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C0" w:rsidRDefault="00B747C0" w:rsidP="00B747C0">
      <w:pPr>
        <w:ind w:left="567"/>
        <w:jc w:val="center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АДМИНИСТРАЦИЯ СЕЛЬСКОГО ПОСЕЛЕНИЯ ХУЛИМСУНТ</w:t>
      </w:r>
    </w:p>
    <w:p w:rsidR="00B747C0" w:rsidRDefault="00B747C0" w:rsidP="00B747C0">
      <w:pPr>
        <w:ind w:left="567"/>
        <w:jc w:val="center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Березовский район</w:t>
      </w:r>
    </w:p>
    <w:p w:rsidR="00B747C0" w:rsidRDefault="00B747C0" w:rsidP="00B747C0">
      <w:pPr>
        <w:ind w:left="567"/>
        <w:jc w:val="center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ХАНТЫ-МАНСИЙСКИЙ АВТОНОМНЫЙ ОКРУГ-ЮГРА</w:t>
      </w:r>
    </w:p>
    <w:p w:rsidR="00B747C0" w:rsidRDefault="00B747C0" w:rsidP="00B747C0">
      <w:pPr>
        <w:ind w:left="567"/>
        <w:jc w:val="both"/>
        <w:rPr>
          <w:sz w:val="26"/>
          <w:szCs w:val="26"/>
        </w:rPr>
      </w:pPr>
    </w:p>
    <w:p w:rsidR="00B747C0" w:rsidRDefault="00B747C0" w:rsidP="00B747C0">
      <w:pPr>
        <w:ind w:left="567"/>
        <w:jc w:val="center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ПОСТАНОВЛЕНИЕ</w:t>
      </w:r>
    </w:p>
    <w:p w:rsidR="00B747C0" w:rsidRDefault="00B747C0" w:rsidP="00B747C0">
      <w:pPr>
        <w:ind w:left="567"/>
        <w:jc w:val="center"/>
        <w:rPr>
          <w:b/>
          <w:bCs/>
          <w:kern w:val="32"/>
          <w:sz w:val="24"/>
          <w:szCs w:val="24"/>
        </w:rPr>
      </w:pPr>
    </w:p>
    <w:p w:rsidR="00B747C0" w:rsidRDefault="00B747C0" w:rsidP="00B747C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10.10</w:t>
      </w:r>
      <w:r>
        <w:rPr>
          <w:sz w:val="24"/>
          <w:szCs w:val="24"/>
        </w:rPr>
        <w:t xml:space="preserve">.2018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№ 70</w:t>
      </w:r>
    </w:p>
    <w:p w:rsidR="00B747C0" w:rsidRDefault="00B747C0" w:rsidP="00B747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Хулимсунт</w:t>
      </w:r>
      <w:proofErr w:type="spellEnd"/>
    </w:p>
    <w:p w:rsidR="00B747C0" w:rsidRDefault="00B747C0" w:rsidP="00B747C0">
      <w:pPr>
        <w:rPr>
          <w:rFonts w:eastAsiaTheme="minorHAnsi"/>
          <w:sz w:val="22"/>
          <w:szCs w:val="22"/>
        </w:rPr>
      </w:pPr>
    </w:p>
    <w:p w:rsidR="00B747C0" w:rsidRDefault="00B747C0" w:rsidP="00B747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и перечня случаев </w:t>
      </w:r>
    </w:p>
    <w:p w:rsidR="00B747C0" w:rsidRDefault="00B747C0" w:rsidP="00B747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оказания на безвозвратной основе за счет средств </w:t>
      </w:r>
    </w:p>
    <w:p w:rsidR="00B747C0" w:rsidRDefault="00B747C0" w:rsidP="00B747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местного бюджета дополнительной помощи при </w:t>
      </w:r>
    </w:p>
    <w:p w:rsidR="00B747C0" w:rsidRDefault="00B747C0" w:rsidP="00B747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возникновении неотложной необходимости в </w:t>
      </w:r>
    </w:p>
    <w:p w:rsidR="00B747C0" w:rsidRDefault="00B747C0" w:rsidP="00B747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проведении капитального ремонта общего имущества </w:t>
      </w:r>
    </w:p>
    <w:p w:rsidR="00B747C0" w:rsidRDefault="00B747C0" w:rsidP="00B747C0">
      <w:pPr>
        <w:rPr>
          <w:sz w:val="24"/>
          <w:szCs w:val="24"/>
        </w:rPr>
      </w:pPr>
      <w:r>
        <w:rPr>
          <w:b/>
          <w:sz w:val="24"/>
          <w:szCs w:val="24"/>
        </w:rPr>
        <w:t>в многоквартирных домах</w:t>
      </w:r>
    </w:p>
    <w:p w:rsidR="00B747C0" w:rsidRDefault="00B747C0" w:rsidP="00B747C0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B747C0" w:rsidRDefault="00B747C0" w:rsidP="00B747C0">
      <w:pPr>
        <w:jc w:val="both"/>
      </w:pPr>
    </w:p>
    <w:p w:rsidR="00B747C0" w:rsidRDefault="00B747C0" w:rsidP="00B747C0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пунктом 9.3 части 1 статьи 14 Жилищного кодекса Российской Федерации, </w:t>
      </w:r>
    </w:p>
    <w:p w:rsidR="00B747C0" w:rsidRDefault="00B747C0" w:rsidP="00B747C0">
      <w:pPr>
        <w:jc w:val="both"/>
        <w:rPr>
          <w:b/>
          <w:sz w:val="24"/>
          <w:szCs w:val="24"/>
        </w:rPr>
      </w:pPr>
    </w:p>
    <w:p w:rsidR="00B747C0" w:rsidRDefault="00B747C0" w:rsidP="00B747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>
        <w:rPr>
          <w:bCs/>
          <w:sz w:val="24"/>
          <w:szCs w:val="24"/>
        </w:rPr>
        <w:t>Порядок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</w:t>
      </w:r>
      <w:r>
        <w:rPr>
          <w:sz w:val="24"/>
          <w:szCs w:val="24"/>
        </w:rPr>
        <w:t xml:space="preserve"> согласно приложению.</w:t>
      </w:r>
    </w:p>
    <w:p w:rsidR="00B747C0" w:rsidRDefault="00B747C0" w:rsidP="00B747C0">
      <w:pPr>
        <w:pStyle w:val="3"/>
        <w:tabs>
          <w:tab w:val="left" w:pos="-709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в общественно доступных местах и на официальном веб-сайте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47C0" w:rsidRDefault="00B747C0" w:rsidP="00B747C0">
      <w:pPr>
        <w:pStyle w:val="3"/>
        <w:tabs>
          <w:tab w:val="left" w:pos="-709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3. Настоящее постановление вступает в силу после его обнародования. </w:t>
      </w:r>
    </w:p>
    <w:p w:rsidR="00B747C0" w:rsidRDefault="00B747C0" w:rsidP="00B747C0">
      <w:pPr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постановления оставляю за собой.</w:t>
      </w:r>
    </w:p>
    <w:p w:rsidR="00B747C0" w:rsidRDefault="00B747C0" w:rsidP="00B747C0">
      <w:pPr>
        <w:ind w:firstLine="567"/>
        <w:jc w:val="both"/>
        <w:rPr>
          <w:sz w:val="24"/>
          <w:szCs w:val="24"/>
        </w:rPr>
      </w:pPr>
    </w:p>
    <w:p w:rsidR="00B747C0" w:rsidRDefault="00B747C0" w:rsidP="00B747C0">
      <w:pPr>
        <w:ind w:firstLine="567"/>
        <w:jc w:val="both"/>
        <w:rPr>
          <w:sz w:val="24"/>
          <w:szCs w:val="24"/>
        </w:rPr>
      </w:pPr>
    </w:p>
    <w:p w:rsidR="00B747C0" w:rsidRDefault="00B747C0" w:rsidP="00B747C0">
      <w:pPr>
        <w:ind w:firstLine="567"/>
        <w:jc w:val="both"/>
        <w:rPr>
          <w:sz w:val="24"/>
          <w:szCs w:val="24"/>
        </w:rPr>
      </w:pPr>
    </w:p>
    <w:p w:rsidR="00B747C0" w:rsidRDefault="00B747C0" w:rsidP="00B747C0">
      <w:pPr>
        <w:ind w:firstLine="567"/>
        <w:jc w:val="both"/>
        <w:rPr>
          <w:sz w:val="24"/>
          <w:szCs w:val="24"/>
        </w:rPr>
      </w:pPr>
    </w:p>
    <w:p w:rsidR="00B747C0" w:rsidRDefault="00B747C0" w:rsidP="00B747C0">
      <w:pPr>
        <w:ind w:firstLine="567"/>
        <w:jc w:val="both"/>
        <w:rPr>
          <w:sz w:val="24"/>
          <w:szCs w:val="24"/>
        </w:rPr>
      </w:pPr>
    </w:p>
    <w:p w:rsidR="00B747C0" w:rsidRDefault="00B747C0" w:rsidP="00B747C0">
      <w:pPr>
        <w:ind w:firstLine="567"/>
        <w:jc w:val="both"/>
        <w:rPr>
          <w:sz w:val="24"/>
          <w:szCs w:val="24"/>
        </w:rPr>
      </w:pPr>
    </w:p>
    <w:p w:rsidR="00B747C0" w:rsidRDefault="00B747C0" w:rsidP="00B747C0">
      <w:pPr>
        <w:ind w:firstLine="567"/>
        <w:jc w:val="both"/>
        <w:rPr>
          <w:sz w:val="24"/>
          <w:szCs w:val="24"/>
        </w:rPr>
      </w:pPr>
    </w:p>
    <w:p w:rsidR="00B747C0" w:rsidRDefault="00B747C0" w:rsidP="00B747C0">
      <w:pPr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Я.В. Ануфриев</w:t>
      </w:r>
      <w:bookmarkStart w:id="0" w:name="_GoBack"/>
      <w:bookmarkEnd w:id="0"/>
      <w:r>
        <w:rPr>
          <w:sz w:val="24"/>
          <w:szCs w:val="24"/>
        </w:rPr>
        <w:br w:type="page"/>
      </w:r>
    </w:p>
    <w:p w:rsidR="00B747C0" w:rsidRDefault="00B747C0" w:rsidP="00B747C0">
      <w:pPr>
        <w:widowControl w:val="0"/>
        <w:autoSpaceDE w:val="0"/>
        <w:autoSpaceDN w:val="0"/>
        <w:adjustRightInd w:val="0"/>
        <w:ind w:firstLine="709"/>
        <w:jc w:val="right"/>
        <w:rPr>
          <w:rFonts w:cstheme="minorBidi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747C0" w:rsidRDefault="00B747C0" w:rsidP="00B747C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B747C0" w:rsidRDefault="00B747C0" w:rsidP="00B747C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Хулимсунт</w:t>
      </w:r>
      <w:proofErr w:type="spellEnd"/>
      <w:r>
        <w:rPr>
          <w:sz w:val="24"/>
          <w:szCs w:val="24"/>
        </w:rPr>
        <w:t xml:space="preserve"> </w:t>
      </w:r>
    </w:p>
    <w:p w:rsidR="00B747C0" w:rsidRDefault="00B747C0" w:rsidP="00B747C0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10.10.2018 № 70</w:t>
      </w:r>
    </w:p>
    <w:p w:rsidR="00B747C0" w:rsidRDefault="00B747C0" w:rsidP="00B747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47C0" w:rsidRDefault="00B747C0" w:rsidP="00B747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и перечень случаев </w:t>
      </w:r>
    </w:p>
    <w:p w:rsidR="00B747C0" w:rsidRDefault="00B747C0" w:rsidP="00B747C0">
      <w:pPr>
        <w:jc w:val="center"/>
        <w:rPr>
          <w:rFonts w:cstheme="minorBidi"/>
          <w:szCs w:val="28"/>
        </w:rPr>
      </w:pPr>
      <w:r>
        <w:rPr>
          <w:b/>
          <w:sz w:val="24"/>
          <w:szCs w:val="24"/>
        </w:rPr>
        <w:t>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B747C0" w:rsidRDefault="00B747C0" w:rsidP="00B747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47C0" w:rsidRDefault="00B747C0" w:rsidP="00B74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оказания на безвозвратной основе за счет средств местного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аварий, пожаров иных чрезвычайных ситуаций природного или техногенного характера.</w:t>
      </w:r>
    </w:p>
    <w:p w:rsidR="00B747C0" w:rsidRDefault="00B747C0" w:rsidP="00B74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>
        <w:rPr>
          <w:rFonts w:ascii="Times New Roman" w:hAnsi="Times New Roman" w:cs="Times New Roman"/>
          <w:sz w:val="24"/>
          <w:szCs w:val="24"/>
        </w:rPr>
        <w:t xml:space="preserve">2. 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47C0" w:rsidRDefault="00B747C0" w:rsidP="00B74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>
        <w:rPr>
          <w:rFonts w:ascii="Times New Roman" w:hAnsi="Times New Roman" w:cs="Times New Roman"/>
          <w:sz w:val="24"/>
          <w:szCs w:val="24"/>
        </w:rPr>
        <w:t xml:space="preserve">3. Решение о необходимости проведения капитального ремонта и об оказании на безвозвратной основе за счет средств местного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Администрация) в форме протокола комиссии по оказанию на безвозвратной основе за счет средств местного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комиссия).</w:t>
      </w:r>
    </w:p>
    <w:p w:rsidR="00B747C0" w:rsidRDefault="00B747C0" w:rsidP="00B74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Основанием для организации заседания комиссии для принятия решения, указанного в абзаце первом настоящего пункта, является решение комиссии по предупреждению и ликвидации чрезвычайных ситуаций и обеспечению пожарной безопасности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принимаемое в соответствии с постановлением Администрации от 10.04.2018 № 23 «</w:t>
      </w:r>
      <w:r>
        <w:rPr>
          <w:rFonts w:ascii="Times New Roman" w:hAnsi="Times New Roman"/>
          <w:sz w:val="24"/>
          <w:szCs w:val="24"/>
        </w:rPr>
        <w:t xml:space="preserve">О Комиссии по предупреждению и ликвидации чрезвычайных ситуаций и обеспечению пожарной безопасности муниципального образования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747C0" w:rsidRDefault="00B747C0" w:rsidP="00B74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Положение о комиссии, ее состав утверждается нормативно-правовым актом Администрации.</w:t>
      </w:r>
    </w:p>
    <w:p w:rsidR="00B747C0" w:rsidRDefault="00B747C0" w:rsidP="00B74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предоставления субсидии управляющим организациям в целях проведения капитального ремонта многоквартирного дома в случаях, указанных в пункте 1 настоящего Порядка, утверждается нормативно-правовым актом Администрации.</w:t>
      </w:r>
    </w:p>
    <w:p w:rsidR="00B747C0" w:rsidRDefault="00B747C0" w:rsidP="00B747C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747C0" w:rsidRDefault="00B747C0" w:rsidP="00B747C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747C0" w:rsidRDefault="00B747C0" w:rsidP="00B747C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747C0" w:rsidRDefault="00B747C0" w:rsidP="00B747C0">
      <w:pPr>
        <w:autoSpaceDE w:val="0"/>
        <w:autoSpaceDN w:val="0"/>
        <w:adjustRightInd w:val="0"/>
        <w:jc w:val="both"/>
        <w:rPr>
          <w:rFonts w:cstheme="minorBidi"/>
          <w:sz w:val="24"/>
          <w:szCs w:val="24"/>
        </w:rPr>
      </w:pPr>
    </w:p>
    <w:p w:rsidR="00B747C0" w:rsidRDefault="00B747C0" w:rsidP="00B747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47C0" w:rsidRDefault="00B747C0" w:rsidP="00B747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47C0" w:rsidRDefault="00B747C0" w:rsidP="00B747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47C0" w:rsidRDefault="00B747C0" w:rsidP="00B747C0">
      <w:pPr>
        <w:rPr>
          <w:sz w:val="24"/>
          <w:szCs w:val="24"/>
        </w:rPr>
      </w:pPr>
    </w:p>
    <w:sectPr w:rsidR="00B747C0" w:rsidSect="00A6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00FB"/>
    <w:multiLevelType w:val="hybridMultilevel"/>
    <w:tmpl w:val="B2C4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1578C"/>
    <w:multiLevelType w:val="singleLevel"/>
    <w:tmpl w:val="ACE0859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1CF2EA3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07384B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ED0983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0E2FB0"/>
    <w:multiLevelType w:val="hybridMultilevel"/>
    <w:tmpl w:val="4F6073A4"/>
    <w:lvl w:ilvl="0" w:tplc="745A2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2F12F0"/>
    <w:multiLevelType w:val="hybridMultilevel"/>
    <w:tmpl w:val="61BA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087"/>
    <w:rsid w:val="00027499"/>
    <w:rsid w:val="000554D7"/>
    <w:rsid w:val="000C1ADC"/>
    <w:rsid w:val="000D700C"/>
    <w:rsid w:val="0010266D"/>
    <w:rsid w:val="00123378"/>
    <w:rsid w:val="001415A1"/>
    <w:rsid w:val="0019218F"/>
    <w:rsid w:val="0019638C"/>
    <w:rsid w:val="002023EE"/>
    <w:rsid w:val="002924ED"/>
    <w:rsid w:val="002C4B3E"/>
    <w:rsid w:val="00343FBD"/>
    <w:rsid w:val="003C1C0E"/>
    <w:rsid w:val="003D12A4"/>
    <w:rsid w:val="003D46F7"/>
    <w:rsid w:val="003D600A"/>
    <w:rsid w:val="004232B6"/>
    <w:rsid w:val="004C1E1D"/>
    <w:rsid w:val="004F4433"/>
    <w:rsid w:val="0050741C"/>
    <w:rsid w:val="005F4EE0"/>
    <w:rsid w:val="006952EB"/>
    <w:rsid w:val="006A5FAE"/>
    <w:rsid w:val="006B2C6B"/>
    <w:rsid w:val="00757593"/>
    <w:rsid w:val="007A5B63"/>
    <w:rsid w:val="00877FE9"/>
    <w:rsid w:val="008D2FA1"/>
    <w:rsid w:val="00913EA0"/>
    <w:rsid w:val="00926752"/>
    <w:rsid w:val="009A0DAF"/>
    <w:rsid w:val="009F4221"/>
    <w:rsid w:val="009F7A79"/>
    <w:rsid w:val="00A02297"/>
    <w:rsid w:val="00A15087"/>
    <w:rsid w:val="00A6152C"/>
    <w:rsid w:val="00A87C3A"/>
    <w:rsid w:val="00B747C0"/>
    <w:rsid w:val="00C14B96"/>
    <w:rsid w:val="00D44340"/>
    <w:rsid w:val="00DF50D0"/>
    <w:rsid w:val="00E3408C"/>
    <w:rsid w:val="00E549F7"/>
    <w:rsid w:val="00E64EAC"/>
    <w:rsid w:val="00E75937"/>
    <w:rsid w:val="00EE240B"/>
    <w:rsid w:val="00F20228"/>
    <w:rsid w:val="00F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F5B1"/>
  <w15:docId w15:val="{0D8C12C0-BFF3-4252-AA5B-5044014A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8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87"/>
    <w:pPr>
      <w:ind w:left="720"/>
      <w:contextualSpacing/>
    </w:pPr>
  </w:style>
  <w:style w:type="paragraph" w:customStyle="1" w:styleId="a4">
    <w:name w:val="БланкАДМ"/>
    <w:basedOn w:val="a"/>
    <w:rsid w:val="006B2C6B"/>
    <w:pPr>
      <w:ind w:firstLine="720"/>
    </w:pPr>
  </w:style>
  <w:style w:type="paragraph" w:styleId="a5">
    <w:name w:val="Body Text Indent"/>
    <w:basedOn w:val="a"/>
    <w:link w:val="a6"/>
    <w:semiHidden/>
    <w:rsid w:val="00E64EAC"/>
    <w:pPr>
      <w:ind w:firstLine="709"/>
    </w:pPr>
  </w:style>
  <w:style w:type="character" w:customStyle="1" w:styleId="a6">
    <w:name w:val="Основной текст с отступом Знак"/>
    <w:basedOn w:val="a0"/>
    <w:link w:val="a5"/>
    <w:semiHidden/>
    <w:rsid w:val="00E64EAC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8D2FA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2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D2FA1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59"/>
    <w:rsid w:val="006A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5B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B6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747C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47C0"/>
    <w:rPr>
      <w:rFonts w:asciiTheme="minorHAnsi" w:hAnsiTheme="minorHAnsi" w:cstheme="minorBidi"/>
      <w:sz w:val="16"/>
      <w:szCs w:val="16"/>
    </w:rPr>
  </w:style>
  <w:style w:type="paragraph" w:customStyle="1" w:styleId="FORMATTEXT">
    <w:name w:val=".FORMATTEXT"/>
    <w:uiPriority w:val="99"/>
    <w:rsid w:val="00B74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Ольга</cp:lastModifiedBy>
  <cp:revision>12</cp:revision>
  <cp:lastPrinted>2018-10-11T06:14:00Z</cp:lastPrinted>
  <dcterms:created xsi:type="dcterms:W3CDTF">2017-11-01T11:08:00Z</dcterms:created>
  <dcterms:modified xsi:type="dcterms:W3CDTF">2018-10-11T06:14:00Z</dcterms:modified>
</cp:coreProperties>
</file>