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7E" w:rsidRDefault="00841E7E" w:rsidP="00841E7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1E7E" w:rsidRDefault="00841E7E" w:rsidP="00841E7E">
      <w:pPr>
        <w:jc w:val="center"/>
        <w:rPr>
          <w:b/>
        </w:rPr>
      </w:pPr>
      <w:r>
        <w:rPr>
          <w:b/>
        </w:rPr>
        <w:t>РЕШЕНИЕ</w:t>
      </w:r>
    </w:p>
    <w:p w:rsidR="00841E7E" w:rsidRDefault="00841E7E" w:rsidP="00841E7E">
      <w:pPr>
        <w:jc w:val="center"/>
        <w:rPr>
          <w:b/>
        </w:rPr>
      </w:pPr>
      <w:r>
        <w:rPr>
          <w:b/>
        </w:rPr>
        <w:t>СОВЕТА ДЕПУТАТОВ</w:t>
      </w:r>
    </w:p>
    <w:p w:rsidR="00841E7E" w:rsidRDefault="00841E7E" w:rsidP="00841E7E">
      <w:pPr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841E7E" w:rsidRDefault="00841E7E" w:rsidP="00841E7E">
      <w:pPr>
        <w:jc w:val="both"/>
      </w:pPr>
    </w:p>
    <w:p w:rsidR="00841E7E" w:rsidRDefault="00841E7E" w:rsidP="00841E7E">
      <w:pPr>
        <w:jc w:val="both"/>
      </w:pPr>
      <w:r>
        <w:t xml:space="preserve">20.11.2019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50                                                                                                                  </w:t>
      </w:r>
    </w:p>
    <w:p w:rsidR="00841E7E" w:rsidRDefault="00841E7E" w:rsidP="00841E7E">
      <w:pPr>
        <w:jc w:val="both"/>
      </w:pPr>
      <w:r>
        <w:t>д. Хулимсунт</w:t>
      </w:r>
    </w:p>
    <w:p w:rsidR="00841E7E" w:rsidRDefault="00841E7E" w:rsidP="00841E7E">
      <w:pPr>
        <w:jc w:val="both"/>
      </w:pPr>
    </w:p>
    <w:p w:rsidR="00497B4F" w:rsidRDefault="00841E7E" w:rsidP="00841E7E">
      <w:pPr>
        <w:jc w:val="both"/>
        <w:rPr>
          <w:b/>
        </w:rPr>
      </w:pPr>
      <w:r>
        <w:rPr>
          <w:b/>
        </w:rPr>
        <w:t xml:space="preserve">О внесении изменений в решение Совета </w:t>
      </w:r>
    </w:p>
    <w:p w:rsidR="00497B4F" w:rsidRDefault="00841E7E" w:rsidP="00841E7E">
      <w:pPr>
        <w:jc w:val="both"/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сельскогопоселения</w:t>
      </w:r>
      <w:proofErr w:type="spellEnd"/>
      <w:r>
        <w:rPr>
          <w:b/>
        </w:rPr>
        <w:t xml:space="preserve"> Хулимсунт  </w:t>
      </w:r>
    </w:p>
    <w:p w:rsidR="00497B4F" w:rsidRDefault="00841E7E" w:rsidP="00497B4F">
      <w:pPr>
        <w:jc w:val="both"/>
        <w:rPr>
          <w:b/>
        </w:rPr>
      </w:pPr>
      <w:r>
        <w:rPr>
          <w:b/>
        </w:rPr>
        <w:t>от 21.05.2015 г. №</w:t>
      </w:r>
      <w:r w:rsidR="00497B4F">
        <w:rPr>
          <w:b/>
        </w:rPr>
        <w:t xml:space="preserve"> </w:t>
      </w:r>
      <w:r>
        <w:rPr>
          <w:b/>
        </w:rPr>
        <w:t xml:space="preserve">83 «О утверждении Положения </w:t>
      </w:r>
    </w:p>
    <w:p w:rsidR="00497B4F" w:rsidRDefault="00841E7E" w:rsidP="00497B4F">
      <w:pPr>
        <w:jc w:val="both"/>
        <w:rPr>
          <w:b/>
        </w:rPr>
      </w:pPr>
      <w:r>
        <w:rPr>
          <w:b/>
        </w:rPr>
        <w:t xml:space="preserve">о порядке формирования конкурсной комиссии в </w:t>
      </w:r>
    </w:p>
    <w:p w:rsidR="00841E7E" w:rsidRDefault="00841E7E" w:rsidP="00497B4F">
      <w:pPr>
        <w:jc w:val="both"/>
        <w:rPr>
          <w:b/>
        </w:rPr>
      </w:pPr>
      <w:bookmarkStart w:id="0" w:name="_GoBack"/>
      <w:bookmarkEnd w:id="0"/>
      <w:r>
        <w:rPr>
          <w:b/>
        </w:rPr>
        <w:t>МУ Администрация сельского поселения Хулимсунт»</w:t>
      </w:r>
    </w:p>
    <w:p w:rsidR="00841E7E" w:rsidRDefault="00841E7E" w:rsidP="00841E7E">
      <w:pPr>
        <w:ind w:right="5215"/>
        <w:jc w:val="both"/>
      </w:pPr>
    </w:p>
    <w:p w:rsidR="00841E7E" w:rsidRDefault="00841E7E" w:rsidP="00841E7E">
      <w:pPr>
        <w:ind w:right="142"/>
        <w:jc w:val="both"/>
      </w:pPr>
      <w:r>
        <w:tab/>
        <w:t xml:space="preserve">В соответствии с со статьей 17 Федерального закона Российской Федерации от 02 марта 2007 года №25-ФЗ «О муниципальной службе в Российской Федерации», Уставом сельского поселения Хулимсунт </w:t>
      </w:r>
    </w:p>
    <w:p w:rsidR="00841E7E" w:rsidRDefault="00841E7E" w:rsidP="00841E7E">
      <w:pPr>
        <w:ind w:right="-5"/>
        <w:jc w:val="center"/>
        <w:rPr>
          <w:b/>
        </w:rPr>
      </w:pPr>
      <w:r>
        <w:t xml:space="preserve">Совет поселения </w:t>
      </w:r>
      <w:r>
        <w:rPr>
          <w:b/>
        </w:rPr>
        <w:t>РЕШИЛ:</w:t>
      </w:r>
    </w:p>
    <w:p w:rsidR="00841E7E" w:rsidRDefault="00841E7E" w:rsidP="00841E7E">
      <w:pPr>
        <w:numPr>
          <w:ilvl w:val="0"/>
          <w:numId w:val="1"/>
        </w:numPr>
        <w:ind w:left="0" w:right="-5" w:firstLine="360"/>
        <w:jc w:val="both"/>
      </w:pPr>
      <w:r>
        <w:t xml:space="preserve">Внести в Решение Совета депутатов сельского поселения </w:t>
      </w:r>
      <w:proofErr w:type="gramStart"/>
      <w:r>
        <w:t>Хулимсунт  от</w:t>
      </w:r>
      <w:proofErr w:type="gramEnd"/>
      <w:r>
        <w:t xml:space="preserve"> 21.05.2015г. № 83 «О утверждении Положения о порядке проведения конкурса на замещение вакантных должностей  муниципальной службы и порядке  формирования  конкурсной   комиссии в МУ Администрация сельского поселения Хулимсунт»  следующие изменения:</w:t>
      </w:r>
    </w:p>
    <w:p w:rsidR="00841E7E" w:rsidRDefault="00841E7E" w:rsidP="00841E7E">
      <w:pPr>
        <w:tabs>
          <w:tab w:val="num" w:pos="2946"/>
        </w:tabs>
        <w:ind w:right="142" w:firstLine="284"/>
        <w:jc w:val="both"/>
      </w:pPr>
      <w:r>
        <w:t>1.1.     Раздел 1. дополнить пунктом 8 следующего содержания:</w:t>
      </w:r>
    </w:p>
    <w:p w:rsidR="00841E7E" w:rsidRDefault="00841E7E" w:rsidP="00841E7E">
      <w:pPr>
        <w:tabs>
          <w:tab w:val="num" w:pos="2946"/>
        </w:tabs>
        <w:ind w:right="142" w:firstLine="284"/>
        <w:jc w:val="both"/>
      </w:pPr>
      <w:proofErr w:type="gramStart"/>
      <w:r>
        <w:t>-  «</w:t>
      </w:r>
      <w:proofErr w:type="gramEnd"/>
      <w:r>
        <w:t xml:space="preserve">8.  Конкурс </w:t>
      </w:r>
      <w:proofErr w:type="gramStart"/>
      <w:r>
        <w:t>может  не</w:t>
      </w:r>
      <w:proofErr w:type="gramEnd"/>
      <w:r>
        <w:t xml:space="preserve"> проводиться при назначении на должности муниципальной службы старшей группы, учреждаемые для выполнения функций «специалист».</w:t>
      </w:r>
    </w:p>
    <w:p w:rsidR="00841E7E" w:rsidRDefault="00841E7E" w:rsidP="00841E7E">
      <w:pPr>
        <w:tabs>
          <w:tab w:val="num" w:pos="2946"/>
        </w:tabs>
        <w:ind w:right="142" w:firstLine="284"/>
        <w:jc w:val="both"/>
      </w:pPr>
      <w:r>
        <w:t>1.2.  в пункте 3 раздела 3 слова «Главный специалист по кадрам и формированию архива Администрации» заменить на «Главный специалист по кадрам».</w:t>
      </w:r>
    </w:p>
    <w:p w:rsidR="00841E7E" w:rsidRDefault="00841E7E" w:rsidP="00841E7E">
      <w:pPr>
        <w:ind w:right="-5"/>
        <w:jc w:val="both"/>
      </w:pPr>
      <w:r>
        <w:t xml:space="preserve">     1.3. в пункте 3 раздела 5 слова «Главный специалист по кадрам и формирования архива Администрации» заменить на «Главный специалист по кадрам».</w:t>
      </w:r>
    </w:p>
    <w:p w:rsidR="00841E7E" w:rsidRDefault="00841E7E" w:rsidP="00841E7E">
      <w:pPr>
        <w:ind w:right="-5"/>
        <w:jc w:val="both"/>
      </w:pPr>
      <w:r>
        <w:t xml:space="preserve">    1.4. в пункте 4 раздела 4 слова «Главный специалист по кадрам и формированию архива публикует в газете «Жизнь Югры» заменить на «Главный специалист по кадрам публикует в официальном вестнике органа местного самоуправления сельского поселения Хулимсунт».</w:t>
      </w:r>
    </w:p>
    <w:p w:rsidR="00841E7E" w:rsidRDefault="00841E7E" w:rsidP="00841E7E">
      <w:pPr>
        <w:numPr>
          <w:ilvl w:val="0"/>
          <w:numId w:val="1"/>
        </w:numPr>
        <w:ind w:left="0" w:right="-5" w:firstLine="360"/>
        <w:jc w:val="both"/>
      </w:pPr>
      <w:r>
        <w:t>Опубликовать настоящее решение в официальном вестнике органа местного самоуправления сельского поселения Хулимсунт и разместить на официальном веб-сайте сельского поселения Хулимсунт.</w:t>
      </w:r>
    </w:p>
    <w:p w:rsidR="00841E7E" w:rsidRDefault="00841E7E" w:rsidP="00841E7E">
      <w:pPr>
        <w:numPr>
          <w:ilvl w:val="0"/>
          <w:numId w:val="1"/>
        </w:numPr>
        <w:ind w:left="0" w:right="-5" w:firstLine="360"/>
        <w:jc w:val="both"/>
      </w:pPr>
      <w:r>
        <w:t xml:space="preserve"> Решение вступает в силу после его официального обнародования.</w:t>
      </w:r>
    </w:p>
    <w:p w:rsidR="00841E7E" w:rsidRDefault="00841E7E" w:rsidP="00841E7E">
      <w:pPr>
        <w:ind w:right="-5"/>
        <w:jc w:val="both"/>
      </w:pPr>
    </w:p>
    <w:p w:rsidR="00841E7E" w:rsidRDefault="00841E7E" w:rsidP="00841E7E">
      <w:pPr>
        <w:ind w:right="-5"/>
        <w:jc w:val="both"/>
      </w:pPr>
    </w:p>
    <w:p w:rsidR="00841E7E" w:rsidRDefault="00841E7E" w:rsidP="00841E7E">
      <w:pPr>
        <w:ind w:right="-5"/>
        <w:jc w:val="both"/>
      </w:pPr>
    </w:p>
    <w:p w:rsidR="00841E7E" w:rsidRDefault="00841E7E" w:rsidP="00841E7E">
      <w:pPr>
        <w:ind w:right="-5"/>
        <w:jc w:val="both"/>
      </w:pPr>
    </w:p>
    <w:p w:rsidR="00841E7E" w:rsidRDefault="00841E7E" w:rsidP="00841E7E">
      <w:pPr>
        <w:ind w:left="360" w:right="-5"/>
        <w:jc w:val="both"/>
      </w:pPr>
    </w:p>
    <w:p w:rsidR="00497B4F" w:rsidRDefault="00841E7E" w:rsidP="00841E7E">
      <w:r>
        <w:t xml:space="preserve">Глава сельского </w:t>
      </w:r>
    </w:p>
    <w:p w:rsidR="00841E7E" w:rsidRDefault="00497B4F" w:rsidP="00841E7E">
      <w:r>
        <w:t>п</w:t>
      </w:r>
      <w:r w:rsidR="00841E7E">
        <w:t>оселения</w:t>
      </w:r>
      <w:r>
        <w:t xml:space="preserve"> Хулимсунт</w:t>
      </w:r>
      <w:r w:rsidR="00841E7E">
        <w:tab/>
      </w:r>
      <w:r w:rsidR="00841E7E">
        <w:tab/>
      </w:r>
      <w:r w:rsidR="00841E7E">
        <w:tab/>
      </w:r>
      <w:r w:rsidR="00841E7E">
        <w:tab/>
        <w:t xml:space="preserve">                                    Я.В. Ануфриев</w:t>
      </w:r>
    </w:p>
    <w:p w:rsidR="00D476A4" w:rsidRDefault="00D476A4"/>
    <w:sectPr w:rsidR="00D4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497B4F"/>
    <w:rsid w:val="00841E7E"/>
    <w:rsid w:val="00D4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BE69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Ольга</cp:lastModifiedBy>
  <cp:revision>4</cp:revision>
  <dcterms:created xsi:type="dcterms:W3CDTF">2019-11-20T10:46:00Z</dcterms:created>
  <dcterms:modified xsi:type="dcterms:W3CDTF">2019-11-22T11:42:00Z</dcterms:modified>
</cp:coreProperties>
</file>