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39" w:rsidRDefault="006E1739" w:rsidP="006E1739">
      <w:pPr>
        <w:jc w:val="center"/>
        <w:rPr>
          <w:b/>
          <w:szCs w:val="24"/>
        </w:rPr>
      </w:pPr>
      <w:r>
        <w:rPr>
          <w:b/>
          <w:szCs w:val="24"/>
        </w:rPr>
        <w:t>СОВЕТ  ДЕПУТАТОВ</w:t>
      </w:r>
    </w:p>
    <w:p w:rsidR="006E1739" w:rsidRDefault="006E1739" w:rsidP="006E1739">
      <w:pPr>
        <w:pStyle w:val="1"/>
        <w:jc w:val="center"/>
        <w:rPr>
          <w:szCs w:val="24"/>
        </w:rPr>
      </w:pPr>
      <w:r>
        <w:rPr>
          <w:szCs w:val="24"/>
        </w:rPr>
        <w:t>СЕЛЬСКОГО ПОСЕЛЕНИЯ ХУЛИМСУНТ</w:t>
      </w:r>
    </w:p>
    <w:p w:rsidR="006E1739" w:rsidRDefault="006E1739" w:rsidP="006E1739">
      <w:pPr>
        <w:jc w:val="center"/>
        <w:rPr>
          <w:szCs w:val="24"/>
        </w:rPr>
      </w:pPr>
      <w:r>
        <w:rPr>
          <w:szCs w:val="24"/>
        </w:rPr>
        <w:t>Березовского района</w:t>
      </w:r>
    </w:p>
    <w:p w:rsidR="006E1739" w:rsidRDefault="006E1739" w:rsidP="006E1739">
      <w:pPr>
        <w:jc w:val="center"/>
        <w:rPr>
          <w:szCs w:val="24"/>
        </w:rPr>
      </w:pPr>
      <w:r>
        <w:rPr>
          <w:szCs w:val="24"/>
        </w:rPr>
        <w:t>Ханты – Мансийского автономного округа – Югры</w:t>
      </w:r>
    </w:p>
    <w:p w:rsidR="006E1739" w:rsidRDefault="006E1739" w:rsidP="006E1739"/>
    <w:p w:rsidR="006E1739" w:rsidRDefault="006E1739" w:rsidP="006E1739">
      <w:pPr>
        <w:jc w:val="center"/>
        <w:rPr>
          <w:b/>
        </w:rPr>
      </w:pPr>
      <w:r>
        <w:rPr>
          <w:b/>
        </w:rPr>
        <w:t>РЕШЕНИЕ</w:t>
      </w:r>
    </w:p>
    <w:p w:rsidR="006E1739" w:rsidRDefault="006E1739" w:rsidP="006E1739">
      <w:pPr>
        <w:jc w:val="center"/>
        <w:rPr>
          <w:b/>
        </w:rPr>
      </w:pPr>
    </w:p>
    <w:p w:rsidR="006E1739" w:rsidRDefault="006E1739" w:rsidP="006E1739">
      <w:pPr>
        <w:rPr>
          <w:szCs w:val="24"/>
        </w:rPr>
      </w:pPr>
      <w:r>
        <w:rPr>
          <w:szCs w:val="24"/>
        </w:rPr>
        <w:t xml:space="preserve">от  14.09..2017 года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№ 194</w:t>
      </w:r>
    </w:p>
    <w:p w:rsidR="006E1739" w:rsidRDefault="006E1739" w:rsidP="006E1739">
      <w:pPr>
        <w:rPr>
          <w:szCs w:val="24"/>
        </w:rPr>
      </w:pPr>
      <w:r>
        <w:rPr>
          <w:szCs w:val="24"/>
        </w:rPr>
        <w:t>д. Хулимсунт</w:t>
      </w:r>
    </w:p>
    <w:p w:rsidR="006E1739" w:rsidRDefault="006E1739" w:rsidP="006E1739"/>
    <w:tbl>
      <w:tblPr>
        <w:tblStyle w:val="a6"/>
        <w:tblW w:w="0" w:type="auto"/>
        <w:tblLook w:val="04A0"/>
      </w:tblPr>
      <w:tblGrid>
        <w:gridCol w:w="4785"/>
      </w:tblGrid>
      <w:tr w:rsidR="006E1739" w:rsidTr="006E173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1739" w:rsidRDefault="006E17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увольнения (освобождения от должности) лица, замещающего муниципальную должность в связи с утратой доверия</w:t>
            </w:r>
          </w:p>
          <w:p w:rsidR="006E1739" w:rsidRDefault="006E1739">
            <w:pPr>
              <w:rPr>
                <w:lang w:eastAsia="en-US"/>
              </w:rPr>
            </w:pPr>
          </w:p>
        </w:tc>
      </w:tr>
    </w:tbl>
    <w:p w:rsidR="006E1739" w:rsidRDefault="006E1739" w:rsidP="006E1739">
      <w:pPr>
        <w:pStyle w:val="Style10"/>
        <w:widowControl/>
        <w:spacing w:before="82" w:line="240" w:lineRule="auto"/>
        <w:jc w:val="center"/>
        <w:rPr>
          <w:b/>
          <w:sz w:val="28"/>
          <w:szCs w:val="28"/>
        </w:rPr>
      </w:pPr>
    </w:p>
    <w:p w:rsidR="006E1739" w:rsidRDefault="006E1739" w:rsidP="006E1739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  Федеральными   законами: от </w:t>
      </w:r>
      <w:r>
        <w:rPr>
          <w:rFonts w:eastAsiaTheme="minorHAnsi"/>
          <w:b w:val="0"/>
          <w:szCs w:val="28"/>
          <w:lang w:eastAsia="en-US"/>
        </w:rPr>
        <w:t xml:space="preserve">6  октября  2003 года № 131-ФЗ </w:t>
      </w:r>
      <w:r>
        <w:rPr>
          <w:b w:val="0"/>
          <w:szCs w:val="28"/>
        </w:rPr>
        <w:t xml:space="preserve">«Об общих принципах организации  местного самоуправления в Российской Федерации» и от </w:t>
      </w:r>
      <w:r>
        <w:rPr>
          <w:rFonts w:eastAsiaTheme="minorHAnsi"/>
          <w:b w:val="0"/>
          <w:szCs w:val="28"/>
          <w:lang w:eastAsia="en-US"/>
        </w:rPr>
        <w:t>25 декабря 2008 года № 273-ФЗ</w:t>
      </w:r>
      <w:r>
        <w:rPr>
          <w:szCs w:val="28"/>
        </w:rPr>
        <w:t xml:space="preserve"> </w:t>
      </w:r>
      <w:r>
        <w:rPr>
          <w:b w:val="0"/>
          <w:szCs w:val="28"/>
        </w:rPr>
        <w:t>«О противодействии коррупции», руководствуясь Уставом сельского поселения Хулимсунт</w:t>
      </w:r>
    </w:p>
    <w:p w:rsidR="006E1739" w:rsidRDefault="006E1739" w:rsidP="006E1739">
      <w:pPr>
        <w:pStyle w:val="a3"/>
        <w:ind w:firstLine="708"/>
        <w:jc w:val="both"/>
        <w:rPr>
          <w:b w:val="0"/>
          <w:szCs w:val="28"/>
        </w:rPr>
      </w:pPr>
    </w:p>
    <w:p w:rsidR="006E1739" w:rsidRDefault="006E1739" w:rsidP="006E1739">
      <w:pPr>
        <w:pStyle w:val="ConsPlusNormal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сельского поселения РЕШИЛ:</w:t>
      </w:r>
    </w:p>
    <w:p w:rsidR="006E1739" w:rsidRDefault="006E1739" w:rsidP="006E1739">
      <w:pPr>
        <w:pStyle w:val="a3"/>
        <w:rPr>
          <w:b w:val="0"/>
          <w:szCs w:val="28"/>
        </w:rPr>
      </w:pPr>
    </w:p>
    <w:p w:rsidR="006E1739" w:rsidRDefault="006E1739" w:rsidP="006E1739">
      <w:pPr>
        <w:pStyle w:val="Style10"/>
        <w:widowControl/>
        <w:numPr>
          <w:ilvl w:val="0"/>
          <w:numId w:val="1"/>
        </w:numPr>
        <w:spacing w:before="82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rStyle w:val="FontStyle31"/>
          <w:sz w:val="28"/>
          <w:szCs w:val="28"/>
        </w:rPr>
        <w:t xml:space="preserve">Порядок </w:t>
      </w:r>
      <w:r w:rsidR="009A1A26" w:rsidRPr="009A1A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58240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6E1739" w:rsidRDefault="006E1739" w:rsidP="006E1739">
                  <w:pPr>
                    <w:rPr>
                      <w:rStyle w:val="FontStyle2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FontStyle31"/>
          <w:sz w:val="28"/>
          <w:szCs w:val="28"/>
        </w:rPr>
        <w:t xml:space="preserve">увольнения (освобождения от должности) лиц,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муниципальные должности   Муниципального образования сельское поселение Хулимсунт, в </w:t>
      </w:r>
      <w:r>
        <w:rPr>
          <w:rStyle w:val="FontStyle31"/>
          <w:sz w:val="28"/>
          <w:szCs w:val="28"/>
        </w:rPr>
        <w:t xml:space="preserve">связи с утратой доверия </w:t>
      </w:r>
      <w:r>
        <w:rPr>
          <w:sz w:val="28"/>
          <w:szCs w:val="28"/>
        </w:rPr>
        <w:t>согласно приложению.</w:t>
      </w:r>
    </w:p>
    <w:p w:rsidR="006E1739" w:rsidRDefault="006E1739" w:rsidP="006E1739">
      <w:pPr>
        <w:pStyle w:val="Style10"/>
        <w:widowControl/>
        <w:numPr>
          <w:ilvl w:val="0"/>
          <w:numId w:val="1"/>
        </w:numPr>
        <w:spacing w:before="82" w:line="240" w:lineRule="auto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Обнародовать  настоящее решение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6E1739" w:rsidRDefault="006E1739" w:rsidP="006E1739">
      <w:pPr>
        <w:pStyle w:val="Style10"/>
        <w:widowControl/>
        <w:numPr>
          <w:ilvl w:val="0"/>
          <w:numId w:val="1"/>
        </w:numPr>
        <w:spacing w:before="82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после обнародования.</w:t>
      </w:r>
    </w:p>
    <w:p w:rsidR="006E1739" w:rsidRDefault="006E1739" w:rsidP="006E1739">
      <w:pPr>
        <w:pStyle w:val="Style10"/>
        <w:widowControl/>
        <w:numPr>
          <w:ilvl w:val="0"/>
          <w:numId w:val="1"/>
        </w:numPr>
        <w:spacing w:before="82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решения возложить на Координационный орган по противодействию коррупции при Совете депутатов сельского поселения Хулимсунт.</w:t>
      </w:r>
    </w:p>
    <w:p w:rsidR="006E1739" w:rsidRDefault="006E1739" w:rsidP="006E1739">
      <w:pPr>
        <w:rPr>
          <w:sz w:val="28"/>
          <w:szCs w:val="28"/>
        </w:rPr>
      </w:pPr>
    </w:p>
    <w:p w:rsidR="006E1739" w:rsidRDefault="006E1739" w:rsidP="006E1739">
      <w:pPr>
        <w:rPr>
          <w:sz w:val="28"/>
          <w:szCs w:val="28"/>
        </w:rPr>
      </w:pPr>
    </w:p>
    <w:p w:rsidR="006E1739" w:rsidRDefault="006E1739" w:rsidP="006E1739">
      <w:pPr>
        <w:rPr>
          <w:sz w:val="28"/>
          <w:szCs w:val="28"/>
        </w:rPr>
      </w:pPr>
    </w:p>
    <w:p w:rsidR="006E1739" w:rsidRDefault="006E1739" w:rsidP="006E17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О.В.Баранова</w:t>
      </w:r>
    </w:p>
    <w:p w:rsidR="006E1739" w:rsidRDefault="006E1739" w:rsidP="006E1739">
      <w:pPr>
        <w:pStyle w:val="ConsPlusNormal"/>
        <w:jc w:val="right"/>
      </w:pPr>
    </w:p>
    <w:p w:rsidR="006E1739" w:rsidRDefault="006E1739" w:rsidP="006E1739">
      <w:pPr>
        <w:pStyle w:val="ConsPlusNormal"/>
        <w:jc w:val="right"/>
      </w:pPr>
    </w:p>
    <w:p w:rsidR="006E1739" w:rsidRDefault="006E1739" w:rsidP="006E1739">
      <w:pPr>
        <w:pStyle w:val="ConsPlusNormal"/>
      </w:pPr>
    </w:p>
    <w:p w:rsidR="006E1739" w:rsidRDefault="006E1739" w:rsidP="006E1739">
      <w:pPr>
        <w:pStyle w:val="ConsPlusNormal"/>
      </w:pPr>
    </w:p>
    <w:p w:rsidR="006E1739" w:rsidRDefault="006E1739" w:rsidP="006E1739">
      <w:pPr>
        <w:pStyle w:val="ConsPlusNormal"/>
        <w:jc w:val="right"/>
      </w:pPr>
    </w:p>
    <w:p w:rsidR="006E1739" w:rsidRDefault="006E1739" w:rsidP="006E1739">
      <w:pPr>
        <w:pStyle w:val="ConsPlusNormal"/>
        <w:jc w:val="right"/>
      </w:pPr>
    </w:p>
    <w:p w:rsidR="006E1739" w:rsidRDefault="006E1739" w:rsidP="006E1739">
      <w:pPr>
        <w:pStyle w:val="ConsPlusNormal"/>
        <w:jc w:val="right"/>
      </w:pPr>
    </w:p>
    <w:p w:rsidR="006E1739" w:rsidRDefault="006E1739" w:rsidP="006E1739">
      <w:pPr>
        <w:pStyle w:val="a5"/>
        <w:jc w:val="right"/>
        <w:rPr>
          <w:rFonts w:ascii="Times New Roman" w:hAnsi="Times New Roman"/>
        </w:rPr>
      </w:pPr>
      <w:bookmarkStart w:id="0" w:name="P34"/>
      <w:bookmarkEnd w:id="0"/>
      <w:r>
        <w:rPr>
          <w:rFonts w:ascii="Times New Roman" w:hAnsi="Times New Roman"/>
        </w:rPr>
        <w:lastRenderedPageBreak/>
        <w:t>Приложение к проекту решения</w:t>
      </w:r>
    </w:p>
    <w:p w:rsidR="006E1739" w:rsidRDefault="006E1739" w:rsidP="006E173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сельского поселения Хулимсунт</w:t>
      </w:r>
    </w:p>
    <w:p w:rsidR="006E1739" w:rsidRDefault="00BF06C9" w:rsidP="006E173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14.09.2017 года № 194</w:t>
      </w:r>
    </w:p>
    <w:p w:rsidR="006E1739" w:rsidRDefault="006E1739" w:rsidP="006E1739">
      <w:pPr>
        <w:pStyle w:val="ConsPlusTitle"/>
        <w:jc w:val="center"/>
        <w:rPr>
          <w:b w:val="0"/>
        </w:rPr>
      </w:pPr>
    </w:p>
    <w:p w:rsidR="006E1739" w:rsidRDefault="006E1739" w:rsidP="006E1739">
      <w:pPr>
        <w:pStyle w:val="ConsPlusTitle"/>
        <w:jc w:val="center"/>
        <w:rPr>
          <w:b w:val="0"/>
        </w:rPr>
      </w:pPr>
      <w:r>
        <w:rPr>
          <w:b w:val="0"/>
        </w:rPr>
        <w:t xml:space="preserve">Порядок </w:t>
      </w:r>
    </w:p>
    <w:p w:rsidR="006E1739" w:rsidRDefault="006E1739" w:rsidP="006E1739">
      <w:pPr>
        <w:pStyle w:val="ConsPlusTitle"/>
        <w:jc w:val="center"/>
        <w:rPr>
          <w:b w:val="0"/>
        </w:rPr>
      </w:pPr>
      <w:r>
        <w:rPr>
          <w:b w:val="0"/>
        </w:rPr>
        <w:t>увольнения (освобождения от должности) лица, замещающего муниципальную должность, в связи с утратой доверия</w:t>
      </w:r>
    </w:p>
    <w:p w:rsidR="006E1739" w:rsidRDefault="006E1739" w:rsidP="006E1739">
      <w:pPr>
        <w:pStyle w:val="ConsPlusNormal"/>
        <w:ind w:firstLine="540"/>
        <w:jc w:val="both"/>
      </w:pPr>
    </w:p>
    <w:p w:rsidR="006E1739" w:rsidRDefault="006E1739" w:rsidP="006E1739">
      <w:pPr>
        <w:pStyle w:val="ConsPlusNormal"/>
        <w:ind w:firstLine="540"/>
        <w:jc w:val="both"/>
      </w:pPr>
      <w:r>
        <w:t xml:space="preserve">Настоящий Порядок увольнения (освобождения от должности) лица, замещающего муниципальную должность (главы сельского поселения Хулимсунт), в связи с утратой доверия разработан в соответствии со </w:t>
      </w:r>
      <w:hyperlink r:id="rId5" w:history="1">
        <w:r>
          <w:rPr>
            <w:rStyle w:val="a7"/>
            <w:color w:val="auto"/>
            <w:u w:val="none"/>
          </w:rPr>
          <w:t>статьей 13.1</w:t>
        </w:r>
      </w:hyperlink>
      <w:r>
        <w:t xml:space="preserve"> Федерального закона от 25 марта 2008 года № 273-ФЗ "О противодействии коррупции".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  <w:rPr>
          <w:color w:val="000000"/>
        </w:rPr>
      </w:pPr>
      <w:bookmarkStart w:id="1" w:name="P39"/>
      <w:bookmarkEnd w:id="1"/>
      <w:r>
        <w:t xml:space="preserve">Глава сельского поселения Хулимсунт, подлежит увольнению (освобождению от должности) в связи с утратой доверия в случаях, </w:t>
      </w:r>
      <w:r>
        <w:rPr>
          <w:color w:val="000000"/>
        </w:rPr>
        <w:t xml:space="preserve">предусмотренных </w:t>
      </w:r>
      <w:hyperlink r:id="rId6" w:history="1">
        <w:r>
          <w:rPr>
            <w:rStyle w:val="a7"/>
            <w:color w:val="000000"/>
            <w:u w:val="none"/>
          </w:rPr>
          <w:t>статьей 13.1</w:t>
        </w:r>
      </w:hyperlink>
      <w:r>
        <w:rPr>
          <w:color w:val="000000"/>
        </w:rPr>
        <w:t xml:space="preserve"> Федерального закона   от 25 марта 2008 года № 273-ФЗ "О противодействии коррупции", а именно:</w:t>
      </w:r>
    </w:p>
    <w:p w:rsidR="006E1739" w:rsidRDefault="006E1739" w:rsidP="006E1739">
      <w:pPr>
        <w:pStyle w:val="ConsPlusNormal"/>
        <w:ind w:firstLine="540"/>
        <w:jc w:val="both"/>
      </w:pPr>
      <w:r>
        <w:t>1) непринятия  мер по предотвращению и (или) урегулированию конфликта интересов, стороной которого оно является;</w:t>
      </w:r>
    </w:p>
    <w:p w:rsidR="006E1739" w:rsidRDefault="006E1739" w:rsidP="006E1739">
      <w:pPr>
        <w:pStyle w:val="ConsPlusNormal"/>
        <w:ind w:firstLine="540"/>
        <w:jc w:val="both"/>
      </w:pPr>
      <w: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E1739" w:rsidRDefault="006E1739" w:rsidP="006E1739">
      <w:pPr>
        <w:pStyle w:val="ConsPlusNormal"/>
        <w:ind w:firstLine="540"/>
        <w:jc w:val="both"/>
      </w:pPr>
      <w: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E1739" w:rsidRDefault="006E1739" w:rsidP="006E1739">
      <w:pPr>
        <w:pStyle w:val="ConsPlusNormal"/>
        <w:ind w:firstLine="539"/>
        <w:jc w:val="both"/>
      </w:pPr>
      <w:r>
        <w:t>4) осуществления предпринимательской деятельности;</w:t>
      </w:r>
    </w:p>
    <w:p w:rsidR="006E1739" w:rsidRDefault="006E1739" w:rsidP="006E1739">
      <w:pPr>
        <w:pStyle w:val="ConsPlusNormal"/>
        <w:ind w:firstLine="539"/>
        <w:jc w:val="both"/>
      </w:pPr>
      <w:r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E1739" w:rsidRDefault="006E1739" w:rsidP="006E17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>
        <w:rPr>
          <w:sz w:val="28"/>
          <w:szCs w:val="28"/>
        </w:rPr>
        <w:t>может привести к конфликту интересов главе поселения было</w:t>
      </w:r>
      <w:proofErr w:type="gramEnd"/>
      <w:r>
        <w:rPr>
          <w:sz w:val="28"/>
          <w:szCs w:val="28"/>
        </w:rPr>
        <w:t xml:space="preserve"> известно;</w:t>
      </w:r>
    </w:p>
    <w:p w:rsidR="006E1739" w:rsidRDefault="006E1739" w:rsidP="006E1739">
      <w:pPr>
        <w:pStyle w:val="ConsPlusNormal"/>
        <w:ind w:firstLine="539"/>
        <w:jc w:val="both"/>
        <w:rPr>
          <w:rFonts w:eastAsia="Calibri"/>
          <w:color w:val="FF0000"/>
          <w:szCs w:val="28"/>
          <w:lang w:eastAsia="en-US"/>
        </w:rPr>
      </w:pPr>
      <w:r>
        <w:t>7) н</w:t>
      </w:r>
      <w:r>
        <w:rPr>
          <w:rFonts w:eastAsia="Calibri"/>
          <w:szCs w:val="28"/>
          <w:lang w:eastAsia="en-US"/>
        </w:rPr>
        <w:t>есоблюдения  главой поселения,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rFonts w:eastAsia="Calibri"/>
          <w:color w:val="FF0000"/>
          <w:szCs w:val="28"/>
          <w:lang w:eastAsia="en-US"/>
        </w:rPr>
        <w:t xml:space="preserve"> 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 xml:space="preserve">Решение об увольнении (освобождении от должности) в связи с </w:t>
      </w:r>
      <w:r>
        <w:lastRenderedPageBreak/>
        <w:t>утратой доверия главы принимается Советом депутатов сельского поселения Хулимсунт тайным голосованием по инициативе депутатов Совета депутатов сельского поселения Хулимсунт или по инициативе Губернатора ХМАО-Югры.</w:t>
      </w:r>
    </w:p>
    <w:p w:rsidR="006E1739" w:rsidRDefault="006E1739" w:rsidP="006E1739">
      <w:pPr>
        <w:pStyle w:val="ConsPlusNormal"/>
        <w:ind w:firstLine="540"/>
        <w:jc w:val="both"/>
      </w:pPr>
      <w:r>
        <w:t>Инициатива депутатов Совета депутатов сельского поселения Хулимсунт об удалении главы поселения в отставку, выдвинутая не менее чем одной третью от установленной численности депутатов Совета, оформляется в виде обращения, которое вносится в Совет депутатов сельского поселения Хулимсунт. Указанное обращение вносится вместе с проектом решения Совета сельского поселения Хулимсунт об увольнении (освобождении от должности) в связи с утратой доверия. О выдвижении данной инициативы глава поселения и Губернатор ХМАО-Югры уведомляются не позднее дня, следующего за днем внесения указанного обращения в Совет сельского поселения Хулимсунт инициаторами удаления главы поселения в отставку.</w:t>
      </w:r>
    </w:p>
    <w:p w:rsidR="006E1739" w:rsidRDefault="006E1739" w:rsidP="006E1739">
      <w:pPr>
        <w:pStyle w:val="ConsPlusNormal"/>
        <w:ind w:firstLine="540"/>
        <w:jc w:val="both"/>
      </w:pPr>
      <w:r>
        <w:t xml:space="preserve">Рассмотрение </w:t>
      </w:r>
      <w:proofErr w:type="gramStart"/>
      <w:r>
        <w:t>инициативы депутатов Совета депутатов сельского поселения</w:t>
      </w:r>
      <w:proofErr w:type="gramEnd"/>
      <w:r>
        <w:t xml:space="preserve"> Хулимсунт об увольнении (освобождении от должности) в связи с утратой доверия осуществляется с учетом мнения Губернатора ХМАО-Югры.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>Решение Совета депутатов сельского поселения Хулимсунт об увольнении (освобождении от должности) главы поселения, считается принятым, если за него проголосовало 2/3 от установленной численности депутатов Совета депутатов сельского поселения Хулимсунт.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proofErr w:type="gramStart"/>
      <w: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>
        <w:t>, своих должностных обязанностей.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proofErr w:type="gramStart"/>
      <w:r>
        <w:t>Рассмотрение инициативы депутатов Совета депутатов сельского поселения Хулимсунт или Губернатора ХМАО-Югры об увольнении (освобождении от должности) в связи с утратой доверия главы поселения, осуществляется Советом депутатов поселения в течение одного месяца со дня внесения соответствующего обращения, не считая периода временной нетрудоспособности главы поселения, пребывания его в отпуске, других случаев неисполнения должностных обязанностей по уважительным причинам.</w:t>
      </w:r>
      <w:proofErr w:type="gramEnd"/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 xml:space="preserve">В решении об увольнении (освобождении от должности) в связи с утратой доверия главы поселения в качестве основания увольнения (освобождения от должности) указывается соответствующий случай, </w:t>
      </w:r>
      <w:r>
        <w:rPr>
          <w:color w:val="000000"/>
        </w:rPr>
        <w:t xml:space="preserve">установленный </w:t>
      </w:r>
      <w:hyperlink r:id="rId7" w:history="1">
        <w:r>
          <w:rPr>
            <w:rStyle w:val="a7"/>
            <w:color w:val="000000"/>
            <w:u w:val="none"/>
          </w:rPr>
          <w:t>статьей 13.1</w:t>
        </w:r>
      </w:hyperlink>
      <w:r>
        <w:rPr>
          <w:color w:val="000000"/>
        </w:rPr>
        <w:t xml:space="preserve"> Федерального закона от   25 декабря 2008 года № 273-ФЗ "О противодействии коррупции" и указанный в </w:t>
      </w:r>
      <w:hyperlink r:id="rId8" w:anchor="P39" w:history="1">
        <w:r>
          <w:rPr>
            <w:rStyle w:val="a7"/>
            <w:color w:val="000000"/>
            <w:u w:val="none"/>
          </w:rPr>
          <w:t>пункте 1</w:t>
        </w:r>
      </w:hyperlink>
      <w:r>
        <w:rPr>
          <w:color w:val="000000"/>
        </w:rPr>
        <w:t xml:space="preserve"> </w:t>
      </w:r>
      <w:r>
        <w:rPr>
          <w:color w:val="000000"/>
        </w:rPr>
        <w:lastRenderedPageBreak/>
        <w:t>настоящего</w:t>
      </w:r>
      <w:r>
        <w:t xml:space="preserve"> Порядка.</w:t>
      </w:r>
    </w:p>
    <w:p w:rsidR="006E1739" w:rsidRDefault="006E1739" w:rsidP="006E1739">
      <w:pPr>
        <w:pStyle w:val="ConsPlusNormal"/>
        <w:ind w:firstLine="540"/>
        <w:jc w:val="both"/>
      </w:pPr>
      <w:r>
        <w:t>Решение Совета депутатов сельского поселения Хулимсунт об увольнении (освобождении от должности) главы поселения подписывается председательствующим депутатом, избранным из числа депутатов, присутствующих на заседании, в соответствии с регламентом Совета депутатов.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>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поселения под роспись в течение пяти дней со дня вступления в силу соответствующего решения, не считая времени его отсутствия на рабочем месте. Если глава поселения отказывается от ознакомления с решением под роспись и получения его копии, то об этом составляется соответствующий акт.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>При рассмотрении и принятии Советом депутатов решения об освобождении от должности главы поселения в связи с утратой доверия должны быть обеспечены:</w:t>
      </w:r>
    </w:p>
    <w:p w:rsidR="006E1739" w:rsidRDefault="006E1739" w:rsidP="006E1739">
      <w:pPr>
        <w:pStyle w:val="ConsPlusNormal"/>
        <w:ind w:firstLine="540"/>
        <w:jc w:val="both"/>
      </w:pPr>
      <w:r>
        <w:t xml:space="preserve">1) заблаговременное получение данным лицом уведомления о дате и месте </w:t>
      </w:r>
      <w:proofErr w:type="gramStart"/>
      <w:r>
        <w:t>проведения соответствующего заседания Совета депутатов сельского поселения</w:t>
      </w:r>
      <w:proofErr w:type="gramEnd"/>
      <w:r>
        <w:t xml:space="preserve"> Хулимсунт, а также ознакомление с обращением и с проектом решения об освобождении его от должности;</w:t>
      </w:r>
    </w:p>
    <w:p w:rsidR="006E1739" w:rsidRDefault="006E1739" w:rsidP="006E1739">
      <w:pPr>
        <w:pStyle w:val="ConsPlusNormal"/>
        <w:ind w:firstLine="540"/>
        <w:jc w:val="both"/>
      </w:pPr>
      <w:r>
        <w:t>2) представление ему возможности дать депутатам Совета депутатов сельского поселения Хулимсунт объяснения по поводу обстоятельств, выдвигаемых в качестве оснований об освобождении от должности.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глава поселения не согласен с решением Совета депутатов поселения о его освобождении от должности, он вправе в письменном виде изложить свое обоснованное особое мнение.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t>Решение Совета депутатов сельского поселения Хулимсунт об освобождении от должности главы поселения подлежит официальному опубликованию (обнародованию) не позднее пяти дней со дня его принятия. В случае если глава поселения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Совета депутатов сельского поселения Хулимсунт.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proofErr w:type="gramStart"/>
      <w:r>
        <w:t>В случае если инициатива об освобождении от должности главы поселения в связи с утратой доверия, изложенная в обращении, была отклонена Советом депутатов сельского поселения Хулимсунт, вопрос об освобождении от должности главы поселения в связи с утратой доверия может быть вынесен по тому же основанию на повторное рассмотрение Совета депутатов сельского поселения Хулимсунт не ранее чем через два месяца со дня</w:t>
      </w:r>
      <w:proofErr w:type="gramEnd"/>
      <w:r>
        <w:t xml:space="preserve"> проведения заседания Совета депутатов сельского поселения Хулимсунт, на котором рассматривался указанный вопрос.</w:t>
      </w:r>
    </w:p>
    <w:p w:rsidR="006E1739" w:rsidRDefault="006E1739" w:rsidP="006E1739">
      <w:pPr>
        <w:pStyle w:val="ConsPlusNormal"/>
        <w:numPr>
          <w:ilvl w:val="0"/>
          <w:numId w:val="2"/>
        </w:numPr>
        <w:ind w:left="0" w:firstLine="360"/>
        <w:jc w:val="both"/>
      </w:pPr>
      <w:r>
        <w:rPr>
          <w:rFonts w:eastAsia="Calibri"/>
          <w:szCs w:val="28"/>
          <w:lang w:eastAsia="en-US"/>
        </w:rPr>
        <w:t xml:space="preserve">Глава поселения, в отношении которого Советом депутатов сельского поселения Хулимсунт принято решение об удалении его в отставку, вправе обратиться с заявлением об обжаловании указанного </w:t>
      </w:r>
      <w:r>
        <w:rPr>
          <w:rFonts w:eastAsia="Calibri"/>
          <w:szCs w:val="28"/>
          <w:lang w:eastAsia="en-US"/>
        </w:rPr>
        <w:lastRenderedPageBreak/>
        <w:t>решения в суд в течение 10 дней со дня официального опубликования такого решения.</w:t>
      </w:r>
    </w:p>
    <w:p w:rsidR="006E1739" w:rsidRDefault="006E1739" w:rsidP="006E1739"/>
    <w:p w:rsidR="006E1739" w:rsidRDefault="006E1739" w:rsidP="006E1739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875"/>
    <w:multiLevelType w:val="hybridMultilevel"/>
    <w:tmpl w:val="5A12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4D81"/>
    <w:multiLevelType w:val="hybridMultilevel"/>
    <w:tmpl w:val="FC36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39"/>
    <w:rsid w:val="00552E31"/>
    <w:rsid w:val="005D39F2"/>
    <w:rsid w:val="006E0C7B"/>
    <w:rsid w:val="006E1739"/>
    <w:rsid w:val="009A1A26"/>
    <w:rsid w:val="00AF596F"/>
    <w:rsid w:val="00BF06C9"/>
    <w:rsid w:val="00E6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3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73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39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E1739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E1739"/>
    <w:rPr>
      <w:rFonts w:eastAsia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E173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6E173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173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6E1739"/>
    <w:pPr>
      <w:widowControl w:val="0"/>
      <w:autoSpaceDE w:val="0"/>
      <w:autoSpaceDN w:val="0"/>
      <w:adjustRightInd w:val="0"/>
      <w:spacing w:line="302" w:lineRule="exact"/>
    </w:pPr>
    <w:rPr>
      <w:szCs w:val="24"/>
    </w:rPr>
  </w:style>
  <w:style w:type="character" w:customStyle="1" w:styleId="FontStyle22">
    <w:name w:val="Font Style22"/>
    <w:basedOn w:val="a0"/>
    <w:rsid w:val="006E1739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0"/>
    <w:rsid w:val="006E1739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6E1739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E1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4;&#1075;&#1086;&#1088;&#1086;&#1076;&#1085;&#1080;&#1082;\&#1050;&#1072;&#1076;&#1088;&#1099;\&#1053;&#1055;&#1040;\&#1055;&#1086;&#1089;&#1090;&#1072;&#1085;&#1086;&#1074;&#1083;&#1077;&#1085;&#1080;&#1103;%20&#1053;&#1055;&#1040;%20&#1054;&#1075;&#1086;&#1088;&#1086;&#1076;&#1085;&#1080;&#1082;\&#1044;&#1077;&#1087;&#1091;&#1090;&#1072;&#1090;&#1099;%20&#1080;%20&#1075;&#1083;&#1072;&#1074;&#1072;\&#1053;&#1055;&#1040;%20&#1061;-&#1090;\&#1055;&#1088;&#1086;&#1077;&#1082;&#1090;%20&#1087;&#1086;%20&#1075;&#1083;&#1072;&#1074;&#1077;%20&#1086;&#1073;%20&#1091;&#1090;&#1088;&#1072;&#1090;&#1077;%20&#1076;&#1086;&#1074;&#1077;&#1088;&#1080;&#1103;%20-%20&#1082;&#1086;&#1087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2B9F93043A7A429C692F33E7B51A925AAA8038D7EBD56DC797DA8A461C1ABA32F550Fz1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Огородник</cp:lastModifiedBy>
  <cp:revision>5</cp:revision>
  <dcterms:created xsi:type="dcterms:W3CDTF">2017-09-20T05:44:00Z</dcterms:created>
  <dcterms:modified xsi:type="dcterms:W3CDTF">2017-09-20T05:46:00Z</dcterms:modified>
</cp:coreProperties>
</file>