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BA" w:rsidRPr="00A53334" w:rsidRDefault="00B725BA" w:rsidP="00B725BA">
      <w:pPr>
        <w:pStyle w:val="1"/>
        <w:spacing w:before="0" w:after="0"/>
        <w:jc w:val="center"/>
        <w:rPr>
          <w:rFonts w:ascii="Times New Roman" w:hAnsi="Times New Roman"/>
          <w:b w:val="0"/>
          <w:sz w:val="24"/>
          <w:szCs w:val="24"/>
        </w:rPr>
      </w:pPr>
      <w:r w:rsidRPr="00A53334">
        <w:rPr>
          <w:rFonts w:ascii="Times New Roman" w:hAnsi="Times New Roman"/>
          <w:sz w:val="24"/>
          <w:szCs w:val="24"/>
        </w:rPr>
        <w:t>АДМИНИСТРАЦИЯ СЕЛЬСКОГО ПОСЕЛЕНИЯ ХУЛИМСУНТ</w:t>
      </w:r>
    </w:p>
    <w:p w:rsidR="00B725BA" w:rsidRPr="00A53334" w:rsidRDefault="00B725BA" w:rsidP="00B725BA">
      <w:pPr>
        <w:spacing w:after="0" w:line="240" w:lineRule="auto"/>
        <w:ind w:firstLine="709"/>
        <w:jc w:val="center"/>
        <w:rPr>
          <w:rFonts w:ascii="Times New Roman" w:hAnsi="Times New Roman" w:cs="Times New Roman"/>
          <w:b/>
          <w:sz w:val="24"/>
          <w:szCs w:val="24"/>
        </w:rPr>
      </w:pPr>
      <w:r w:rsidRPr="00A53334">
        <w:rPr>
          <w:rFonts w:ascii="Times New Roman" w:hAnsi="Times New Roman" w:cs="Times New Roman"/>
          <w:b/>
          <w:sz w:val="24"/>
          <w:szCs w:val="24"/>
        </w:rPr>
        <w:t>БЕРЕЗОВСКИЙ РАЙОН</w:t>
      </w:r>
    </w:p>
    <w:p w:rsidR="00B725BA" w:rsidRPr="00A53334" w:rsidRDefault="00B725BA" w:rsidP="00B725BA">
      <w:pPr>
        <w:spacing w:after="0" w:line="240" w:lineRule="auto"/>
        <w:ind w:firstLine="709"/>
        <w:jc w:val="center"/>
        <w:rPr>
          <w:rFonts w:ascii="Times New Roman" w:hAnsi="Times New Roman" w:cs="Times New Roman"/>
          <w:b/>
          <w:sz w:val="24"/>
          <w:szCs w:val="24"/>
        </w:rPr>
      </w:pPr>
    </w:p>
    <w:p w:rsidR="00B725BA" w:rsidRPr="00A53334" w:rsidRDefault="00B725BA" w:rsidP="00B725BA">
      <w:pPr>
        <w:pStyle w:val="3"/>
        <w:spacing w:before="0" w:after="0"/>
        <w:ind w:firstLine="709"/>
        <w:jc w:val="center"/>
        <w:rPr>
          <w:rFonts w:ascii="Times New Roman" w:hAnsi="Times New Roman"/>
          <w:sz w:val="24"/>
          <w:szCs w:val="24"/>
        </w:rPr>
      </w:pPr>
      <w:r w:rsidRPr="00A53334">
        <w:rPr>
          <w:rFonts w:ascii="Times New Roman" w:hAnsi="Times New Roman"/>
          <w:sz w:val="24"/>
          <w:szCs w:val="24"/>
        </w:rPr>
        <w:t>ХАНТЫ-МАНСИЙСКИЙ АВТОНОМНЫЙ ОКРУГ – ЮГРА</w:t>
      </w:r>
    </w:p>
    <w:p w:rsidR="00B725BA" w:rsidRPr="00A53334" w:rsidRDefault="00B725BA" w:rsidP="00B725BA">
      <w:pPr>
        <w:spacing w:after="0" w:line="240" w:lineRule="auto"/>
        <w:ind w:firstLine="709"/>
        <w:rPr>
          <w:rFonts w:ascii="Times New Roman" w:hAnsi="Times New Roman" w:cs="Times New Roman"/>
          <w:sz w:val="24"/>
          <w:szCs w:val="24"/>
        </w:rPr>
      </w:pPr>
    </w:p>
    <w:p w:rsidR="00B725BA" w:rsidRPr="00A53334" w:rsidRDefault="00B725BA" w:rsidP="00B725BA">
      <w:pPr>
        <w:spacing w:after="0" w:line="240" w:lineRule="auto"/>
        <w:ind w:firstLine="709"/>
        <w:jc w:val="center"/>
        <w:rPr>
          <w:rFonts w:ascii="Times New Roman" w:hAnsi="Times New Roman" w:cs="Times New Roman"/>
          <w:b/>
          <w:sz w:val="24"/>
          <w:szCs w:val="24"/>
        </w:rPr>
      </w:pPr>
      <w:r w:rsidRPr="00A53334">
        <w:rPr>
          <w:rFonts w:ascii="Times New Roman" w:hAnsi="Times New Roman" w:cs="Times New Roman"/>
          <w:b/>
          <w:sz w:val="24"/>
          <w:szCs w:val="24"/>
        </w:rPr>
        <w:t>ПОСТАНОВЛЕНИЕ</w:t>
      </w:r>
    </w:p>
    <w:p w:rsidR="00B725BA" w:rsidRPr="009139A7" w:rsidRDefault="00B725BA" w:rsidP="00B725BA">
      <w:pPr>
        <w:suppressAutoHyphens/>
        <w:spacing w:after="0" w:line="240" w:lineRule="auto"/>
        <w:rPr>
          <w:rFonts w:ascii="Times New Roman" w:hAnsi="Times New Roman" w:cs="Times New Roman"/>
          <w:sz w:val="26"/>
          <w:szCs w:val="26"/>
        </w:rPr>
      </w:pPr>
    </w:p>
    <w:p w:rsidR="00B725BA" w:rsidRPr="00A53334" w:rsidRDefault="00B725BA" w:rsidP="00B725BA">
      <w:pPr>
        <w:spacing w:after="0" w:line="240" w:lineRule="auto"/>
        <w:rPr>
          <w:rFonts w:ascii="Times New Roman" w:hAnsi="Times New Roman" w:cs="Times New Roman"/>
          <w:sz w:val="24"/>
          <w:szCs w:val="24"/>
        </w:rPr>
      </w:pPr>
      <w:r w:rsidRPr="00A53334">
        <w:rPr>
          <w:rFonts w:ascii="Times New Roman" w:hAnsi="Times New Roman" w:cs="Times New Roman"/>
          <w:sz w:val="24"/>
          <w:szCs w:val="24"/>
        </w:rPr>
        <w:t xml:space="preserve">от </w:t>
      </w:r>
      <w:r>
        <w:rPr>
          <w:rFonts w:ascii="Times New Roman" w:hAnsi="Times New Roman" w:cs="Times New Roman"/>
          <w:sz w:val="24"/>
          <w:szCs w:val="24"/>
        </w:rPr>
        <w:t>26.08.2019 го</w:t>
      </w:r>
      <w:r>
        <w:rPr>
          <w:rFonts w:ascii="Times New Roman" w:hAnsi="Times New Roman" w:cs="Times New Roman"/>
          <w:sz w:val="24"/>
          <w:szCs w:val="24"/>
        </w:rPr>
        <w:t>да</w:t>
      </w:r>
      <w:r w:rsidRPr="00A53334">
        <w:rPr>
          <w:rFonts w:ascii="Times New Roman" w:hAnsi="Times New Roman" w:cs="Times New Roman"/>
          <w:sz w:val="24"/>
          <w:szCs w:val="24"/>
        </w:rPr>
        <w:tab/>
      </w:r>
      <w:r w:rsidRPr="00A53334">
        <w:rPr>
          <w:rFonts w:ascii="Times New Roman" w:hAnsi="Times New Roman" w:cs="Times New Roman"/>
          <w:sz w:val="24"/>
          <w:szCs w:val="24"/>
        </w:rPr>
        <w:tab/>
      </w:r>
      <w:r w:rsidRPr="00A53334">
        <w:rPr>
          <w:rFonts w:ascii="Times New Roman" w:hAnsi="Times New Roman" w:cs="Times New Roman"/>
          <w:sz w:val="24"/>
          <w:szCs w:val="24"/>
        </w:rPr>
        <w:tab/>
      </w:r>
      <w:r w:rsidRPr="00A53334">
        <w:rPr>
          <w:rFonts w:ascii="Times New Roman" w:hAnsi="Times New Roman" w:cs="Times New Roman"/>
          <w:sz w:val="24"/>
          <w:szCs w:val="24"/>
        </w:rPr>
        <w:tab/>
      </w:r>
      <w:r w:rsidRPr="00A53334">
        <w:rPr>
          <w:rFonts w:ascii="Times New Roman" w:hAnsi="Times New Roman" w:cs="Times New Roman"/>
          <w:sz w:val="24"/>
          <w:szCs w:val="24"/>
        </w:rPr>
        <w:tab/>
      </w:r>
      <w:r w:rsidRPr="00A5333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3334">
        <w:rPr>
          <w:rFonts w:ascii="Times New Roman" w:hAnsi="Times New Roman" w:cs="Times New Roman"/>
          <w:sz w:val="24"/>
          <w:szCs w:val="24"/>
        </w:rPr>
        <w:t xml:space="preserve">  № </w:t>
      </w:r>
      <w:r>
        <w:rPr>
          <w:rFonts w:ascii="Times New Roman" w:hAnsi="Times New Roman" w:cs="Times New Roman"/>
          <w:sz w:val="24"/>
          <w:szCs w:val="24"/>
        </w:rPr>
        <w:t>70</w:t>
      </w:r>
    </w:p>
    <w:p w:rsidR="00B725BA" w:rsidRPr="00A53334" w:rsidRDefault="00B725BA" w:rsidP="00B725BA">
      <w:pPr>
        <w:spacing w:after="0" w:line="240" w:lineRule="auto"/>
        <w:rPr>
          <w:rFonts w:ascii="Times New Roman" w:hAnsi="Times New Roman" w:cs="Times New Roman"/>
          <w:sz w:val="24"/>
          <w:szCs w:val="24"/>
        </w:rPr>
      </w:pPr>
      <w:r w:rsidRPr="00A53334">
        <w:rPr>
          <w:rFonts w:ascii="Times New Roman" w:hAnsi="Times New Roman" w:cs="Times New Roman"/>
          <w:sz w:val="24"/>
          <w:szCs w:val="24"/>
        </w:rPr>
        <w:t>д. Хулимсунт</w:t>
      </w:r>
    </w:p>
    <w:p w:rsidR="00B725BA" w:rsidRPr="00A53334" w:rsidRDefault="00B725BA" w:rsidP="00B725BA">
      <w:pPr>
        <w:pStyle w:val="ConsPlusNormal"/>
        <w:ind w:firstLine="0"/>
        <w:rPr>
          <w:rFonts w:ascii="Times New Roman" w:hAnsi="Times New Roman"/>
          <w:sz w:val="24"/>
          <w:szCs w:val="24"/>
        </w:rPr>
      </w:pPr>
    </w:p>
    <w:tbl>
      <w:tblPr>
        <w:tblStyle w:val="a3"/>
        <w:tblW w:w="0" w:type="auto"/>
        <w:tblLook w:val="04A0" w:firstRow="1" w:lastRow="0" w:firstColumn="1" w:lastColumn="0" w:noHBand="0" w:noVBand="1"/>
      </w:tblPr>
      <w:tblGrid>
        <w:gridCol w:w="4395"/>
      </w:tblGrid>
      <w:tr w:rsidR="00B725BA" w:rsidTr="00B8782A">
        <w:tc>
          <w:tcPr>
            <w:tcW w:w="4395" w:type="dxa"/>
            <w:tcBorders>
              <w:top w:val="nil"/>
              <w:left w:val="nil"/>
              <w:bottom w:val="nil"/>
              <w:right w:val="nil"/>
            </w:tcBorders>
            <w:hideMark/>
          </w:tcPr>
          <w:p w:rsidR="00B725BA" w:rsidRPr="00A53334" w:rsidRDefault="00B725BA" w:rsidP="00B8782A">
            <w:pPr>
              <w:pStyle w:val="ConsPlusNormal"/>
              <w:ind w:firstLine="0"/>
              <w:jc w:val="both"/>
              <w:rPr>
                <w:rFonts w:ascii="Times New Roman" w:hAnsi="Times New Roman" w:cs="Times New Roman"/>
                <w:sz w:val="24"/>
                <w:szCs w:val="24"/>
              </w:rPr>
            </w:pPr>
            <w:r w:rsidRPr="00A53334">
              <w:rPr>
                <w:rFonts w:ascii="Times New Roman" w:hAnsi="Times New Roman" w:cs="Times New Roman"/>
                <w:sz w:val="24"/>
                <w:szCs w:val="24"/>
              </w:rPr>
              <w:t>О внесении изменений в постановление</w:t>
            </w:r>
          </w:p>
          <w:p w:rsidR="00B725BA" w:rsidRDefault="00B725BA" w:rsidP="00B878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p>
          <w:p w:rsidR="00B725BA" w:rsidRDefault="00B725BA" w:rsidP="00B878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Хулимсунт от 22.12.2015   года     № 154</w:t>
            </w:r>
          </w:p>
          <w:p w:rsidR="00B725BA" w:rsidRPr="00A53334" w:rsidRDefault="00B725BA" w:rsidP="00B8782A">
            <w:pPr>
              <w:pStyle w:val="ConsPlusNormal"/>
              <w:ind w:firstLine="0"/>
              <w:jc w:val="both"/>
              <w:rPr>
                <w:rFonts w:ascii="Times New Roman" w:hAnsi="Times New Roman" w:cs="Times New Roman"/>
                <w:bCs/>
                <w:sz w:val="24"/>
                <w:szCs w:val="24"/>
              </w:rPr>
            </w:pPr>
            <w:r>
              <w:rPr>
                <w:rFonts w:ascii="Times New Roman" w:hAnsi="Times New Roman" w:cs="Times New Roman"/>
                <w:sz w:val="24"/>
                <w:szCs w:val="24"/>
              </w:rPr>
              <w:t>«</w:t>
            </w:r>
            <w:r w:rsidRPr="00A53334">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     </w:t>
            </w:r>
            <w:r w:rsidRPr="00A53334">
              <w:rPr>
                <w:rFonts w:ascii="Times New Roman" w:hAnsi="Times New Roman" w:cs="Times New Roman"/>
                <w:bCs/>
                <w:sz w:val="24"/>
                <w:szCs w:val="24"/>
              </w:rPr>
              <w:t xml:space="preserve">административного </w:t>
            </w:r>
          </w:p>
          <w:p w:rsidR="00B725BA" w:rsidRPr="00A53334" w:rsidRDefault="00B725BA" w:rsidP="00B8782A">
            <w:pPr>
              <w:pStyle w:val="ConsPlusNormal"/>
              <w:ind w:firstLine="0"/>
              <w:jc w:val="both"/>
              <w:rPr>
                <w:rFonts w:ascii="Times New Roman" w:hAnsi="Times New Roman" w:cs="Times New Roman"/>
                <w:bCs/>
                <w:sz w:val="24"/>
                <w:szCs w:val="24"/>
              </w:rPr>
            </w:pPr>
            <w:r w:rsidRPr="00A53334">
              <w:rPr>
                <w:rFonts w:ascii="Times New Roman" w:hAnsi="Times New Roman" w:cs="Times New Roman"/>
                <w:bCs/>
                <w:sz w:val="24"/>
                <w:szCs w:val="24"/>
              </w:rPr>
              <w:t xml:space="preserve">регламента предоставления </w:t>
            </w:r>
            <w:r>
              <w:rPr>
                <w:rFonts w:ascii="Times New Roman" w:hAnsi="Times New Roman" w:cs="Times New Roman"/>
                <w:bCs/>
                <w:sz w:val="24"/>
                <w:szCs w:val="24"/>
              </w:rPr>
              <w:t xml:space="preserve">администрацией </w:t>
            </w:r>
            <w:r w:rsidRPr="00A53334">
              <w:rPr>
                <w:rFonts w:ascii="Times New Roman" w:hAnsi="Times New Roman" w:cs="Times New Roman"/>
                <w:bCs/>
                <w:sz w:val="24"/>
                <w:szCs w:val="24"/>
              </w:rPr>
              <w:t xml:space="preserve">сельского поселения Хулимсунт муниципальной услуги </w:t>
            </w:r>
            <w:r w:rsidRPr="00A53334">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A53334">
              <w:rPr>
                <w:rFonts w:ascii="Times New Roman" w:hAnsi="Times New Roman" w:cs="Times New Roman"/>
                <w:bCs/>
                <w:sz w:val="24"/>
                <w:szCs w:val="24"/>
              </w:rPr>
              <w:t xml:space="preserve">осуществлению </w:t>
            </w:r>
            <w:r>
              <w:rPr>
                <w:rFonts w:ascii="Times New Roman" w:hAnsi="Times New Roman" w:cs="Times New Roman"/>
                <w:bCs/>
                <w:sz w:val="24"/>
                <w:szCs w:val="24"/>
              </w:rPr>
              <w:t xml:space="preserve">муниципального земельного </w:t>
            </w:r>
            <w:r w:rsidRPr="00A53334">
              <w:rPr>
                <w:rFonts w:ascii="Times New Roman" w:hAnsi="Times New Roman" w:cs="Times New Roman"/>
                <w:bCs/>
                <w:sz w:val="24"/>
                <w:szCs w:val="24"/>
              </w:rPr>
              <w:t>контроля</w:t>
            </w:r>
            <w:r>
              <w:rPr>
                <w:rFonts w:ascii="Times New Roman" w:hAnsi="Times New Roman" w:cs="Times New Roman"/>
                <w:bCs/>
                <w:sz w:val="24"/>
                <w:szCs w:val="24"/>
              </w:rPr>
              <w:t>»</w:t>
            </w:r>
            <w:r w:rsidRPr="00A53334">
              <w:rPr>
                <w:rFonts w:ascii="Times New Roman" w:hAnsi="Times New Roman" w:cs="Times New Roman"/>
                <w:bCs/>
                <w:sz w:val="24"/>
                <w:szCs w:val="24"/>
              </w:rPr>
              <w:t xml:space="preserve"> </w:t>
            </w:r>
          </w:p>
        </w:tc>
      </w:tr>
    </w:tbl>
    <w:p w:rsidR="00B725BA" w:rsidRPr="00A53334" w:rsidRDefault="00B725BA" w:rsidP="00B725BA">
      <w:pPr>
        <w:pStyle w:val="ConsPlusNormal"/>
        <w:ind w:firstLine="0"/>
        <w:rPr>
          <w:rFonts w:ascii="Times New Roman" w:hAnsi="Times New Roman" w:cs="Times New Roman"/>
          <w:sz w:val="24"/>
          <w:szCs w:val="24"/>
        </w:rPr>
      </w:pPr>
    </w:p>
    <w:p w:rsidR="00B725BA" w:rsidRPr="00A53334" w:rsidRDefault="00B725BA" w:rsidP="00B725BA">
      <w:pPr>
        <w:pStyle w:val="ConsPlusNormal"/>
        <w:ind w:firstLine="0"/>
        <w:rPr>
          <w:rFonts w:ascii="Times New Roman" w:hAnsi="Times New Roman" w:cs="Times New Roman"/>
          <w:sz w:val="24"/>
          <w:szCs w:val="24"/>
        </w:rPr>
      </w:pPr>
    </w:p>
    <w:p w:rsidR="00B725BA" w:rsidRPr="00E3516A" w:rsidRDefault="00B725BA" w:rsidP="00B725BA">
      <w:pPr>
        <w:pStyle w:val="ConsPlusTitle"/>
        <w:ind w:firstLine="709"/>
        <w:jc w:val="both"/>
        <w:rPr>
          <w:rFonts w:ascii="Times New Roman" w:hAnsi="Times New Roman" w:cs="Times New Roman"/>
          <w:b w:val="0"/>
          <w:sz w:val="24"/>
          <w:szCs w:val="24"/>
        </w:rPr>
      </w:pPr>
      <w:r w:rsidRPr="00A53334">
        <w:rPr>
          <w:rFonts w:ascii="Times New Roman" w:hAnsi="Times New Roman" w:cs="Times New Roman"/>
          <w:b w:val="0"/>
          <w:sz w:val="24"/>
          <w:szCs w:val="24"/>
        </w:rPr>
        <w:t xml:space="preserve">В соответствии с Федеральным законом от </w:t>
      </w:r>
      <w:r>
        <w:rPr>
          <w:rFonts w:ascii="Times New Roman" w:hAnsi="Times New Roman" w:cs="Times New Roman"/>
          <w:b w:val="0"/>
          <w:sz w:val="24"/>
          <w:szCs w:val="24"/>
        </w:rPr>
        <w:t>02.05.2006 года № 59-ФЗ «</w:t>
      </w:r>
      <w:r w:rsidRPr="00E3516A">
        <w:rPr>
          <w:rFonts w:ascii="Times New Roman" w:hAnsi="Times New Roman" w:cs="Times New Roman"/>
          <w:b w:val="0"/>
          <w:sz w:val="24"/>
          <w:szCs w:val="24"/>
        </w:rPr>
        <w:t>О порядке рассмотрения обращений граждан Российской Федерации»</w:t>
      </w:r>
      <w:r w:rsidRPr="00E3516A">
        <w:rPr>
          <w:rFonts w:ascii="Times New Roman" w:eastAsia="Calibri" w:hAnsi="Times New Roman" w:cs="Times New Roman"/>
          <w:b w:val="0"/>
          <w:sz w:val="24"/>
          <w:szCs w:val="24"/>
        </w:rPr>
        <w:t>:</w:t>
      </w:r>
    </w:p>
    <w:p w:rsidR="00B725BA" w:rsidRPr="00502988" w:rsidRDefault="00B725BA" w:rsidP="00B725BA">
      <w:pPr>
        <w:pStyle w:val="ConsPlusNormal"/>
        <w:numPr>
          <w:ilvl w:val="0"/>
          <w:numId w:val="1"/>
        </w:numPr>
        <w:ind w:left="0" w:firstLine="360"/>
        <w:jc w:val="both"/>
        <w:rPr>
          <w:rFonts w:ascii="Times New Roman" w:hAnsi="Times New Roman" w:cs="Times New Roman"/>
          <w:bCs/>
          <w:sz w:val="24"/>
          <w:szCs w:val="24"/>
        </w:rPr>
      </w:pPr>
      <w:r>
        <w:rPr>
          <w:rFonts w:ascii="Times New Roman" w:hAnsi="Times New Roman" w:cs="Times New Roman"/>
          <w:sz w:val="24"/>
          <w:szCs w:val="24"/>
        </w:rPr>
        <w:t xml:space="preserve">Внести изменения в постановление Администрации сельского поселения </w:t>
      </w:r>
      <w:r w:rsidRPr="004E4B1F">
        <w:rPr>
          <w:rFonts w:ascii="Times New Roman" w:hAnsi="Times New Roman" w:cs="Times New Roman"/>
          <w:sz w:val="24"/>
          <w:szCs w:val="24"/>
        </w:rPr>
        <w:t xml:space="preserve">от </w:t>
      </w:r>
      <w:r>
        <w:rPr>
          <w:rFonts w:ascii="Times New Roman" w:hAnsi="Times New Roman" w:cs="Times New Roman"/>
          <w:sz w:val="24"/>
          <w:szCs w:val="24"/>
        </w:rPr>
        <w:t xml:space="preserve">22.12.2015 </w:t>
      </w:r>
      <w:r w:rsidRPr="004E4B1F">
        <w:rPr>
          <w:rFonts w:ascii="Times New Roman" w:hAnsi="Times New Roman" w:cs="Times New Roman"/>
          <w:sz w:val="24"/>
          <w:szCs w:val="24"/>
        </w:rPr>
        <w:t xml:space="preserve">года № </w:t>
      </w:r>
      <w:r>
        <w:rPr>
          <w:rFonts w:ascii="Times New Roman" w:hAnsi="Times New Roman" w:cs="Times New Roman"/>
          <w:sz w:val="24"/>
          <w:szCs w:val="24"/>
        </w:rPr>
        <w:t xml:space="preserve">154 </w:t>
      </w:r>
      <w:r w:rsidRPr="001A73A0">
        <w:rPr>
          <w:rFonts w:ascii="Times New Roman" w:hAnsi="Times New Roman" w:cs="Times New Roman"/>
          <w:sz w:val="24"/>
          <w:szCs w:val="24"/>
        </w:rPr>
        <w:t>«</w:t>
      </w:r>
      <w:r>
        <w:rPr>
          <w:rFonts w:ascii="Times New Roman" w:hAnsi="Times New Roman" w:cs="Times New Roman"/>
          <w:sz w:val="24"/>
          <w:szCs w:val="24"/>
        </w:rPr>
        <w:t xml:space="preserve">Об утверждении </w:t>
      </w:r>
      <w:r w:rsidRPr="00A53334">
        <w:rPr>
          <w:rFonts w:ascii="Times New Roman" w:hAnsi="Times New Roman" w:cs="Times New Roman"/>
          <w:bCs/>
          <w:sz w:val="24"/>
          <w:szCs w:val="24"/>
        </w:rPr>
        <w:t xml:space="preserve">административного регламента предоставления </w:t>
      </w:r>
      <w:r>
        <w:rPr>
          <w:rFonts w:ascii="Times New Roman" w:hAnsi="Times New Roman" w:cs="Times New Roman"/>
          <w:bCs/>
          <w:sz w:val="24"/>
          <w:szCs w:val="24"/>
        </w:rPr>
        <w:t xml:space="preserve">администрацией </w:t>
      </w:r>
      <w:r w:rsidRPr="00A53334">
        <w:rPr>
          <w:rFonts w:ascii="Times New Roman" w:hAnsi="Times New Roman" w:cs="Times New Roman"/>
          <w:bCs/>
          <w:sz w:val="24"/>
          <w:szCs w:val="24"/>
        </w:rPr>
        <w:t xml:space="preserve">сельского поселения Хулимсунт муниципальной услуги </w:t>
      </w:r>
      <w:r>
        <w:rPr>
          <w:rFonts w:ascii="Times New Roman" w:hAnsi="Times New Roman" w:cs="Times New Roman"/>
          <w:sz w:val="24"/>
          <w:szCs w:val="24"/>
        </w:rPr>
        <w:t xml:space="preserve">по </w:t>
      </w:r>
      <w:r w:rsidRPr="00A53334">
        <w:rPr>
          <w:rFonts w:ascii="Times New Roman" w:hAnsi="Times New Roman" w:cs="Times New Roman"/>
          <w:bCs/>
          <w:sz w:val="24"/>
          <w:szCs w:val="24"/>
        </w:rPr>
        <w:t xml:space="preserve">осуществлению </w:t>
      </w:r>
      <w:r>
        <w:rPr>
          <w:rFonts w:ascii="Times New Roman" w:hAnsi="Times New Roman" w:cs="Times New Roman"/>
          <w:bCs/>
          <w:sz w:val="24"/>
          <w:szCs w:val="24"/>
        </w:rPr>
        <w:t xml:space="preserve">муниципального земельного </w:t>
      </w:r>
      <w:r w:rsidRPr="00A53334">
        <w:rPr>
          <w:rFonts w:ascii="Times New Roman" w:hAnsi="Times New Roman" w:cs="Times New Roman"/>
          <w:bCs/>
          <w:sz w:val="24"/>
          <w:szCs w:val="24"/>
        </w:rPr>
        <w:t>контроля</w:t>
      </w:r>
      <w:r w:rsidRPr="006E60FD">
        <w:rPr>
          <w:rFonts w:ascii="Times New Roman" w:hAnsi="Times New Roman" w:cs="Times New Roman"/>
          <w:bCs/>
          <w:sz w:val="24"/>
          <w:szCs w:val="24"/>
        </w:rPr>
        <w:t>»</w:t>
      </w:r>
      <w:r>
        <w:rPr>
          <w:rFonts w:ascii="Times New Roman" w:hAnsi="Times New Roman" w:cs="Times New Roman"/>
          <w:bCs/>
          <w:sz w:val="24"/>
          <w:szCs w:val="24"/>
        </w:rPr>
        <w:t xml:space="preserve"> (далее - постановление)</w:t>
      </w:r>
      <w:r w:rsidRPr="00B13A2F">
        <w:rPr>
          <w:rFonts w:ascii="Times New Roman" w:hAnsi="Times New Roman" w:cs="Times New Roman"/>
          <w:sz w:val="24"/>
          <w:szCs w:val="24"/>
        </w:rPr>
        <w:t>:</w:t>
      </w:r>
    </w:p>
    <w:p w:rsidR="00B725BA" w:rsidRPr="00502988" w:rsidRDefault="00B725BA" w:rsidP="00B725BA">
      <w:pPr>
        <w:pStyle w:val="ConsPlusNormal"/>
        <w:numPr>
          <w:ilvl w:val="1"/>
          <w:numId w:val="1"/>
        </w:numPr>
        <w:ind w:left="0" w:firstLine="360"/>
        <w:jc w:val="both"/>
        <w:rPr>
          <w:rFonts w:ascii="Times New Roman" w:hAnsi="Times New Roman" w:cs="Times New Roman"/>
          <w:bCs/>
          <w:sz w:val="24"/>
          <w:szCs w:val="24"/>
        </w:rPr>
      </w:pPr>
      <w:r>
        <w:rPr>
          <w:rFonts w:ascii="Times New Roman" w:hAnsi="Times New Roman" w:cs="Times New Roman"/>
          <w:sz w:val="24"/>
          <w:szCs w:val="24"/>
        </w:rPr>
        <w:t>Абзац 1 пункта 3.4.1 раздела 3 приложения 1 к постановлению изложить в следующей редакции:</w:t>
      </w:r>
    </w:p>
    <w:p w:rsidR="00B725BA" w:rsidRPr="00502988" w:rsidRDefault="00B725BA" w:rsidP="00B725BA">
      <w:pPr>
        <w:pStyle w:val="ConsPlusNormal"/>
        <w:ind w:firstLine="0"/>
        <w:jc w:val="both"/>
        <w:rPr>
          <w:rFonts w:ascii="Times New Roman" w:hAnsi="Times New Roman" w:cs="Times New Roman"/>
          <w:bCs/>
          <w:sz w:val="24"/>
          <w:szCs w:val="24"/>
        </w:rPr>
      </w:pPr>
      <w:r>
        <w:rPr>
          <w:rFonts w:ascii="Times New Roman" w:hAnsi="Times New Roman" w:cs="Times New Roman"/>
          <w:sz w:val="24"/>
          <w:szCs w:val="24"/>
        </w:rPr>
        <w:t>«</w:t>
      </w:r>
      <w:r w:rsidRPr="00502988">
        <w:rPr>
          <w:rFonts w:ascii="Times New Roman" w:hAnsi="Times New Roman" w:cs="Times New Roman"/>
          <w:sz w:val="24"/>
          <w:szCs w:val="24"/>
        </w:rPr>
        <w:t>3.4.1.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25BA" w:rsidRPr="00A53334" w:rsidRDefault="00B725BA" w:rsidP="00B725BA">
      <w:pPr>
        <w:pStyle w:val="31"/>
        <w:numPr>
          <w:ilvl w:val="0"/>
          <w:numId w:val="1"/>
        </w:numPr>
        <w:tabs>
          <w:tab w:val="left" w:pos="-709"/>
          <w:tab w:val="left" w:pos="567"/>
        </w:tabs>
        <w:spacing w:after="0"/>
        <w:ind w:left="0" w:firstLine="709"/>
        <w:jc w:val="both"/>
        <w:rPr>
          <w:sz w:val="24"/>
          <w:szCs w:val="24"/>
        </w:rPr>
      </w:pPr>
      <w:r w:rsidRPr="00A53334">
        <w:rPr>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B725BA" w:rsidRPr="00A53334" w:rsidRDefault="00B725BA" w:rsidP="00B725BA">
      <w:pPr>
        <w:pStyle w:val="31"/>
        <w:numPr>
          <w:ilvl w:val="0"/>
          <w:numId w:val="1"/>
        </w:numPr>
        <w:tabs>
          <w:tab w:val="left" w:pos="-709"/>
          <w:tab w:val="left" w:pos="567"/>
        </w:tabs>
        <w:spacing w:after="0"/>
        <w:ind w:left="0" w:firstLine="709"/>
        <w:jc w:val="both"/>
        <w:rPr>
          <w:sz w:val="24"/>
          <w:szCs w:val="24"/>
        </w:rPr>
      </w:pPr>
      <w:r w:rsidRPr="00A53334">
        <w:rPr>
          <w:color w:val="000000"/>
          <w:spacing w:val="6"/>
          <w:sz w:val="24"/>
          <w:szCs w:val="24"/>
        </w:rPr>
        <w:t xml:space="preserve">Настоящее постановление вступает в силу после его обнародования. </w:t>
      </w:r>
    </w:p>
    <w:p w:rsidR="00B725BA" w:rsidRPr="00A53334" w:rsidRDefault="00B725BA" w:rsidP="00B725BA">
      <w:pPr>
        <w:pStyle w:val="31"/>
        <w:numPr>
          <w:ilvl w:val="0"/>
          <w:numId w:val="1"/>
        </w:numPr>
        <w:tabs>
          <w:tab w:val="left" w:pos="-709"/>
          <w:tab w:val="left" w:pos="567"/>
        </w:tabs>
        <w:spacing w:after="0"/>
        <w:ind w:left="0" w:firstLine="709"/>
        <w:jc w:val="both"/>
        <w:rPr>
          <w:sz w:val="24"/>
          <w:szCs w:val="24"/>
        </w:rPr>
      </w:pPr>
      <w:r w:rsidRPr="00A53334">
        <w:rPr>
          <w:sz w:val="24"/>
          <w:szCs w:val="24"/>
        </w:rPr>
        <w:t xml:space="preserve">Контроль </w:t>
      </w:r>
      <w:r>
        <w:rPr>
          <w:sz w:val="24"/>
          <w:szCs w:val="24"/>
        </w:rPr>
        <w:t>над</w:t>
      </w:r>
      <w:r w:rsidRPr="00A53334">
        <w:rPr>
          <w:sz w:val="24"/>
          <w:szCs w:val="24"/>
        </w:rPr>
        <w:t xml:space="preserve"> выполнением постановления </w:t>
      </w:r>
      <w:r>
        <w:rPr>
          <w:sz w:val="24"/>
          <w:szCs w:val="24"/>
        </w:rPr>
        <w:t>оставляю за собой.</w:t>
      </w:r>
    </w:p>
    <w:p w:rsidR="00B725BA" w:rsidRPr="00A53334" w:rsidRDefault="00B725BA" w:rsidP="00B725BA">
      <w:pPr>
        <w:tabs>
          <w:tab w:val="left" w:pos="851"/>
          <w:tab w:val="left" w:pos="1418"/>
        </w:tabs>
        <w:spacing w:after="0" w:line="240" w:lineRule="auto"/>
        <w:ind w:firstLine="567"/>
        <w:jc w:val="both"/>
        <w:rPr>
          <w:rFonts w:ascii="Times New Roman" w:hAnsi="Times New Roman" w:cs="Times New Roman"/>
          <w:sz w:val="24"/>
          <w:szCs w:val="24"/>
        </w:rPr>
      </w:pPr>
    </w:p>
    <w:p w:rsidR="00B725BA" w:rsidRDefault="00B725BA" w:rsidP="00B725BA">
      <w:pPr>
        <w:tabs>
          <w:tab w:val="left" w:pos="851"/>
          <w:tab w:val="left" w:pos="1418"/>
        </w:tabs>
        <w:spacing w:after="0" w:line="240" w:lineRule="auto"/>
        <w:ind w:firstLine="567"/>
        <w:jc w:val="both"/>
        <w:rPr>
          <w:rFonts w:ascii="Times New Roman" w:hAnsi="Times New Roman" w:cs="Times New Roman"/>
          <w:sz w:val="24"/>
          <w:szCs w:val="24"/>
        </w:rPr>
      </w:pPr>
    </w:p>
    <w:p w:rsidR="00B725BA" w:rsidRPr="00A53334" w:rsidRDefault="00B725BA" w:rsidP="00B725BA">
      <w:pPr>
        <w:tabs>
          <w:tab w:val="left" w:pos="851"/>
          <w:tab w:val="left" w:pos="1418"/>
        </w:tabs>
        <w:spacing w:after="0" w:line="240" w:lineRule="auto"/>
        <w:ind w:firstLine="567"/>
        <w:jc w:val="both"/>
        <w:rPr>
          <w:rFonts w:ascii="Times New Roman" w:hAnsi="Times New Roman" w:cs="Times New Roman"/>
          <w:sz w:val="24"/>
          <w:szCs w:val="24"/>
        </w:rPr>
      </w:pPr>
    </w:p>
    <w:p w:rsidR="00B725BA" w:rsidRPr="00A53334" w:rsidRDefault="00B725BA" w:rsidP="00B725BA">
      <w:pPr>
        <w:tabs>
          <w:tab w:val="left" w:pos="851"/>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proofErr w:type="gramStart"/>
      <w:r>
        <w:rPr>
          <w:rFonts w:ascii="Times New Roman" w:hAnsi="Times New Roman" w:cs="Times New Roman"/>
          <w:sz w:val="24"/>
          <w:szCs w:val="24"/>
        </w:rPr>
        <w:t>о.г</w:t>
      </w:r>
      <w:r w:rsidRPr="00A53334">
        <w:rPr>
          <w:rFonts w:ascii="Times New Roman" w:hAnsi="Times New Roman" w:cs="Times New Roman"/>
          <w:sz w:val="24"/>
          <w:szCs w:val="24"/>
        </w:rPr>
        <w:t>лав</w:t>
      </w:r>
      <w:r>
        <w:rPr>
          <w:rFonts w:ascii="Times New Roman" w:hAnsi="Times New Roman" w:cs="Times New Roman"/>
          <w:sz w:val="24"/>
          <w:szCs w:val="24"/>
        </w:rPr>
        <w:t>ы</w:t>
      </w:r>
      <w:proofErr w:type="gramEnd"/>
      <w:r w:rsidRPr="00A53334">
        <w:rPr>
          <w:rFonts w:ascii="Times New Roman" w:hAnsi="Times New Roman" w:cs="Times New Roman"/>
          <w:sz w:val="24"/>
          <w:szCs w:val="24"/>
        </w:rPr>
        <w:t xml:space="preserve"> сельского поселения Хулимсунт                          </w:t>
      </w:r>
      <w:r>
        <w:rPr>
          <w:rFonts w:ascii="Times New Roman" w:hAnsi="Times New Roman" w:cs="Times New Roman"/>
          <w:sz w:val="24"/>
          <w:szCs w:val="24"/>
        </w:rPr>
        <w:t xml:space="preserve">                            </w:t>
      </w:r>
      <w:r w:rsidRPr="00A53334">
        <w:rPr>
          <w:rFonts w:ascii="Times New Roman" w:hAnsi="Times New Roman" w:cs="Times New Roman"/>
          <w:sz w:val="24"/>
          <w:szCs w:val="24"/>
        </w:rPr>
        <w:t xml:space="preserve">    </w:t>
      </w:r>
      <w:r>
        <w:rPr>
          <w:rFonts w:ascii="Times New Roman" w:hAnsi="Times New Roman" w:cs="Times New Roman"/>
          <w:sz w:val="24"/>
          <w:szCs w:val="24"/>
        </w:rPr>
        <w:t>Т.К.Волкова</w:t>
      </w:r>
      <w:bookmarkStart w:id="0" w:name="_GoBack"/>
      <w:bookmarkEnd w:id="0"/>
    </w:p>
    <w:p w:rsidR="009F6862" w:rsidRDefault="009F6862"/>
    <w:sectPr w:rsidR="009F6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713D2"/>
    <w:multiLevelType w:val="multilevel"/>
    <w:tmpl w:val="EC4CDF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BA"/>
    <w:rsid w:val="009F6862"/>
    <w:rsid w:val="00B7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3E50"/>
  <w15:chartTrackingRefBased/>
  <w15:docId w15:val="{3B97F6D3-752B-4713-9EA7-7D52140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BA"/>
    <w:pPr>
      <w:spacing w:after="200" w:line="276" w:lineRule="auto"/>
    </w:pPr>
    <w:rPr>
      <w:rFonts w:eastAsiaTheme="minorEastAsia"/>
      <w:lang w:eastAsia="ru-RU"/>
    </w:rPr>
  </w:style>
  <w:style w:type="paragraph" w:styleId="1">
    <w:name w:val="heading 1"/>
    <w:aliases w:val="Глава"/>
    <w:basedOn w:val="a"/>
    <w:next w:val="a"/>
    <w:link w:val="10"/>
    <w:uiPriority w:val="99"/>
    <w:qFormat/>
    <w:rsid w:val="00B725BA"/>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B725B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725B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725BA"/>
    <w:rPr>
      <w:rFonts w:ascii="Cambria" w:eastAsia="Times New Roman" w:hAnsi="Cambria" w:cs="Times New Roman"/>
      <w:b/>
      <w:bCs/>
      <w:sz w:val="26"/>
      <w:szCs w:val="26"/>
      <w:lang w:eastAsia="ru-RU"/>
    </w:rPr>
  </w:style>
  <w:style w:type="paragraph" w:styleId="31">
    <w:name w:val="Body Text Indent 3"/>
    <w:basedOn w:val="a"/>
    <w:link w:val="32"/>
    <w:uiPriority w:val="99"/>
    <w:rsid w:val="00B725B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725BA"/>
    <w:rPr>
      <w:rFonts w:ascii="Times New Roman" w:eastAsia="Times New Roman" w:hAnsi="Times New Roman" w:cs="Times New Roman"/>
      <w:sz w:val="16"/>
      <w:szCs w:val="16"/>
      <w:lang w:eastAsia="ru-RU"/>
    </w:rPr>
  </w:style>
  <w:style w:type="paragraph" w:customStyle="1" w:styleId="ConsPlusNormal">
    <w:name w:val="ConsPlusNormal"/>
    <w:rsid w:val="00B725BA"/>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725BA"/>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7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2019-08-26T09:37:00Z</dcterms:created>
  <dcterms:modified xsi:type="dcterms:W3CDTF">2019-08-26T09:39:00Z</dcterms:modified>
</cp:coreProperties>
</file>