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A90" w:rsidRPr="009139A7" w:rsidRDefault="00664A90" w:rsidP="00664A90">
      <w:pPr>
        <w:pStyle w:val="1"/>
        <w:spacing w:before="0" w:after="0"/>
        <w:jc w:val="center"/>
        <w:rPr>
          <w:rFonts w:ascii="Times New Roman" w:hAnsi="Times New Roman"/>
          <w:b w:val="0"/>
          <w:sz w:val="26"/>
          <w:szCs w:val="26"/>
        </w:rPr>
      </w:pPr>
      <w:r w:rsidRPr="009139A7">
        <w:rPr>
          <w:rFonts w:ascii="Times New Roman" w:hAnsi="Times New Roman"/>
          <w:sz w:val="26"/>
          <w:szCs w:val="26"/>
        </w:rPr>
        <w:t>АДМИНИСТРАЦИЯ СЕЛЬСКОГО ПОСЕЛЕНИЯ ХУЛИМСУНТ</w:t>
      </w:r>
    </w:p>
    <w:p w:rsidR="00664A90" w:rsidRPr="009139A7" w:rsidRDefault="00664A90" w:rsidP="00664A90">
      <w:pPr>
        <w:spacing w:after="0" w:line="240" w:lineRule="auto"/>
        <w:ind w:firstLine="709"/>
        <w:jc w:val="center"/>
        <w:rPr>
          <w:rFonts w:ascii="Times New Roman" w:hAnsi="Times New Roman" w:cs="Times New Roman"/>
          <w:b/>
          <w:sz w:val="26"/>
          <w:szCs w:val="26"/>
        </w:rPr>
      </w:pPr>
      <w:r w:rsidRPr="009139A7">
        <w:rPr>
          <w:rFonts w:ascii="Times New Roman" w:hAnsi="Times New Roman" w:cs="Times New Roman"/>
          <w:b/>
          <w:sz w:val="26"/>
          <w:szCs w:val="26"/>
        </w:rPr>
        <w:t>БЕРЕЗОВСКИЙ РАЙОН</w:t>
      </w:r>
    </w:p>
    <w:p w:rsidR="00664A90" w:rsidRPr="009139A7" w:rsidRDefault="00664A90" w:rsidP="00664A90">
      <w:pPr>
        <w:pStyle w:val="3"/>
        <w:spacing w:before="0" w:after="0"/>
        <w:ind w:firstLine="709"/>
        <w:jc w:val="center"/>
        <w:rPr>
          <w:rFonts w:ascii="Times New Roman" w:hAnsi="Times New Roman"/>
        </w:rPr>
      </w:pPr>
      <w:bookmarkStart w:id="0" w:name="_GoBack"/>
      <w:bookmarkEnd w:id="0"/>
      <w:r w:rsidRPr="009139A7">
        <w:rPr>
          <w:rFonts w:ascii="Times New Roman" w:hAnsi="Times New Roman"/>
        </w:rPr>
        <w:t>ХАНТЫ-МАНСИЙСКИЙ АВТОНОМНЫЙ ОКРУГ – ЮГРА</w:t>
      </w:r>
    </w:p>
    <w:p w:rsidR="00664A90" w:rsidRPr="009139A7" w:rsidRDefault="00664A90" w:rsidP="00664A90">
      <w:pPr>
        <w:spacing w:after="0" w:line="240" w:lineRule="auto"/>
        <w:ind w:firstLine="709"/>
        <w:rPr>
          <w:rFonts w:ascii="Times New Roman" w:hAnsi="Times New Roman" w:cs="Times New Roman"/>
          <w:sz w:val="26"/>
          <w:szCs w:val="26"/>
        </w:rPr>
      </w:pPr>
    </w:p>
    <w:p w:rsidR="00664A90" w:rsidRPr="009139A7" w:rsidRDefault="00664A90" w:rsidP="00664A90">
      <w:pPr>
        <w:spacing w:after="0" w:line="240" w:lineRule="auto"/>
        <w:ind w:firstLine="709"/>
        <w:jc w:val="center"/>
        <w:rPr>
          <w:rFonts w:ascii="Times New Roman" w:hAnsi="Times New Roman" w:cs="Times New Roman"/>
          <w:b/>
          <w:sz w:val="26"/>
          <w:szCs w:val="26"/>
        </w:rPr>
      </w:pPr>
      <w:r w:rsidRPr="009139A7">
        <w:rPr>
          <w:rFonts w:ascii="Times New Roman" w:hAnsi="Times New Roman" w:cs="Times New Roman"/>
          <w:b/>
          <w:sz w:val="26"/>
          <w:szCs w:val="26"/>
        </w:rPr>
        <w:t>ПОСТАНОВЛЕНИЕ</w:t>
      </w:r>
    </w:p>
    <w:p w:rsidR="00664A90" w:rsidRPr="009139A7" w:rsidRDefault="00664A90" w:rsidP="00664A90">
      <w:pPr>
        <w:suppressAutoHyphens/>
        <w:spacing w:after="0" w:line="240" w:lineRule="auto"/>
        <w:rPr>
          <w:rFonts w:ascii="Times New Roman" w:hAnsi="Times New Roman" w:cs="Times New Roman"/>
          <w:sz w:val="26"/>
          <w:szCs w:val="26"/>
        </w:rPr>
      </w:pPr>
    </w:p>
    <w:p w:rsidR="00664A90" w:rsidRPr="009139A7" w:rsidRDefault="00664A90" w:rsidP="00664A90">
      <w:pPr>
        <w:suppressAutoHyphens/>
        <w:spacing w:after="0" w:line="240" w:lineRule="auto"/>
        <w:rPr>
          <w:rFonts w:ascii="Times New Roman" w:hAnsi="Times New Roman" w:cs="Times New Roman"/>
          <w:sz w:val="26"/>
          <w:szCs w:val="26"/>
        </w:rPr>
      </w:pPr>
    </w:p>
    <w:p w:rsidR="00664A90" w:rsidRPr="009139A7" w:rsidRDefault="00664A90" w:rsidP="00664A90">
      <w:pPr>
        <w:spacing w:after="0" w:line="240" w:lineRule="auto"/>
        <w:rPr>
          <w:rFonts w:ascii="Times New Roman" w:hAnsi="Times New Roman" w:cs="Times New Roman"/>
          <w:sz w:val="26"/>
          <w:szCs w:val="26"/>
        </w:rPr>
      </w:pPr>
      <w:r w:rsidRPr="009139A7">
        <w:rPr>
          <w:rFonts w:ascii="Times New Roman" w:hAnsi="Times New Roman" w:cs="Times New Roman"/>
          <w:sz w:val="26"/>
          <w:szCs w:val="26"/>
        </w:rPr>
        <w:t xml:space="preserve">от </w:t>
      </w:r>
      <w:r w:rsidR="00FF29D2">
        <w:rPr>
          <w:rFonts w:ascii="Times New Roman" w:hAnsi="Times New Roman" w:cs="Times New Roman"/>
          <w:sz w:val="26"/>
          <w:szCs w:val="26"/>
        </w:rPr>
        <w:t>29</w:t>
      </w:r>
      <w:r w:rsidR="00ED2D01">
        <w:rPr>
          <w:rFonts w:ascii="Times New Roman" w:hAnsi="Times New Roman" w:cs="Times New Roman"/>
          <w:sz w:val="26"/>
          <w:szCs w:val="26"/>
        </w:rPr>
        <w:t>.</w:t>
      </w:r>
      <w:r w:rsidR="00FF29D2">
        <w:rPr>
          <w:rFonts w:ascii="Times New Roman" w:hAnsi="Times New Roman" w:cs="Times New Roman"/>
          <w:sz w:val="26"/>
          <w:szCs w:val="26"/>
        </w:rPr>
        <w:t>11</w:t>
      </w:r>
      <w:r w:rsidR="00ED2D01">
        <w:rPr>
          <w:rFonts w:ascii="Times New Roman" w:hAnsi="Times New Roman" w:cs="Times New Roman"/>
          <w:sz w:val="26"/>
          <w:szCs w:val="26"/>
        </w:rPr>
        <w:t>.2017</w:t>
      </w:r>
      <w:r w:rsidRPr="009139A7">
        <w:rPr>
          <w:rFonts w:ascii="Times New Roman" w:hAnsi="Times New Roman" w:cs="Times New Roman"/>
          <w:sz w:val="26"/>
          <w:szCs w:val="26"/>
        </w:rPr>
        <w:tab/>
      </w:r>
      <w:r w:rsidRPr="009139A7">
        <w:rPr>
          <w:rFonts w:ascii="Times New Roman" w:hAnsi="Times New Roman" w:cs="Times New Roman"/>
          <w:sz w:val="26"/>
          <w:szCs w:val="26"/>
        </w:rPr>
        <w:tab/>
      </w:r>
      <w:r w:rsidRPr="009139A7">
        <w:rPr>
          <w:rFonts w:ascii="Times New Roman" w:hAnsi="Times New Roman" w:cs="Times New Roman"/>
          <w:sz w:val="26"/>
          <w:szCs w:val="26"/>
        </w:rPr>
        <w:tab/>
      </w:r>
      <w:r w:rsidRPr="009139A7">
        <w:rPr>
          <w:rFonts w:ascii="Times New Roman" w:hAnsi="Times New Roman" w:cs="Times New Roman"/>
          <w:sz w:val="26"/>
          <w:szCs w:val="26"/>
        </w:rPr>
        <w:tab/>
      </w:r>
      <w:r w:rsidRPr="009139A7">
        <w:rPr>
          <w:rFonts w:ascii="Times New Roman" w:hAnsi="Times New Roman" w:cs="Times New Roman"/>
          <w:sz w:val="26"/>
          <w:szCs w:val="26"/>
        </w:rPr>
        <w:tab/>
      </w:r>
      <w:r w:rsidRPr="009139A7">
        <w:rPr>
          <w:rFonts w:ascii="Times New Roman" w:hAnsi="Times New Roman" w:cs="Times New Roman"/>
          <w:sz w:val="26"/>
          <w:szCs w:val="26"/>
        </w:rPr>
        <w:tab/>
        <w:t xml:space="preserve">                                          </w:t>
      </w:r>
      <w:r w:rsidR="00ED2D01">
        <w:rPr>
          <w:rFonts w:ascii="Times New Roman" w:hAnsi="Times New Roman" w:cs="Times New Roman"/>
          <w:sz w:val="26"/>
          <w:szCs w:val="26"/>
        </w:rPr>
        <w:t xml:space="preserve"> </w:t>
      </w:r>
      <w:r w:rsidRPr="009139A7">
        <w:rPr>
          <w:rFonts w:ascii="Times New Roman" w:hAnsi="Times New Roman" w:cs="Times New Roman"/>
          <w:sz w:val="26"/>
          <w:szCs w:val="26"/>
        </w:rPr>
        <w:t xml:space="preserve">        </w:t>
      </w:r>
      <w:r w:rsidR="007622D6">
        <w:rPr>
          <w:rFonts w:ascii="Times New Roman" w:hAnsi="Times New Roman" w:cs="Times New Roman"/>
          <w:sz w:val="26"/>
          <w:szCs w:val="26"/>
        </w:rPr>
        <w:t xml:space="preserve">   </w:t>
      </w:r>
      <w:r w:rsidRPr="009139A7">
        <w:rPr>
          <w:rFonts w:ascii="Times New Roman" w:hAnsi="Times New Roman" w:cs="Times New Roman"/>
          <w:sz w:val="26"/>
          <w:szCs w:val="26"/>
        </w:rPr>
        <w:t xml:space="preserve">№ </w:t>
      </w:r>
      <w:r w:rsidR="00FF29D2">
        <w:rPr>
          <w:rFonts w:ascii="Times New Roman" w:hAnsi="Times New Roman" w:cs="Times New Roman"/>
          <w:sz w:val="26"/>
          <w:szCs w:val="26"/>
        </w:rPr>
        <w:t>123</w:t>
      </w:r>
    </w:p>
    <w:p w:rsidR="00664A90" w:rsidRPr="009139A7" w:rsidRDefault="00664A90" w:rsidP="00664A90">
      <w:pPr>
        <w:spacing w:after="0" w:line="240" w:lineRule="auto"/>
        <w:rPr>
          <w:rFonts w:ascii="Times New Roman" w:hAnsi="Times New Roman" w:cs="Times New Roman"/>
          <w:sz w:val="26"/>
          <w:szCs w:val="26"/>
        </w:rPr>
      </w:pPr>
      <w:r w:rsidRPr="009139A7">
        <w:rPr>
          <w:rFonts w:ascii="Times New Roman" w:hAnsi="Times New Roman" w:cs="Times New Roman"/>
          <w:sz w:val="26"/>
          <w:szCs w:val="26"/>
        </w:rPr>
        <w:t>д. Хулимсунт</w:t>
      </w:r>
    </w:p>
    <w:p w:rsidR="00664A90" w:rsidRDefault="00664A90" w:rsidP="00664A90">
      <w:pPr>
        <w:pStyle w:val="ConsPlusNormal"/>
        <w:ind w:firstLine="0"/>
        <w:rPr>
          <w:rFonts w:ascii="Times New Roman" w:hAnsi="Times New Roman"/>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ED2D01" w:rsidTr="00ED2D01">
        <w:tc>
          <w:tcPr>
            <w:tcW w:w="4786" w:type="dxa"/>
          </w:tcPr>
          <w:p w:rsidR="00ED2D01" w:rsidRDefault="00ED2D01" w:rsidP="00ED2D01">
            <w:pPr>
              <w:pStyle w:val="ConsPlusNormal"/>
              <w:ind w:firstLine="0"/>
              <w:jc w:val="both"/>
              <w:rPr>
                <w:rFonts w:ascii="Times New Roman" w:hAnsi="Times New Roman"/>
                <w:sz w:val="26"/>
                <w:szCs w:val="26"/>
              </w:rPr>
            </w:pPr>
            <w:r>
              <w:rPr>
                <w:rFonts w:ascii="Times New Roman" w:hAnsi="Times New Roman" w:cs="Times New Roman"/>
                <w:b/>
                <w:sz w:val="26"/>
                <w:szCs w:val="26"/>
              </w:rPr>
              <w:t>О внесении изменений в постановление администрации сельского поселения Хулимсунт от 22.12.2015 года № 154 «</w:t>
            </w:r>
            <w:r w:rsidRPr="009139A7">
              <w:rPr>
                <w:rFonts w:ascii="Times New Roman" w:hAnsi="Times New Roman" w:cs="Times New Roman"/>
                <w:b/>
                <w:sz w:val="26"/>
                <w:szCs w:val="26"/>
              </w:rPr>
              <w:t xml:space="preserve">Об утверждении </w:t>
            </w:r>
            <w:r>
              <w:rPr>
                <w:rFonts w:ascii="Times New Roman" w:hAnsi="Times New Roman" w:cs="Times New Roman"/>
                <w:b/>
                <w:bCs/>
                <w:sz w:val="26"/>
                <w:szCs w:val="26"/>
              </w:rPr>
              <w:t xml:space="preserve">административного </w:t>
            </w:r>
            <w:r w:rsidRPr="009139A7">
              <w:rPr>
                <w:rFonts w:ascii="Times New Roman" w:hAnsi="Times New Roman" w:cs="Times New Roman"/>
                <w:b/>
                <w:bCs/>
                <w:sz w:val="26"/>
                <w:szCs w:val="26"/>
              </w:rPr>
              <w:t xml:space="preserve">регламента предоставления администрацией сельского поселения Хулимсунт муниципальной услуги </w:t>
            </w:r>
            <w:r w:rsidRPr="009139A7">
              <w:rPr>
                <w:rFonts w:ascii="Times New Roman" w:hAnsi="Times New Roman" w:cs="Times New Roman"/>
                <w:b/>
                <w:sz w:val="26"/>
                <w:szCs w:val="26"/>
              </w:rPr>
              <w:t xml:space="preserve">по </w:t>
            </w:r>
            <w:r w:rsidRPr="009139A7">
              <w:rPr>
                <w:rFonts w:ascii="Times New Roman" w:hAnsi="Times New Roman" w:cs="Times New Roman"/>
                <w:b/>
                <w:bCs/>
                <w:sz w:val="26"/>
                <w:szCs w:val="26"/>
              </w:rPr>
              <w:t>осуществлению муниципального земельного контроля</w:t>
            </w:r>
            <w:r>
              <w:rPr>
                <w:rFonts w:ascii="Times New Roman" w:hAnsi="Times New Roman" w:cs="Times New Roman"/>
                <w:b/>
                <w:bCs/>
                <w:sz w:val="26"/>
                <w:szCs w:val="26"/>
              </w:rPr>
              <w:t>»</w:t>
            </w:r>
          </w:p>
        </w:tc>
      </w:tr>
    </w:tbl>
    <w:p w:rsidR="00ED2D01" w:rsidRDefault="00ED2D01" w:rsidP="00664A90">
      <w:pPr>
        <w:pStyle w:val="ConsPlusNormal"/>
        <w:ind w:firstLine="0"/>
        <w:rPr>
          <w:rFonts w:ascii="Times New Roman" w:hAnsi="Times New Roman"/>
          <w:sz w:val="26"/>
          <w:szCs w:val="26"/>
        </w:rPr>
      </w:pPr>
    </w:p>
    <w:p w:rsidR="00D96560" w:rsidRPr="008526C8" w:rsidRDefault="00D96560" w:rsidP="00664A90">
      <w:pPr>
        <w:pStyle w:val="ConsPlusTitle"/>
        <w:ind w:firstLine="709"/>
        <w:jc w:val="both"/>
        <w:rPr>
          <w:rFonts w:ascii="Times New Roman" w:hAnsi="Times New Roman"/>
          <w:b w:val="0"/>
          <w:sz w:val="24"/>
          <w:szCs w:val="24"/>
        </w:rPr>
      </w:pPr>
      <w:proofErr w:type="gramStart"/>
      <w:r w:rsidRPr="008526C8">
        <w:rPr>
          <w:rFonts w:ascii="Times New Roman" w:hAnsi="Times New Roman" w:cs="Times New Roman"/>
          <w:b w:val="0"/>
          <w:sz w:val="24"/>
          <w:szCs w:val="24"/>
        </w:rPr>
        <w:t>В соответствии с Федеральным законом от 27.07.2010</w:t>
      </w:r>
      <w:r w:rsidR="00ED2D01" w:rsidRPr="008526C8">
        <w:rPr>
          <w:rFonts w:ascii="Times New Roman" w:hAnsi="Times New Roman" w:cs="Times New Roman"/>
          <w:b w:val="0"/>
          <w:sz w:val="24"/>
          <w:szCs w:val="24"/>
        </w:rPr>
        <w:t xml:space="preserve"> </w:t>
      </w:r>
      <w:r w:rsidRPr="008526C8">
        <w:rPr>
          <w:rFonts w:ascii="Times New Roman" w:hAnsi="Times New Roman" w:cs="Times New Roman"/>
          <w:b w:val="0"/>
          <w:sz w:val="24"/>
          <w:szCs w:val="24"/>
        </w:rPr>
        <w:t>г</w:t>
      </w:r>
      <w:r w:rsidR="00ED2D01" w:rsidRPr="008526C8">
        <w:rPr>
          <w:rFonts w:ascii="Times New Roman" w:hAnsi="Times New Roman" w:cs="Times New Roman"/>
          <w:b w:val="0"/>
          <w:sz w:val="24"/>
          <w:szCs w:val="24"/>
        </w:rPr>
        <w:t>ода</w:t>
      </w:r>
      <w:r w:rsidRPr="008526C8">
        <w:rPr>
          <w:rFonts w:ascii="Times New Roman" w:hAnsi="Times New Roman" w:cs="Times New Roman"/>
          <w:b w:val="0"/>
          <w:sz w:val="24"/>
          <w:szCs w:val="24"/>
        </w:rPr>
        <w:t xml:space="preserve"> № 210-ФЗ «Об организации предоставления государственных муниципальных услуг», Федеральным законом от 06.10.2003 г</w:t>
      </w:r>
      <w:r w:rsidR="00ED2D01" w:rsidRPr="008526C8">
        <w:rPr>
          <w:rFonts w:ascii="Times New Roman" w:hAnsi="Times New Roman" w:cs="Times New Roman"/>
          <w:b w:val="0"/>
          <w:sz w:val="24"/>
          <w:szCs w:val="24"/>
        </w:rPr>
        <w:t>ода</w:t>
      </w:r>
      <w:r w:rsidRPr="008526C8">
        <w:rPr>
          <w:rFonts w:ascii="Times New Roman" w:hAnsi="Times New Roman" w:cs="Times New Roman"/>
          <w:b w:val="0"/>
          <w:sz w:val="24"/>
          <w:szCs w:val="24"/>
        </w:rPr>
        <w:t xml:space="preserve"> № 131-ФЗ «Об общих принципах организации местного самоуправления в Российской Федерации», </w:t>
      </w:r>
      <w:r w:rsidR="00A833AE" w:rsidRPr="008526C8">
        <w:rPr>
          <w:rFonts w:ascii="Times New Roman" w:hAnsi="Times New Roman" w:cs="Times New Roman"/>
          <w:b w:val="0"/>
          <w:sz w:val="24"/>
          <w:szCs w:val="24"/>
        </w:rPr>
        <w:t>Постановлением Правительства ХМАО-Югры от 14.08.2015 года № 257-п «</w:t>
      </w:r>
      <w:r w:rsidR="00A833AE" w:rsidRPr="008526C8">
        <w:rPr>
          <w:rFonts w:ascii="Times New Roman" w:hAnsi="Times New Roman"/>
          <w:b w:val="0"/>
          <w:sz w:val="24"/>
          <w:szCs w:val="24"/>
        </w:rPr>
        <w:t>О порядке осуществления муниципального земельного контроля в Ханты-Мансийском автономном округе - Югре</w:t>
      </w:r>
      <w:r w:rsidR="00A833AE" w:rsidRPr="008526C8">
        <w:rPr>
          <w:rFonts w:ascii="Times New Roman" w:hAnsi="Times New Roman" w:cs="Times New Roman"/>
          <w:b w:val="0"/>
          <w:sz w:val="24"/>
          <w:szCs w:val="24"/>
        </w:rPr>
        <w:t xml:space="preserve">», </w:t>
      </w:r>
      <w:r w:rsidR="00680916" w:rsidRPr="008526C8">
        <w:rPr>
          <w:rFonts w:ascii="Times New Roman" w:eastAsia="Calibri" w:hAnsi="Times New Roman" w:cs="Times New Roman"/>
          <w:b w:val="0"/>
          <w:kern w:val="24"/>
          <w:sz w:val="24"/>
          <w:szCs w:val="24"/>
        </w:rPr>
        <w:t xml:space="preserve">руководствуясь </w:t>
      </w:r>
      <w:r w:rsidR="00680916" w:rsidRPr="008526C8">
        <w:rPr>
          <w:rFonts w:ascii="Times New Roman" w:eastAsia="Calibri" w:hAnsi="Times New Roman" w:cs="Times New Roman"/>
          <w:b w:val="0"/>
          <w:sz w:val="24"/>
          <w:szCs w:val="24"/>
        </w:rPr>
        <w:t>Постановлением администрации сельского поселения Хулимсунт от 23.01.2012 № 5 «Об утверждении Порядка</w:t>
      </w:r>
      <w:proofErr w:type="gramEnd"/>
      <w:r w:rsidR="00680916" w:rsidRPr="008526C8">
        <w:rPr>
          <w:rFonts w:ascii="Times New Roman" w:eastAsia="Calibri" w:hAnsi="Times New Roman" w:cs="Times New Roman"/>
          <w:b w:val="0"/>
          <w:sz w:val="24"/>
          <w:szCs w:val="24"/>
        </w:rPr>
        <w:t xml:space="preserve"> разработки и утверждения административных регламентов пред</w:t>
      </w:r>
      <w:r w:rsidR="000A7831" w:rsidRPr="008526C8">
        <w:rPr>
          <w:rFonts w:ascii="Times New Roman" w:eastAsia="Calibri" w:hAnsi="Times New Roman" w:cs="Times New Roman"/>
          <w:b w:val="0"/>
          <w:sz w:val="24"/>
          <w:szCs w:val="24"/>
        </w:rPr>
        <w:t>оставления муниципальных услуг»:</w:t>
      </w:r>
    </w:p>
    <w:p w:rsidR="00E91110" w:rsidRPr="008526C8" w:rsidRDefault="008526C8" w:rsidP="00664A90">
      <w:pPr>
        <w:pStyle w:val="a6"/>
        <w:numPr>
          <w:ilvl w:val="0"/>
          <w:numId w:val="11"/>
        </w:numPr>
        <w:tabs>
          <w:tab w:val="left" w:pos="851"/>
        </w:tabs>
        <w:spacing w:after="0" w:line="240" w:lineRule="auto"/>
        <w:ind w:left="0" w:firstLine="709"/>
        <w:jc w:val="both"/>
        <w:rPr>
          <w:rFonts w:ascii="Times New Roman" w:hAnsi="Times New Roman" w:cs="Times New Roman"/>
          <w:sz w:val="24"/>
          <w:szCs w:val="24"/>
          <w:lang w:eastAsia="en-US"/>
        </w:rPr>
      </w:pPr>
      <w:r w:rsidRPr="008526C8">
        <w:rPr>
          <w:rFonts w:ascii="Times New Roman" w:hAnsi="Times New Roman" w:cs="Times New Roman"/>
          <w:sz w:val="24"/>
          <w:szCs w:val="24"/>
        </w:rPr>
        <w:t xml:space="preserve">Пункт 3.5.1 </w:t>
      </w:r>
      <w:r>
        <w:rPr>
          <w:rFonts w:ascii="Times New Roman" w:hAnsi="Times New Roman" w:cs="Times New Roman"/>
          <w:sz w:val="24"/>
          <w:szCs w:val="24"/>
        </w:rPr>
        <w:t>части</w:t>
      </w:r>
      <w:r w:rsidRPr="008526C8">
        <w:rPr>
          <w:rFonts w:ascii="Times New Roman" w:hAnsi="Times New Roman" w:cs="Times New Roman"/>
          <w:sz w:val="24"/>
          <w:szCs w:val="24"/>
        </w:rPr>
        <w:t xml:space="preserve"> 3 </w:t>
      </w:r>
      <w:r>
        <w:rPr>
          <w:rFonts w:ascii="Times New Roman" w:hAnsi="Times New Roman" w:cs="Times New Roman"/>
          <w:sz w:val="24"/>
          <w:szCs w:val="24"/>
        </w:rPr>
        <w:t>регламента</w:t>
      </w:r>
      <w:r w:rsidRPr="008526C8">
        <w:rPr>
          <w:rFonts w:ascii="Times New Roman" w:hAnsi="Times New Roman" w:cs="Times New Roman"/>
          <w:sz w:val="24"/>
          <w:szCs w:val="24"/>
        </w:rPr>
        <w:t xml:space="preserve"> изложить в новой редакции: </w:t>
      </w:r>
    </w:p>
    <w:p w:rsidR="008526C8" w:rsidRPr="008526C8" w:rsidRDefault="008526C8" w:rsidP="008526C8">
      <w:pPr>
        <w:tabs>
          <w:tab w:val="left" w:pos="567"/>
        </w:tabs>
        <w:spacing w:after="0" w:line="240" w:lineRule="auto"/>
        <w:ind w:firstLine="709"/>
        <w:jc w:val="both"/>
        <w:rPr>
          <w:rFonts w:ascii="Times New Roman" w:eastAsia="Times New Roman" w:hAnsi="Times New Roman" w:cs="Times New Roman"/>
          <w:sz w:val="24"/>
          <w:szCs w:val="24"/>
        </w:rPr>
      </w:pPr>
      <w:r w:rsidRPr="008526C8">
        <w:rPr>
          <w:rFonts w:ascii="Times New Roman" w:hAnsi="Times New Roman" w:cs="Times New Roman"/>
          <w:sz w:val="24"/>
          <w:szCs w:val="24"/>
        </w:rPr>
        <w:t>«</w:t>
      </w:r>
      <w:r w:rsidRPr="008526C8">
        <w:rPr>
          <w:rFonts w:ascii="Times New Roman" w:eastAsia="Times New Roman" w:hAnsi="Times New Roman" w:cs="Times New Roman"/>
          <w:sz w:val="24"/>
          <w:szCs w:val="24"/>
        </w:rPr>
        <w:t>3.5.1. Основанием для проведения проверок являются:</w:t>
      </w:r>
    </w:p>
    <w:p w:rsidR="008526C8" w:rsidRPr="008526C8" w:rsidRDefault="008526C8" w:rsidP="008526C8">
      <w:pPr>
        <w:tabs>
          <w:tab w:val="left" w:pos="567"/>
        </w:tabs>
        <w:spacing w:after="0" w:line="240" w:lineRule="auto"/>
        <w:ind w:firstLine="709"/>
        <w:jc w:val="both"/>
        <w:rPr>
          <w:rFonts w:ascii="Times New Roman" w:eastAsia="Times New Roman" w:hAnsi="Times New Roman" w:cs="Times New Roman"/>
          <w:sz w:val="24"/>
          <w:szCs w:val="24"/>
        </w:rPr>
      </w:pPr>
      <w:r w:rsidRPr="008526C8">
        <w:rPr>
          <w:rFonts w:ascii="Times New Roman" w:eastAsia="Times New Roman" w:hAnsi="Times New Roman" w:cs="Times New Roman"/>
          <w:sz w:val="24"/>
          <w:szCs w:val="24"/>
        </w:rPr>
        <w:t>- утвержденный план проведения проверок в отношении юридических лиц и и</w:t>
      </w:r>
      <w:r>
        <w:rPr>
          <w:rFonts w:ascii="Times New Roman" w:eastAsia="Times New Roman" w:hAnsi="Times New Roman" w:cs="Times New Roman"/>
          <w:sz w:val="24"/>
          <w:szCs w:val="24"/>
        </w:rPr>
        <w:t>ндивидуальных предпринимателей;</w:t>
      </w:r>
    </w:p>
    <w:p w:rsidR="008526C8" w:rsidRPr="008526C8" w:rsidRDefault="008526C8" w:rsidP="008526C8">
      <w:pPr>
        <w:tabs>
          <w:tab w:val="left" w:pos="567"/>
        </w:tabs>
        <w:spacing w:after="0" w:line="240" w:lineRule="auto"/>
        <w:ind w:firstLine="709"/>
        <w:jc w:val="both"/>
        <w:rPr>
          <w:rFonts w:ascii="Times New Roman" w:eastAsia="Times New Roman" w:hAnsi="Times New Roman" w:cs="Times New Roman"/>
          <w:sz w:val="24"/>
          <w:szCs w:val="24"/>
        </w:rPr>
      </w:pPr>
      <w:r w:rsidRPr="008526C8">
        <w:rPr>
          <w:rFonts w:ascii="Times New Roman" w:eastAsia="Times New Roman" w:hAnsi="Times New Roman" w:cs="Times New Roman"/>
          <w:sz w:val="24"/>
          <w:szCs w:val="24"/>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526C8" w:rsidRPr="008526C8" w:rsidRDefault="008526C8" w:rsidP="008526C8">
      <w:pPr>
        <w:tabs>
          <w:tab w:val="left" w:pos="567"/>
        </w:tabs>
        <w:spacing w:after="0" w:line="240" w:lineRule="auto"/>
        <w:ind w:firstLine="709"/>
        <w:jc w:val="both"/>
        <w:rPr>
          <w:rFonts w:ascii="Times New Roman" w:eastAsia="Times New Roman" w:hAnsi="Times New Roman" w:cs="Times New Roman"/>
          <w:color w:val="000000"/>
          <w:sz w:val="24"/>
          <w:szCs w:val="24"/>
        </w:rPr>
      </w:pPr>
      <w:proofErr w:type="gramStart"/>
      <w:r w:rsidRPr="008526C8">
        <w:rPr>
          <w:rFonts w:ascii="Times New Roman" w:eastAsia="Times New Roman" w:hAnsi="Times New Roman" w:cs="Times New Roman"/>
          <w:sz w:val="24"/>
          <w:szCs w:val="24"/>
        </w:rPr>
        <w:t xml:space="preserve">- </w:t>
      </w:r>
      <w:r w:rsidRPr="008526C8">
        <w:rPr>
          <w:rFonts w:ascii="Times New Roman" w:eastAsia="Times New Roman" w:hAnsi="Times New Roman" w:cs="Times New Roman"/>
          <w:color w:val="000000"/>
          <w:sz w:val="24"/>
          <w:szCs w:val="24"/>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526C8" w:rsidRPr="008526C8" w:rsidRDefault="008526C8" w:rsidP="008526C8">
      <w:pPr>
        <w:tabs>
          <w:tab w:val="left" w:pos="567"/>
        </w:tabs>
        <w:spacing w:after="0" w:line="240" w:lineRule="auto"/>
        <w:ind w:firstLine="709"/>
        <w:jc w:val="both"/>
        <w:rPr>
          <w:rFonts w:ascii="Times New Roman" w:eastAsia="Times New Roman" w:hAnsi="Times New Roman" w:cs="Times New Roman"/>
          <w:sz w:val="24"/>
          <w:szCs w:val="24"/>
        </w:rPr>
      </w:pPr>
      <w:proofErr w:type="gramStart"/>
      <w:r w:rsidRPr="008526C8">
        <w:rPr>
          <w:rFonts w:ascii="Times New Roman" w:eastAsia="Times New Roman" w:hAnsi="Times New Roman" w:cs="Times New Roman"/>
          <w:sz w:val="24"/>
          <w:szCs w:val="24"/>
        </w:rPr>
        <w:t xml:space="preserve">-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w:t>
      </w:r>
      <w:r w:rsidRPr="008526C8">
        <w:rPr>
          <w:rFonts w:ascii="Times New Roman" w:hAnsi="Times New Roman" w:cs="Times New Roman"/>
          <w:sz w:val="24"/>
          <w:szCs w:val="24"/>
        </w:rPr>
        <w:t>сельского поселения Хулимсунт</w:t>
      </w:r>
      <w:r w:rsidRPr="008526C8">
        <w:rPr>
          <w:rFonts w:ascii="Times New Roman" w:eastAsia="Times New Roman" w:hAnsi="Times New Roman" w:cs="Times New Roman"/>
          <w:sz w:val="24"/>
          <w:szCs w:val="24"/>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526C8" w:rsidRPr="008526C8" w:rsidRDefault="008526C8" w:rsidP="008526C8">
      <w:pPr>
        <w:tabs>
          <w:tab w:val="left" w:pos="567"/>
        </w:tabs>
        <w:spacing w:after="0" w:line="240" w:lineRule="auto"/>
        <w:ind w:firstLine="709"/>
        <w:jc w:val="both"/>
        <w:rPr>
          <w:rFonts w:ascii="Times New Roman" w:eastAsia="Times New Roman" w:hAnsi="Times New Roman" w:cs="Times New Roman"/>
          <w:sz w:val="24"/>
          <w:szCs w:val="24"/>
        </w:rPr>
      </w:pPr>
      <w:r w:rsidRPr="008526C8">
        <w:rPr>
          <w:rFonts w:ascii="Times New Roman" w:eastAsia="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w:t>
      </w:r>
      <w:r w:rsidRPr="008526C8">
        <w:rPr>
          <w:rFonts w:ascii="Times New Roman" w:eastAsia="Times New Roman" w:hAnsi="Times New Roman" w:cs="Times New Roman"/>
          <w:sz w:val="24"/>
          <w:szCs w:val="24"/>
        </w:rPr>
        <w:lastRenderedPageBreak/>
        <w:t>культуры) народов Российской Федерации, безопасности государства, а также угрозы чрезвычайных ситуаций природного и техногенного характера;</w:t>
      </w:r>
    </w:p>
    <w:p w:rsidR="008526C8" w:rsidRPr="008526C8" w:rsidRDefault="008526C8" w:rsidP="008526C8">
      <w:pPr>
        <w:tabs>
          <w:tab w:val="left" w:pos="567"/>
        </w:tabs>
        <w:spacing w:after="0" w:line="240" w:lineRule="auto"/>
        <w:ind w:firstLine="709"/>
        <w:jc w:val="both"/>
        <w:rPr>
          <w:rFonts w:ascii="Times New Roman" w:eastAsia="Times New Roman" w:hAnsi="Times New Roman" w:cs="Times New Roman"/>
          <w:sz w:val="24"/>
          <w:szCs w:val="24"/>
        </w:rPr>
      </w:pPr>
      <w:r w:rsidRPr="008526C8">
        <w:rPr>
          <w:rFonts w:ascii="Times New Roman" w:eastAsia="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526C8" w:rsidRPr="008526C8" w:rsidRDefault="008526C8" w:rsidP="008526C8">
      <w:pPr>
        <w:tabs>
          <w:tab w:val="left" w:pos="567"/>
        </w:tabs>
        <w:spacing w:after="0" w:line="240" w:lineRule="auto"/>
        <w:ind w:firstLine="709"/>
        <w:jc w:val="both"/>
        <w:rPr>
          <w:rFonts w:ascii="Times New Roman" w:eastAsia="Times New Roman" w:hAnsi="Times New Roman" w:cs="Times New Roman"/>
          <w:sz w:val="24"/>
          <w:szCs w:val="24"/>
        </w:rPr>
      </w:pPr>
      <w:r w:rsidRPr="008526C8">
        <w:rPr>
          <w:rFonts w:ascii="Times New Roman" w:eastAsia="Times New Roman" w:hAnsi="Times New Roman" w:cs="Times New Roman"/>
          <w:sz w:val="24"/>
          <w:szCs w:val="24"/>
        </w:rPr>
        <w:t>в)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8526C8">
        <w:rPr>
          <w:rFonts w:ascii="Times New Roman" w:eastAsia="Times New Roman" w:hAnsi="Times New Roman" w:cs="Times New Roman"/>
          <w:sz w:val="24"/>
          <w:szCs w:val="24"/>
        </w:rPr>
        <w:t>.»</w:t>
      </w:r>
      <w:proofErr w:type="gramEnd"/>
    </w:p>
    <w:p w:rsidR="009139A7" w:rsidRPr="008526C8" w:rsidRDefault="009139A7" w:rsidP="009139A7">
      <w:pPr>
        <w:pStyle w:val="31"/>
        <w:numPr>
          <w:ilvl w:val="0"/>
          <w:numId w:val="11"/>
        </w:numPr>
        <w:tabs>
          <w:tab w:val="left" w:pos="-709"/>
          <w:tab w:val="left" w:pos="567"/>
        </w:tabs>
        <w:spacing w:after="0"/>
        <w:ind w:left="0" w:firstLine="709"/>
        <w:jc w:val="both"/>
        <w:rPr>
          <w:sz w:val="24"/>
          <w:szCs w:val="24"/>
        </w:rPr>
      </w:pPr>
      <w:r w:rsidRPr="008526C8">
        <w:rPr>
          <w:sz w:val="24"/>
          <w:szCs w:val="24"/>
        </w:rPr>
        <w:t>Обнародовать настоящее постановление путем размещения в общественно</w:t>
      </w:r>
      <w:r w:rsidR="008526C8">
        <w:rPr>
          <w:sz w:val="24"/>
          <w:szCs w:val="24"/>
        </w:rPr>
        <w:t>-</w:t>
      </w:r>
      <w:r w:rsidRPr="008526C8">
        <w:rPr>
          <w:sz w:val="24"/>
          <w:szCs w:val="24"/>
        </w:rPr>
        <w:t xml:space="preserve">доступных местах и на </w:t>
      </w:r>
      <w:proofErr w:type="gramStart"/>
      <w:r w:rsidRPr="008526C8">
        <w:rPr>
          <w:sz w:val="24"/>
          <w:szCs w:val="24"/>
        </w:rPr>
        <w:t>официальном</w:t>
      </w:r>
      <w:proofErr w:type="gramEnd"/>
      <w:r w:rsidRPr="008526C8">
        <w:rPr>
          <w:sz w:val="24"/>
          <w:szCs w:val="24"/>
        </w:rPr>
        <w:t xml:space="preserve"> веб-сайте сельского поселения Хулимсунт.</w:t>
      </w:r>
    </w:p>
    <w:p w:rsidR="009139A7" w:rsidRPr="008526C8" w:rsidRDefault="009139A7" w:rsidP="009139A7">
      <w:pPr>
        <w:pStyle w:val="31"/>
        <w:numPr>
          <w:ilvl w:val="0"/>
          <w:numId w:val="11"/>
        </w:numPr>
        <w:tabs>
          <w:tab w:val="left" w:pos="-709"/>
          <w:tab w:val="left" w:pos="567"/>
        </w:tabs>
        <w:spacing w:after="0"/>
        <w:ind w:left="0" w:firstLine="709"/>
        <w:jc w:val="both"/>
        <w:rPr>
          <w:sz w:val="24"/>
          <w:szCs w:val="24"/>
        </w:rPr>
      </w:pPr>
      <w:r w:rsidRPr="008526C8">
        <w:rPr>
          <w:color w:val="000000"/>
          <w:spacing w:val="6"/>
          <w:sz w:val="24"/>
          <w:szCs w:val="24"/>
        </w:rPr>
        <w:t xml:space="preserve">Настоящее постановление вступает в силу после его обнародования. </w:t>
      </w:r>
    </w:p>
    <w:p w:rsidR="009139A7" w:rsidRPr="008526C8" w:rsidRDefault="009139A7" w:rsidP="009139A7">
      <w:pPr>
        <w:pStyle w:val="31"/>
        <w:numPr>
          <w:ilvl w:val="0"/>
          <w:numId w:val="11"/>
        </w:numPr>
        <w:tabs>
          <w:tab w:val="left" w:pos="-709"/>
          <w:tab w:val="left" w:pos="567"/>
        </w:tabs>
        <w:spacing w:after="0"/>
        <w:ind w:left="0" w:firstLine="709"/>
        <w:jc w:val="both"/>
        <w:rPr>
          <w:sz w:val="24"/>
          <w:szCs w:val="24"/>
        </w:rPr>
      </w:pPr>
      <w:proofErr w:type="gramStart"/>
      <w:r w:rsidRPr="008526C8">
        <w:rPr>
          <w:sz w:val="24"/>
          <w:szCs w:val="24"/>
        </w:rPr>
        <w:t>Контроль за</w:t>
      </w:r>
      <w:proofErr w:type="gramEnd"/>
      <w:r w:rsidRPr="008526C8">
        <w:rPr>
          <w:sz w:val="24"/>
          <w:szCs w:val="24"/>
        </w:rPr>
        <w:t xml:space="preserve"> выполнением постановления </w:t>
      </w:r>
      <w:r w:rsidR="008526C8">
        <w:rPr>
          <w:sz w:val="24"/>
          <w:szCs w:val="24"/>
        </w:rPr>
        <w:t>оставляю за собой</w:t>
      </w:r>
      <w:r w:rsidRPr="008526C8">
        <w:rPr>
          <w:sz w:val="24"/>
          <w:szCs w:val="24"/>
        </w:rPr>
        <w:t>.</w:t>
      </w:r>
    </w:p>
    <w:p w:rsidR="00176E22" w:rsidRPr="009139A7" w:rsidRDefault="00176E22" w:rsidP="00664A90">
      <w:pPr>
        <w:tabs>
          <w:tab w:val="left" w:pos="851"/>
          <w:tab w:val="left" w:pos="1418"/>
        </w:tabs>
        <w:spacing w:after="0" w:line="240" w:lineRule="auto"/>
        <w:ind w:firstLine="567"/>
        <w:jc w:val="both"/>
        <w:rPr>
          <w:rFonts w:ascii="Times New Roman" w:hAnsi="Times New Roman" w:cs="Times New Roman"/>
          <w:sz w:val="26"/>
          <w:szCs w:val="26"/>
        </w:rPr>
      </w:pPr>
    </w:p>
    <w:p w:rsidR="00176E22" w:rsidRPr="00FF29D2" w:rsidRDefault="00176E22" w:rsidP="00664A90">
      <w:pPr>
        <w:tabs>
          <w:tab w:val="left" w:pos="851"/>
          <w:tab w:val="left" w:pos="1418"/>
        </w:tabs>
        <w:spacing w:after="0" w:line="240" w:lineRule="auto"/>
        <w:ind w:firstLine="567"/>
        <w:jc w:val="both"/>
        <w:rPr>
          <w:rFonts w:ascii="Times New Roman" w:hAnsi="Times New Roman" w:cs="Times New Roman"/>
          <w:sz w:val="24"/>
          <w:szCs w:val="24"/>
        </w:rPr>
      </w:pPr>
    </w:p>
    <w:p w:rsidR="00E91110" w:rsidRPr="00FF29D2" w:rsidRDefault="00176E22" w:rsidP="00664A90">
      <w:pPr>
        <w:tabs>
          <w:tab w:val="left" w:pos="851"/>
          <w:tab w:val="left" w:pos="1418"/>
        </w:tabs>
        <w:spacing w:after="0" w:line="240" w:lineRule="auto"/>
        <w:jc w:val="both"/>
        <w:rPr>
          <w:rFonts w:ascii="Times New Roman" w:hAnsi="Times New Roman" w:cs="Times New Roman"/>
          <w:sz w:val="24"/>
          <w:szCs w:val="24"/>
        </w:rPr>
      </w:pPr>
      <w:r w:rsidRPr="00FF29D2">
        <w:rPr>
          <w:rFonts w:ascii="Times New Roman" w:hAnsi="Times New Roman" w:cs="Times New Roman"/>
          <w:sz w:val="24"/>
          <w:szCs w:val="24"/>
        </w:rPr>
        <w:t>Г</w:t>
      </w:r>
      <w:r w:rsidR="00B106E1" w:rsidRPr="00FF29D2">
        <w:rPr>
          <w:rFonts w:ascii="Times New Roman" w:hAnsi="Times New Roman" w:cs="Times New Roman"/>
          <w:sz w:val="24"/>
          <w:szCs w:val="24"/>
        </w:rPr>
        <w:t xml:space="preserve">лава </w:t>
      </w:r>
      <w:proofErr w:type="gramStart"/>
      <w:r w:rsidR="00B106E1" w:rsidRPr="00FF29D2">
        <w:rPr>
          <w:rFonts w:ascii="Times New Roman" w:hAnsi="Times New Roman" w:cs="Times New Roman"/>
          <w:sz w:val="24"/>
          <w:szCs w:val="24"/>
        </w:rPr>
        <w:t>сельского</w:t>
      </w:r>
      <w:proofErr w:type="gramEnd"/>
      <w:r w:rsidR="00B106E1" w:rsidRPr="00FF29D2">
        <w:rPr>
          <w:rFonts w:ascii="Times New Roman" w:hAnsi="Times New Roman" w:cs="Times New Roman"/>
          <w:sz w:val="24"/>
          <w:szCs w:val="24"/>
        </w:rPr>
        <w:t xml:space="preserve"> </w:t>
      </w:r>
    </w:p>
    <w:p w:rsidR="00B106E1" w:rsidRPr="00FF29D2" w:rsidRDefault="00B106E1" w:rsidP="00664A90">
      <w:pPr>
        <w:tabs>
          <w:tab w:val="left" w:pos="851"/>
          <w:tab w:val="left" w:pos="1418"/>
        </w:tabs>
        <w:spacing w:after="0" w:line="240" w:lineRule="auto"/>
        <w:jc w:val="both"/>
        <w:rPr>
          <w:rFonts w:ascii="Times New Roman" w:hAnsi="Times New Roman" w:cs="Times New Roman"/>
          <w:sz w:val="24"/>
          <w:szCs w:val="24"/>
        </w:rPr>
      </w:pPr>
      <w:r w:rsidRPr="00FF29D2">
        <w:rPr>
          <w:rFonts w:ascii="Times New Roman" w:hAnsi="Times New Roman" w:cs="Times New Roman"/>
          <w:sz w:val="24"/>
          <w:szCs w:val="24"/>
        </w:rPr>
        <w:t>поселения</w:t>
      </w:r>
      <w:r w:rsidR="00664A90" w:rsidRPr="00FF29D2">
        <w:rPr>
          <w:rFonts w:ascii="Times New Roman" w:hAnsi="Times New Roman" w:cs="Times New Roman"/>
          <w:sz w:val="24"/>
          <w:szCs w:val="24"/>
        </w:rPr>
        <w:t xml:space="preserve"> </w:t>
      </w:r>
      <w:r w:rsidR="00E91110" w:rsidRPr="00FF29D2">
        <w:rPr>
          <w:rFonts w:ascii="Times New Roman" w:hAnsi="Times New Roman" w:cs="Times New Roman"/>
          <w:sz w:val="24"/>
          <w:szCs w:val="24"/>
        </w:rPr>
        <w:t>Хулимсунт</w:t>
      </w:r>
      <w:r w:rsidRPr="00FF29D2">
        <w:rPr>
          <w:rFonts w:ascii="Times New Roman" w:hAnsi="Times New Roman" w:cs="Times New Roman"/>
          <w:sz w:val="24"/>
          <w:szCs w:val="24"/>
        </w:rPr>
        <w:t xml:space="preserve">                                                          </w:t>
      </w:r>
      <w:r w:rsidR="00E91110" w:rsidRPr="00FF29D2">
        <w:rPr>
          <w:rFonts w:ascii="Times New Roman" w:hAnsi="Times New Roman" w:cs="Times New Roman"/>
          <w:sz w:val="24"/>
          <w:szCs w:val="24"/>
        </w:rPr>
        <w:t xml:space="preserve">    </w:t>
      </w:r>
      <w:r w:rsidR="00664A90" w:rsidRPr="00FF29D2">
        <w:rPr>
          <w:rFonts w:ascii="Times New Roman" w:hAnsi="Times New Roman" w:cs="Times New Roman"/>
          <w:sz w:val="24"/>
          <w:szCs w:val="24"/>
        </w:rPr>
        <w:t xml:space="preserve">             </w:t>
      </w:r>
      <w:r w:rsidR="00FF29D2">
        <w:rPr>
          <w:rFonts w:ascii="Times New Roman" w:hAnsi="Times New Roman" w:cs="Times New Roman"/>
          <w:sz w:val="24"/>
          <w:szCs w:val="24"/>
        </w:rPr>
        <w:t xml:space="preserve">            </w:t>
      </w:r>
      <w:r w:rsidR="00664A90" w:rsidRPr="00FF29D2">
        <w:rPr>
          <w:rFonts w:ascii="Times New Roman" w:hAnsi="Times New Roman" w:cs="Times New Roman"/>
          <w:sz w:val="24"/>
          <w:szCs w:val="24"/>
        </w:rPr>
        <w:t xml:space="preserve">           </w:t>
      </w:r>
      <w:r w:rsidRPr="00FF29D2">
        <w:rPr>
          <w:rFonts w:ascii="Times New Roman" w:hAnsi="Times New Roman" w:cs="Times New Roman"/>
          <w:sz w:val="24"/>
          <w:szCs w:val="24"/>
        </w:rPr>
        <w:t xml:space="preserve">    О.В.</w:t>
      </w:r>
      <w:r w:rsidR="00E91110" w:rsidRPr="00FF29D2">
        <w:rPr>
          <w:rFonts w:ascii="Times New Roman" w:hAnsi="Times New Roman" w:cs="Times New Roman"/>
          <w:sz w:val="24"/>
          <w:szCs w:val="24"/>
        </w:rPr>
        <w:t xml:space="preserve"> </w:t>
      </w:r>
      <w:r w:rsidRPr="00FF29D2">
        <w:rPr>
          <w:rFonts w:ascii="Times New Roman" w:hAnsi="Times New Roman" w:cs="Times New Roman"/>
          <w:sz w:val="24"/>
          <w:szCs w:val="24"/>
        </w:rPr>
        <w:t>Баранова</w:t>
      </w:r>
    </w:p>
    <w:p w:rsidR="00A00F33" w:rsidRPr="00FF29D2" w:rsidRDefault="00A00F33" w:rsidP="00C760E8">
      <w:pPr>
        <w:spacing w:before="100" w:beforeAutospacing="1" w:after="100" w:afterAutospacing="1"/>
        <w:jc w:val="center"/>
        <w:rPr>
          <w:rFonts w:ascii="Times New Roman" w:eastAsia="Times New Roman" w:hAnsi="Times New Roman" w:cs="Times New Roman"/>
          <w:b/>
          <w:bCs/>
          <w:sz w:val="24"/>
          <w:szCs w:val="24"/>
        </w:rPr>
      </w:pPr>
    </w:p>
    <w:p w:rsidR="00E91110" w:rsidRPr="009139A7" w:rsidRDefault="00E91110" w:rsidP="00C760E8">
      <w:pPr>
        <w:spacing w:before="100" w:beforeAutospacing="1" w:after="100" w:afterAutospacing="1"/>
        <w:jc w:val="center"/>
        <w:rPr>
          <w:rFonts w:ascii="Times New Roman" w:eastAsia="Times New Roman" w:hAnsi="Times New Roman" w:cs="Times New Roman"/>
          <w:b/>
          <w:bCs/>
          <w:sz w:val="24"/>
          <w:szCs w:val="24"/>
        </w:rPr>
      </w:pPr>
    </w:p>
    <w:p w:rsidR="00EC0942" w:rsidRPr="009139A7" w:rsidRDefault="00EC0942" w:rsidP="009139A7">
      <w:pPr>
        <w:spacing w:after="0" w:line="240" w:lineRule="auto"/>
        <w:rPr>
          <w:rFonts w:ascii="Times New Roman" w:hAnsi="Times New Roman" w:cs="Times New Roman"/>
          <w:sz w:val="24"/>
          <w:szCs w:val="24"/>
        </w:rPr>
      </w:pPr>
    </w:p>
    <w:sectPr w:rsidR="00EC0942" w:rsidRPr="009139A7" w:rsidSect="009139A7">
      <w:pgSz w:w="11906" w:h="16838"/>
      <w:pgMar w:top="567" w:right="72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72A120D"/>
    <w:multiLevelType w:val="hybridMultilevel"/>
    <w:tmpl w:val="7DFC8F88"/>
    <w:lvl w:ilvl="0" w:tplc="C1205D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13001BA7"/>
    <w:multiLevelType w:val="multilevel"/>
    <w:tmpl w:val="23D061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CA5B95"/>
    <w:multiLevelType w:val="multilevel"/>
    <w:tmpl w:val="39D615B0"/>
    <w:lvl w:ilvl="0">
      <w:start w:val="3"/>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2C2D02"/>
    <w:multiLevelType w:val="hybridMultilevel"/>
    <w:tmpl w:val="82EE48FE"/>
    <w:lvl w:ilvl="0" w:tplc="CAFE29F6">
      <w:start w:val="1"/>
      <w:numFmt w:val="decimal"/>
      <w:lvlText w:val="%1."/>
      <w:lvlJc w:val="left"/>
      <w:pPr>
        <w:ind w:left="1305" w:hanging="765"/>
      </w:pPr>
      <w:rPr>
        <w:rFonts w:ascii="Times New Roman" w:eastAsiaTheme="minorHAnsi" w:hAnsi="Times New Roman" w:cs="Times New Roman"/>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5634B67"/>
    <w:multiLevelType w:val="hybridMultilevel"/>
    <w:tmpl w:val="02B404BC"/>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3F4B51"/>
    <w:multiLevelType w:val="multilevel"/>
    <w:tmpl w:val="4F6C61CE"/>
    <w:lvl w:ilvl="0">
      <w:start w:val="3"/>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5F01D9"/>
    <w:multiLevelType w:val="hybridMultilevel"/>
    <w:tmpl w:val="291EB790"/>
    <w:lvl w:ilvl="0" w:tplc="46C0B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C1950FC"/>
    <w:multiLevelType w:val="multilevel"/>
    <w:tmpl w:val="3C0036C4"/>
    <w:lvl w:ilvl="0">
      <w:start w:val="5"/>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0C7568"/>
    <w:multiLevelType w:val="multilevel"/>
    <w:tmpl w:val="AE7AE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440D34"/>
    <w:multiLevelType w:val="multilevel"/>
    <w:tmpl w:val="4D2E4662"/>
    <w:lvl w:ilvl="0">
      <w:start w:val="3"/>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562761BA"/>
    <w:multiLevelType w:val="hybridMultilevel"/>
    <w:tmpl w:val="B07C06BC"/>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5C6713D2"/>
    <w:multiLevelType w:val="hybridMultilevel"/>
    <w:tmpl w:val="2D9E7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1E02A1"/>
    <w:multiLevelType w:val="hybridMultilevel"/>
    <w:tmpl w:val="16C85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991ADC"/>
    <w:multiLevelType w:val="multilevel"/>
    <w:tmpl w:val="2200CB12"/>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20615A6"/>
    <w:multiLevelType w:val="multilevel"/>
    <w:tmpl w:val="A25C3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
  </w:num>
  <w:num w:numId="3">
    <w:abstractNumId w:val="6"/>
  </w:num>
  <w:num w:numId="4">
    <w:abstractNumId w:val="8"/>
  </w:num>
  <w:num w:numId="5">
    <w:abstractNumId w:val="9"/>
  </w:num>
  <w:num w:numId="6">
    <w:abstractNumId w:val="2"/>
  </w:num>
  <w:num w:numId="7">
    <w:abstractNumId w:val="1"/>
  </w:num>
  <w:num w:numId="8">
    <w:abstractNumId w:val="13"/>
  </w:num>
  <w:num w:numId="9">
    <w:abstractNumId w:val="4"/>
  </w:num>
  <w:num w:numId="10">
    <w:abstractNumId w:val="14"/>
  </w:num>
  <w:num w:numId="11">
    <w:abstractNumId w:val="12"/>
  </w:num>
  <w:num w:numId="12">
    <w:abstractNumId w:val="5"/>
  </w:num>
  <w:num w:numId="13">
    <w:abstractNumId w:val="11"/>
  </w:num>
  <w:num w:numId="14">
    <w:abstractNumId w:val="0"/>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1B6"/>
    <w:rsid w:val="00037C70"/>
    <w:rsid w:val="00063841"/>
    <w:rsid w:val="00065E88"/>
    <w:rsid w:val="000762F4"/>
    <w:rsid w:val="00082CA7"/>
    <w:rsid w:val="00096F1F"/>
    <w:rsid w:val="000A7831"/>
    <w:rsid w:val="000B5788"/>
    <w:rsid w:val="000B73FE"/>
    <w:rsid w:val="000C6C05"/>
    <w:rsid w:val="000D3E94"/>
    <w:rsid w:val="00113651"/>
    <w:rsid w:val="0013775D"/>
    <w:rsid w:val="00155C4B"/>
    <w:rsid w:val="0016095B"/>
    <w:rsid w:val="001736D8"/>
    <w:rsid w:val="00176E22"/>
    <w:rsid w:val="001C5F44"/>
    <w:rsid w:val="001D0CC5"/>
    <w:rsid w:val="0021693D"/>
    <w:rsid w:val="00246B40"/>
    <w:rsid w:val="002A6CAB"/>
    <w:rsid w:val="002D1C11"/>
    <w:rsid w:val="002E3B5D"/>
    <w:rsid w:val="002F06BC"/>
    <w:rsid w:val="00374631"/>
    <w:rsid w:val="003D2A41"/>
    <w:rsid w:val="003F2939"/>
    <w:rsid w:val="003F492B"/>
    <w:rsid w:val="004072F6"/>
    <w:rsid w:val="0042248B"/>
    <w:rsid w:val="0047712A"/>
    <w:rsid w:val="005153E2"/>
    <w:rsid w:val="005444AF"/>
    <w:rsid w:val="00546460"/>
    <w:rsid w:val="00553E89"/>
    <w:rsid w:val="00556B9C"/>
    <w:rsid w:val="0058424B"/>
    <w:rsid w:val="005D0EAC"/>
    <w:rsid w:val="00655F5D"/>
    <w:rsid w:val="00664A90"/>
    <w:rsid w:val="00665BE1"/>
    <w:rsid w:val="006759E2"/>
    <w:rsid w:val="00680916"/>
    <w:rsid w:val="006A061A"/>
    <w:rsid w:val="006E0EFE"/>
    <w:rsid w:val="006E5FB9"/>
    <w:rsid w:val="0072603D"/>
    <w:rsid w:val="00737A85"/>
    <w:rsid w:val="00761DDB"/>
    <w:rsid w:val="007622D6"/>
    <w:rsid w:val="007C71B6"/>
    <w:rsid w:val="007F6F9A"/>
    <w:rsid w:val="0082553B"/>
    <w:rsid w:val="008526C8"/>
    <w:rsid w:val="00874702"/>
    <w:rsid w:val="008A088E"/>
    <w:rsid w:val="008C3D9D"/>
    <w:rsid w:val="008F154E"/>
    <w:rsid w:val="009139A7"/>
    <w:rsid w:val="00950098"/>
    <w:rsid w:val="00950BB6"/>
    <w:rsid w:val="009544BF"/>
    <w:rsid w:val="009D2EF4"/>
    <w:rsid w:val="009E7798"/>
    <w:rsid w:val="00A00F33"/>
    <w:rsid w:val="00A22A48"/>
    <w:rsid w:val="00A44D98"/>
    <w:rsid w:val="00A46A35"/>
    <w:rsid w:val="00A62B3A"/>
    <w:rsid w:val="00A73877"/>
    <w:rsid w:val="00A833AE"/>
    <w:rsid w:val="00AA6CB9"/>
    <w:rsid w:val="00AF0A13"/>
    <w:rsid w:val="00AF513A"/>
    <w:rsid w:val="00B106E1"/>
    <w:rsid w:val="00B20C36"/>
    <w:rsid w:val="00B3672E"/>
    <w:rsid w:val="00B406CE"/>
    <w:rsid w:val="00B5559A"/>
    <w:rsid w:val="00BA36C5"/>
    <w:rsid w:val="00BB4267"/>
    <w:rsid w:val="00BB4941"/>
    <w:rsid w:val="00BE1764"/>
    <w:rsid w:val="00C254CF"/>
    <w:rsid w:val="00C52800"/>
    <w:rsid w:val="00C60F34"/>
    <w:rsid w:val="00C760E8"/>
    <w:rsid w:val="00CA1EAC"/>
    <w:rsid w:val="00CB5FEE"/>
    <w:rsid w:val="00CE3C3C"/>
    <w:rsid w:val="00D023DF"/>
    <w:rsid w:val="00D21ECA"/>
    <w:rsid w:val="00D308A5"/>
    <w:rsid w:val="00D42170"/>
    <w:rsid w:val="00D556A1"/>
    <w:rsid w:val="00D64EFB"/>
    <w:rsid w:val="00D6795C"/>
    <w:rsid w:val="00D94E01"/>
    <w:rsid w:val="00D96560"/>
    <w:rsid w:val="00DB1354"/>
    <w:rsid w:val="00DD3804"/>
    <w:rsid w:val="00E21A5B"/>
    <w:rsid w:val="00E91110"/>
    <w:rsid w:val="00E94A67"/>
    <w:rsid w:val="00EB3E00"/>
    <w:rsid w:val="00EC0942"/>
    <w:rsid w:val="00ED2D01"/>
    <w:rsid w:val="00F1584C"/>
    <w:rsid w:val="00F22CBD"/>
    <w:rsid w:val="00F647DA"/>
    <w:rsid w:val="00FD1B89"/>
    <w:rsid w:val="00FD32CC"/>
    <w:rsid w:val="00FE011B"/>
    <w:rsid w:val="00FF2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B106E1"/>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uiPriority w:val="99"/>
    <w:qFormat/>
    <w:rsid w:val="00B106E1"/>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71B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7C71B6"/>
    <w:rPr>
      <w:color w:val="0000FF"/>
      <w:u w:val="single"/>
    </w:rPr>
  </w:style>
  <w:style w:type="character" w:styleId="a5">
    <w:name w:val="FollowedHyperlink"/>
    <w:basedOn w:val="a0"/>
    <w:uiPriority w:val="99"/>
    <w:semiHidden/>
    <w:unhideWhenUsed/>
    <w:rsid w:val="007C71B6"/>
    <w:rPr>
      <w:color w:val="800080"/>
      <w:u w:val="single"/>
    </w:rPr>
  </w:style>
  <w:style w:type="paragraph" w:styleId="a6">
    <w:name w:val="List Paragraph"/>
    <w:basedOn w:val="a"/>
    <w:uiPriority w:val="34"/>
    <w:qFormat/>
    <w:rsid w:val="007C71B6"/>
    <w:pPr>
      <w:ind w:left="720"/>
      <w:contextualSpacing/>
    </w:pPr>
  </w:style>
  <w:style w:type="paragraph" w:styleId="a7">
    <w:name w:val="No Spacing"/>
    <w:uiPriority w:val="1"/>
    <w:qFormat/>
    <w:rsid w:val="00A00F33"/>
    <w:pPr>
      <w:spacing w:after="0" w:line="240" w:lineRule="auto"/>
    </w:pPr>
    <w:rPr>
      <w:rFonts w:ascii="Calibri" w:eastAsia="Calibri" w:hAnsi="Calibri" w:cs="Times New Roman"/>
    </w:rPr>
  </w:style>
  <w:style w:type="character" w:customStyle="1" w:styleId="10">
    <w:name w:val="Заголовок 1 Знак"/>
    <w:aliases w:val="Глава Знак"/>
    <w:basedOn w:val="a0"/>
    <w:link w:val="1"/>
    <w:uiPriority w:val="99"/>
    <w:rsid w:val="00B106E1"/>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B106E1"/>
    <w:rPr>
      <w:rFonts w:ascii="Cambria" w:eastAsia="Times New Roman" w:hAnsi="Cambria" w:cs="Times New Roman"/>
      <w:b/>
      <w:bCs/>
      <w:sz w:val="26"/>
      <w:szCs w:val="26"/>
      <w:lang w:eastAsia="ru-RU"/>
    </w:rPr>
  </w:style>
  <w:style w:type="paragraph" w:styleId="31">
    <w:name w:val="Body Text Indent 3"/>
    <w:basedOn w:val="a"/>
    <w:link w:val="32"/>
    <w:uiPriority w:val="99"/>
    <w:rsid w:val="00737A8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737A85"/>
    <w:rPr>
      <w:rFonts w:ascii="Times New Roman" w:eastAsia="Times New Roman" w:hAnsi="Times New Roman" w:cs="Times New Roman"/>
      <w:sz w:val="16"/>
      <w:szCs w:val="16"/>
      <w:lang w:eastAsia="ru-RU"/>
    </w:rPr>
  </w:style>
  <w:style w:type="paragraph" w:styleId="a8">
    <w:name w:val="Balloon Text"/>
    <w:basedOn w:val="a"/>
    <w:link w:val="a9"/>
    <w:uiPriority w:val="99"/>
    <w:semiHidden/>
    <w:rsid w:val="00D96560"/>
    <w:pPr>
      <w:spacing w:after="0" w:line="240" w:lineRule="auto"/>
    </w:pPr>
    <w:rPr>
      <w:rFonts w:ascii="Times New Roman" w:eastAsia="Times New Roman" w:hAnsi="Times New Roman" w:cs="Times New Roman"/>
      <w:sz w:val="24"/>
      <w:szCs w:val="2"/>
    </w:rPr>
  </w:style>
  <w:style w:type="character" w:customStyle="1" w:styleId="a9">
    <w:name w:val="Текст выноски Знак"/>
    <w:basedOn w:val="a0"/>
    <w:link w:val="a8"/>
    <w:uiPriority w:val="99"/>
    <w:semiHidden/>
    <w:rsid w:val="00D96560"/>
    <w:rPr>
      <w:rFonts w:ascii="Times New Roman" w:eastAsia="Times New Roman" w:hAnsi="Times New Roman" w:cs="Times New Roman"/>
      <w:sz w:val="24"/>
      <w:szCs w:val="2"/>
      <w:lang w:eastAsia="ru-RU"/>
    </w:rPr>
  </w:style>
  <w:style w:type="paragraph" w:customStyle="1" w:styleId="ConsPlusNormal">
    <w:name w:val="ConsPlusNormal"/>
    <w:rsid w:val="00D96560"/>
    <w:pPr>
      <w:autoSpaceDE w:val="0"/>
      <w:autoSpaceDN w:val="0"/>
      <w:adjustRightInd w:val="0"/>
      <w:spacing w:after="0" w:line="240" w:lineRule="auto"/>
      <w:ind w:firstLine="720"/>
    </w:pPr>
    <w:rPr>
      <w:rFonts w:ascii="Arial" w:eastAsia="Calibri" w:hAnsi="Arial" w:cs="Arial"/>
      <w:sz w:val="20"/>
      <w:szCs w:val="20"/>
    </w:rPr>
  </w:style>
  <w:style w:type="character" w:styleId="aa">
    <w:name w:val="Strong"/>
    <w:basedOn w:val="a0"/>
    <w:uiPriority w:val="22"/>
    <w:qFormat/>
    <w:rsid w:val="00A44D98"/>
    <w:rPr>
      <w:b/>
      <w:bCs/>
    </w:rPr>
  </w:style>
  <w:style w:type="paragraph" w:customStyle="1" w:styleId="ConsPlusTitle">
    <w:name w:val="ConsPlusTitle"/>
    <w:rsid w:val="00A833AE"/>
    <w:pPr>
      <w:widowControl w:val="0"/>
      <w:autoSpaceDE w:val="0"/>
      <w:autoSpaceDN w:val="0"/>
      <w:spacing w:after="0" w:line="240" w:lineRule="auto"/>
    </w:pPr>
    <w:rPr>
      <w:rFonts w:ascii="Calibri" w:eastAsia="Times New Roman" w:hAnsi="Calibri" w:cs="Calibri"/>
      <w:b/>
      <w:szCs w:val="20"/>
    </w:rPr>
  </w:style>
  <w:style w:type="table" w:styleId="ab">
    <w:name w:val="Table Grid"/>
    <w:basedOn w:val="a1"/>
    <w:uiPriority w:val="59"/>
    <w:rsid w:val="00ED2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B106E1"/>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uiPriority w:val="99"/>
    <w:qFormat/>
    <w:rsid w:val="00B106E1"/>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71B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7C71B6"/>
    <w:rPr>
      <w:color w:val="0000FF"/>
      <w:u w:val="single"/>
    </w:rPr>
  </w:style>
  <w:style w:type="character" w:styleId="a5">
    <w:name w:val="FollowedHyperlink"/>
    <w:basedOn w:val="a0"/>
    <w:uiPriority w:val="99"/>
    <w:semiHidden/>
    <w:unhideWhenUsed/>
    <w:rsid w:val="007C71B6"/>
    <w:rPr>
      <w:color w:val="800080"/>
      <w:u w:val="single"/>
    </w:rPr>
  </w:style>
  <w:style w:type="paragraph" w:styleId="a6">
    <w:name w:val="List Paragraph"/>
    <w:basedOn w:val="a"/>
    <w:uiPriority w:val="34"/>
    <w:qFormat/>
    <w:rsid w:val="007C71B6"/>
    <w:pPr>
      <w:ind w:left="720"/>
      <w:contextualSpacing/>
    </w:pPr>
  </w:style>
  <w:style w:type="paragraph" w:styleId="a7">
    <w:name w:val="No Spacing"/>
    <w:uiPriority w:val="1"/>
    <w:qFormat/>
    <w:rsid w:val="00A00F33"/>
    <w:pPr>
      <w:spacing w:after="0" w:line="240" w:lineRule="auto"/>
    </w:pPr>
    <w:rPr>
      <w:rFonts w:ascii="Calibri" w:eastAsia="Calibri" w:hAnsi="Calibri" w:cs="Times New Roman"/>
    </w:rPr>
  </w:style>
  <w:style w:type="character" w:customStyle="1" w:styleId="10">
    <w:name w:val="Заголовок 1 Знак"/>
    <w:aliases w:val="Глава Знак"/>
    <w:basedOn w:val="a0"/>
    <w:link w:val="1"/>
    <w:uiPriority w:val="99"/>
    <w:rsid w:val="00B106E1"/>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B106E1"/>
    <w:rPr>
      <w:rFonts w:ascii="Cambria" w:eastAsia="Times New Roman" w:hAnsi="Cambria" w:cs="Times New Roman"/>
      <w:b/>
      <w:bCs/>
      <w:sz w:val="26"/>
      <w:szCs w:val="26"/>
      <w:lang w:eastAsia="ru-RU"/>
    </w:rPr>
  </w:style>
  <w:style w:type="paragraph" w:styleId="31">
    <w:name w:val="Body Text Indent 3"/>
    <w:basedOn w:val="a"/>
    <w:link w:val="32"/>
    <w:uiPriority w:val="99"/>
    <w:rsid w:val="00737A8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737A85"/>
    <w:rPr>
      <w:rFonts w:ascii="Times New Roman" w:eastAsia="Times New Roman" w:hAnsi="Times New Roman" w:cs="Times New Roman"/>
      <w:sz w:val="16"/>
      <w:szCs w:val="16"/>
      <w:lang w:eastAsia="ru-RU"/>
    </w:rPr>
  </w:style>
  <w:style w:type="paragraph" w:styleId="a8">
    <w:name w:val="Balloon Text"/>
    <w:basedOn w:val="a"/>
    <w:link w:val="a9"/>
    <w:uiPriority w:val="99"/>
    <w:semiHidden/>
    <w:rsid w:val="00D96560"/>
    <w:pPr>
      <w:spacing w:after="0" w:line="240" w:lineRule="auto"/>
    </w:pPr>
    <w:rPr>
      <w:rFonts w:ascii="Times New Roman" w:eastAsia="Times New Roman" w:hAnsi="Times New Roman" w:cs="Times New Roman"/>
      <w:sz w:val="24"/>
      <w:szCs w:val="2"/>
    </w:rPr>
  </w:style>
  <w:style w:type="character" w:customStyle="1" w:styleId="a9">
    <w:name w:val="Текст выноски Знак"/>
    <w:basedOn w:val="a0"/>
    <w:link w:val="a8"/>
    <w:uiPriority w:val="99"/>
    <w:semiHidden/>
    <w:rsid w:val="00D96560"/>
    <w:rPr>
      <w:rFonts w:ascii="Times New Roman" w:eastAsia="Times New Roman" w:hAnsi="Times New Roman" w:cs="Times New Roman"/>
      <w:sz w:val="24"/>
      <w:szCs w:val="2"/>
      <w:lang w:eastAsia="ru-RU"/>
    </w:rPr>
  </w:style>
  <w:style w:type="paragraph" w:customStyle="1" w:styleId="ConsPlusNormal">
    <w:name w:val="ConsPlusNormal"/>
    <w:rsid w:val="00D96560"/>
    <w:pPr>
      <w:autoSpaceDE w:val="0"/>
      <w:autoSpaceDN w:val="0"/>
      <w:adjustRightInd w:val="0"/>
      <w:spacing w:after="0" w:line="240" w:lineRule="auto"/>
      <w:ind w:firstLine="720"/>
    </w:pPr>
    <w:rPr>
      <w:rFonts w:ascii="Arial" w:eastAsia="Calibri" w:hAnsi="Arial" w:cs="Arial"/>
      <w:sz w:val="20"/>
      <w:szCs w:val="20"/>
    </w:rPr>
  </w:style>
  <w:style w:type="character" w:styleId="aa">
    <w:name w:val="Strong"/>
    <w:basedOn w:val="a0"/>
    <w:uiPriority w:val="22"/>
    <w:qFormat/>
    <w:rsid w:val="00A44D98"/>
    <w:rPr>
      <w:b/>
      <w:bCs/>
    </w:rPr>
  </w:style>
  <w:style w:type="paragraph" w:customStyle="1" w:styleId="ConsPlusTitle">
    <w:name w:val="ConsPlusTitle"/>
    <w:rsid w:val="00A833AE"/>
    <w:pPr>
      <w:widowControl w:val="0"/>
      <w:autoSpaceDE w:val="0"/>
      <w:autoSpaceDN w:val="0"/>
      <w:spacing w:after="0" w:line="240" w:lineRule="auto"/>
    </w:pPr>
    <w:rPr>
      <w:rFonts w:ascii="Calibri" w:eastAsia="Times New Roman" w:hAnsi="Calibri" w:cs="Calibri"/>
      <w:b/>
      <w:szCs w:val="20"/>
    </w:rPr>
  </w:style>
  <w:style w:type="table" w:styleId="ab">
    <w:name w:val="Table Grid"/>
    <w:basedOn w:val="a1"/>
    <w:uiPriority w:val="59"/>
    <w:rsid w:val="00ED2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24864">
      <w:bodyDiv w:val="1"/>
      <w:marLeft w:val="0"/>
      <w:marRight w:val="0"/>
      <w:marTop w:val="0"/>
      <w:marBottom w:val="0"/>
      <w:divBdr>
        <w:top w:val="none" w:sz="0" w:space="0" w:color="auto"/>
        <w:left w:val="none" w:sz="0" w:space="0" w:color="auto"/>
        <w:bottom w:val="none" w:sz="0" w:space="0" w:color="auto"/>
        <w:right w:val="none" w:sz="0" w:space="0" w:color="auto"/>
      </w:divBdr>
    </w:div>
    <w:div w:id="617109392">
      <w:bodyDiv w:val="1"/>
      <w:marLeft w:val="0"/>
      <w:marRight w:val="0"/>
      <w:marTop w:val="0"/>
      <w:marBottom w:val="0"/>
      <w:divBdr>
        <w:top w:val="none" w:sz="0" w:space="0" w:color="auto"/>
        <w:left w:val="none" w:sz="0" w:space="0" w:color="auto"/>
        <w:bottom w:val="none" w:sz="0" w:space="0" w:color="auto"/>
        <w:right w:val="none" w:sz="0" w:space="0" w:color="auto"/>
      </w:divBdr>
    </w:div>
    <w:div w:id="1726954675">
      <w:bodyDiv w:val="1"/>
      <w:marLeft w:val="0"/>
      <w:marRight w:val="0"/>
      <w:marTop w:val="0"/>
      <w:marBottom w:val="0"/>
      <w:divBdr>
        <w:top w:val="none" w:sz="0" w:space="0" w:color="auto"/>
        <w:left w:val="none" w:sz="0" w:space="0" w:color="auto"/>
        <w:bottom w:val="none" w:sz="0" w:space="0" w:color="auto"/>
        <w:right w:val="none" w:sz="0" w:space="0" w:color="auto"/>
      </w:divBdr>
    </w:div>
    <w:div w:id="20578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E2074-C144-4E04-AC78-08B8E61B2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616</Words>
  <Characters>3516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СНДЗО</cp:lastModifiedBy>
  <cp:revision>4</cp:revision>
  <cp:lastPrinted>2017-11-29T09:56:00Z</cp:lastPrinted>
  <dcterms:created xsi:type="dcterms:W3CDTF">2017-10-27T09:39:00Z</dcterms:created>
  <dcterms:modified xsi:type="dcterms:W3CDTF">2017-11-29T09:57:00Z</dcterms:modified>
</cp:coreProperties>
</file>