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2B29" w:rsidRPr="0087621C" w:rsidRDefault="00AC2B29" w:rsidP="00AC2B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от  </w:t>
      </w:r>
      <w:r w:rsidR="001834DA">
        <w:rPr>
          <w:rFonts w:ascii="Times New Roman" w:hAnsi="Times New Roman" w:cs="Times New Roman"/>
          <w:sz w:val="24"/>
          <w:szCs w:val="24"/>
        </w:rPr>
        <w:t>11</w:t>
      </w:r>
      <w:r w:rsidR="00A52719" w:rsidRPr="0087621C">
        <w:rPr>
          <w:rFonts w:ascii="Times New Roman" w:hAnsi="Times New Roman" w:cs="Times New Roman"/>
          <w:sz w:val="24"/>
          <w:szCs w:val="24"/>
        </w:rPr>
        <w:t>.</w:t>
      </w:r>
      <w:r w:rsidR="001E669B" w:rsidRPr="0087621C">
        <w:rPr>
          <w:rFonts w:ascii="Times New Roman" w:hAnsi="Times New Roman" w:cs="Times New Roman"/>
          <w:sz w:val="24"/>
          <w:szCs w:val="24"/>
        </w:rPr>
        <w:t>0</w:t>
      </w:r>
      <w:r w:rsidR="001834DA">
        <w:rPr>
          <w:rFonts w:ascii="Times New Roman" w:hAnsi="Times New Roman" w:cs="Times New Roman"/>
          <w:sz w:val="24"/>
          <w:szCs w:val="24"/>
        </w:rPr>
        <w:t>1</w:t>
      </w:r>
      <w:r w:rsidR="00A52719" w:rsidRPr="0087621C">
        <w:rPr>
          <w:rFonts w:ascii="Times New Roman" w:hAnsi="Times New Roman" w:cs="Times New Roman"/>
          <w:sz w:val="24"/>
          <w:szCs w:val="24"/>
        </w:rPr>
        <w:t>.201</w:t>
      </w:r>
      <w:r w:rsidR="00C40A95" w:rsidRPr="0087621C">
        <w:rPr>
          <w:rFonts w:ascii="Times New Roman" w:hAnsi="Times New Roman" w:cs="Times New Roman"/>
          <w:sz w:val="24"/>
          <w:szCs w:val="24"/>
        </w:rPr>
        <w:t>6</w:t>
      </w:r>
      <w:r w:rsidRPr="00876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A0C3F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="00876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21C">
        <w:rPr>
          <w:rFonts w:ascii="Times New Roman" w:hAnsi="Times New Roman" w:cs="Times New Roman"/>
          <w:sz w:val="24"/>
          <w:szCs w:val="24"/>
        </w:rPr>
        <w:t xml:space="preserve">№ </w:t>
      </w:r>
      <w:r w:rsidR="001834DA">
        <w:rPr>
          <w:rFonts w:ascii="Times New Roman" w:hAnsi="Times New Roman" w:cs="Times New Roman"/>
          <w:sz w:val="24"/>
          <w:szCs w:val="24"/>
        </w:rPr>
        <w:t>12</w:t>
      </w:r>
    </w:p>
    <w:p w:rsidR="00AC2B29" w:rsidRPr="0087621C" w:rsidRDefault="00AC2B29" w:rsidP="00AC2B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C2B29" w:rsidRPr="0087621C" w:rsidRDefault="00AC2B29" w:rsidP="00AC2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F0C" w:rsidRPr="0087621C" w:rsidRDefault="00D46E89" w:rsidP="00201F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01F0C" w:rsidRPr="0087621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01F0C" w:rsidRPr="0087621C" w:rsidRDefault="00201F0C" w:rsidP="00201F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1F0C" w:rsidRPr="0087621C" w:rsidRDefault="00201F0C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Хулимсунт</w:t>
      </w:r>
      <w:r w:rsidRPr="0087621C">
        <w:rPr>
          <w:sz w:val="24"/>
          <w:szCs w:val="24"/>
        </w:rPr>
        <w:t xml:space="preserve"> </w:t>
      </w:r>
      <w:r w:rsidR="00004C9E" w:rsidRPr="0087621C">
        <w:rPr>
          <w:rFonts w:ascii="Times New Roman" w:hAnsi="Times New Roman" w:cs="Times New Roman"/>
          <w:sz w:val="24"/>
          <w:szCs w:val="24"/>
        </w:rPr>
        <w:t>№</w:t>
      </w:r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="00004C9E" w:rsidRPr="0087621C">
        <w:rPr>
          <w:rFonts w:ascii="Times New Roman" w:hAnsi="Times New Roman" w:cs="Times New Roman"/>
          <w:sz w:val="24"/>
          <w:szCs w:val="24"/>
        </w:rPr>
        <w:t>59 от 26.12.2013 г.</w:t>
      </w:r>
    </w:p>
    <w:p w:rsidR="00004C9E" w:rsidRPr="0087621C" w:rsidRDefault="00004C9E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м</w:t>
      </w:r>
      <w:r w:rsidR="00AC2B29" w:rsidRPr="0087621C">
        <w:rPr>
          <w:rFonts w:ascii="Times New Roman" w:hAnsi="Times New Roman" w:cs="Times New Roman"/>
          <w:sz w:val="24"/>
          <w:szCs w:val="24"/>
        </w:rPr>
        <w:t>униципальн</w:t>
      </w:r>
      <w:r w:rsidRPr="0087621C">
        <w:rPr>
          <w:rFonts w:ascii="Times New Roman" w:hAnsi="Times New Roman" w:cs="Times New Roman"/>
          <w:sz w:val="24"/>
          <w:szCs w:val="24"/>
        </w:rPr>
        <w:t xml:space="preserve">ой </w:t>
      </w:r>
      <w:r w:rsidR="00AC2B29" w:rsidRPr="0087621C">
        <w:rPr>
          <w:rFonts w:ascii="Times New Roman" w:hAnsi="Times New Roman" w:cs="Times New Roman"/>
          <w:sz w:val="24"/>
          <w:szCs w:val="24"/>
        </w:rPr>
        <w:t>программ</w:t>
      </w:r>
      <w:r w:rsidRPr="0087621C">
        <w:rPr>
          <w:rFonts w:ascii="Times New Roman" w:hAnsi="Times New Roman" w:cs="Times New Roman"/>
          <w:sz w:val="24"/>
          <w:szCs w:val="24"/>
        </w:rPr>
        <w:t>ы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«Защита населения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и территорий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чрезвычайных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ситуаций, обеспечение 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пожарной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безопасности на территории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0C" w:rsidRPr="0087621C" w:rsidRDefault="00AC2B29" w:rsidP="00201F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муниципального   образования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29" w:rsidRPr="0087621C" w:rsidRDefault="00AC2B29" w:rsidP="00201F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поселение Хулимсунт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на 2014 - 2020 годы»</w:t>
      </w:r>
    </w:p>
    <w:p w:rsidR="00AC2B29" w:rsidRPr="0087621C" w:rsidRDefault="00AC2B29" w:rsidP="00AC2B29">
      <w:pPr>
        <w:pStyle w:val="ConsPlusTitle"/>
        <w:widowControl/>
        <w:rPr>
          <w:sz w:val="24"/>
          <w:szCs w:val="24"/>
        </w:rPr>
      </w:pPr>
    </w:p>
    <w:p w:rsidR="001E669B" w:rsidRPr="0087621C" w:rsidRDefault="001E669B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87621C">
        <w:rPr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87621C">
        <w:rPr>
          <w:sz w:val="24"/>
          <w:szCs w:val="24"/>
        </w:rPr>
        <w:t xml:space="preserve"> Хулимсунт»:</w:t>
      </w:r>
    </w:p>
    <w:p w:rsidR="001E669B" w:rsidRPr="0087621C" w:rsidRDefault="001E669B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 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сельского поселения Хулимсунт от 26.12.2013 года № 59 «Об утверждении муниципальной программы  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 на 2014 - 2020 годы» следующие изменения: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ab/>
        <w:t>1.1. В заголовке и по всему тексту слова «на 2014 – 2020 годы» заменить словами «на 2016 – 2020 годы».</w:t>
      </w:r>
    </w:p>
    <w:p w:rsidR="001E669B" w:rsidRPr="0087621C" w:rsidRDefault="001E669B" w:rsidP="001E669B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</w:pPr>
      <w:r w:rsidRPr="0087621C"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sz w:val="24"/>
          <w:szCs w:val="24"/>
        </w:rPr>
        <w:tab/>
      </w:r>
      <w:r w:rsidRPr="0087621C">
        <w:rPr>
          <w:rFonts w:ascii="Times New Roman" w:hAnsi="Times New Roman" w:cs="Times New Roman"/>
          <w:sz w:val="24"/>
          <w:szCs w:val="24"/>
        </w:rPr>
        <w:t>2. Постановление администрации сельского поселения Хулимсунт от 24.12.2015 года № 164 «О внесении изменений в Постановление Администрации сельского поселения Хулимсунт от 26.12.2013 года № 55 «Об утверждении муниципальной программы 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 на 2014 - 2020 годы» считать утратившим силу.</w:t>
      </w:r>
    </w:p>
    <w:p w:rsidR="001E669B" w:rsidRPr="0087621C" w:rsidRDefault="001E669B" w:rsidP="001E669B">
      <w:pPr>
        <w:ind w:left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3. Обнародовать настоящее постановление путем размещения </w:t>
      </w:r>
      <w:proofErr w:type="gramStart"/>
      <w:r w:rsidRPr="0087621C">
        <w:rPr>
          <w:sz w:val="24"/>
          <w:szCs w:val="24"/>
        </w:rPr>
        <w:t>в</w:t>
      </w:r>
      <w:proofErr w:type="gramEnd"/>
      <w:r w:rsidRPr="0087621C">
        <w:rPr>
          <w:sz w:val="24"/>
          <w:szCs w:val="24"/>
        </w:rPr>
        <w:t xml:space="preserve"> общественно</w:t>
      </w:r>
    </w:p>
    <w:p w:rsidR="001E669B" w:rsidRPr="0087621C" w:rsidRDefault="001E669B" w:rsidP="001E669B">
      <w:pPr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доступных местах и на </w:t>
      </w:r>
      <w:proofErr w:type="gramStart"/>
      <w:r w:rsidRPr="0087621C">
        <w:rPr>
          <w:sz w:val="24"/>
          <w:szCs w:val="24"/>
        </w:rPr>
        <w:t>официальном</w:t>
      </w:r>
      <w:proofErr w:type="gramEnd"/>
      <w:r w:rsidRPr="0087621C">
        <w:rPr>
          <w:sz w:val="24"/>
          <w:szCs w:val="24"/>
        </w:rPr>
        <w:t xml:space="preserve"> </w:t>
      </w:r>
      <w:proofErr w:type="spellStart"/>
      <w:r w:rsidRPr="0087621C">
        <w:rPr>
          <w:sz w:val="24"/>
          <w:szCs w:val="24"/>
        </w:rPr>
        <w:t>веб-сайте</w:t>
      </w:r>
      <w:proofErr w:type="spellEnd"/>
      <w:r w:rsidRPr="0087621C">
        <w:rPr>
          <w:sz w:val="24"/>
          <w:szCs w:val="24"/>
        </w:rPr>
        <w:t xml:space="preserve"> сельского поселения Хулимсунт.</w:t>
      </w:r>
    </w:p>
    <w:p w:rsidR="00BD3E02" w:rsidRPr="0087621C" w:rsidRDefault="00BD3E02" w:rsidP="00BD3E0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/>
          <w:sz w:val="24"/>
          <w:szCs w:val="24"/>
        </w:rPr>
        <w:tab/>
        <w:t>4. Настоящее  постановление вступает в силу после его официального обнародования.</w:t>
      </w:r>
    </w:p>
    <w:p w:rsidR="001E669B" w:rsidRPr="0087621C" w:rsidRDefault="00BD3E02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rFonts w:eastAsia="Calibri"/>
          <w:sz w:val="24"/>
          <w:szCs w:val="24"/>
        </w:rPr>
        <w:t>5</w:t>
      </w:r>
      <w:r w:rsidR="001E669B" w:rsidRPr="0087621C">
        <w:rPr>
          <w:rFonts w:eastAsia="Calibri"/>
          <w:sz w:val="24"/>
          <w:szCs w:val="24"/>
        </w:rPr>
        <w:t xml:space="preserve">. </w:t>
      </w:r>
      <w:proofErr w:type="gramStart"/>
      <w:r w:rsidR="001E669B" w:rsidRPr="0087621C">
        <w:rPr>
          <w:sz w:val="24"/>
          <w:szCs w:val="24"/>
        </w:rPr>
        <w:t>Контроль за</w:t>
      </w:r>
      <w:proofErr w:type="gramEnd"/>
      <w:r w:rsidR="001E669B" w:rsidRPr="0087621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E669B" w:rsidRPr="0087621C" w:rsidRDefault="001E669B" w:rsidP="001E669B">
      <w:pPr>
        <w:pStyle w:val="ConsPlusNormal"/>
        <w:widowControl/>
        <w:ind w:firstLine="426"/>
        <w:rPr>
          <w:sz w:val="24"/>
          <w:szCs w:val="24"/>
        </w:rPr>
      </w:pPr>
      <w:r w:rsidRPr="0087621C">
        <w:rPr>
          <w:sz w:val="24"/>
          <w:szCs w:val="24"/>
        </w:rPr>
        <w:t xml:space="preserve"> </w:t>
      </w:r>
    </w:p>
    <w:p w:rsidR="001E669B" w:rsidRPr="0087621C" w:rsidRDefault="001E669B" w:rsidP="001E669B">
      <w:pPr>
        <w:pStyle w:val="ConsPlusNormal"/>
        <w:widowControl/>
        <w:ind w:firstLine="426"/>
        <w:rPr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И. о. главы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01F0C" w:rsidRPr="0087621C" w:rsidRDefault="001E669B" w:rsidP="001E669B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</w:t>
      </w:r>
      <w:r w:rsidR="008762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21C">
        <w:rPr>
          <w:rFonts w:ascii="Times New Roman" w:hAnsi="Times New Roman" w:cs="Times New Roman"/>
          <w:sz w:val="24"/>
          <w:szCs w:val="24"/>
        </w:rPr>
        <w:t>С.А.Омельченко</w:t>
      </w:r>
    </w:p>
    <w:p w:rsidR="00201F0C" w:rsidRDefault="00201F0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621C" w:rsidRDefault="0087621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621C" w:rsidRDefault="0087621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от </w:t>
      </w:r>
      <w:r w:rsidR="001834DA">
        <w:rPr>
          <w:rFonts w:ascii="Times New Roman" w:hAnsi="Times New Roman" w:cs="Times New Roman"/>
          <w:sz w:val="24"/>
          <w:szCs w:val="24"/>
        </w:rPr>
        <w:t>11</w:t>
      </w:r>
      <w:r w:rsidR="00A52719" w:rsidRPr="00126E51">
        <w:rPr>
          <w:rFonts w:ascii="Times New Roman" w:hAnsi="Times New Roman" w:cs="Times New Roman"/>
          <w:sz w:val="24"/>
          <w:szCs w:val="24"/>
        </w:rPr>
        <w:t>.</w:t>
      </w:r>
      <w:r w:rsidR="001E669B">
        <w:rPr>
          <w:rFonts w:ascii="Times New Roman" w:hAnsi="Times New Roman" w:cs="Times New Roman"/>
          <w:sz w:val="24"/>
          <w:szCs w:val="24"/>
        </w:rPr>
        <w:t>0</w:t>
      </w:r>
      <w:r w:rsidR="001834DA">
        <w:rPr>
          <w:rFonts w:ascii="Times New Roman" w:hAnsi="Times New Roman" w:cs="Times New Roman"/>
          <w:sz w:val="24"/>
          <w:szCs w:val="24"/>
        </w:rPr>
        <w:t>1</w:t>
      </w:r>
      <w:r w:rsidR="00A52719" w:rsidRPr="00126E51">
        <w:rPr>
          <w:rFonts w:ascii="Times New Roman" w:hAnsi="Times New Roman" w:cs="Times New Roman"/>
          <w:sz w:val="24"/>
          <w:szCs w:val="24"/>
        </w:rPr>
        <w:t>.20</w:t>
      </w:r>
      <w:r w:rsidR="002D5133">
        <w:rPr>
          <w:rFonts w:ascii="Times New Roman" w:hAnsi="Times New Roman" w:cs="Times New Roman"/>
          <w:sz w:val="24"/>
          <w:szCs w:val="24"/>
        </w:rPr>
        <w:t>16</w:t>
      </w:r>
      <w:r w:rsidRPr="00126E51">
        <w:rPr>
          <w:rFonts w:ascii="Times New Roman" w:hAnsi="Times New Roman" w:cs="Times New Roman"/>
          <w:sz w:val="24"/>
          <w:szCs w:val="24"/>
        </w:rPr>
        <w:t xml:space="preserve"> №</w:t>
      </w:r>
      <w:r w:rsidR="00E31D40" w:rsidRPr="00126E51">
        <w:rPr>
          <w:rFonts w:ascii="Times New Roman" w:hAnsi="Times New Roman" w:cs="Times New Roman"/>
          <w:sz w:val="24"/>
          <w:szCs w:val="24"/>
        </w:rPr>
        <w:t xml:space="preserve"> </w:t>
      </w:r>
      <w:r w:rsidR="001834DA">
        <w:rPr>
          <w:rFonts w:ascii="Times New Roman" w:hAnsi="Times New Roman" w:cs="Times New Roman"/>
          <w:sz w:val="24"/>
          <w:szCs w:val="24"/>
        </w:rPr>
        <w:t>12</w:t>
      </w:r>
    </w:p>
    <w:p w:rsidR="00DC2DC0" w:rsidRPr="00DE4738" w:rsidRDefault="00DC2DC0" w:rsidP="00DC2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E31D40" w:rsidRPr="00AE1E6C" w:rsidRDefault="00E31D40" w:rsidP="00E31D4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ПАСПОРТ МУНИЦИПАЛЬНОЙ ПРОГРАММЫ</w:t>
      </w:r>
    </w:p>
    <w:p w:rsidR="00DC2DC0" w:rsidRPr="00AE1E6C" w:rsidRDefault="00E31D4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 xml:space="preserve"> </w:t>
      </w:r>
      <w:r w:rsidR="00DC2DC0" w:rsidRPr="00AE1E6C">
        <w:rPr>
          <w:sz w:val="28"/>
          <w:szCs w:val="28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="00DC2DC0" w:rsidRPr="00AE1E6C">
        <w:rPr>
          <w:sz w:val="28"/>
          <w:szCs w:val="28"/>
        </w:rPr>
        <w:br/>
        <w:t>образования сельское поселение Хулимсунт</w:t>
      </w:r>
    </w:p>
    <w:p w:rsidR="00DC2DC0" w:rsidRPr="00AE1E6C" w:rsidRDefault="00DC2DC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на 201</w:t>
      </w:r>
      <w:r w:rsidR="001E669B">
        <w:rPr>
          <w:sz w:val="28"/>
          <w:szCs w:val="28"/>
        </w:rPr>
        <w:t>6</w:t>
      </w:r>
      <w:r w:rsidRPr="00AE1E6C">
        <w:rPr>
          <w:sz w:val="28"/>
          <w:szCs w:val="28"/>
        </w:rPr>
        <w:t xml:space="preserve"> - 2020 годы»</w:t>
      </w:r>
    </w:p>
    <w:p w:rsidR="00DC2DC0" w:rsidRPr="00AE1E6C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1E669B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«Защита населения и территорий от чрезвычайных ситуаций, обеспечение  пожа</w:t>
            </w:r>
            <w:r w:rsidR="00E31D40" w:rsidRPr="00B27D54">
              <w:rPr>
                <w:sz w:val="26"/>
                <w:szCs w:val="26"/>
              </w:rPr>
              <w:t xml:space="preserve">рной безопасности на территории муниципального   </w:t>
            </w:r>
            <w:r w:rsidRPr="00B27D54">
              <w:rPr>
                <w:sz w:val="26"/>
                <w:szCs w:val="26"/>
              </w:rPr>
              <w:t>образования сельское поселение Хулимсунт</w:t>
            </w:r>
            <w:r w:rsidR="00E31D40" w:rsidRPr="00B27D54">
              <w:rPr>
                <w:sz w:val="26"/>
                <w:szCs w:val="26"/>
              </w:rPr>
              <w:t xml:space="preserve"> </w:t>
            </w:r>
            <w:r w:rsidRPr="00B27D54">
              <w:rPr>
                <w:sz w:val="26"/>
                <w:szCs w:val="26"/>
              </w:rPr>
              <w:t>на 201</w:t>
            </w:r>
            <w:r w:rsidR="001E669B" w:rsidRPr="00B27D54">
              <w:rPr>
                <w:sz w:val="26"/>
                <w:szCs w:val="26"/>
              </w:rPr>
              <w:t>6</w:t>
            </w:r>
            <w:r w:rsidRPr="00B27D54">
              <w:rPr>
                <w:sz w:val="26"/>
                <w:szCs w:val="26"/>
              </w:rPr>
              <w:t xml:space="preserve"> - 2020 годы»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1. У</w:t>
            </w:r>
            <w:r w:rsidR="00DC2DC0" w:rsidRPr="00B27D54">
              <w:rPr>
                <w:sz w:val="26"/>
                <w:szCs w:val="26"/>
              </w:rPr>
              <w:t>меньшение количества пожаров, снижение рисков возникновения и смягчение по</w:t>
            </w:r>
            <w:r w:rsidRPr="00B27D54">
              <w:rPr>
                <w:sz w:val="26"/>
                <w:szCs w:val="26"/>
              </w:rPr>
              <w:t>следствий чрезвычайных ситуаций.</w:t>
            </w:r>
          </w:p>
          <w:p w:rsidR="0006029D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2. Повышение подготовленности к жизнеобеспечению населения, пострадавшего в чрезвычайных ситуациях.</w:t>
            </w:r>
          </w:p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3. С</w:t>
            </w:r>
            <w:r w:rsidR="00DC2DC0" w:rsidRPr="00B27D54">
              <w:rPr>
                <w:sz w:val="26"/>
                <w:szCs w:val="26"/>
              </w:rPr>
              <w:t>оздание резервов (запасов) материальных ресурсов для ликвидации чрезвыча</w:t>
            </w:r>
            <w:r w:rsidRPr="00B27D54">
              <w:rPr>
                <w:sz w:val="26"/>
                <w:szCs w:val="26"/>
              </w:rPr>
              <w:t>йных ситуаций и в особый период.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1. Р</w:t>
            </w:r>
            <w:r w:rsidR="00DC2DC0" w:rsidRPr="00B27D54">
              <w:rPr>
                <w:sz w:val="26"/>
                <w:szCs w:val="26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2. П</w:t>
            </w:r>
            <w:r w:rsidR="00DC2DC0" w:rsidRPr="00B27D54">
              <w:rPr>
                <w:sz w:val="26"/>
                <w:szCs w:val="26"/>
              </w:rPr>
              <w:t>овышение объема знаний и навыков в области пожарной безопасности руководителей, должностных лиц и специалистов;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201</w:t>
            </w:r>
            <w:r w:rsidR="001E669B" w:rsidRPr="00B27D54">
              <w:rPr>
                <w:sz w:val="26"/>
                <w:szCs w:val="26"/>
              </w:rPr>
              <w:t>6– 2020 годы</w:t>
            </w:r>
          </w:p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46E89" w:rsidRPr="00B27D54" w:rsidRDefault="00D46E89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Подпрограмма 1.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DC0" w:rsidRPr="00B27D54" w:rsidRDefault="00D46E89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Подпрограмма 2</w:t>
            </w:r>
            <w:r w:rsidR="00DC2DC0" w:rsidRPr="00B27D54">
              <w:rPr>
                <w:sz w:val="26"/>
                <w:szCs w:val="26"/>
              </w:rPr>
              <w:t>. Укрепление пожарной безопасности.</w:t>
            </w:r>
          </w:p>
        </w:tc>
      </w:tr>
      <w:tr w:rsidR="00DC2DC0" w:rsidRPr="00B27D54" w:rsidTr="0006029D">
        <w:trPr>
          <w:trHeight w:val="627"/>
        </w:trPr>
        <w:tc>
          <w:tcPr>
            <w:tcW w:w="3652" w:type="dxa"/>
          </w:tcPr>
          <w:p w:rsidR="00B04300" w:rsidRPr="00B27D54" w:rsidRDefault="00B04300" w:rsidP="00B0430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lastRenderedPageBreak/>
              <w:t>Финансовое обеспечение</w:t>
            </w:r>
          </w:p>
          <w:p w:rsidR="00DC2DC0" w:rsidRPr="00B27D54" w:rsidRDefault="00B04300" w:rsidP="00B04300">
            <w:pPr>
              <w:jc w:val="both"/>
              <w:rPr>
                <w:sz w:val="26"/>
                <w:szCs w:val="26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t>государственной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финансирования Программы в 201</w:t>
            </w:r>
            <w:r w:rsidR="001E669B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-2020 годах составит 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20 352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рублей, в том числе: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0,0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2017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2018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6 741,0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6 870,02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2020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6 741,0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сельского поселения в 201</w:t>
            </w:r>
            <w:r w:rsidR="001E669B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-2020 годах составит 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20 352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рублей, в том числе: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– 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6 741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2019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6 870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25010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6 741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B04300" w:rsidRPr="001E4BCF" w:rsidRDefault="00B04300" w:rsidP="00B043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E4BCF">
              <w:rPr>
                <w:sz w:val="26"/>
                <w:szCs w:val="26"/>
              </w:rPr>
              <w:t xml:space="preserve">1. </w:t>
            </w:r>
            <w:r w:rsidR="001E4BCF" w:rsidRPr="001E4BCF">
              <w:rPr>
                <w:sz w:val="26"/>
                <w:szCs w:val="26"/>
              </w:rPr>
              <w:t>Сохранение доли пожаров на объектах жилого фонда на уровне,</w:t>
            </w:r>
            <w:r w:rsidR="001E4BCF">
              <w:rPr>
                <w:sz w:val="26"/>
                <w:szCs w:val="26"/>
              </w:rPr>
              <w:t xml:space="preserve"> 0</w:t>
            </w:r>
            <w:r w:rsidR="001E4BCF" w:rsidRPr="001E4BCF">
              <w:rPr>
                <w:sz w:val="26"/>
                <w:szCs w:val="26"/>
              </w:rPr>
              <w:t xml:space="preserve">. </w:t>
            </w:r>
          </w:p>
          <w:p w:rsidR="00DC2DC0" w:rsidRPr="00B27D54" w:rsidRDefault="00126E51" w:rsidP="004226D5">
            <w:pPr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</w:t>
            </w:r>
            <w:r w:rsidR="00B04300" w:rsidRPr="00B27D54">
              <w:rPr>
                <w:sz w:val="26"/>
                <w:szCs w:val="26"/>
              </w:rPr>
              <w:t xml:space="preserve">.  Увеличение доли оповещаемого населения от общего числа жителей </w:t>
            </w:r>
            <w:r w:rsidR="00286242" w:rsidRPr="00B27D54">
              <w:rPr>
                <w:sz w:val="26"/>
                <w:szCs w:val="26"/>
              </w:rPr>
              <w:t>сельского поселения</w:t>
            </w:r>
            <w:r w:rsidR="00B04300" w:rsidRPr="00B27D54">
              <w:rPr>
                <w:sz w:val="26"/>
                <w:szCs w:val="26"/>
              </w:rPr>
              <w:t xml:space="preserve"> с </w:t>
            </w:r>
            <w:r w:rsidR="004226D5" w:rsidRPr="00B27D54">
              <w:rPr>
                <w:sz w:val="26"/>
                <w:szCs w:val="26"/>
              </w:rPr>
              <w:t>7</w:t>
            </w:r>
            <w:r w:rsidR="00C970FC" w:rsidRPr="00B27D54">
              <w:rPr>
                <w:sz w:val="26"/>
                <w:szCs w:val="26"/>
              </w:rPr>
              <w:t xml:space="preserve">0 </w:t>
            </w:r>
            <w:r w:rsidR="00B04300" w:rsidRPr="00B27D54">
              <w:rPr>
                <w:sz w:val="26"/>
                <w:szCs w:val="26"/>
              </w:rPr>
              <w:t>% до 100%.</w:t>
            </w:r>
          </w:p>
          <w:p w:rsidR="00744BDE" w:rsidRPr="00B27D54" w:rsidRDefault="00744BDE" w:rsidP="00744BDE">
            <w:pPr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3.Увеличение количества созданных общественных спасательных постов с 1 до 3 ед.</w:t>
            </w:r>
          </w:p>
        </w:tc>
      </w:tr>
    </w:tbl>
    <w:p w:rsidR="00744BDE" w:rsidRDefault="00744BDE" w:rsidP="00AE1E6C">
      <w:pPr>
        <w:jc w:val="center"/>
        <w:rPr>
          <w:sz w:val="28"/>
          <w:szCs w:val="28"/>
        </w:rPr>
      </w:pPr>
    </w:p>
    <w:p w:rsidR="001E669B" w:rsidRDefault="001E669B" w:rsidP="00AE1E6C">
      <w:pPr>
        <w:jc w:val="center"/>
        <w:rPr>
          <w:sz w:val="28"/>
          <w:szCs w:val="28"/>
        </w:rPr>
      </w:pPr>
    </w:p>
    <w:p w:rsidR="00AE1E6C" w:rsidRPr="00B27D54" w:rsidRDefault="00AE1E6C" w:rsidP="00AE1E6C">
      <w:pPr>
        <w:jc w:val="center"/>
        <w:rPr>
          <w:b/>
          <w:sz w:val="26"/>
          <w:szCs w:val="26"/>
        </w:rPr>
      </w:pPr>
      <w:r w:rsidRPr="00B27D54">
        <w:rPr>
          <w:sz w:val="26"/>
          <w:szCs w:val="26"/>
        </w:rPr>
        <w:t xml:space="preserve">  </w:t>
      </w:r>
      <w:r w:rsidRPr="00B27D54">
        <w:rPr>
          <w:b/>
          <w:sz w:val="26"/>
          <w:szCs w:val="26"/>
        </w:rPr>
        <w:t>Раздел 1. Характеристика сферы реализации программы</w:t>
      </w:r>
    </w:p>
    <w:p w:rsidR="00AE1E6C" w:rsidRPr="00B27D54" w:rsidRDefault="00AE1E6C" w:rsidP="00AE1E6C">
      <w:pPr>
        <w:rPr>
          <w:sz w:val="26"/>
          <w:szCs w:val="26"/>
        </w:rPr>
      </w:pP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Хулимсунт относится 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принятие мер по локализации пожара и спасению людей и имущества до прибытия подразделений  противопожарной службы;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-установление особого противопожарного режима в случае повышения пожарной опасности;</w:t>
      </w:r>
    </w:p>
    <w:p w:rsidR="00AE1E6C" w:rsidRPr="00B27D54" w:rsidRDefault="00AE1E6C" w:rsidP="00AE1E6C">
      <w:pPr>
        <w:jc w:val="both"/>
        <w:rPr>
          <w:color w:val="000000"/>
          <w:sz w:val="26"/>
          <w:szCs w:val="26"/>
        </w:rPr>
      </w:pPr>
      <w:r w:rsidRPr="00B27D54">
        <w:rPr>
          <w:sz w:val="26"/>
          <w:szCs w:val="26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Хулимсунт, устанавливаются </w:t>
      </w:r>
      <w:r w:rsidRPr="00B27D54">
        <w:rPr>
          <w:color w:val="000000"/>
          <w:sz w:val="26"/>
          <w:szCs w:val="26"/>
        </w:rPr>
        <w:t>нормативными актами администрации сельского поселения Хулимсунт.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Хулимсунт  сложились определенные предпосылки, а именно объективная заинтересованность населения сельского поселения  Хулимсунт в обеспечении первичных мер пожарной безопасности.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программный  подход в обеспечении первичных мер пожарной безопасности в границах сельского поселения Хулимсунт.</w:t>
      </w:r>
    </w:p>
    <w:p w:rsidR="00AE1E6C" w:rsidRPr="00B27D54" w:rsidRDefault="00AE1E6C" w:rsidP="00AE1E6C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Раздел 2. Основные цели и задачи Программы</w:t>
      </w:r>
    </w:p>
    <w:p w:rsidR="00126E51" w:rsidRPr="00B27D54" w:rsidRDefault="00126E51" w:rsidP="00AE1E6C">
      <w:pPr>
        <w:jc w:val="center"/>
        <w:rPr>
          <w:b/>
          <w:sz w:val="26"/>
          <w:szCs w:val="26"/>
        </w:rPr>
      </w:pPr>
    </w:p>
    <w:p w:rsidR="00AE1E6C" w:rsidRPr="00B27D54" w:rsidRDefault="00AE1E6C" w:rsidP="00AE1E6C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Цели данной программы: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Уменьшение количества пожаров, снижение рисков возникновения и смягчение последствий чрезвычайных ситуаций.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подготовленности к жизнеобеспечению населения, пострадавшего в чрезвычайных ситуациях.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 xml:space="preserve">3. Создание резервов (запасов) материальных ресурсов для ликвидации чрезвычайных ситуаций и в особый период.  </w:t>
      </w:r>
    </w:p>
    <w:p w:rsidR="00AE1E6C" w:rsidRPr="00B27D54" w:rsidRDefault="00AE1E6C" w:rsidP="00AE1E6C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Для достижения этих целей необходимо организовать работу по следующим основным задачам: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Разработка и реализация мероприятий, направленных на соблюдение правил пожарной безопасности населением;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объема знаний и навыков в области пожарной безопасности руководителей, должностных лиц и специалистов;</w:t>
      </w:r>
    </w:p>
    <w:p w:rsidR="00AE1E6C" w:rsidRPr="00B27D54" w:rsidRDefault="00AE1E6C" w:rsidP="00744BD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Для оценки хода реализации муниципальной программы, предусмотрена система целевых показателей: </w:t>
      </w:r>
    </w:p>
    <w:p w:rsidR="00AE1E6C" w:rsidRPr="00B27D54" w:rsidRDefault="00744BDE" w:rsidP="00126E5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1</w:t>
      </w:r>
      <w:r w:rsidR="00AE1E6C" w:rsidRPr="00B27D54">
        <w:rPr>
          <w:sz w:val="26"/>
          <w:szCs w:val="26"/>
        </w:rPr>
        <w:t xml:space="preserve">.Увеличение количества созданных общественных спасательных постов с </w:t>
      </w:r>
      <w:r w:rsidR="004226D5" w:rsidRPr="00B27D54">
        <w:rPr>
          <w:sz w:val="26"/>
          <w:szCs w:val="26"/>
        </w:rPr>
        <w:t>1</w:t>
      </w:r>
      <w:r w:rsidR="00AE1E6C" w:rsidRPr="00B27D54">
        <w:rPr>
          <w:sz w:val="26"/>
          <w:szCs w:val="26"/>
        </w:rPr>
        <w:t xml:space="preserve"> до 3 ед.</w:t>
      </w:r>
    </w:p>
    <w:p w:rsidR="00AE1E6C" w:rsidRPr="001E4BCF" w:rsidRDefault="00126E51" w:rsidP="00126E51">
      <w:pPr>
        <w:widowControl w:val="0"/>
        <w:tabs>
          <w:tab w:val="left" w:pos="567"/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E4BCF">
        <w:rPr>
          <w:color w:val="FF0000"/>
          <w:sz w:val="26"/>
          <w:szCs w:val="26"/>
        </w:rPr>
        <w:tab/>
      </w:r>
      <w:r w:rsidR="00744BDE" w:rsidRPr="001E4BCF">
        <w:rPr>
          <w:sz w:val="26"/>
          <w:szCs w:val="26"/>
        </w:rPr>
        <w:t>2</w:t>
      </w:r>
      <w:r w:rsidR="00AE1E6C" w:rsidRPr="001E4BCF">
        <w:rPr>
          <w:sz w:val="26"/>
          <w:szCs w:val="26"/>
        </w:rPr>
        <w:t>.</w:t>
      </w:r>
      <w:r w:rsidR="00AE1E6C" w:rsidRPr="001E4BCF">
        <w:rPr>
          <w:color w:val="FF0000"/>
          <w:sz w:val="26"/>
          <w:szCs w:val="26"/>
        </w:rPr>
        <w:t xml:space="preserve"> </w:t>
      </w:r>
      <w:r w:rsidR="001E4BCF" w:rsidRPr="001E4BCF">
        <w:rPr>
          <w:sz w:val="26"/>
          <w:szCs w:val="26"/>
        </w:rPr>
        <w:t xml:space="preserve">Сохранение доли пожаров на объектах жилого фонда на уровне, </w:t>
      </w:r>
      <w:r w:rsidR="001E4BCF">
        <w:rPr>
          <w:sz w:val="26"/>
          <w:szCs w:val="26"/>
        </w:rPr>
        <w:t>0</w:t>
      </w:r>
      <w:r w:rsidR="001E4BCF" w:rsidRPr="001E4BCF">
        <w:rPr>
          <w:sz w:val="26"/>
          <w:szCs w:val="26"/>
        </w:rPr>
        <w:t xml:space="preserve">. </w:t>
      </w:r>
    </w:p>
    <w:p w:rsidR="00AE1E6C" w:rsidRPr="00B27D54" w:rsidRDefault="00744BDE" w:rsidP="00126E51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3</w:t>
      </w:r>
      <w:r w:rsidR="00AE1E6C" w:rsidRPr="00B27D54">
        <w:rPr>
          <w:sz w:val="26"/>
          <w:szCs w:val="26"/>
        </w:rPr>
        <w:t xml:space="preserve">.  Увеличение доли оповещаемого населения от общего числа жителей </w:t>
      </w:r>
      <w:r w:rsidR="00286242" w:rsidRPr="00B27D54">
        <w:rPr>
          <w:sz w:val="26"/>
          <w:szCs w:val="26"/>
        </w:rPr>
        <w:t>поселения</w:t>
      </w:r>
      <w:r w:rsidR="00AE1E6C" w:rsidRPr="00B27D54">
        <w:rPr>
          <w:sz w:val="26"/>
          <w:szCs w:val="26"/>
        </w:rPr>
        <w:t xml:space="preserve"> с </w:t>
      </w:r>
      <w:r w:rsidR="004226D5" w:rsidRPr="00B27D54">
        <w:rPr>
          <w:sz w:val="26"/>
          <w:szCs w:val="26"/>
        </w:rPr>
        <w:t>7</w:t>
      </w:r>
      <w:r w:rsidR="00AE1E6C" w:rsidRPr="00B27D54">
        <w:rPr>
          <w:sz w:val="26"/>
          <w:szCs w:val="26"/>
        </w:rPr>
        <w:t>0 % до 100%.</w:t>
      </w:r>
    </w:p>
    <w:p w:rsidR="00126E51" w:rsidRPr="00B27D54" w:rsidRDefault="00126E51" w:rsidP="00126E5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1E669B" w:rsidRPr="00B27D54">
        <w:rPr>
          <w:sz w:val="26"/>
          <w:szCs w:val="26"/>
        </w:rPr>
        <w:t>6</w:t>
      </w:r>
      <w:r w:rsidRPr="00B27D54">
        <w:rPr>
          <w:sz w:val="26"/>
          <w:szCs w:val="26"/>
        </w:rPr>
        <w:t>-2020 годов.</w:t>
      </w:r>
    </w:p>
    <w:p w:rsidR="00AE1E6C" w:rsidRPr="00B27D54" w:rsidRDefault="00AE1E6C" w:rsidP="00AE1E6C">
      <w:pPr>
        <w:ind w:firstLine="567"/>
        <w:jc w:val="both"/>
        <w:rPr>
          <w:sz w:val="26"/>
          <w:szCs w:val="26"/>
        </w:rPr>
      </w:pPr>
    </w:p>
    <w:p w:rsidR="00126E51" w:rsidRPr="00B27D54" w:rsidRDefault="00126E51" w:rsidP="00126E5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B27D54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126E51" w:rsidRPr="00B27D54" w:rsidRDefault="00126E51" w:rsidP="00126E5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26E51" w:rsidRPr="00B27D54" w:rsidRDefault="00126E51" w:rsidP="00126E5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D54">
        <w:rPr>
          <w:rFonts w:ascii="Times New Roman" w:hAnsi="Times New Roman" w:cs="Times New Roman"/>
          <w:sz w:val="26"/>
          <w:szCs w:val="26"/>
        </w:rPr>
        <w:lastRenderedPageBreak/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126E51" w:rsidRPr="00B27D54" w:rsidRDefault="00126E51" w:rsidP="00126E51">
      <w:pPr>
        <w:pStyle w:val="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6E51" w:rsidRPr="00B27D54" w:rsidRDefault="00126E51" w:rsidP="00126E51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4. Механизм реализации Программы</w:t>
      </w:r>
    </w:p>
    <w:p w:rsidR="00126E51" w:rsidRPr="00B27D54" w:rsidRDefault="00126E51" w:rsidP="00126E51">
      <w:pPr>
        <w:rPr>
          <w:b/>
          <w:sz w:val="26"/>
          <w:szCs w:val="26"/>
        </w:rPr>
      </w:pPr>
    </w:p>
    <w:p w:rsidR="00AE1E6C" w:rsidRPr="00B27D54" w:rsidRDefault="00126E51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</w:t>
      </w:r>
      <w:r w:rsidR="00AE1E6C" w:rsidRPr="00B27D54">
        <w:rPr>
          <w:sz w:val="26"/>
          <w:szCs w:val="26"/>
        </w:rPr>
        <w:t>Координатором Программы является администрация сельского поселения</w:t>
      </w:r>
      <w:r w:rsidRPr="00B27D54">
        <w:rPr>
          <w:sz w:val="26"/>
          <w:szCs w:val="26"/>
        </w:rPr>
        <w:t xml:space="preserve"> Хулимсунт</w:t>
      </w:r>
      <w:r w:rsidR="00AE1E6C" w:rsidRPr="00B27D54">
        <w:rPr>
          <w:sz w:val="26"/>
          <w:szCs w:val="26"/>
        </w:rPr>
        <w:t>.</w:t>
      </w:r>
      <w:r w:rsidRPr="00B27D54">
        <w:rPr>
          <w:sz w:val="26"/>
          <w:szCs w:val="26"/>
        </w:rPr>
        <w:t xml:space="preserve"> </w:t>
      </w:r>
      <w:r w:rsidR="00AE1E6C" w:rsidRPr="00B27D54">
        <w:rPr>
          <w:sz w:val="26"/>
          <w:szCs w:val="26"/>
        </w:rPr>
        <w:t xml:space="preserve">Реализацию мероприятий, предусмотренных Программой, осуществляет администрация сельского поселения </w:t>
      </w:r>
      <w:r w:rsidRPr="00B27D54">
        <w:rPr>
          <w:sz w:val="26"/>
          <w:szCs w:val="26"/>
        </w:rPr>
        <w:t>Хулимсунт</w:t>
      </w:r>
      <w:r w:rsidR="00AE1E6C" w:rsidRPr="00B27D54">
        <w:rPr>
          <w:sz w:val="26"/>
          <w:szCs w:val="26"/>
        </w:rPr>
        <w:t>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126E51" w:rsidRPr="00B27D54" w:rsidRDefault="00126E51" w:rsidP="00126E5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разработчика: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организует реализацию мероприятий Программы;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исполнителей:</w:t>
      </w:r>
    </w:p>
    <w:p w:rsidR="00126E51" w:rsidRPr="00B27D54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126E51" w:rsidRPr="00B27D54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AE1E6C" w:rsidRPr="00CE0A92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B04300" w:rsidRDefault="00B04300">
      <w:pPr>
        <w:sectPr w:rsidR="00B04300" w:rsidSect="00B043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300" w:rsidRPr="00B04300" w:rsidRDefault="00B04300" w:rsidP="00B04300">
      <w:pPr>
        <w:jc w:val="both"/>
        <w:rPr>
          <w:sz w:val="28"/>
          <w:szCs w:val="28"/>
        </w:rPr>
      </w:pPr>
    </w:p>
    <w:p w:rsidR="00561EAE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Приложение 2 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B27D54">
        <w:rPr>
          <w:sz w:val="24"/>
          <w:szCs w:val="24"/>
        </w:rPr>
        <w:t>11</w:t>
      </w:r>
      <w:r w:rsidR="00A52719">
        <w:rPr>
          <w:sz w:val="24"/>
          <w:szCs w:val="24"/>
        </w:rPr>
        <w:t>.</w:t>
      </w:r>
      <w:r w:rsidR="001E669B">
        <w:rPr>
          <w:sz w:val="24"/>
          <w:szCs w:val="24"/>
        </w:rPr>
        <w:t>0</w:t>
      </w:r>
      <w:r w:rsidR="00B27D54">
        <w:rPr>
          <w:sz w:val="24"/>
          <w:szCs w:val="24"/>
        </w:rPr>
        <w:t>1</w:t>
      </w:r>
      <w:r w:rsidR="00A52719">
        <w:rPr>
          <w:sz w:val="24"/>
          <w:szCs w:val="24"/>
        </w:rPr>
        <w:t>.201</w:t>
      </w:r>
      <w:r w:rsidR="00B27D54">
        <w:rPr>
          <w:sz w:val="24"/>
          <w:szCs w:val="24"/>
        </w:rPr>
        <w:t>6</w:t>
      </w:r>
      <w:r w:rsidR="00A52719">
        <w:rPr>
          <w:sz w:val="24"/>
          <w:szCs w:val="24"/>
        </w:rPr>
        <w:t xml:space="preserve"> №</w:t>
      </w:r>
      <w:r w:rsidR="00E31D40">
        <w:rPr>
          <w:sz w:val="24"/>
          <w:szCs w:val="24"/>
        </w:rPr>
        <w:t xml:space="preserve"> </w:t>
      </w:r>
      <w:r w:rsidR="00B27D54">
        <w:rPr>
          <w:sz w:val="24"/>
          <w:szCs w:val="24"/>
        </w:rPr>
        <w:t>12</w:t>
      </w:r>
    </w:p>
    <w:p w:rsidR="001E669B" w:rsidRDefault="001E669B" w:rsidP="001E669B">
      <w:pPr>
        <w:pStyle w:val="ConsPlusTitle"/>
        <w:jc w:val="center"/>
      </w:pPr>
    </w:p>
    <w:p w:rsidR="001E669B" w:rsidRPr="00D725D0" w:rsidRDefault="001E669B" w:rsidP="001E669B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172A8B" w:rsidRDefault="00172A8B" w:rsidP="00172A8B">
      <w:pPr>
        <w:jc w:val="right"/>
        <w:rPr>
          <w:sz w:val="24"/>
          <w:szCs w:val="24"/>
        </w:rPr>
      </w:pPr>
    </w:p>
    <w:p w:rsidR="00B04300" w:rsidRPr="0092302F" w:rsidRDefault="00B04300" w:rsidP="00B043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41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4634"/>
        <w:gridCol w:w="1557"/>
        <w:gridCol w:w="1134"/>
        <w:gridCol w:w="1134"/>
        <w:gridCol w:w="1134"/>
        <w:gridCol w:w="1134"/>
        <w:gridCol w:w="1135"/>
        <w:gridCol w:w="2069"/>
        <w:gridCol w:w="11"/>
      </w:tblGrid>
      <w:tr w:rsidR="00B04300" w:rsidRPr="00B04300" w:rsidTr="004226D5">
        <w:trPr>
          <w:trHeight w:val="415"/>
          <w:tblCellSpacing w:w="5" w:type="nil"/>
          <w:jc w:val="center"/>
        </w:trPr>
        <w:tc>
          <w:tcPr>
            <w:tcW w:w="599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0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70FC">
              <w:rPr>
                <w:sz w:val="22"/>
                <w:szCs w:val="22"/>
              </w:rPr>
              <w:t>/</w:t>
            </w:r>
            <w:proofErr w:type="spellStart"/>
            <w:r w:rsidRPr="00C970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4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7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Базовое</w:t>
            </w:r>
          </w:p>
          <w:p w:rsidR="00B04300" w:rsidRPr="00C970FC" w:rsidRDefault="00B04300" w:rsidP="00C970FC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5671" w:type="dxa"/>
            <w:gridSpan w:val="5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по годам</w:t>
            </w:r>
          </w:p>
        </w:tc>
        <w:tc>
          <w:tcPr>
            <w:tcW w:w="2080" w:type="dxa"/>
            <w:gridSpan w:val="2"/>
            <w:tcBorders>
              <w:bottom w:val="nil"/>
            </w:tcBorders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4226D5" w:rsidRPr="00B04300" w:rsidTr="004226D5">
        <w:trPr>
          <w:gridAfter w:val="1"/>
          <w:wAfter w:w="11" w:type="dxa"/>
          <w:trHeight w:val="286"/>
          <w:tblCellSpacing w:w="5" w:type="nil"/>
          <w:jc w:val="center"/>
        </w:trPr>
        <w:tc>
          <w:tcPr>
            <w:tcW w:w="599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34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1.</w:t>
            </w:r>
          </w:p>
        </w:tc>
        <w:tc>
          <w:tcPr>
            <w:tcW w:w="4634" w:type="dxa"/>
          </w:tcPr>
          <w:p w:rsidR="004226D5" w:rsidRPr="00B04300" w:rsidRDefault="004226D5" w:rsidP="001E4B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пожаров на объектах </w:t>
            </w:r>
            <w:r>
              <w:rPr>
                <w:sz w:val="24"/>
                <w:szCs w:val="24"/>
              </w:rPr>
              <w:t>жилого фонда</w:t>
            </w:r>
            <w:r w:rsidRPr="00B04300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4226D5" w:rsidRPr="00B04300" w:rsidRDefault="001E4BCF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4300">
              <w:rPr>
                <w:sz w:val="24"/>
                <w:szCs w:val="24"/>
              </w:rPr>
              <w:t>.</w:t>
            </w:r>
          </w:p>
        </w:tc>
        <w:tc>
          <w:tcPr>
            <w:tcW w:w="4634" w:type="dxa"/>
          </w:tcPr>
          <w:p w:rsidR="004226D5" w:rsidRPr="00B04300" w:rsidRDefault="004226D5" w:rsidP="00286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Доля оповещаемого населения от общего количества населения </w:t>
            </w:r>
            <w:r>
              <w:rPr>
                <w:sz w:val="24"/>
                <w:szCs w:val="24"/>
              </w:rPr>
              <w:t>в поселении</w:t>
            </w:r>
            <w:r w:rsidRPr="00B04300">
              <w:rPr>
                <w:sz w:val="24"/>
                <w:szCs w:val="24"/>
              </w:rPr>
              <w:t xml:space="preserve">, %. </w:t>
            </w:r>
          </w:p>
        </w:tc>
        <w:tc>
          <w:tcPr>
            <w:tcW w:w="1557" w:type="dxa"/>
          </w:tcPr>
          <w:p w:rsidR="004226D5" w:rsidRPr="00B04300" w:rsidRDefault="004226D5" w:rsidP="00C97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100</w:t>
            </w:r>
          </w:p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4BDE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744BDE" w:rsidRDefault="00744BDE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4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созданных общественных спасательных постов, ед. </w:t>
            </w:r>
          </w:p>
        </w:tc>
        <w:tc>
          <w:tcPr>
            <w:tcW w:w="1557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6A0C3F" w:rsidRDefault="006A0C3F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C970FC" w:rsidRPr="00172A8B" w:rsidRDefault="006A0C3F" w:rsidP="00C970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970FC" w:rsidRPr="00172A8B">
        <w:rPr>
          <w:sz w:val="24"/>
          <w:szCs w:val="24"/>
        </w:rPr>
        <w:t xml:space="preserve">Приложение </w:t>
      </w:r>
      <w:r w:rsidR="00C970FC">
        <w:rPr>
          <w:sz w:val="24"/>
          <w:szCs w:val="24"/>
        </w:rPr>
        <w:t>3</w:t>
      </w:r>
      <w:r w:rsidR="00C970FC" w:rsidRPr="00172A8B">
        <w:rPr>
          <w:sz w:val="24"/>
          <w:szCs w:val="24"/>
        </w:rPr>
        <w:t xml:space="preserve"> 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B04300" w:rsidRDefault="00C970FC" w:rsidP="00B04300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B27D5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226D5">
        <w:rPr>
          <w:sz w:val="24"/>
          <w:szCs w:val="24"/>
        </w:rPr>
        <w:t>0</w:t>
      </w:r>
      <w:r w:rsidR="00B27D5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27D54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B27D54">
        <w:rPr>
          <w:sz w:val="24"/>
          <w:szCs w:val="24"/>
        </w:rPr>
        <w:t>12</w:t>
      </w:r>
    </w:p>
    <w:p w:rsidR="00B04300" w:rsidRDefault="00B04300" w:rsidP="00B04300">
      <w:pPr>
        <w:jc w:val="right"/>
        <w:rPr>
          <w:sz w:val="24"/>
          <w:szCs w:val="24"/>
        </w:rPr>
      </w:pPr>
    </w:p>
    <w:p w:rsidR="00E31D40" w:rsidRPr="00C0622B" w:rsidRDefault="00E31D40" w:rsidP="00E31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 xml:space="preserve">Перечень </w:t>
      </w:r>
      <w:r w:rsidR="001E669B">
        <w:rPr>
          <w:sz w:val="28"/>
          <w:szCs w:val="28"/>
        </w:rPr>
        <w:t>основных</w:t>
      </w:r>
      <w:r w:rsidRPr="00C0622B">
        <w:rPr>
          <w:sz w:val="28"/>
          <w:szCs w:val="28"/>
        </w:rPr>
        <w:t xml:space="preserve"> мероприятий</w:t>
      </w:r>
      <w:r w:rsidR="001E669B">
        <w:rPr>
          <w:sz w:val="28"/>
          <w:szCs w:val="28"/>
        </w:rPr>
        <w:t xml:space="preserve"> программы</w:t>
      </w:r>
    </w:p>
    <w:p w:rsidR="00172A8B" w:rsidRDefault="00172A8B" w:rsidP="00172A8B">
      <w:pPr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3"/>
        <w:gridCol w:w="15"/>
        <w:gridCol w:w="2808"/>
        <w:gridCol w:w="1436"/>
        <w:gridCol w:w="2126"/>
        <w:gridCol w:w="1843"/>
        <w:gridCol w:w="1134"/>
        <w:gridCol w:w="992"/>
        <w:gridCol w:w="992"/>
        <w:gridCol w:w="992"/>
        <w:gridCol w:w="993"/>
        <w:gridCol w:w="992"/>
      </w:tblGrid>
      <w:tr w:rsidR="00172A8B" w:rsidRPr="00C02DAA" w:rsidTr="005E5C06">
        <w:trPr>
          <w:trHeight w:val="320"/>
          <w:tblCellSpacing w:w="5" w:type="nil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E31D40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72A8B" w:rsidRPr="00C946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72A8B" w:rsidRPr="00C946A6">
              <w:rPr>
                <w:sz w:val="22"/>
                <w:szCs w:val="22"/>
              </w:rPr>
              <w:t>/</w:t>
            </w:r>
            <w:proofErr w:type="spell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4226D5" w:rsidRDefault="004226D5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172A8B" w:rsidRPr="00C946A6" w:rsidRDefault="00DE4738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="00172A8B"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72A8B" w:rsidRPr="00C02DAA" w:rsidTr="005E5C06">
        <w:trPr>
          <w:trHeight w:val="320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 w:rsidR="004226D5">
              <w:rPr>
                <w:sz w:val="22"/>
                <w:szCs w:val="22"/>
              </w:rPr>
              <w:t>:</w:t>
            </w:r>
          </w:p>
        </w:tc>
      </w:tr>
      <w:tr w:rsidR="001E669B" w:rsidRPr="00C02DAA" w:rsidTr="005E5C06">
        <w:trPr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2018г.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2020 г.</w:t>
            </w:r>
          </w:p>
        </w:tc>
      </w:tr>
      <w:tr w:rsidR="00E25FDC" w:rsidRPr="00C02DAA" w:rsidTr="005A6429">
        <w:trPr>
          <w:tblCellSpacing w:w="5" w:type="nil"/>
        </w:trPr>
        <w:tc>
          <w:tcPr>
            <w:tcW w:w="1502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E31D40" w:rsidRDefault="005A6429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Подпрограмма 1. «</w:t>
            </w:r>
            <w:r w:rsidR="00E25FDC" w:rsidRPr="00E31D40">
              <w:rPr>
                <w:b/>
                <w:sz w:val="22"/>
                <w:szCs w:val="22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1E669B" w:rsidRPr="00C02DAA" w:rsidTr="005E5C06">
        <w:trPr>
          <w:trHeight w:val="333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42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25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Приобретение квартир для пострадавших от пожара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E31D40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4226D5" w:rsidP="00E31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1E669B" w:rsidRPr="00C02DAA" w:rsidTr="005E5C06">
        <w:trPr>
          <w:trHeight w:val="409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5E5C06" w:rsidRPr="00C02DAA" w:rsidTr="005E5C06">
        <w:trPr>
          <w:trHeight w:val="423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1.2</w:t>
            </w:r>
          </w:p>
        </w:tc>
        <w:tc>
          <w:tcPr>
            <w:tcW w:w="42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Разработка проектно-нормативной документации в области охраны окружающей среды, Подготовка паспортизации опасных отходов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4226D5" w:rsidP="0099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E5C06" w:rsidRPr="00E31D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5E5C06" w:rsidRPr="00C02DAA" w:rsidTr="005E5C06">
        <w:trPr>
          <w:trHeight w:val="315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5C06" w:rsidRPr="00C946A6" w:rsidRDefault="005E5C06" w:rsidP="00693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4226D5" w:rsidP="00693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5C06" w:rsidRPr="00C946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267"/>
          <w:tblCellSpacing w:w="5" w:type="nil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под</w:t>
            </w:r>
            <w:r w:rsidRPr="00E31D40">
              <w:rPr>
                <w:b/>
                <w:sz w:val="22"/>
                <w:szCs w:val="22"/>
              </w:rPr>
              <w:t xml:space="preserve">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693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4226D5" w:rsidRPr="00C02DAA" w:rsidTr="005E5C06">
        <w:trPr>
          <w:trHeight w:val="266"/>
          <w:tblCellSpacing w:w="5" w:type="nil"/>
        </w:trPr>
        <w:tc>
          <w:tcPr>
            <w:tcW w:w="708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693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4226D5" w:rsidRPr="00C02DAA" w:rsidTr="005A6429">
        <w:trPr>
          <w:tblCellSpacing w:w="5" w:type="nil"/>
        </w:trPr>
        <w:tc>
          <w:tcPr>
            <w:tcW w:w="1502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172A8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bookmarkStart w:id="0" w:name="Par1114"/>
            <w:bookmarkStart w:id="1" w:name="Par1116"/>
            <w:bookmarkEnd w:id="0"/>
            <w:bookmarkEnd w:id="1"/>
            <w:r w:rsidRPr="00E31D40">
              <w:rPr>
                <w:b/>
                <w:sz w:val="22"/>
                <w:szCs w:val="22"/>
              </w:rPr>
              <w:t>Подпрограмма 2. "Укрепление пожарной безопасности"</w:t>
            </w:r>
          </w:p>
        </w:tc>
      </w:tr>
      <w:tr w:rsidR="004226D5" w:rsidRPr="00C02DAA" w:rsidTr="005E5C06">
        <w:trPr>
          <w:trHeight w:val="320"/>
          <w:tblCellSpacing w:w="5" w:type="nil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118"/>
            <w:bookmarkEnd w:id="2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3" w:name="Par1130"/>
            <w:bookmarkEnd w:id="3"/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43"/>
          <w:tblCellSpacing w:w="5" w:type="nil"/>
        </w:trPr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253"/>
          <w:tblCellSpacing w:w="5" w:type="nil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2.2.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226D5" w:rsidRPr="00C946A6" w:rsidRDefault="004226D5" w:rsidP="00422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Изготовление проектов, приобретение и установка оборудовани</w:t>
            </w:r>
            <w:r>
              <w:rPr>
                <w:sz w:val="22"/>
                <w:szCs w:val="22"/>
              </w:rPr>
              <w:t>я</w:t>
            </w:r>
            <w:r w:rsidRPr="00C946A6">
              <w:rPr>
                <w:sz w:val="22"/>
                <w:szCs w:val="22"/>
              </w:rPr>
              <w:t>, приобретение журналов.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E31D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97"/>
          <w:tblCellSpacing w:w="5" w:type="nil"/>
        </w:trPr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946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4226D5">
        <w:trPr>
          <w:trHeight w:val="237"/>
          <w:tblCellSpacing w:w="5" w:type="nil"/>
        </w:trPr>
        <w:tc>
          <w:tcPr>
            <w:tcW w:w="352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226D5" w:rsidRPr="00E31D40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31D4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356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937A1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422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29</w:t>
            </w:r>
            <w:r w:rsidRPr="00E31D40">
              <w:rPr>
                <w:b/>
                <w:sz w:val="22"/>
                <w:szCs w:val="22"/>
              </w:rPr>
              <w:t>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20"/>
          <w:tblCellSpacing w:w="5" w:type="nil"/>
        </w:trPr>
        <w:tc>
          <w:tcPr>
            <w:tcW w:w="352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26D5" w:rsidRPr="00E31D40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422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C946A6">
              <w:rPr>
                <w:sz w:val="22"/>
                <w:szCs w:val="22"/>
              </w:rPr>
              <w:t>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93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Tr="005E5C06">
        <w:trPr>
          <w:trHeight w:val="320"/>
          <w:tblCellSpacing w:w="5" w:type="nil"/>
        </w:trPr>
        <w:tc>
          <w:tcPr>
            <w:tcW w:w="708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4033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85A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20 352,02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9D1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6 870,02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</w:tr>
      <w:tr w:rsidR="004226D5" w:rsidTr="005E5C06">
        <w:trPr>
          <w:trHeight w:val="320"/>
          <w:tblCellSpacing w:w="5" w:type="nil"/>
        </w:trPr>
        <w:tc>
          <w:tcPr>
            <w:tcW w:w="708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06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20 352,02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6 870,02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</w:tr>
    </w:tbl>
    <w:p w:rsidR="00172A8B" w:rsidRPr="00172A8B" w:rsidRDefault="00172A8B" w:rsidP="00403329">
      <w:pPr>
        <w:rPr>
          <w:sz w:val="24"/>
          <w:szCs w:val="24"/>
        </w:rPr>
      </w:pPr>
    </w:p>
    <w:sectPr w:rsidR="00172A8B" w:rsidRPr="00172A8B" w:rsidSect="00B04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2DC0"/>
    <w:rsid w:val="00004C9E"/>
    <w:rsid w:val="0006029D"/>
    <w:rsid w:val="00096165"/>
    <w:rsid w:val="0009727F"/>
    <w:rsid w:val="00126E51"/>
    <w:rsid w:val="00172A8B"/>
    <w:rsid w:val="001834DA"/>
    <w:rsid w:val="001E4BCF"/>
    <w:rsid w:val="001E669B"/>
    <w:rsid w:val="001F7C89"/>
    <w:rsid w:val="002012D1"/>
    <w:rsid w:val="00201F0C"/>
    <w:rsid w:val="0025010D"/>
    <w:rsid w:val="00286242"/>
    <w:rsid w:val="002B2139"/>
    <w:rsid w:val="002D5133"/>
    <w:rsid w:val="003A7AEC"/>
    <w:rsid w:val="00403329"/>
    <w:rsid w:val="004226D5"/>
    <w:rsid w:val="004804DC"/>
    <w:rsid w:val="0048497B"/>
    <w:rsid w:val="00513FC2"/>
    <w:rsid w:val="0055111D"/>
    <w:rsid w:val="00561EAE"/>
    <w:rsid w:val="00563684"/>
    <w:rsid w:val="00596F36"/>
    <w:rsid w:val="005A6429"/>
    <w:rsid w:val="005E5C06"/>
    <w:rsid w:val="00635051"/>
    <w:rsid w:val="006A0C3F"/>
    <w:rsid w:val="006A3E47"/>
    <w:rsid w:val="00744BDE"/>
    <w:rsid w:val="007644E8"/>
    <w:rsid w:val="007B1F51"/>
    <w:rsid w:val="007E4F3B"/>
    <w:rsid w:val="00831FC1"/>
    <w:rsid w:val="00852E16"/>
    <w:rsid w:val="0087621C"/>
    <w:rsid w:val="00885AFF"/>
    <w:rsid w:val="00937A1F"/>
    <w:rsid w:val="009505AA"/>
    <w:rsid w:val="00955F26"/>
    <w:rsid w:val="00981A9F"/>
    <w:rsid w:val="00987C21"/>
    <w:rsid w:val="009A00F7"/>
    <w:rsid w:val="009D1E66"/>
    <w:rsid w:val="009E4BE3"/>
    <w:rsid w:val="009E65E9"/>
    <w:rsid w:val="00A52719"/>
    <w:rsid w:val="00AC2B29"/>
    <w:rsid w:val="00AE1E6C"/>
    <w:rsid w:val="00B04300"/>
    <w:rsid w:val="00B27D54"/>
    <w:rsid w:val="00BD3E02"/>
    <w:rsid w:val="00BF7DE0"/>
    <w:rsid w:val="00C40A95"/>
    <w:rsid w:val="00C946A6"/>
    <w:rsid w:val="00C970FC"/>
    <w:rsid w:val="00CB70B5"/>
    <w:rsid w:val="00CC15E8"/>
    <w:rsid w:val="00D46E89"/>
    <w:rsid w:val="00D5203B"/>
    <w:rsid w:val="00D7343E"/>
    <w:rsid w:val="00D92498"/>
    <w:rsid w:val="00DB2338"/>
    <w:rsid w:val="00DC0196"/>
    <w:rsid w:val="00DC2DC0"/>
    <w:rsid w:val="00DE4738"/>
    <w:rsid w:val="00E01CCE"/>
    <w:rsid w:val="00E25FDC"/>
    <w:rsid w:val="00E31D40"/>
    <w:rsid w:val="00E9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F0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link w:val="a5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aliases w:val="Обычный (веб) Знак"/>
    <w:basedOn w:val="a"/>
    <w:uiPriority w:val="99"/>
    <w:qFormat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0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26E51"/>
    <w:pPr>
      <w:spacing w:after="120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E5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126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01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E66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EBCB-CE31-48A3-9B2A-28E182F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2016-01-29T05:12:00Z</cp:lastPrinted>
  <dcterms:created xsi:type="dcterms:W3CDTF">2013-12-23T07:04:00Z</dcterms:created>
  <dcterms:modified xsi:type="dcterms:W3CDTF">2016-02-05T05:33:00Z</dcterms:modified>
</cp:coreProperties>
</file>