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17" w:rsidRDefault="000C1917" w:rsidP="008F3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C1917" w:rsidRDefault="000C1917" w:rsidP="00E5640A">
      <w:pPr>
        <w:pStyle w:val="1"/>
        <w:rPr>
          <w:sz w:val="28"/>
          <w:szCs w:val="28"/>
        </w:rPr>
      </w:pPr>
      <w:r>
        <w:rPr>
          <w:sz w:val="28"/>
          <w:szCs w:val="28"/>
        </w:rPr>
        <w:t>СЕЛЬСКОГО ПОСЕЛЕНИЯ ХУЛИМСУНТ</w:t>
      </w:r>
    </w:p>
    <w:p w:rsidR="000C1917" w:rsidRPr="00E254EF" w:rsidRDefault="000C1917" w:rsidP="00E5640A">
      <w:pPr>
        <w:jc w:val="center"/>
        <w:rPr>
          <w:b/>
          <w:sz w:val="28"/>
          <w:szCs w:val="28"/>
        </w:rPr>
      </w:pPr>
      <w:r w:rsidRPr="00E254EF">
        <w:rPr>
          <w:b/>
          <w:sz w:val="28"/>
          <w:szCs w:val="28"/>
        </w:rPr>
        <w:t>Березовского района</w:t>
      </w:r>
    </w:p>
    <w:p w:rsidR="000C1917" w:rsidRPr="00E254EF" w:rsidRDefault="000C1917" w:rsidP="00E5640A">
      <w:pPr>
        <w:jc w:val="center"/>
        <w:rPr>
          <w:b/>
          <w:sz w:val="28"/>
          <w:szCs w:val="28"/>
        </w:rPr>
      </w:pPr>
      <w:r w:rsidRPr="00E254EF">
        <w:rPr>
          <w:b/>
          <w:sz w:val="28"/>
          <w:szCs w:val="28"/>
        </w:rPr>
        <w:t>Ханты-Мансийского автономного округа – Югры</w:t>
      </w:r>
    </w:p>
    <w:p w:rsidR="000805A5" w:rsidRPr="00E254EF" w:rsidRDefault="000805A5" w:rsidP="00E5640A">
      <w:pPr>
        <w:jc w:val="center"/>
        <w:rPr>
          <w:b/>
          <w:sz w:val="28"/>
          <w:szCs w:val="28"/>
        </w:rPr>
      </w:pPr>
      <w:r w:rsidRPr="00E254EF">
        <w:rPr>
          <w:b/>
          <w:sz w:val="28"/>
          <w:szCs w:val="28"/>
        </w:rPr>
        <w:t>четвертого</w:t>
      </w:r>
      <w:r w:rsidR="00E254EF">
        <w:rPr>
          <w:b/>
          <w:sz w:val="28"/>
          <w:szCs w:val="28"/>
        </w:rPr>
        <w:t xml:space="preserve"> созыва</w:t>
      </w:r>
    </w:p>
    <w:p w:rsidR="000C1917" w:rsidRPr="00E254EF" w:rsidRDefault="000C1917" w:rsidP="00E5640A">
      <w:pPr>
        <w:jc w:val="center"/>
        <w:rPr>
          <w:b/>
          <w:sz w:val="28"/>
          <w:szCs w:val="28"/>
        </w:rPr>
      </w:pPr>
    </w:p>
    <w:p w:rsidR="000C1917" w:rsidRPr="00E254EF" w:rsidRDefault="000C1917" w:rsidP="00E5640A">
      <w:pPr>
        <w:jc w:val="center"/>
        <w:rPr>
          <w:b/>
          <w:bCs/>
          <w:sz w:val="28"/>
          <w:szCs w:val="28"/>
        </w:rPr>
      </w:pPr>
      <w:r w:rsidRPr="00E254EF">
        <w:rPr>
          <w:b/>
          <w:bCs/>
          <w:sz w:val="28"/>
          <w:szCs w:val="28"/>
        </w:rPr>
        <w:t>РЕШЕНИЕ</w:t>
      </w:r>
    </w:p>
    <w:p w:rsidR="000C1917" w:rsidRPr="00E254EF" w:rsidRDefault="000C1917" w:rsidP="00E5640A">
      <w:pPr>
        <w:jc w:val="center"/>
        <w:rPr>
          <w:b/>
          <w:bCs/>
          <w:sz w:val="28"/>
          <w:szCs w:val="28"/>
        </w:rPr>
      </w:pPr>
    </w:p>
    <w:p w:rsidR="000C1917" w:rsidRPr="00E254EF" w:rsidRDefault="000805A5" w:rsidP="00E5640A">
      <w:r w:rsidRPr="00E254EF">
        <w:t xml:space="preserve">от </w:t>
      </w:r>
      <w:r w:rsidR="008F3994" w:rsidRPr="00E254EF">
        <w:t>1</w:t>
      </w:r>
      <w:r w:rsidRPr="00E254EF">
        <w:t>9.09</w:t>
      </w:r>
      <w:r w:rsidR="000F2561" w:rsidRPr="00E254EF">
        <w:t>.2018</w:t>
      </w:r>
      <w:r w:rsidR="000C1917" w:rsidRPr="00E254EF">
        <w:t xml:space="preserve"> г.                                                                   </w:t>
      </w:r>
      <w:r w:rsidR="008F3994" w:rsidRPr="00E254EF">
        <w:t xml:space="preserve">                          </w:t>
      </w:r>
      <w:r w:rsidRPr="00E254EF">
        <w:t xml:space="preserve">    </w:t>
      </w:r>
      <w:r w:rsidR="00E254EF">
        <w:t xml:space="preserve">                      </w:t>
      </w:r>
      <w:r w:rsidRPr="00E254EF">
        <w:t xml:space="preserve"> № 1</w:t>
      </w:r>
    </w:p>
    <w:p w:rsidR="000C1917" w:rsidRPr="00E254EF" w:rsidRDefault="000C1917" w:rsidP="00E5640A">
      <w:r w:rsidRPr="00E254EF">
        <w:t>д. Хулимсунт</w:t>
      </w:r>
    </w:p>
    <w:p w:rsidR="000C1917" w:rsidRPr="00E254EF" w:rsidRDefault="000C1917" w:rsidP="00E5640A">
      <w:pPr>
        <w:jc w:val="both"/>
      </w:pPr>
    </w:p>
    <w:p w:rsidR="000805A5" w:rsidRPr="00E254EF" w:rsidRDefault="000805A5" w:rsidP="000805A5">
      <w:pPr>
        <w:rPr>
          <w:b/>
        </w:rPr>
      </w:pPr>
      <w:r w:rsidRPr="00E254EF">
        <w:rPr>
          <w:b/>
        </w:rPr>
        <w:t xml:space="preserve">О финансовом отчете избирательной комиссии МО </w:t>
      </w:r>
    </w:p>
    <w:p w:rsidR="000805A5" w:rsidRPr="00E254EF" w:rsidRDefault="000805A5" w:rsidP="000805A5">
      <w:pPr>
        <w:rPr>
          <w:b/>
        </w:rPr>
      </w:pPr>
      <w:r w:rsidRPr="00E254EF">
        <w:rPr>
          <w:b/>
        </w:rPr>
        <w:t xml:space="preserve">сельского поселения </w:t>
      </w:r>
      <w:proofErr w:type="spellStart"/>
      <w:r w:rsidRPr="00E254EF">
        <w:rPr>
          <w:b/>
        </w:rPr>
        <w:t>Хулимсунт</w:t>
      </w:r>
      <w:proofErr w:type="spellEnd"/>
      <w:r w:rsidRPr="00E254EF">
        <w:rPr>
          <w:b/>
        </w:rPr>
        <w:t xml:space="preserve"> о расходовании </w:t>
      </w:r>
    </w:p>
    <w:p w:rsidR="000805A5" w:rsidRPr="00E254EF" w:rsidRDefault="000805A5" w:rsidP="000805A5">
      <w:pPr>
        <w:rPr>
          <w:b/>
        </w:rPr>
      </w:pPr>
      <w:r w:rsidRPr="00E254EF">
        <w:rPr>
          <w:b/>
        </w:rPr>
        <w:t xml:space="preserve">средств местного бюджета </w:t>
      </w:r>
      <w:proofErr w:type="gramStart"/>
      <w:r w:rsidRPr="00E254EF">
        <w:rPr>
          <w:b/>
        </w:rPr>
        <w:t>выделенных  на</w:t>
      </w:r>
      <w:proofErr w:type="gramEnd"/>
      <w:r w:rsidRPr="00E254EF">
        <w:rPr>
          <w:b/>
        </w:rPr>
        <w:t xml:space="preserve"> подготовку  </w:t>
      </w:r>
    </w:p>
    <w:p w:rsidR="000805A5" w:rsidRPr="00E254EF" w:rsidRDefault="000805A5" w:rsidP="000805A5">
      <w:pPr>
        <w:rPr>
          <w:b/>
        </w:rPr>
      </w:pPr>
      <w:r w:rsidRPr="00E254EF">
        <w:rPr>
          <w:b/>
        </w:rPr>
        <w:t xml:space="preserve">и проведение выборов на должность главы и депутатов </w:t>
      </w:r>
    </w:p>
    <w:p w:rsidR="000805A5" w:rsidRPr="00E254EF" w:rsidRDefault="000805A5" w:rsidP="000805A5">
      <w:pPr>
        <w:rPr>
          <w:b/>
        </w:rPr>
      </w:pPr>
      <w:r w:rsidRPr="00E254EF">
        <w:rPr>
          <w:b/>
        </w:rPr>
        <w:t xml:space="preserve">сельского поселения </w:t>
      </w:r>
      <w:proofErr w:type="spellStart"/>
      <w:r w:rsidRPr="00E254EF">
        <w:rPr>
          <w:b/>
        </w:rPr>
        <w:t>Хулимсунт</w:t>
      </w:r>
      <w:proofErr w:type="spellEnd"/>
      <w:r w:rsidRPr="00E254EF">
        <w:rPr>
          <w:b/>
        </w:rPr>
        <w:t xml:space="preserve"> 4 созыва</w:t>
      </w:r>
    </w:p>
    <w:p w:rsidR="000C1917" w:rsidRPr="00E254EF" w:rsidRDefault="000C1917" w:rsidP="000805A5">
      <w:pPr>
        <w:rPr>
          <w:b/>
          <w:bCs/>
        </w:rPr>
      </w:pPr>
    </w:p>
    <w:p w:rsidR="000C1917" w:rsidRPr="00E254EF" w:rsidRDefault="000C1917" w:rsidP="00E5640A">
      <w:pPr>
        <w:jc w:val="both"/>
        <w:rPr>
          <w:b/>
          <w:bCs/>
        </w:rPr>
      </w:pPr>
    </w:p>
    <w:p w:rsidR="000C1917" w:rsidRPr="00E254EF" w:rsidRDefault="000C1917" w:rsidP="00E254EF">
      <w:pPr>
        <w:ind w:firstLine="708"/>
        <w:jc w:val="both"/>
      </w:pPr>
      <w:r w:rsidRPr="00E254EF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E254EF">
        <w:t>Хулимсунт</w:t>
      </w:r>
      <w:proofErr w:type="spellEnd"/>
      <w:r w:rsidRPr="00E254EF">
        <w:t>,</w:t>
      </w:r>
      <w:r w:rsidR="00E254EF">
        <w:t xml:space="preserve"> постановлением избирательной комиссии  муниципального образования сельского </w:t>
      </w:r>
      <w:proofErr w:type="spellStart"/>
      <w:r w:rsidR="00E254EF">
        <w:t>поскеленния</w:t>
      </w:r>
      <w:proofErr w:type="spellEnd"/>
      <w:r w:rsidR="00E254EF">
        <w:t xml:space="preserve"> </w:t>
      </w:r>
      <w:proofErr w:type="spellStart"/>
      <w:r w:rsidR="00E254EF">
        <w:t>Хулимсунт</w:t>
      </w:r>
      <w:proofErr w:type="spellEnd"/>
      <w:r w:rsidR="00E254EF">
        <w:t xml:space="preserve"> от 13.09.2018 № 56 </w:t>
      </w:r>
      <w:r w:rsidR="00E254EF" w:rsidRPr="00E254EF">
        <w:t xml:space="preserve">«О финансовом отчете избирательной комиссии МО сельского поселения </w:t>
      </w:r>
      <w:proofErr w:type="spellStart"/>
      <w:r w:rsidR="00E254EF" w:rsidRPr="00E254EF">
        <w:t>Хулимсунт</w:t>
      </w:r>
      <w:proofErr w:type="spellEnd"/>
      <w:r w:rsidR="00E254EF" w:rsidRPr="00E254EF">
        <w:t xml:space="preserve"> о расходовании средств местного бюджета выделенных  на подготовку  и проведение выборов на должность главы и депутатов сельского поселения </w:t>
      </w:r>
      <w:proofErr w:type="spellStart"/>
      <w:r w:rsidR="00E254EF" w:rsidRPr="00E254EF">
        <w:t>Хулимсунт</w:t>
      </w:r>
      <w:proofErr w:type="spellEnd"/>
      <w:r w:rsidR="00E254EF" w:rsidRPr="00E254EF">
        <w:t xml:space="preserve"> 4 созыва»</w:t>
      </w:r>
      <w:r w:rsidR="00AC3CCF">
        <w:t>,</w:t>
      </w:r>
      <w:r w:rsidRPr="00E254EF">
        <w:t xml:space="preserve"> рассмотрев </w:t>
      </w:r>
      <w:r w:rsidR="00E254EF" w:rsidRPr="00E254EF">
        <w:t xml:space="preserve">финансовый отчет избирательной комиссии МО сельского поселения </w:t>
      </w:r>
      <w:proofErr w:type="spellStart"/>
      <w:r w:rsidR="00E254EF" w:rsidRPr="00E254EF">
        <w:t>Хулимсунт</w:t>
      </w:r>
      <w:proofErr w:type="spellEnd"/>
      <w:r w:rsidR="00E254EF" w:rsidRPr="00E254EF">
        <w:t xml:space="preserve"> о расходовании средств местного бюджета выделенных  на подготовку  и проведение выборов на должность главы и депутатов сельского поселения </w:t>
      </w:r>
      <w:proofErr w:type="spellStart"/>
      <w:r w:rsidR="00E254EF" w:rsidRPr="00E254EF">
        <w:t>Хулимсунт</w:t>
      </w:r>
      <w:proofErr w:type="spellEnd"/>
      <w:r w:rsidR="00E254EF" w:rsidRPr="00E254EF">
        <w:t xml:space="preserve"> 4 созыва</w:t>
      </w:r>
      <w:r w:rsidRPr="00E254EF">
        <w:t>,</w:t>
      </w:r>
      <w:r w:rsidR="000805A5" w:rsidRPr="00E254EF">
        <w:t xml:space="preserve"> представленный председателем избирательной комиссии муниципального образования сельского поселения </w:t>
      </w:r>
      <w:proofErr w:type="spellStart"/>
      <w:r w:rsidR="000805A5" w:rsidRPr="00E254EF">
        <w:t>Хулимсунт</w:t>
      </w:r>
      <w:proofErr w:type="spellEnd"/>
      <w:r w:rsidR="009D1B5F">
        <w:t xml:space="preserve"> </w:t>
      </w:r>
      <w:proofErr w:type="spellStart"/>
      <w:r w:rsidR="009D1B5F">
        <w:t>Понькиной</w:t>
      </w:r>
      <w:proofErr w:type="spellEnd"/>
      <w:r w:rsidR="009D1B5F">
        <w:t xml:space="preserve"> Натальей Михайловной</w:t>
      </w:r>
      <w:r w:rsidRPr="00E254EF">
        <w:t>,</w:t>
      </w:r>
    </w:p>
    <w:p w:rsidR="000C1917" w:rsidRPr="00E254EF" w:rsidRDefault="000C1917" w:rsidP="00E254EF">
      <w:pPr>
        <w:jc w:val="both"/>
      </w:pPr>
    </w:p>
    <w:p w:rsidR="000C1917" w:rsidRPr="00E254EF" w:rsidRDefault="000C1917" w:rsidP="00E5640A">
      <w:pPr>
        <w:jc w:val="center"/>
        <w:rPr>
          <w:b/>
          <w:bCs/>
        </w:rPr>
      </w:pPr>
      <w:r w:rsidRPr="00E254EF">
        <w:rPr>
          <w:b/>
          <w:bCs/>
        </w:rPr>
        <w:t>Совет поселения РЕШИЛ:</w:t>
      </w:r>
    </w:p>
    <w:p w:rsidR="000C1917" w:rsidRPr="00E254EF" w:rsidRDefault="000C1917" w:rsidP="00E5640A">
      <w:pPr>
        <w:pStyle w:val="a3"/>
        <w:tabs>
          <w:tab w:val="left" w:pos="426"/>
        </w:tabs>
        <w:rPr>
          <w:sz w:val="24"/>
          <w:szCs w:val="24"/>
        </w:rPr>
      </w:pPr>
    </w:p>
    <w:p w:rsidR="000C1917" w:rsidRPr="00E254EF" w:rsidRDefault="000C1917" w:rsidP="00E5640A">
      <w:pPr>
        <w:numPr>
          <w:ilvl w:val="0"/>
          <w:numId w:val="1"/>
        </w:numPr>
        <w:tabs>
          <w:tab w:val="left" w:pos="0"/>
        </w:tabs>
        <w:ind w:left="0" w:firstLine="360"/>
        <w:jc w:val="both"/>
      </w:pPr>
      <w:r w:rsidRPr="00E254EF">
        <w:t xml:space="preserve"> </w:t>
      </w:r>
      <w:r w:rsidR="00E254EF" w:rsidRPr="00E254EF">
        <w:t xml:space="preserve">Принять к сведению финансовый отчет избирательной комиссии МО сельского поселения </w:t>
      </w:r>
      <w:proofErr w:type="spellStart"/>
      <w:r w:rsidR="00E254EF" w:rsidRPr="00E254EF">
        <w:t>Хулимсунт</w:t>
      </w:r>
      <w:proofErr w:type="spellEnd"/>
      <w:r w:rsidR="00E254EF" w:rsidRPr="00E254EF">
        <w:t xml:space="preserve"> о расходовании средств местного бюджета </w:t>
      </w:r>
      <w:proofErr w:type="gramStart"/>
      <w:r w:rsidR="00E254EF" w:rsidRPr="00E254EF">
        <w:t>выделенных  на</w:t>
      </w:r>
      <w:proofErr w:type="gramEnd"/>
      <w:r w:rsidR="00E254EF" w:rsidRPr="00E254EF">
        <w:t xml:space="preserve"> подготовку  и проведение выборов на должность главы и депутатов сельского поселения </w:t>
      </w:r>
      <w:proofErr w:type="spellStart"/>
      <w:r w:rsidR="00E254EF" w:rsidRPr="00E254EF">
        <w:t>Хулимсунт</w:t>
      </w:r>
      <w:proofErr w:type="spellEnd"/>
      <w:r w:rsidR="00E254EF" w:rsidRPr="00E254EF">
        <w:t xml:space="preserve"> 4 созыва </w:t>
      </w:r>
      <w:r w:rsidRPr="00E254EF">
        <w:t>(отчет прилагается).</w:t>
      </w:r>
    </w:p>
    <w:p w:rsidR="000C1917" w:rsidRPr="00E254EF" w:rsidRDefault="000C1917" w:rsidP="00E5640A">
      <w:pPr>
        <w:numPr>
          <w:ilvl w:val="0"/>
          <w:numId w:val="1"/>
        </w:numPr>
        <w:ind w:left="0" w:firstLine="360"/>
        <w:jc w:val="both"/>
      </w:pPr>
      <w:r w:rsidRPr="00E254EF">
        <w:t xml:space="preserve">Обнародовать настоящее решение путем размещения в общественно доступных местах и на официальном веб-сайте сельского поселения </w:t>
      </w:r>
      <w:proofErr w:type="spellStart"/>
      <w:r w:rsidRPr="00E254EF">
        <w:t>Хулимсунт</w:t>
      </w:r>
      <w:proofErr w:type="spellEnd"/>
      <w:r w:rsidRPr="00E254EF">
        <w:t>.</w:t>
      </w:r>
    </w:p>
    <w:p w:rsidR="000C1917" w:rsidRPr="00E254EF" w:rsidRDefault="000C1917" w:rsidP="00E5640A">
      <w:pPr>
        <w:numPr>
          <w:ilvl w:val="0"/>
          <w:numId w:val="1"/>
        </w:numPr>
        <w:ind w:left="0" w:firstLine="360"/>
        <w:jc w:val="both"/>
      </w:pPr>
      <w:r w:rsidRPr="00E254EF">
        <w:t xml:space="preserve"> Настоящее решение вступает в силу после его официального обнародования.</w:t>
      </w:r>
    </w:p>
    <w:p w:rsidR="000C1917" w:rsidRPr="00E254EF" w:rsidRDefault="000C1917" w:rsidP="00E5640A">
      <w:pPr>
        <w:tabs>
          <w:tab w:val="left" w:pos="0"/>
        </w:tabs>
        <w:jc w:val="both"/>
      </w:pPr>
    </w:p>
    <w:p w:rsidR="000C1917" w:rsidRDefault="000C1917" w:rsidP="00E5640A">
      <w:pPr>
        <w:jc w:val="both"/>
      </w:pPr>
    </w:p>
    <w:p w:rsidR="00E254EF" w:rsidRDefault="00E254EF" w:rsidP="00E5640A">
      <w:pPr>
        <w:jc w:val="both"/>
      </w:pPr>
    </w:p>
    <w:p w:rsidR="00E254EF" w:rsidRDefault="00E254EF" w:rsidP="00E5640A">
      <w:pPr>
        <w:jc w:val="both"/>
      </w:pPr>
    </w:p>
    <w:p w:rsidR="00E254EF" w:rsidRDefault="00E254EF" w:rsidP="00E5640A">
      <w:pPr>
        <w:jc w:val="both"/>
      </w:pPr>
    </w:p>
    <w:p w:rsidR="00E254EF" w:rsidRPr="00E254EF" w:rsidRDefault="00E254EF" w:rsidP="00E5640A">
      <w:pPr>
        <w:jc w:val="both"/>
      </w:pPr>
    </w:p>
    <w:p w:rsidR="000C1917" w:rsidRPr="00E254EF" w:rsidRDefault="000C1917" w:rsidP="00E5640A">
      <w:pPr>
        <w:jc w:val="both"/>
      </w:pPr>
    </w:p>
    <w:p w:rsidR="000C1917" w:rsidRPr="00E254EF" w:rsidRDefault="00E254EF" w:rsidP="00E5640A">
      <w:pPr>
        <w:tabs>
          <w:tab w:val="left" w:pos="993"/>
        </w:tabs>
        <w:jc w:val="both"/>
      </w:pPr>
      <w:r w:rsidRPr="00E254EF">
        <w:t>Председатель Совета поселения</w:t>
      </w:r>
    </w:p>
    <w:p w:rsidR="00E254EF" w:rsidRPr="00E254EF" w:rsidRDefault="00E254EF" w:rsidP="00E5640A">
      <w:pPr>
        <w:tabs>
          <w:tab w:val="left" w:pos="993"/>
        </w:tabs>
        <w:jc w:val="both"/>
      </w:pPr>
      <w:r w:rsidRPr="00E254EF">
        <w:t xml:space="preserve">сельского поселения </w:t>
      </w:r>
      <w:proofErr w:type="spellStart"/>
      <w:r w:rsidRPr="00E254EF">
        <w:t>Хулимсунт</w:t>
      </w:r>
      <w:proofErr w:type="spellEnd"/>
      <w:r w:rsidRPr="00E254EF">
        <w:t xml:space="preserve">                                      </w:t>
      </w:r>
      <w:r>
        <w:t xml:space="preserve">                 </w:t>
      </w:r>
      <w:r w:rsidRPr="00E254EF">
        <w:t xml:space="preserve">      Я.В. Ануфриев</w:t>
      </w:r>
    </w:p>
    <w:p w:rsidR="000C1917" w:rsidRPr="00E254EF" w:rsidRDefault="000C1917" w:rsidP="00E5640A">
      <w:pPr>
        <w:jc w:val="both"/>
      </w:pPr>
      <w:r w:rsidRPr="00E254EF">
        <w:t xml:space="preserve">                                                     </w:t>
      </w:r>
      <w:r w:rsidR="00E254EF" w:rsidRPr="00E254EF">
        <w:t xml:space="preserve">                  </w:t>
      </w:r>
    </w:p>
    <w:p w:rsidR="009B232C" w:rsidRDefault="009B232C" w:rsidP="00E5640A">
      <w:pPr>
        <w:ind w:left="6372" w:firstLine="708"/>
        <w:jc w:val="right"/>
      </w:pPr>
    </w:p>
    <w:p w:rsidR="000C1917" w:rsidRDefault="000C1917" w:rsidP="00E5640A">
      <w:pPr>
        <w:ind w:left="6372" w:firstLine="708"/>
        <w:jc w:val="right"/>
      </w:pPr>
      <w:r>
        <w:lastRenderedPageBreak/>
        <w:t>Приложение № 1</w:t>
      </w:r>
    </w:p>
    <w:p w:rsidR="000C1917" w:rsidRDefault="000C1917" w:rsidP="00E5640A">
      <w:pPr>
        <w:ind w:left="6372" w:firstLine="291"/>
        <w:jc w:val="right"/>
      </w:pPr>
      <w:r>
        <w:t>к решению Совета депутатов</w:t>
      </w:r>
    </w:p>
    <w:p w:rsidR="000C1917" w:rsidRDefault="000805A5" w:rsidP="00E5640A">
      <w:pPr>
        <w:ind w:left="6372" w:firstLine="708"/>
        <w:jc w:val="right"/>
      </w:pPr>
      <w:r>
        <w:t>от 19.09</w:t>
      </w:r>
      <w:r w:rsidR="000F2561">
        <w:t>.2018</w:t>
      </w:r>
      <w:r>
        <w:t xml:space="preserve">   № 1</w:t>
      </w:r>
    </w:p>
    <w:p w:rsidR="000C1917" w:rsidRDefault="000C1917" w:rsidP="00E5640A">
      <w:pPr>
        <w:ind w:left="6372" w:firstLine="708"/>
        <w:jc w:val="both"/>
        <w:rPr>
          <w:sz w:val="28"/>
          <w:szCs w:val="28"/>
        </w:rPr>
      </w:pPr>
    </w:p>
    <w:p w:rsidR="003E3725" w:rsidRPr="009D1B5F" w:rsidRDefault="003E3725" w:rsidP="003E3725">
      <w:pPr>
        <w:shd w:val="clear" w:color="auto" w:fill="FFFFFF"/>
        <w:jc w:val="center"/>
        <w:rPr>
          <w:b/>
          <w:color w:val="000000"/>
        </w:rPr>
      </w:pPr>
      <w:r w:rsidRPr="009D1B5F">
        <w:rPr>
          <w:b/>
          <w:color w:val="000000"/>
        </w:rPr>
        <w:t>Отчет об организации работы</w:t>
      </w:r>
    </w:p>
    <w:p w:rsidR="003E3725" w:rsidRPr="009D1B5F" w:rsidRDefault="003E3725" w:rsidP="003E3725">
      <w:pPr>
        <w:shd w:val="clear" w:color="auto" w:fill="FFFFFF"/>
        <w:jc w:val="center"/>
        <w:rPr>
          <w:b/>
          <w:bCs/>
          <w:color w:val="000000"/>
        </w:rPr>
      </w:pPr>
      <w:r w:rsidRPr="009D1B5F">
        <w:rPr>
          <w:b/>
          <w:color w:val="000000"/>
        </w:rPr>
        <w:t xml:space="preserve">участковых избирательных комиссии избирательных участков № 13 и 14 по подготовке и проведению выборов </w:t>
      </w:r>
      <w:r w:rsidRPr="009D1B5F">
        <w:rPr>
          <w:b/>
          <w:bCs/>
          <w:color w:val="000000"/>
        </w:rPr>
        <w:t xml:space="preserve">на должность главы с/п </w:t>
      </w:r>
      <w:proofErr w:type="spellStart"/>
      <w:r w:rsidRPr="009D1B5F">
        <w:rPr>
          <w:b/>
          <w:bCs/>
          <w:color w:val="000000"/>
        </w:rPr>
        <w:t>Хулимсунт</w:t>
      </w:r>
      <w:proofErr w:type="spellEnd"/>
      <w:r w:rsidRPr="009D1B5F">
        <w:rPr>
          <w:b/>
          <w:bCs/>
          <w:color w:val="000000"/>
        </w:rPr>
        <w:t xml:space="preserve"> и депутатов Совета депутатов </w:t>
      </w:r>
      <w:r w:rsidRPr="009D1B5F">
        <w:rPr>
          <w:b/>
          <w:bCs/>
          <w:color w:val="000000"/>
        </w:rPr>
        <w:t xml:space="preserve">четвертого созыва с/п </w:t>
      </w:r>
      <w:proofErr w:type="spellStart"/>
      <w:r w:rsidRPr="009D1B5F">
        <w:rPr>
          <w:b/>
          <w:bCs/>
          <w:color w:val="000000"/>
        </w:rPr>
        <w:t>Хулимсунт</w:t>
      </w:r>
      <w:proofErr w:type="spellEnd"/>
    </w:p>
    <w:p w:rsidR="003E3725" w:rsidRPr="009D1B5F" w:rsidRDefault="003E3725" w:rsidP="003E372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E3725" w:rsidRPr="009D1B5F" w:rsidRDefault="003E3725" w:rsidP="003E3725">
      <w:pPr>
        <w:shd w:val="clear" w:color="auto" w:fill="FFFFFF"/>
        <w:ind w:firstLine="708"/>
        <w:jc w:val="both"/>
        <w:rPr>
          <w:color w:val="000000"/>
        </w:rPr>
      </w:pPr>
      <w:r w:rsidRPr="009D1B5F">
        <w:rPr>
          <w:color w:val="000000"/>
        </w:rPr>
        <w:t xml:space="preserve">В составе участковых </w:t>
      </w:r>
      <w:proofErr w:type="gramStart"/>
      <w:r w:rsidRPr="009D1B5F">
        <w:rPr>
          <w:color w:val="000000"/>
        </w:rPr>
        <w:t>избирательных  комиссиях</w:t>
      </w:r>
      <w:proofErr w:type="gramEnd"/>
      <w:r w:rsidRPr="009D1B5F">
        <w:rPr>
          <w:color w:val="000000"/>
        </w:rPr>
        <w:t xml:space="preserve">  избирательных участков № 13 и 14 на выборах 9 сентября 2018 года сформированного для подготовки и проведения муниципальных выборов работали  14 членов комиссии с правом решающего голоса.</w:t>
      </w:r>
    </w:p>
    <w:p w:rsidR="003E3725" w:rsidRPr="009D1B5F" w:rsidRDefault="003E3725" w:rsidP="003E3725">
      <w:pPr>
        <w:shd w:val="clear" w:color="auto" w:fill="FFFFFF"/>
        <w:jc w:val="both"/>
        <w:rPr>
          <w:color w:val="000000"/>
        </w:rPr>
      </w:pPr>
      <w:r w:rsidRPr="009D1B5F">
        <w:rPr>
          <w:color w:val="000000"/>
        </w:rPr>
        <w:t xml:space="preserve"> </w:t>
      </w:r>
    </w:p>
    <w:p w:rsidR="003E3725" w:rsidRPr="009D1B5F" w:rsidRDefault="003E3725" w:rsidP="003E3725">
      <w:pPr>
        <w:shd w:val="clear" w:color="auto" w:fill="FFFFFF"/>
        <w:ind w:firstLine="708"/>
        <w:jc w:val="both"/>
        <w:rPr>
          <w:color w:val="000000"/>
        </w:rPr>
      </w:pPr>
      <w:r w:rsidRPr="009D1B5F">
        <w:rPr>
          <w:color w:val="000000"/>
        </w:rPr>
        <w:t xml:space="preserve">Кандидатуры в Состав УИК на обоих участках были предложены: </w:t>
      </w:r>
    </w:p>
    <w:p w:rsidR="003E3725" w:rsidRPr="009D1B5F" w:rsidRDefault="003E3725" w:rsidP="003E3725">
      <w:pPr>
        <w:shd w:val="clear" w:color="auto" w:fill="FFFFFF"/>
        <w:jc w:val="both"/>
        <w:rPr>
          <w:color w:val="000000"/>
        </w:rPr>
      </w:pPr>
    </w:p>
    <w:p w:rsidR="003E3725" w:rsidRPr="009D1B5F" w:rsidRDefault="003E3725" w:rsidP="003E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color w:val="000000"/>
        </w:rPr>
      </w:pPr>
      <w:r w:rsidRPr="009D1B5F">
        <w:rPr>
          <w:color w:val="000000"/>
        </w:rPr>
        <w:t>Ханты-Мансийское региональное отделение Всероссийской политической партии "ЕДИНАЯ РОССИЯ"</w:t>
      </w:r>
    </w:p>
    <w:p w:rsidR="003E3725" w:rsidRPr="009D1B5F" w:rsidRDefault="003E3725" w:rsidP="003E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color w:val="000000"/>
        </w:rPr>
      </w:pPr>
      <w:r w:rsidRPr="009D1B5F">
        <w:rPr>
          <w:color w:val="000000"/>
        </w:rPr>
        <w:t>Ханты-Мансийское окружное отделение Политической партии КОММУНИСТИЧЕСКАЯ ПАРТИЯ КОММУНИСТЫ РОССИИ</w:t>
      </w:r>
    </w:p>
    <w:p w:rsidR="003E3725" w:rsidRPr="009D1B5F" w:rsidRDefault="003E3725" w:rsidP="003E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color w:val="000000"/>
        </w:rPr>
      </w:pPr>
      <w:r w:rsidRPr="009D1B5F">
        <w:rPr>
          <w:color w:val="000000"/>
        </w:rPr>
        <w:t>Ханты-Мансийское окружное отделение политической партии "Коммунистическая партия Российской Федерации"</w:t>
      </w:r>
    </w:p>
    <w:p w:rsidR="003E3725" w:rsidRPr="009D1B5F" w:rsidRDefault="003E3725" w:rsidP="003E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color w:val="000000"/>
        </w:rPr>
      </w:pPr>
      <w:r w:rsidRPr="009D1B5F">
        <w:rPr>
          <w:color w:val="000000"/>
        </w:rPr>
        <w:t>Ханты-Мансийское региональное отделение Политической партии ЛДПР -Либерально-демократическая партия России</w:t>
      </w:r>
    </w:p>
    <w:p w:rsidR="003E3725" w:rsidRPr="009D1B5F" w:rsidRDefault="003E3725" w:rsidP="003E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color w:val="000000"/>
        </w:rPr>
      </w:pPr>
      <w:r w:rsidRPr="009D1B5F">
        <w:rPr>
          <w:color w:val="000000"/>
        </w:rPr>
        <w:t>Региональное отделение Политической партии СПРАВЕДЛИВАЯ РОССИЯ в Ханты-Мансийском автономном округе – Югре</w:t>
      </w:r>
    </w:p>
    <w:p w:rsidR="003E3725" w:rsidRPr="009D1B5F" w:rsidRDefault="003E3725" w:rsidP="003E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jc w:val="both"/>
        <w:rPr>
          <w:color w:val="000000"/>
        </w:rPr>
      </w:pPr>
      <w:r w:rsidRPr="009D1B5F">
        <w:rPr>
          <w:color w:val="000000"/>
        </w:rPr>
        <w:t>представительный орган муниципального образования</w:t>
      </w:r>
    </w:p>
    <w:p w:rsidR="003E3725" w:rsidRPr="009D1B5F" w:rsidRDefault="003E3725" w:rsidP="003E3725">
      <w:pPr>
        <w:shd w:val="clear" w:color="auto" w:fill="FFFFFF"/>
        <w:ind w:firstLine="708"/>
        <w:jc w:val="both"/>
        <w:rPr>
          <w:color w:val="000000"/>
        </w:rPr>
      </w:pPr>
      <w:r w:rsidRPr="009D1B5F">
        <w:rPr>
          <w:color w:val="000000"/>
        </w:rPr>
        <w:t>Состав УИК на выборах 9 сентября 2018 года немного обновился. Пришли молодые девушки, которые, не смотря на свою молодость, имеют огромный багаж знаний и умений, что не раз помогало в работе избирательной комиссии.</w:t>
      </w:r>
    </w:p>
    <w:p w:rsidR="003E3725" w:rsidRPr="009D1B5F" w:rsidRDefault="003E3725" w:rsidP="003E3725">
      <w:pPr>
        <w:shd w:val="clear" w:color="auto" w:fill="FFFFFF"/>
        <w:jc w:val="both"/>
        <w:rPr>
          <w:color w:val="000000"/>
        </w:rPr>
      </w:pPr>
    </w:p>
    <w:p w:rsidR="003E3725" w:rsidRPr="009D1B5F" w:rsidRDefault="003E3725" w:rsidP="003E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</w:rPr>
      </w:pPr>
      <w:r w:rsidRPr="009D1B5F">
        <w:rPr>
          <w:color w:val="000000"/>
        </w:rPr>
        <w:t xml:space="preserve">Председатель УИК № 13 </w:t>
      </w:r>
      <w:r w:rsidRPr="009D1B5F">
        <w:rPr>
          <w:color w:val="000000"/>
        </w:rPr>
        <w:tab/>
      </w:r>
      <w:proofErr w:type="spellStart"/>
      <w:r w:rsidRPr="009D1B5F">
        <w:rPr>
          <w:color w:val="000000"/>
        </w:rPr>
        <w:t>Понькина</w:t>
      </w:r>
      <w:proofErr w:type="spellEnd"/>
      <w:r w:rsidRPr="009D1B5F">
        <w:rPr>
          <w:color w:val="000000"/>
        </w:rPr>
        <w:t xml:space="preserve"> Наталья Михайловна</w:t>
      </w:r>
    </w:p>
    <w:p w:rsidR="003E3725" w:rsidRPr="009D1B5F" w:rsidRDefault="003E3725" w:rsidP="003E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</w:rPr>
      </w:pPr>
      <w:proofErr w:type="spellStart"/>
      <w:r w:rsidRPr="009D1B5F">
        <w:rPr>
          <w:color w:val="000000"/>
        </w:rPr>
        <w:t>Зам.председателя</w:t>
      </w:r>
      <w:proofErr w:type="spellEnd"/>
      <w:r w:rsidRPr="009D1B5F">
        <w:rPr>
          <w:color w:val="000000"/>
        </w:rPr>
        <w:t xml:space="preserve"> </w:t>
      </w:r>
      <w:r w:rsidRPr="009D1B5F">
        <w:rPr>
          <w:color w:val="000000"/>
        </w:rPr>
        <w:tab/>
      </w:r>
      <w:r w:rsidRPr="009D1B5F">
        <w:rPr>
          <w:color w:val="000000"/>
        </w:rPr>
        <w:tab/>
        <w:t>Бердникова Наталья Александровна</w:t>
      </w:r>
    </w:p>
    <w:p w:rsidR="003E3725" w:rsidRPr="009D1B5F" w:rsidRDefault="003E3725" w:rsidP="003E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</w:rPr>
      </w:pPr>
      <w:r w:rsidRPr="009D1B5F">
        <w:rPr>
          <w:color w:val="000000"/>
        </w:rPr>
        <w:t xml:space="preserve">Секретарь </w:t>
      </w:r>
      <w:r w:rsidRPr="009D1B5F">
        <w:rPr>
          <w:color w:val="000000"/>
        </w:rPr>
        <w:tab/>
      </w:r>
      <w:r w:rsidRPr="009D1B5F">
        <w:rPr>
          <w:color w:val="000000"/>
        </w:rPr>
        <w:tab/>
      </w:r>
      <w:r w:rsidRPr="009D1B5F">
        <w:rPr>
          <w:color w:val="000000"/>
        </w:rPr>
        <w:tab/>
      </w:r>
      <w:r w:rsidRPr="009D1B5F">
        <w:rPr>
          <w:color w:val="000000"/>
        </w:rPr>
        <w:tab/>
        <w:t>Белозерова Ольга Дмитриевна</w:t>
      </w:r>
    </w:p>
    <w:p w:rsidR="003E3725" w:rsidRPr="009D1B5F" w:rsidRDefault="003E3725" w:rsidP="003E3725">
      <w:pPr>
        <w:shd w:val="clear" w:color="auto" w:fill="FFFFFF"/>
        <w:rPr>
          <w:color w:val="000000"/>
        </w:rPr>
      </w:pPr>
    </w:p>
    <w:p w:rsidR="003E3725" w:rsidRPr="009D1B5F" w:rsidRDefault="003E3725" w:rsidP="003E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</w:rPr>
      </w:pPr>
      <w:r w:rsidRPr="009D1B5F">
        <w:rPr>
          <w:color w:val="000000"/>
        </w:rPr>
        <w:t xml:space="preserve">Председатель УИК № 14 </w:t>
      </w:r>
      <w:r w:rsidRPr="009D1B5F">
        <w:rPr>
          <w:color w:val="000000"/>
        </w:rPr>
        <w:tab/>
        <w:t>Ворошилова Елена Григорьевна</w:t>
      </w:r>
    </w:p>
    <w:p w:rsidR="003E3725" w:rsidRPr="009D1B5F" w:rsidRDefault="003E3725" w:rsidP="003E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</w:rPr>
      </w:pPr>
      <w:proofErr w:type="spellStart"/>
      <w:r w:rsidRPr="009D1B5F">
        <w:rPr>
          <w:color w:val="000000"/>
        </w:rPr>
        <w:t>Зам.председателя</w:t>
      </w:r>
      <w:proofErr w:type="spellEnd"/>
      <w:r w:rsidRPr="009D1B5F">
        <w:rPr>
          <w:color w:val="000000"/>
        </w:rPr>
        <w:t xml:space="preserve"> </w:t>
      </w:r>
      <w:r w:rsidRPr="009D1B5F">
        <w:rPr>
          <w:color w:val="000000"/>
        </w:rPr>
        <w:tab/>
      </w:r>
      <w:r w:rsidRPr="009D1B5F">
        <w:rPr>
          <w:color w:val="000000"/>
        </w:rPr>
        <w:tab/>
      </w:r>
      <w:proofErr w:type="spellStart"/>
      <w:r w:rsidRPr="009D1B5F">
        <w:rPr>
          <w:color w:val="000000"/>
        </w:rPr>
        <w:t>Жижина</w:t>
      </w:r>
      <w:proofErr w:type="spellEnd"/>
      <w:r w:rsidRPr="009D1B5F">
        <w:rPr>
          <w:color w:val="000000"/>
        </w:rPr>
        <w:t xml:space="preserve"> Евгения Александровна</w:t>
      </w:r>
    </w:p>
    <w:p w:rsidR="003E3725" w:rsidRPr="009D1B5F" w:rsidRDefault="003E3725" w:rsidP="003E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color w:val="000000"/>
        </w:rPr>
      </w:pPr>
      <w:r w:rsidRPr="009D1B5F">
        <w:rPr>
          <w:color w:val="000000"/>
        </w:rPr>
        <w:t xml:space="preserve">Секретарь </w:t>
      </w:r>
      <w:r w:rsidRPr="009D1B5F">
        <w:rPr>
          <w:color w:val="000000"/>
        </w:rPr>
        <w:tab/>
      </w:r>
      <w:r w:rsidRPr="009D1B5F">
        <w:rPr>
          <w:color w:val="000000"/>
        </w:rPr>
        <w:tab/>
      </w:r>
      <w:r w:rsidRPr="009D1B5F">
        <w:rPr>
          <w:color w:val="000000"/>
        </w:rPr>
        <w:tab/>
      </w:r>
      <w:r w:rsidRPr="009D1B5F">
        <w:rPr>
          <w:color w:val="000000"/>
        </w:rPr>
        <w:tab/>
        <w:t>Артеева Ольга Александровна</w:t>
      </w:r>
    </w:p>
    <w:p w:rsidR="003E3725" w:rsidRPr="009D1B5F" w:rsidRDefault="003E3725" w:rsidP="003E3725">
      <w:pPr>
        <w:shd w:val="clear" w:color="auto" w:fill="FFFFFF"/>
        <w:rPr>
          <w:rFonts w:ascii="Arial" w:hAnsi="Arial" w:cs="Arial"/>
          <w:color w:val="656D78"/>
        </w:rPr>
      </w:pPr>
    </w:p>
    <w:p w:rsidR="003E3725" w:rsidRPr="009D1B5F" w:rsidRDefault="003E3725" w:rsidP="003E3725">
      <w:pPr>
        <w:shd w:val="clear" w:color="auto" w:fill="FFFFFF"/>
        <w:ind w:firstLine="708"/>
        <w:jc w:val="both"/>
        <w:rPr>
          <w:color w:val="000000"/>
        </w:rPr>
      </w:pPr>
      <w:r w:rsidRPr="009D1B5F">
        <w:rPr>
          <w:color w:val="000000"/>
        </w:rPr>
        <w:t>После формирования участковых комиссий Территориальной избирательной комиссией Березовского района был проведен семинар, где председатели участковых комиссий прошли обучение по вопросам подготовки и проведения предстоящих выборов.</w:t>
      </w:r>
    </w:p>
    <w:p w:rsidR="003E3725" w:rsidRPr="009D1B5F" w:rsidRDefault="003E3725" w:rsidP="003E3725">
      <w:pPr>
        <w:shd w:val="clear" w:color="auto" w:fill="FFFFFF"/>
        <w:ind w:firstLine="708"/>
        <w:jc w:val="both"/>
        <w:rPr>
          <w:color w:val="000000"/>
        </w:rPr>
      </w:pPr>
      <w:r w:rsidRPr="009D1B5F">
        <w:rPr>
          <w:color w:val="000000"/>
        </w:rPr>
        <w:t xml:space="preserve">Далее руководящий состав УИК проводил свои учебы по различным направлениям деятельности участковой избирательной комиссии, также было проведено тестирование каждого члена УИК на знание нормативной базы подготовки и проведения муниципальных выборов. </w:t>
      </w:r>
    </w:p>
    <w:p w:rsidR="003E3725" w:rsidRPr="009D1B5F" w:rsidRDefault="003E3725" w:rsidP="003E3725">
      <w:pPr>
        <w:shd w:val="clear" w:color="auto" w:fill="FFFFFF"/>
        <w:ind w:firstLine="708"/>
        <w:jc w:val="both"/>
        <w:rPr>
          <w:color w:val="000000"/>
        </w:rPr>
      </w:pPr>
      <w:r w:rsidRPr="009D1B5F">
        <w:rPr>
          <w:color w:val="000000"/>
        </w:rPr>
        <w:t xml:space="preserve">Работа комиссии на муниципальных выборах начиналась ровно за три месяца до дня голосования. </w:t>
      </w:r>
    </w:p>
    <w:p w:rsidR="003E3725" w:rsidRPr="009D1B5F" w:rsidRDefault="003E3725" w:rsidP="003E3725">
      <w:pPr>
        <w:shd w:val="clear" w:color="auto" w:fill="FFFFFF"/>
        <w:ind w:firstLine="708"/>
        <w:jc w:val="both"/>
        <w:rPr>
          <w:color w:val="000000"/>
        </w:rPr>
      </w:pPr>
      <w:r w:rsidRPr="009D1B5F">
        <w:rPr>
          <w:color w:val="000000"/>
        </w:rPr>
        <w:t xml:space="preserve">После проведения первого </w:t>
      </w:r>
      <w:proofErr w:type="spellStart"/>
      <w:r w:rsidRPr="009D1B5F">
        <w:rPr>
          <w:color w:val="000000"/>
        </w:rPr>
        <w:t>оргзаседания</w:t>
      </w:r>
      <w:proofErr w:type="spellEnd"/>
      <w:r w:rsidRPr="009D1B5F">
        <w:rPr>
          <w:color w:val="000000"/>
        </w:rPr>
        <w:t xml:space="preserve">, до дня голосования участковые избирательные комиссии размещались в здании администрации поселения. С этого периода </w:t>
      </w:r>
      <w:r w:rsidRPr="009D1B5F">
        <w:rPr>
          <w:color w:val="000000"/>
        </w:rPr>
        <w:lastRenderedPageBreak/>
        <w:t>началась подготовка к информированию избирателей о дате выборов, о ходе подготовки и проведения выборов.</w:t>
      </w:r>
    </w:p>
    <w:p w:rsidR="003E3725" w:rsidRPr="009D1B5F" w:rsidRDefault="003E3725" w:rsidP="003E3725">
      <w:pPr>
        <w:shd w:val="clear" w:color="auto" w:fill="FFFFFF"/>
        <w:ind w:firstLine="708"/>
        <w:jc w:val="both"/>
        <w:rPr>
          <w:color w:val="000000"/>
        </w:rPr>
      </w:pPr>
      <w:r w:rsidRPr="009D1B5F">
        <w:rPr>
          <w:color w:val="000000"/>
        </w:rPr>
        <w:t xml:space="preserve">Руководствуясь, Постановлением Избирательной комиссии Ханты-Мансийского автономного округа-Югры от 25.12.2017 г. №233 «О возложении </w:t>
      </w:r>
      <w:proofErr w:type="gramStart"/>
      <w:r w:rsidRPr="009D1B5F">
        <w:rPr>
          <w:color w:val="000000"/>
        </w:rPr>
        <w:t>полномочий  избирательной</w:t>
      </w:r>
      <w:proofErr w:type="gramEnd"/>
      <w:r w:rsidRPr="009D1B5F">
        <w:rPr>
          <w:color w:val="000000"/>
        </w:rPr>
        <w:t xml:space="preserve"> комиссии муниципального образования сельское поселение </w:t>
      </w:r>
      <w:proofErr w:type="spellStart"/>
      <w:r w:rsidRPr="009D1B5F">
        <w:rPr>
          <w:color w:val="000000"/>
        </w:rPr>
        <w:t>Хулимсунт</w:t>
      </w:r>
      <w:proofErr w:type="spellEnd"/>
      <w:r w:rsidRPr="009D1B5F">
        <w:rPr>
          <w:color w:val="000000"/>
        </w:rPr>
        <w:t xml:space="preserve"> на участковую избирательную комиссию избирательного участка № 13», на должность Главы сельского поселения </w:t>
      </w:r>
      <w:proofErr w:type="spellStart"/>
      <w:r w:rsidRPr="009D1B5F">
        <w:rPr>
          <w:color w:val="000000"/>
        </w:rPr>
        <w:t>Хулимсунт</w:t>
      </w:r>
      <w:proofErr w:type="spellEnd"/>
      <w:r w:rsidRPr="009D1B5F">
        <w:rPr>
          <w:color w:val="000000"/>
        </w:rPr>
        <w:t>.</w:t>
      </w:r>
    </w:p>
    <w:p w:rsidR="003E3725" w:rsidRPr="009D1B5F" w:rsidRDefault="003E3725" w:rsidP="003E3725">
      <w:pPr>
        <w:pStyle w:val="a8"/>
        <w:ind w:firstLine="708"/>
        <w:jc w:val="both"/>
        <w:rPr>
          <w:b w:val="0"/>
          <w:color w:val="000000"/>
          <w:sz w:val="24"/>
          <w:szCs w:val="24"/>
        </w:rPr>
      </w:pPr>
      <w:r w:rsidRPr="009D1B5F">
        <w:rPr>
          <w:b w:val="0"/>
          <w:color w:val="000000"/>
          <w:sz w:val="24"/>
          <w:szCs w:val="24"/>
        </w:rPr>
        <w:t xml:space="preserve">Руководствуясь, Постановление избирательной комиссии муниципального образования сельское поселение </w:t>
      </w:r>
      <w:proofErr w:type="spellStart"/>
      <w:r w:rsidRPr="009D1B5F">
        <w:rPr>
          <w:b w:val="0"/>
          <w:color w:val="000000"/>
          <w:sz w:val="24"/>
          <w:szCs w:val="24"/>
        </w:rPr>
        <w:t>Хулимсунт</w:t>
      </w:r>
      <w:proofErr w:type="spellEnd"/>
      <w:r w:rsidRPr="009D1B5F">
        <w:rPr>
          <w:b w:val="0"/>
          <w:color w:val="000000"/>
          <w:sz w:val="24"/>
          <w:szCs w:val="24"/>
        </w:rPr>
        <w:t xml:space="preserve"> за № 3 от 19 июня 2018 года «О возложении полномочий окружной избирательной комиссии по выборам депутатов Совета депутатов сельского поселения </w:t>
      </w:r>
      <w:proofErr w:type="spellStart"/>
      <w:r w:rsidRPr="009D1B5F">
        <w:rPr>
          <w:b w:val="0"/>
          <w:color w:val="000000"/>
          <w:sz w:val="24"/>
          <w:szCs w:val="24"/>
        </w:rPr>
        <w:t>Хулимсунт</w:t>
      </w:r>
      <w:proofErr w:type="spellEnd"/>
      <w:r w:rsidRPr="009D1B5F">
        <w:rPr>
          <w:b w:val="0"/>
          <w:color w:val="000000"/>
          <w:sz w:val="24"/>
          <w:szCs w:val="24"/>
        </w:rPr>
        <w:t xml:space="preserve"> четвертого созыва», окружная избирательная комиссия по </w:t>
      </w:r>
      <w:proofErr w:type="spellStart"/>
      <w:r w:rsidRPr="009D1B5F">
        <w:rPr>
          <w:b w:val="0"/>
          <w:color w:val="000000"/>
          <w:sz w:val="24"/>
          <w:szCs w:val="24"/>
        </w:rPr>
        <w:t>семимандатному</w:t>
      </w:r>
      <w:proofErr w:type="spellEnd"/>
      <w:r w:rsidRPr="009D1B5F">
        <w:rPr>
          <w:b w:val="0"/>
          <w:color w:val="000000"/>
          <w:sz w:val="24"/>
          <w:szCs w:val="24"/>
        </w:rPr>
        <w:t xml:space="preserve"> избирательному округу №1 (</w:t>
      </w:r>
      <w:proofErr w:type="spellStart"/>
      <w:r w:rsidRPr="009D1B5F">
        <w:rPr>
          <w:b w:val="0"/>
          <w:color w:val="000000"/>
          <w:sz w:val="24"/>
          <w:szCs w:val="24"/>
        </w:rPr>
        <w:t>Хулимсунт</w:t>
      </w:r>
      <w:proofErr w:type="spellEnd"/>
      <w:r w:rsidRPr="009D1B5F">
        <w:rPr>
          <w:b w:val="0"/>
          <w:color w:val="000000"/>
          <w:sz w:val="24"/>
          <w:szCs w:val="24"/>
        </w:rPr>
        <w:t xml:space="preserve">)  и окружная избирательная комиссия по </w:t>
      </w:r>
      <w:proofErr w:type="spellStart"/>
      <w:r w:rsidRPr="009D1B5F">
        <w:rPr>
          <w:b w:val="0"/>
          <w:color w:val="000000"/>
          <w:sz w:val="24"/>
          <w:szCs w:val="24"/>
        </w:rPr>
        <w:t>трехмандатному</w:t>
      </w:r>
      <w:proofErr w:type="spellEnd"/>
      <w:r w:rsidRPr="009D1B5F">
        <w:rPr>
          <w:b w:val="0"/>
          <w:color w:val="000000"/>
          <w:sz w:val="24"/>
          <w:szCs w:val="24"/>
        </w:rPr>
        <w:t xml:space="preserve"> избирательному округу №2 (</w:t>
      </w:r>
      <w:proofErr w:type="spellStart"/>
      <w:r w:rsidRPr="009D1B5F">
        <w:rPr>
          <w:b w:val="0"/>
          <w:color w:val="000000"/>
          <w:sz w:val="24"/>
          <w:szCs w:val="24"/>
        </w:rPr>
        <w:t>Няксимволь</w:t>
      </w:r>
      <w:proofErr w:type="spellEnd"/>
      <w:r w:rsidRPr="009D1B5F">
        <w:rPr>
          <w:b w:val="0"/>
          <w:color w:val="000000"/>
          <w:sz w:val="24"/>
          <w:szCs w:val="24"/>
        </w:rPr>
        <w:t>) вели прием документов от кандидатов в депутаты Совета депутатов четвертого созыва.</w:t>
      </w:r>
    </w:p>
    <w:p w:rsidR="003E3725" w:rsidRPr="009D1B5F" w:rsidRDefault="003E3725" w:rsidP="003E3725">
      <w:pPr>
        <w:pStyle w:val="a8"/>
        <w:ind w:firstLine="708"/>
        <w:jc w:val="both"/>
        <w:rPr>
          <w:b w:val="0"/>
          <w:color w:val="000000"/>
          <w:sz w:val="24"/>
          <w:szCs w:val="24"/>
        </w:rPr>
      </w:pPr>
      <w:r w:rsidRPr="009D1B5F">
        <w:rPr>
          <w:b w:val="0"/>
          <w:color w:val="000000"/>
          <w:sz w:val="24"/>
          <w:szCs w:val="24"/>
        </w:rPr>
        <w:t>Члены ИК внимательно просматривали все документы кандидатов на наличие ошибок, как орфографических, так и соответствию законов.</w:t>
      </w:r>
    </w:p>
    <w:p w:rsidR="003E3725" w:rsidRPr="009D1B5F" w:rsidRDefault="003E3725" w:rsidP="003E3725">
      <w:pPr>
        <w:pStyle w:val="a8"/>
        <w:ind w:firstLine="708"/>
        <w:jc w:val="both"/>
        <w:rPr>
          <w:b w:val="0"/>
          <w:color w:val="000000"/>
          <w:sz w:val="24"/>
          <w:szCs w:val="24"/>
        </w:rPr>
      </w:pPr>
      <w:r w:rsidRPr="009D1B5F">
        <w:rPr>
          <w:b w:val="0"/>
          <w:color w:val="000000"/>
          <w:sz w:val="24"/>
          <w:szCs w:val="24"/>
        </w:rPr>
        <w:t xml:space="preserve">Избирательной комиссией муниципального образования с/п </w:t>
      </w:r>
      <w:proofErr w:type="spellStart"/>
      <w:r w:rsidRPr="009D1B5F">
        <w:rPr>
          <w:b w:val="0"/>
          <w:color w:val="000000"/>
          <w:sz w:val="24"/>
          <w:szCs w:val="24"/>
        </w:rPr>
        <w:t>Хулимсунт</w:t>
      </w:r>
      <w:proofErr w:type="spellEnd"/>
      <w:r w:rsidRPr="009D1B5F">
        <w:rPr>
          <w:b w:val="0"/>
          <w:color w:val="000000"/>
          <w:sz w:val="24"/>
          <w:szCs w:val="24"/>
        </w:rPr>
        <w:t xml:space="preserve"> была проведена огромная работа по проверке подлинности </w:t>
      </w:r>
      <w:proofErr w:type="gramStart"/>
      <w:r w:rsidRPr="009D1B5F">
        <w:rPr>
          <w:b w:val="0"/>
          <w:color w:val="000000"/>
          <w:sz w:val="24"/>
          <w:szCs w:val="24"/>
        </w:rPr>
        <w:t>всех документов</w:t>
      </w:r>
      <w:proofErr w:type="gramEnd"/>
      <w:r w:rsidRPr="009D1B5F">
        <w:rPr>
          <w:b w:val="0"/>
          <w:color w:val="000000"/>
          <w:sz w:val="24"/>
          <w:szCs w:val="24"/>
        </w:rPr>
        <w:t xml:space="preserve"> подаваемых кандидатами в избирательную комиссию. </w:t>
      </w:r>
    </w:p>
    <w:p w:rsidR="003E3725" w:rsidRPr="009D1B5F" w:rsidRDefault="003E3725" w:rsidP="003E3725">
      <w:pPr>
        <w:shd w:val="clear" w:color="auto" w:fill="FFFFFF"/>
        <w:jc w:val="both"/>
        <w:rPr>
          <w:color w:val="000000"/>
        </w:rPr>
      </w:pPr>
      <w:r w:rsidRPr="009D1B5F">
        <w:rPr>
          <w:color w:val="000000"/>
        </w:rPr>
        <w:t xml:space="preserve">В УИК была налажена четкая организация по уточнению списков избирателей. Кроме того, члены комиссии с правом решающего </w:t>
      </w:r>
      <w:proofErr w:type="gramStart"/>
      <w:r w:rsidRPr="009D1B5F">
        <w:rPr>
          <w:color w:val="000000"/>
        </w:rPr>
        <w:t>голоса  проводили</w:t>
      </w:r>
      <w:proofErr w:type="gramEnd"/>
      <w:r w:rsidRPr="009D1B5F">
        <w:rPr>
          <w:color w:val="000000"/>
        </w:rPr>
        <w:t xml:space="preserve"> сверку списка избирателей с </w:t>
      </w:r>
      <w:proofErr w:type="spellStart"/>
      <w:r w:rsidRPr="009D1B5F">
        <w:rPr>
          <w:color w:val="000000"/>
        </w:rPr>
        <w:t>похозяйственными</w:t>
      </w:r>
      <w:proofErr w:type="spellEnd"/>
      <w:r w:rsidRPr="009D1B5F">
        <w:rPr>
          <w:color w:val="000000"/>
        </w:rPr>
        <w:t xml:space="preserve"> книгами администрации сельского поселения </w:t>
      </w:r>
      <w:proofErr w:type="spellStart"/>
      <w:r w:rsidRPr="009D1B5F">
        <w:rPr>
          <w:color w:val="000000"/>
        </w:rPr>
        <w:t>Хулимсунт</w:t>
      </w:r>
      <w:proofErr w:type="spellEnd"/>
      <w:r w:rsidRPr="009D1B5F">
        <w:rPr>
          <w:color w:val="000000"/>
        </w:rPr>
        <w:t>, данными ТП УФМС</w:t>
      </w:r>
    </w:p>
    <w:p w:rsidR="003E3725" w:rsidRPr="009D1B5F" w:rsidRDefault="003E3725" w:rsidP="003E3725">
      <w:pPr>
        <w:shd w:val="clear" w:color="auto" w:fill="FFFFFF"/>
        <w:ind w:firstLine="708"/>
        <w:jc w:val="both"/>
        <w:rPr>
          <w:color w:val="000000"/>
        </w:rPr>
      </w:pPr>
      <w:r w:rsidRPr="009D1B5F">
        <w:rPr>
          <w:color w:val="000000"/>
        </w:rPr>
        <w:t xml:space="preserve"> Получив список избирателей </w:t>
      </w:r>
      <w:proofErr w:type="gramStart"/>
      <w:r w:rsidRPr="009D1B5F">
        <w:rPr>
          <w:color w:val="000000"/>
        </w:rPr>
        <w:t>от  территориальной</w:t>
      </w:r>
      <w:proofErr w:type="gramEnd"/>
      <w:r w:rsidRPr="009D1B5F">
        <w:rPr>
          <w:color w:val="000000"/>
        </w:rPr>
        <w:t xml:space="preserve"> избирательной комиссии,  за   20  дней до дня голосования, члены участковой избирательной комиссии сразу оформляли приглашения избирателям о времени и месте уточнения сведений о себе в списках избирателей, адрес месторасположения участковой избирательной комиссии до дня голосования и в день голосования, а также телефоны,  по которым избиратели могут обратиться в УИК отпечатаны на бланках приглашений </w:t>
      </w:r>
    </w:p>
    <w:p w:rsidR="003E3725" w:rsidRPr="009D1B5F" w:rsidRDefault="003E3725" w:rsidP="003E3725">
      <w:pPr>
        <w:shd w:val="clear" w:color="auto" w:fill="FFFFFF"/>
        <w:ind w:firstLine="708"/>
        <w:jc w:val="both"/>
        <w:rPr>
          <w:color w:val="000000"/>
        </w:rPr>
      </w:pPr>
      <w:r w:rsidRPr="009D1B5F">
        <w:t xml:space="preserve">После их изготовления члены УИК при разноске приглашений старались дойти до каждого </w:t>
      </w:r>
      <w:proofErr w:type="gramStart"/>
      <w:r w:rsidRPr="009D1B5F">
        <w:t>избирателя</w:t>
      </w:r>
      <w:r w:rsidRPr="009D1B5F">
        <w:rPr>
          <w:color w:val="000000"/>
        </w:rPr>
        <w:t xml:space="preserve">,   </w:t>
      </w:r>
      <w:proofErr w:type="gramEnd"/>
      <w:r w:rsidRPr="009D1B5F">
        <w:rPr>
          <w:color w:val="000000"/>
        </w:rPr>
        <w:t>по  необходимости  проводили разъяснительную работу среди  избирателей, особенности голосования избирателей  по месту временной регистрации,  а также доводили информацию о ходе подготовки выборов.</w:t>
      </w:r>
    </w:p>
    <w:p w:rsidR="003E3725" w:rsidRPr="009D1B5F" w:rsidRDefault="003E3725" w:rsidP="003E3725">
      <w:pPr>
        <w:shd w:val="clear" w:color="auto" w:fill="FFFFFF"/>
        <w:ind w:firstLine="708"/>
        <w:jc w:val="both"/>
        <w:rPr>
          <w:color w:val="000000"/>
        </w:rPr>
      </w:pPr>
      <w:r w:rsidRPr="009D1B5F">
        <w:rPr>
          <w:color w:val="000000"/>
        </w:rPr>
        <w:t xml:space="preserve">Также информация о выборах распространялась через доски объявлений, </w:t>
      </w:r>
      <w:proofErr w:type="gramStart"/>
      <w:r w:rsidRPr="009D1B5F">
        <w:rPr>
          <w:color w:val="000000"/>
        </w:rPr>
        <w:t>баннеры  и</w:t>
      </w:r>
      <w:proofErr w:type="gramEnd"/>
      <w:r w:rsidRPr="009D1B5F">
        <w:rPr>
          <w:color w:val="000000"/>
        </w:rPr>
        <w:t xml:space="preserve"> местный канал телевидения. </w:t>
      </w:r>
    </w:p>
    <w:p w:rsidR="003E3725" w:rsidRPr="009D1B5F" w:rsidRDefault="003E3725" w:rsidP="003E3725">
      <w:pPr>
        <w:pStyle w:val="a8"/>
        <w:ind w:firstLine="708"/>
        <w:jc w:val="both"/>
        <w:rPr>
          <w:b w:val="0"/>
          <w:sz w:val="24"/>
          <w:szCs w:val="24"/>
        </w:rPr>
      </w:pPr>
      <w:r w:rsidRPr="009D1B5F">
        <w:rPr>
          <w:b w:val="0"/>
          <w:sz w:val="24"/>
          <w:szCs w:val="24"/>
        </w:rPr>
        <w:t>Председателем участковой комиссии был разработан макет информационных листов,</w:t>
      </w:r>
      <w:r w:rsidRPr="009D1B5F">
        <w:rPr>
          <w:sz w:val="24"/>
          <w:szCs w:val="24"/>
        </w:rPr>
        <w:t xml:space="preserve"> </w:t>
      </w:r>
      <w:r w:rsidRPr="009D1B5F">
        <w:rPr>
          <w:b w:val="0"/>
          <w:sz w:val="24"/>
          <w:szCs w:val="24"/>
        </w:rPr>
        <w:t xml:space="preserve">в которых содержалась вся информация о </w:t>
      </w:r>
      <w:proofErr w:type="gramStart"/>
      <w:r w:rsidRPr="009D1B5F">
        <w:rPr>
          <w:b w:val="0"/>
          <w:sz w:val="24"/>
          <w:szCs w:val="24"/>
        </w:rPr>
        <w:t>кандидатах  (</w:t>
      </w:r>
      <w:proofErr w:type="gramEnd"/>
      <w:r w:rsidRPr="009D1B5F">
        <w:rPr>
          <w:b w:val="0"/>
          <w:sz w:val="24"/>
          <w:szCs w:val="24"/>
        </w:rPr>
        <w:t xml:space="preserve">списках кандидатов),  принимающих участие в выборах. </w:t>
      </w:r>
    </w:p>
    <w:p w:rsidR="003E3725" w:rsidRPr="009D1B5F" w:rsidRDefault="003E3725" w:rsidP="003E3725">
      <w:pPr>
        <w:shd w:val="clear" w:color="auto" w:fill="FFFFFF"/>
        <w:ind w:firstLine="708"/>
        <w:jc w:val="both"/>
      </w:pPr>
      <w:r w:rsidRPr="009D1B5F">
        <w:t xml:space="preserve">Помещение для голосования избирательного участка располагалось в здании, которое находится в центре села.       </w:t>
      </w:r>
    </w:p>
    <w:p w:rsidR="003E3725" w:rsidRPr="009D1B5F" w:rsidRDefault="003E3725" w:rsidP="003E3725">
      <w:pPr>
        <w:shd w:val="clear" w:color="auto" w:fill="FFFFFF"/>
        <w:jc w:val="both"/>
      </w:pPr>
      <w:r w:rsidRPr="009D1B5F">
        <w:t xml:space="preserve">Оборудовано ко дню голосования силами членов УИК с правом решающего голоса. </w:t>
      </w:r>
    </w:p>
    <w:p w:rsidR="003E3725" w:rsidRPr="009D1B5F" w:rsidRDefault="003E3725" w:rsidP="003E3725">
      <w:pPr>
        <w:shd w:val="clear" w:color="auto" w:fill="FFFFFF"/>
        <w:ind w:firstLine="708"/>
        <w:jc w:val="both"/>
      </w:pPr>
      <w:r w:rsidRPr="009D1B5F">
        <w:t xml:space="preserve">Все информационные стенды с материалами о списках кандидатов в депутаты сельского поселения </w:t>
      </w:r>
      <w:proofErr w:type="spellStart"/>
      <w:r w:rsidRPr="009D1B5F">
        <w:t>Хулимсунт</w:t>
      </w:r>
      <w:proofErr w:type="spellEnd"/>
      <w:r w:rsidRPr="009D1B5F">
        <w:t xml:space="preserve">, кандидатах на должность главы сельского поселения </w:t>
      </w:r>
      <w:proofErr w:type="spellStart"/>
      <w:r w:rsidRPr="009D1B5F">
        <w:t>Хулимсунт</w:t>
      </w:r>
      <w:proofErr w:type="spellEnd"/>
      <w:r w:rsidRPr="009D1B5F">
        <w:t xml:space="preserve"> были оформлены согласно требований Федерального закона</w:t>
      </w:r>
      <w:r w:rsidR="009D1B5F" w:rsidRPr="009D1B5F">
        <w:t>»,</w:t>
      </w:r>
      <w:r w:rsidRPr="009D1B5F">
        <w:t xml:space="preserve"> № 67-ФЗ от 12 июня 2002 года «Об основных гарантиях избирательных прав и права на участие в референдуме граждан в Российской Федерации» и расположены в доступном для избирателей месте.</w:t>
      </w:r>
    </w:p>
    <w:p w:rsidR="003E3725" w:rsidRPr="009D1B5F" w:rsidRDefault="003E3725" w:rsidP="003E3725">
      <w:pPr>
        <w:shd w:val="clear" w:color="auto" w:fill="FFFFFF"/>
        <w:ind w:firstLine="708"/>
        <w:jc w:val="both"/>
      </w:pPr>
      <w:r w:rsidRPr="009D1B5F">
        <w:t>Оформление помещения для голосования в День голосования создавало праздничное настроение избирателей. В фойе также были расположены торговые ряды с национальной выпечкой.</w:t>
      </w:r>
    </w:p>
    <w:p w:rsidR="003E3725" w:rsidRPr="009D1B5F" w:rsidRDefault="003E3725" w:rsidP="003E3725">
      <w:pPr>
        <w:shd w:val="clear" w:color="auto" w:fill="FFFFFF"/>
        <w:ind w:firstLine="708"/>
        <w:jc w:val="both"/>
      </w:pPr>
      <w:r w:rsidRPr="009D1B5F">
        <w:lastRenderedPageBreak/>
        <w:t xml:space="preserve">Торжественное оформление зала, в котором проходило голосование и подсчет голосов, соответствующая музыка и информационная атрибутика настраивали избирателей на позитивное настроение, подчеркивали важность момента.  </w:t>
      </w:r>
    </w:p>
    <w:p w:rsidR="003E3725" w:rsidRPr="009D1B5F" w:rsidRDefault="003E3725" w:rsidP="003E3725">
      <w:pPr>
        <w:shd w:val="clear" w:color="auto" w:fill="FFFFFF"/>
        <w:ind w:firstLine="708"/>
        <w:jc w:val="both"/>
      </w:pPr>
      <w:r w:rsidRPr="009D1B5F">
        <w:t>Досрочное голосование проводилось для отдельных групп избирателей, находящихся в значительно удаленных от помещения для голосования местах, транспортное сообщение с которыми отсутствует или затруднено. Это представители коренных малочисленных народов Севера, жители труднодоступных районов.</w:t>
      </w:r>
      <w:r w:rsidRPr="009D1B5F">
        <w:rPr>
          <w:rFonts w:ascii="Helvetica" w:hAnsi="Helvetica"/>
          <w:color w:val="333333"/>
        </w:rPr>
        <w:t xml:space="preserve"> </w:t>
      </w:r>
      <w:r w:rsidRPr="009D1B5F">
        <w:t>Отметим, что участковые избирательные комиссии сталкиваются с серьезными трудностями при организации голосования.</w:t>
      </w:r>
      <w:r w:rsidRPr="009D1B5F">
        <w:rPr>
          <w:rFonts w:ascii="Helvetica" w:hAnsi="Helvetica"/>
          <w:color w:val="333333"/>
        </w:rPr>
        <w:t xml:space="preserve"> </w:t>
      </w:r>
      <w:r w:rsidRPr="009D1B5F">
        <w:t xml:space="preserve">Члены избирательной комиссии в течение пяти дней проходят на лодках по реке Сосьва (деревня Яны-Пауль, деревня </w:t>
      </w:r>
      <w:proofErr w:type="spellStart"/>
      <w:r w:rsidRPr="009D1B5F">
        <w:t>Нерохи</w:t>
      </w:r>
      <w:proofErr w:type="spellEnd"/>
      <w:r w:rsidRPr="009D1B5F">
        <w:t xml:space="preserve">, деревня </w:t>
      </w:r>
      <w:proofErr w:type="spellStart"/>
      <w:r w:rsidRPr="009D1B5F">
        <w:t>Усть-Тапсуй</w:t>
      </w:r>
      <w:proofErr w:type="spellEnd"/>
      <w:r w:rsidRPr="009D1B5F">
        <w:t xml:space="preserve">, деревня </w:t>
      </w:r>
      <w:proofErr w:type="spellStart"/>
      <w:r w:rsidRPr="009D1B5F">
        <w:t>Усть-Манья</w:t>
      </w:r>
      <w:proofErr w:type="spellEnd"/>
      <w:r w:rsidRPr="009D1B5F">
        <w:t xml:space="preserve">, </w:t>
      </w:r>
      <w:proofErr w:type="spellStart"/>
      <w:r w:rsidRPr="009D1B5F">
        <w:t>урта</w:t>
      </w:r>
      <w:proofErr w:type="spellEnd"/>
      <w:r w:rsidRPr="009D1B5F">
        <w:t xml:space="preserve"> </w:t>
      </w:r>
      <w:proofErr w:type="spellStart"/>
      <w:r w:rsidRPr="009D1B5F">
        <w:t>Турват</w:t>
      </w:r>
      <w:proofErr w:type="spellEnd"/>
      <w:r w:rsidRPr="009D1B5F">
        <w:t>).  Маршрут проходит обязательное согласование с подразделениями МЧС России по Югре. С собой представители избирательной комиссии привозят не только бюллетени для голосования, бланки и переносные ящики для голосования, но и информацию о кандидатах, чтобы избиратели смогли с ними ознакомиться. </w:t>
      </w:r>
    </w:p>
    <w:p w:rsidR="003E3725" w:rsidRPr="009D1B5F" w:rsidRDefault="003E3725" w:rsidP="003E3725">
      <w:pPr>
        <w:pStyle w:val="aa"/>
        <w:shd w:val="clear" w:color="auto" w:fill="FFFFFF"/>
        <w:spacing w:before="0" w:beforeAutospacing="0" w:after="150" w:afterAutospacing="0"/>
        <w:jc w:val="both"/>
      </w:pPr>
      <w:r w:rsidRPr="009D1B5F">
        <w:t xml:space="preserve"> </w:t>
      </w:r>
      <w:r w:rsidRPr="009D1B5F">
        <w:tab/>
        <w:t xml:space="preserve">В данном случае речь идет о реализации прав избирателей любыми доступными нам законными способами. Каждый должен иметь возможность проголосовать и задача избирательной системы – создать условия, чтобы граждане имели возможность реализовать это право», Добавим, что в с/п </w:t>
      </w:r>
      <w:proofErr w:type="spellStart"/>
      <w:proofErr w:type="gramStart"/>
      <w:r w:rsidRPr="009D1B5F">
        <w:t>Хулимсунт</w:t>
      </w:r>
      <w:proofErr w:type="spellEnd"/>
      <w:r w:rsidRPr="009D1B5F">
        <w:t xml:space="preserve">  досрочно</w:t>
      </w:r>
      <w:proofErr w:type="gramEnd"/>
      <w:r w:rsidRPr="009D1B5F">
        <w:t xml:space="preserve"> проголосовали 140 избирателей, из них 80 человек проголосовали на избирательных участках.</w:t>
      </w:r>
    </w:p>
    <w:p w:rsidR="003E3725" w:rsidRPr="009D1B5F" w:rsidRDefault="003E3725" w:rsidP="003E3725">
      <w:pPr>
        <w:shd w:val="clear" w:color="auto" w:fill="FFFFFF"/>
        <w:jc w:val="both"/>
      </w:pPr>
      <w:r w:rsidRPr="009D1B5F">
        <w:t xml:space="preserve">Работа комиссии в день голосования была четко </w:t>
      </w:r>
      <w:proofErr w:type="gramStart"/>
      <w:r w:rsidRPr="009D1B5F">
        <w:t>организована,  находилась</w:t>
      </w:r>
      <w:proofErr w:type="gramEnd"/>
      <w:r w:rsidRPr="009D1B5F">
        <w:t xml:space="preserve"> под постоянным контролем председателей комиссий.</w:t>
      </w:r>
    </w:p>
    <w:p w:rsidR="003E3725" w:rsidRPr="009D1B5F" w:rsidRDefault="003E3725" w:rsidP="003E3725">
      <w:pPr>
        <w:shd w:val="clear" w:color="auto" w:fill="FFFFFF"/>
        <w:ind w:firstLine="708"/>
        <w:jc w:val="both"/>
      </w:pPr>
      <w:r w:rsidRPr="009D1B5F">
        <w:t xml:space="preserve">Накануне дня голосования была проведена репетиция действий членов комиссии при открытии </w:t>
      </w:r>
      <w:proofErr w:type="gramStart"/>
      <w:r w:rsidRPr="009D1B5F">
        <w:t>участка,  проведении</w:t>
      </w:r>
      <w:proofErr w:type="gramEnd"/>
      <w:r w:rsidRPr="009D1B5F">
        <w:t xml:space="preserve"> голосования и подсчете голосов избирателей. </w:t>
      </w:r>
    </w:p>
    <w:p w:rsidR="003E3725" w:rsidRPr="009D1B5F" w:rsidRDefault="003E3725" w:rsidP="003E3725">
      <w:pPr>
        <w:shd w:val="clear" w:color="auto" w:fill="FFFFFF"/>
        <w:ind w:firstLine="708"/>
        <w:jc w:val="both"/>
      </w:pPr>
      <w:r w:rsidRPr="009D1B5F">
        <w:t xml:space="preserve">Члены комиссии заранее получили Памятки по работе со списками избирателей, по организации голосования вне помещения для голосования и на избирательном </w:t>
      </w:r>
      <w:proofErr w:type="gramStart"/>
      <w:r w:rsidRPr="009D1B5F">
        <w:t>участке,  по</w:t>
      </w:r>
      <w:proofErr w:type="gramEnd"/>
      <w:r w:rsidRPr="009D1B5F">
        <w:t xml:space="preserve"> подсчету голосов и подведению итогов голосования.   Процедура открытия избирательного участка заняла около пяти минут. Каждый член комиссии знал свои </w:t>
      </w:r>
      <w:proofErr w:type="gramStart"/>
      <w:r w:rsidRPr="009D1B5F">
        <w:t xml:space="preserve">обязанности,   </w:t>
      </w:r>
      <w:proofErr w:type="gramEnd"/>
      <w:r w:rsidRPr="009D1B5F">
        <w:t xml:space="preserve">и выполнял их уверенно. </w:t>
      </w:r>
    </w:p>
    <w:p w:rsidR="003E3725" w:rsidRPr="009D1B5F" w:rsidRDefault="003E3725" w:rsidP="003E3725">
      <w:pPr>
        <w:shd w:val="clear" w:color="auto" w:fill="FFFFFF"/>
        <w:ind w:firstLine="708"/>
        <w:jc w:val="both"/>
      </w:pPr>
      <w:r w:rsidRPr="009D1B5F">
        <w:t xml:space="preserve">После соблюдения и проведения всех необходимых действий, установленных законом по проведению процедуры открытия </w:t>
      </w:r>
      <w:proofErr w:type="gramStart"/>
      <w:r w:rsidRPr="009D1B5F">
        <w:t>участка,  председатель</w:t>
      </w:r>
      <w:proofErr w:type="gramEnd"/>
      <w:r w:rsidRPr="009D1B5F">
        <w:t xml:space="preserve"> комиссии обратилась ко всем присутствующим с приветственным словом.   </w:t>
      </w:r>
    </w:p>
    <w:p w:rsidR="003E3725" w:rsidRPr="009D1B5F" w:rsidRDefault="003E3725" w:rsidP="003E3725">
      <w:pPr>
        <w:shd w:val="clear" w:color="auto" w:fill="FFFFFF"/>
        <w:ind w:firstLine="708"/>
        <w:jc w:val="both"/>
      </w:pPr>
      <w:r w:rsidRPr="009D1B5F">
        <w:t xml:space="preserve">На избирательном участке в день голосования присутствовали члены комиссии с правом совещательного </w:t>
      </w:r>
      <w:proofErr w:type="gramStart"/>
      <w:r w:rsidRPr="009D1B5F">
        <w:t>голоса,  наблюдатели</w:t>
      </w:r>
      <w:proofErr w:type="gramEnd"/>
      <w:r w:rsidRPr="009D1B5F">
        <w:t xml:space="preserve">. Всем им были предоставлены равные возможности для контроля за процедурой проведения голосования и подсчета </w:t>
      </w:r>
      <w:proofErr w:type="gramStart"/>
      <w:r w:rsidRPr="009D1B5F">
        <w:t>голосов,  с</w:t>
      </w:r>
      <w:proofErr w:type="gramEnd"/>
      <w:r w:rsidRPr="009D1B5F">
        <w:t xml:space="preserve"> целью обеспечения гласности и открытости действий членов УИК при проведении дня голосования. </w:t>
      </w:r>
    </w:p>
    <w:p w:rsidR="003E3725" w:rsidRPr="009D1B5F" w:rsidRDefault="003E3725" w:rsidP="003E3725">
      <w:pPr>
        <w:shd w:val="clear" w:color="auto" w:fill="FFFFFF"/>
        <w:jc w:val="both"/>
      </w:pPr>
      <w:r w:rsidRPr="009D1B5F">
        <w:rPr>
          <w:color w:val="000000"/>
        </w:rPr>
        <w:t xml:space="preserve"> </w:t>
      </w:r>
      <w:r w:rsidRPr="009D1B5F">
        <w:rPr>
          <w:color w:val="000000"/>
        </w:rPr>
        <w:tab/>
      </w:r>
      <w:r w:rsidRPr="009D1B5F">
        <w:t xml:space="preserve">Всего в УИК Поступило   26 заявления от граждан Российской Федерации с указанием причины, обладающих активным избирательным </w:t>
      </w:r>
      <w:proofErr w:type="gramStart"/>
      <w:r w:rsidRPr="009D1B5F">
        <w:t>правом,  о</w:t>
      </w:r>
      <w:proofErr w:type="gramEnd"/>
      <w:r w:rsidRPr="009D1B5F">
        <w:t xml:space="preserve"> предоставлении права проголосовать вне помещения для голосования. Такие заявления незамедлительно заносились в специальный реестр. Группа, состоящая из членов УИК с правом решающего голоса и наблюдателей, отправилась к избирателям для проведения голосования вне помещения. </w:t>
      </w:r>
    </w:p>
    <w:p w:rsidR="003E3725" w:rsidRPr="009D1B5F" w:rsidRDefault="003E3725" w:rsidP="003E3725">
      <w:pPr>
        <w:shd w:val="clear" w:color="auto" w:fill="FFFFFF"/>
        <w:ind w:firstLine="708"/>
        <w:jc w:val="both"/>
      </w:pPr>
      <w:r w:rsidRPr="009D1B5F">
        <w:t xml:space="preserve">После объявления председателем УИК о закрытии избирательного участка (в 20.00) началась процедура установления итогов голосования.    </w:t>
      </w:r>
    </w:p>
    <w:p w:rsidR="003E3725" w:rsidRPr="009D1B5F" w:rsidRDefault="003E3725" w:rsidP="003E3725">
      <w:pPr>
        <w:shd w:val="clear" w:color="auto" w:fill="FFFFFF"/>
        <w:ind w:firstLine="708"/>
        <w:jc w:val="both"/>
      </w:pPr>
      <w:r w:rsidRPr="009D1B5F">
        <w:t xml:space="preserve">Подсчёт голосов избирателей </w:t>
      </w:r>
      <w:proofErr w:type="gramStart"/>
      <w:r w:rsidRPr="009D1B5F">
        <w:t>проходил  открыто</w:t>
      </w:r>
      <w:proofErr w:type="gramEnd"/>
      <w:r w:rsidRPr="009D1B5F">
        <w:t xml:space="preserve"> и гласно в присутствии наблюдателей, члена УИК с правом совещательного голоса, </w:t>
      </w:r>
    </w:p>
    <w:p w:rsidR="003E3725" w:rsidRPr="009D1B5F" w:rsidRDefault="003E3725" w:rsidP="003E3725">
      <w:pPr>
        <w:shd w:val="clear" w:color="auto" w:fill="FFFFFF"/>
        <w:ind w:firstLine="708"/>
        <w:jc w:val="both"/>
      </w:pPr>
      <w:r w:rsidRPr="009D1B5F">
        <w:t xml:space="preserve">Указанные лица были зарегистрированы в списке </w:t>
      </w:r>
      <w:proofErr w:type="gramStart"/>
      <w:r w:rsidRPr="009D1B5F">
        <w:t>лиц,  присутствующих</w:t>
      </w:r>
      <w:proofErr w:type="gramEnd"/>
      <w:r w:rsidRPr="009D1B5F">
        <w:t xml:space="preserve"> при проведении голосования, подсчёте голосов избирателей и составлении протокола об итогах голосования (данный список был открыт с момента открытия избирательного участка и вёлся в течение дня). </w:t>
      </w:r>
    </w:p>
    <w:p w:rsidR="003E3725" w:rsidRPr="009D1B5F" w:rsidRDefault="003E3725" w:rsidP="003E3725">
      <w:pPr>
        <w:shd w:val="clear" w:color="auto" w:fill="FFFFFF"/>
        <w:ind w:firstLine="708"/>
        <w:jc w:val="both"/>
      </w:pPr>
      <w:r w:rsidRPr="009D1B5F">
        <w:t xml:space="preserve">Председатель УИК объявил последовательность действий членов УИК с правом решающего голоса при подсчёте голосов избирателей, оглашал результат каждого действия по </w:t>
      </w:r>
      <w:r w:rsidRPr="009D1B5F">
        <w:lastRenderedPageBreak/>
        <w:t xml:space="preserve">подсчёту бюллетеней и голосов избирателей членами участковой комиссии с правом решающего голоса. </w:t>
      </w:r>
    </w:p>
    <w:p w:rsidR="003E3725" w:rsidRPr="009D1B5F" w:rsidRDefault="003E3725" w:rsidP="003E3725">
      <w:pPr>
        <w:shd w:val="clear" w:color="auto" w:fill="FFFFFF"/>
        <w:ind w:firstLine="708"/>
        <w:jc w:val="both"/>
      </w:pPr>
      <w:r w:rsidRPr="009D1B5F">
        <w:t xml:space="preserve">Все цифры заносились в увеличенные формы </w:t>
      </w:r>
      <w:proofErr w:type="gramStart"/>
      <w:r w:rsidRPr="009D1B5F">
        <w:t>протоколов,  которые</w:t>
      </w:r>
      <w:proofErr w:type="gramEnd"/>
      <w:r w:rsidRPr="009D1B5F">
        <w:t xml:space="preserve"> размещались для всеобщего обозрения на информационном стенде. </w:t>
      </w:r>
    </w:p>
    <w:p w:rsidR="003E3725" w:rsidRPr="009D1B5F" w:rsidRDefault="003E3725" w:rsidP="003E3725">
      <w:pPr>
        <w:shd w:val="clear" w:color="auto" w:fill="FFFFFF"/>
        <w:ind w:firstLine="708"/>
        <w:jc w:val="both"/>
      </w:pPr>
      <w:r w:rsidRPr="009D1B5F">
        <w:t xml:space="preserve">После проверки контрольных соотношений на правильность составления протоколов, члены комиссии подписали протоколы об итогах голосования. </w:t>
      </w:r>
    </w:p>
    <w:p w:rsidR="003E3725" w:rsidRPr="009D1B5F" w:rsidRDefault="003E3725" w:rsidP="003E3725">
      <w:pPr>
        <w:shd w:val="clear" w:color="auto" w:fill="FFFFFF"/>
        <w:ind w:firstLine="708"/>
        <w:jc w:val="both"/>
      </w:pPr>
      <w:r w:rsidRPr="009D1B5F">
        <w:t xml:space="preserve">В участковые избирательные комиссии письменных жалоб на нарушения избирательных прав не поступало. </w:t>
      </w:r>
    </w:p>
    <w:p w:rsidR="003E3725" w:rsidRPr="009D1B5F" w:rsidRDefault="003E3725" w:rsidP="003E3725">
      <w:pPr>
        <w:shd w:val="clear" w:color="auto" w:fill="FFFFFF"/>
        <w:ind w:firstLine="708"/>
      </w:pPr>
      <w:r w:rsidRPr="009D1B5F">
        <w:t xml:space="preserve">  Результаты работы участковых избирательных комиссий избирательных участков №</w:t>
      </w:r>
      <w:r w:rsidR="009D1B5F" w:rsidRPr="009D1B5F">
        <w:t xml:space="preserve"> </w:t>
      </w:r>
      <w:r w:rsidRPr="009D1B5F">
        <w:t>13, 14 на выборах 9 сентября 2018 года:</w:t>
      </w:r>
    </w:p>
    <w:p w:rsidR="003E3725" w:rsidRPr="009D1B5F" w:rsidRDefault="003E3725" w:rsidP="003E3725">
      <w:pPr>
        <w:shd w:val="clear" w:color="auto" w:fill="FFFFFF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26"/>
        <w:gridCol w:w="3073"/>
        <w:gridCol w:w="2570"/>
        <w:gridCol w:w="2127"/>
      </w:tblGrid>
      <w:tr w:rsidR="003E3725" w:rsidRPr="009D1B5F" w:rsidTr="009C094F">
        <w:tc>
          <w:tcPr>
            <w:tcW w:w="2392" w:type="dxa"/>
            <w:vMerge w:val="restart"/>
          </w:tcPr>
          <w:p w:rsidR="003E3725" w:rsidRPr="009D1B5F" w:rsidRDefault="003E3725" w:rsidP="009C094F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245" w:type="dxa"/>
            <w:vMerge w:val="restart"/>
          </w:tcPr>
          <w:p w:rsidR="003E3725" w:rsidRPr="009D1B5F" w:rsidRDefault="003E3725" w:rsidP="009C094F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9D1B5F">
              <w:rPr>
                <w:rFonts w:cs="Times New Roman"/>
                <w:szCs w:val="24"/>
                <w:lang w:eastAsia="ru-RU"/>
              </w:rPr>
              <w:t>Число избирателей, включенных в списки, Всего</w:t>
            </w:r>
          </w:p>
        </w:tc>
        <w:tc>
          <w:tcPr>
            <w:tcW w:w="4961" w:type="dxa"/>
            <w:gridSpan w:val="2"/>
            <w:vAlign w:val="center"/>
          </w:tcPr>
          <w:p w:rsidR="003E3725" w:rsidRPr="009D1B5F" w:rsidRDefault="003E3725" w:rsidP="009C094F">
            <w:pPr>
              <w:shd w:val="clear" w:color="auto" w:fill="FFFFFF"/>
              <w:jc w:val="center"/>
              <w:rPr>
                <w:rFonts w:cs="Times New Roman"/>
                <w:szCs w:val="24"/>
                <w:lang w:eastAsia="ru-RU"/>
              </w:rPr>
            </w:pPr>
            <w:r w:rsidRPr="009D1B5F">
              <w:rPr>
                <w:rFonts w:cs="Times New Roman"/>
                <w:szCs w:val="24"/>
                <w:lang w:eastAsia="ru-RU"/>
              </w:rPr>
              <w:t>Приняли участие в голосовании</w:t>
            </w:r>
          </w:p>
        </w:tc>
      </w:tr>
      <w:tr w:rsidR="003E3725" w:rsidRPr="009D1B5F" w:rsidTr="009C094F">
        <w:tc>
          <w:tcPr>
            <w:tcW w:w="2392" w:type="dxa"/>
            <w:vMerge/>
          </w:tcPr>
          <w:p w:rsidR="003E3725" w:rsidRPr="009D1B5F" w:rsidRDefault="003E3725" w:rsidP="009C094F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245" w:type="dxa"/>
            <w:vMerge/>
          </w:tcPr>
          <w:p w:rsidR="003E3725" w:rsidRPr="009D1B5F" w:rsidRDefault="003E3725" w:rsidP="009C094F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E3725" w:rsidRPr="009D1B5F" w:rsidRDefault="003E3725" w:rsidP="009C094F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9D1B5F">
              <w:rPr>
                <w:rFonts w:cs="Times New Roman"/>
                <w:szCs w:val="24"/>
                <w:lang w:eastAsia="ru-RU"/>
              </w:rPr>
              <w:t>избирателей</w:t>
            </w:r>
          </w:p>
        </w:tc>
        <w:tc>
          <w:tcPr>
            <w:tcW w:w="2268" w:type="dxa"/>
            <w:vAlign w:val="center"/>
          </w:tcPr>
          <w:p w:rsidR="003E3725" w:rsidRPr="009D1B5F" w:rsidRDefault="003E3725" w:rsidP="009C094F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9D1B5F">
              <w:rPr>
                <w:rFonts w:cs="Times New Roman"/>
                <w:szCs w:val="24"/>
                <w:lang w:eastAsia="ru-RU"/>
              </w:rPr>
              <w:t>%</w:t>
            </w:r>
          </w:p>
        </w:tc>
      </w:tr>
      <w:tr w:rsidR="003E3725" w:rsidRPr="009D1B5F" w:rsidTr="009C094F">
        <w:tc>
          <w:tcPr>
            <w:tcW w:w="10598" w:type="dxa"/>
            <w:gridSpan w:val="4"/>
          </w:tcPr>
          <w:p w:rsidR="003E3725" w:rsidRPr="009D1B5F" w:rsidRDefault="003E3725" w:rsidP="009C094F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9D1B5F">
              <w:rPr>
                <w:rFonts w:cs="Times New Roman"/>
                <w:szCs w:val="24"/>
                <w:lang w:eastAsia="ru-RU"/>
              </w:rPr>
              <w:t xml:space="preserve">Выборы на должность главы с/п. </w:t>
            </w:r>
            <w:proofErr w:type="spellStart"/>
            <w:r w:rsidRPr="009D1B5F">
              <w:rPr>
                <w:rFonts w:cs="Times New Roman"/>
                <w:szCs w:val="24"/>
                <w:lang w:eastAsia="ru-RU"/>
              </w:rPr>
              <w:t>Хулимсунт</w:t>
            </w:r>
            <w:proofErr w:type="spellEnd"/>
            <w:r w:rsidRPr="009D1B5F">
              <w:rPr>
                <w:rFonts w:cs="Times New Roman"/>
                <w:szCs w:val="24"/>
                <w:lang w:eastAsia="ru-RU"/>
              </w:rPr>
              <w:t xml:space="preserve">, </w:t>
            </w:r>
          </w:p>
          <w:p w:rsidR="003E3725" w:rsidRPr="009D1B5F" w:rsidRDefault="003E3725" w:rsidP="009C094F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9D1B5F">
              <w:rPr>
                <w:rFonts w:cs="Times New Roman"/>
                <w:szCs w:val="24"/>
                <w:lang w:eastAsia="ru-RU"/>
              </w:rPr>
              <w:t xml:space="preserve">Выборы депутатов Совета депутатов четвертого созыва с/п. </w:t>
            </w:r>
            <w:proofErr w:type="spellStart"/>
            <w:r w:rsidRPr="009D1B5F">
              <w:rPr>
                <w:rFonts w:cs="Times New Roman"/>
                <w:szCs w:val="24"/>
                <w:lang w:eastAsia="ru-RU"/>
              </w:rPr>
              <w:t>Хулимсунт</w:t>
            </w:r>
            <w:proofErr w:type="spellEnd"/>
          </w:p>
        </w:tc>
      </w:tr>
      <w:tr w:rsidR="003E3725" w:rsidRPr="009D1B5F" w:rsidTr="009C094F">
        <w:tc>
          <w:tcPr>
            <w:tcW w:w="2392" w:type="dxa"/>
          </w:tcPr>
          <w:p w:rsidR="003E3725" w:rsidRPr="009D1B5F" w:rsidRDefault="003E3725" w:rsidP="009C094F">
            <w:pPr>
              <w:rPr>
                <w:rFonts w:cs="Times New Roman"/>
                <w:b/>
                <w:szCs w:val="24"/>
                <w:lang w:eastAsia="ru-RU"/>
              </w:rPr>
            </w:pPr>
            <w:r w:rsidRPr="009D1B5F">
              <w:rPr>
                <w:rFonts w:cs="Times New Roman"/>
                <w:b/>
                <w:szCs w:val="24"/>
                <w:lang w:eastAsia="ru-RU"/>
              </w:rPr>
              <w:t>УИК № 13</w:t>
            </w:r>
          </w:p>
        </w:tc>
        <w:tc>
          <w:tcPr>
            <w:tcW w:w="3245" w:type="dxa"/>
          </w:tcPr>
          <w:p w:rsidR="003E3725" w:rsidRPr="009D1B5F" w:rsidRDefault="003E3725" w:rsidP="009C094F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9D1B5F">
              <w:rPr>
                <w:rFonts w:cs="Times New Roman"/>
                <w:b/>
                <w:szCs w:val="24"/>
                <w:lang w:eastAsia="ru-RU"/>
              </w:rPr>
              <w:t>830</w:t>
            </w:r>
          </w:p>
        </w:tc>
        <w:tc>
          <w:tcPr>
            <w:tcW w:w="2693" w:type="dxa"/>
          </w:tcPr>
          <w:p w:rsidR="003E3725" w:rsidRPr="009D1B5F" w:rsidRDefault="003E3725" w:rsidP="009C094F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9D1B5F">
              <w:rPr>
                <w:rFonts w:cs="Times New Roman"/>
                <w:b/>
                <w:szCs w:val="24"/>
                <w:lang w:eastAsia="ru-RU"/>
              </w:rPr>
              <w:t>692</w:t>
            </w:r>
          </w:p>
        </w:tc>
        <w:tc>
          <w:tcPr>
            <w:tcW w:w="2268" w:type="dxa"/>
          </w:tcPr>
          <w:p w:rsidR="003E3725" w:rsidRPr="009D1B5F" w:rsidRDefault="003E3725" w:rsidP="009C094F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9D1B5F">
              <w:rPr>
                <w:rFonts w:cs="Times New Roman"/>
                <w:b/>
                <w:szCs w:val="24"/>
                <w:lang w:eastAsia="ru-RU"/>
              </w:rPr>
              <w:t>83,4%</w:t>
            </w:r>
          </w:p>
        </w:tc>
      </w:tr>
      <w:tr w:rsidR="003E3725" w:rsidRPr="009D1B5F" w:rsidTr="009C094F">
        <w:tc>
          <w:tcPr>
            <w:tcW w:w="2392" w:type="dxa"/>
          </w:tcPr>
          <w:p w:rsidR="003E3725" w:rsidRPr="009D1B5F" w:rsidRDefault="003E3725" w:rsidP="009C094F">
            <w:pPr>
              <w:rPr>
                <w:rFonts w:cs="Times New Roman"/>
                <w:b/>
                <w:szCs w:val="24"/>
                <w:lang w:eastAsia="ru-RU"/>
              </w:rPr>
            </w:pPr>
            <w:r w:rsidRPr="009D1B5F">
              <w:rPr>
                <w:rFonts w:cs="Times New Roman"/>
                <w:b/>
                <w:szCs w:val="24"/>
                <w:lang w:eastAsia="ru-RU"/>
              </w:rPr>
              <w:t>УИК № 14</w:t>
            </w:r>
          </w:p>
        </w:tc>
        <w:tc>
          <w:tcPr>
            <w:tcW w:w="3245" w:type="dxa"/>
          </w:tcPr>
          <w:p w:rsidR="003E3725" w:rsidRPr="009D1B5F" w:rsidRDefault="003E3725" w:rsidP="009C094F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9D1B5F">
              <w:rPr>
                <w:rFonts w:cs="Times New Roman"/>
                <w:b/>
                <w:szCs w:val="24"/>
                <w:lang w:eastAsia="ru-RU"/>
              </w:rPr>
              <w:t>334</w:t>
            </w:r>
          </w:p>
        </w:tc>
        <w:tc>
          <w:tcPr>
            <w:tcW w:w="2693" w:type="dxa"/>
          </w:tcPr>
          <w:p w:rsidR="003E3725" w:rsidRPr="009D1B5F" w:rsidRDefault="003E3725" w:rsidP="009C094F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9D1B5F">
              <w:rPr>
                <w:rFonts w:cs="Times New Roman"/>
                <w:b/>
                <w:szCs w:val="24"/>
                <w:lang w:eastAsia="ru-RU"/>
              </w:rPr>
              <w:t>296</w:t>
            </w:r>
          </w:p>
        </w:tc>
        <w:tc>
          <w:tcPr>
            <w:tcW w:w="2268" w:type="dxa"/>
          </w:tcPr>
          <w:p w:rsidR="003E3725" w:rsidRPr="009D1B5F" w:rsidRDefault="003E3725" w:rsidP="009C094F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9D1B5F">
              <w:rPr>
                <w:rFonts w:cs="Times New Roman"/>
                <w:b/>
                <w:szCs w:val="24"/>
                <w:lang w:eastAsia="ru-RU"/>
              </w:rPr>
              <w:t>88,6%</w:t>
            </w:r>
          </w:p>
        </w:tc>
      </w:tr>
    </w:tbl>
    <w:p w:rsidR="003E3725" w:rsidRPr="009D1B5F" w:rsidRDefault="003E3725" w:rsidP="003E3725">
      <w:pPr>
        <w:shd w:val="clear" w:color="auto" w:fill="FFFFFF"/>
      </w:pPr>
    </w:p>
    <w:p w:rsidR="009D1B5F" w:rsidRPr="009D1B5F" w:rsidRDefault="009D1B5F" w:rsidP="003E3725">
      <w:pPr>
        <w:shd w:val="clear" w:color="auto" w:fill="FFFFFF"/>
      </w:pPr>
    </w:p>
    <w:p w:rsidR="003E3725" w:rsidRPr="009D1B5F" w:rsidRDefault="003E3725" w:rsidP="003E3725">
      <w:pPr>
        <w:shd w:val="clear" w:color="auto" w:fill="FFFFFF"/>
      </w:pPr>
      <w:r w:rsidRPr="009D1B5F">
        <w:t>Председатель избирательной</w:t>
      </w:r>
    </w:p>
    <w:p w:rsidR="003E3725" w:rsidRPr="009D1B5F" w:rsidRDefault="003E3725" w:rsidP="003E3725">
      <w:pPr>
        <w:shd w:val="clear" w:color="auto" w:fill="FFFFFF"/>
      </w:pPr>
      <w:r w:rsidRPr="009D1B5F">
        <w:t xml:space="preserve">Комиссии муниципального образования </w:t>
      </w:r>
    </w:p>
    <w:p w:rsidR="003E3725" w:rsidRPr="009D1B5F" w:rsidRDefault="003E3725" w:rsidP="003E3725">
      <w:pPr>
        <w:shd w:val="clear" w:color="auto" w:fill="FFFFFF"/>
      </w:pPr>
      <w:r w:rsidRPr="009D1B5F">
        <w:t xml:space="preserve">Сельское поселение </w:t>
      </w:r>
      <w:proofErr w:type="spellStart"/>
      <w:r w:rsidRPr="009D1B5F">
        <w:t>Хулимсунт</w:t>
      </w:r>
      <w:proofErr w:type="spellEnd"/>
      <w:r w:rsidRPr="009D1B5F">
        <w:tab/>
      </w:r>
      <w:r w:rsidRPr="009D1B5F">
        <w:tab/>
        <w:t xml:space="preserve">              </w:t>
      </w:r>
      <w:proofErr w:type="spellStart"/>
      <w:r w:rsidRPr="009D1B5F">
        <w:rPr>
          <w:color w:val="000000"/>
        </w:rPr>
        <w:t>Понькина</w:t>
      </w:r>
      <w:proofErr w:type="spellEnd"/>
      <w:r w:rsidRPr="009D1B5F">
        <w:rPr>
          <w:color w:val="000000"/>
        </w:rPr>
        <w:t xml:space="preserve"> Наталья Михайловна</w:t>
      </w:r>
    </w:p>
    <w:p w:rsidR="000C1917" w:rsidRPr="009D1B5F" w:rsidRDefault="000C1917" w:rsidP="00AB1352">
      <w:pPr>
        <w:spacing w:line="276" w:lineRule="auto"/>
        <w:jc w:val="both"/>
      </w:pPr>
      <w:bookmarkStart w:id="0" w:name="_GoBack"/>
      <w:bookmarkEnd w:id="0"/>
    </w:p>
    <w:sectPr w:rsidR="000C1917" w:rsidRPr="009D1B5F" w:rsidSect="00E134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4D7"/>
    <w:multiLevelType w:val="hybridMultilevel"/>
    <w:tmpl w:val="7C52B99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55D23"/>
    <w:multiLevelType w:val="hybridMultilevel"/>
    <w:tmpl w:val="FC56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97B79"/>
    <w:multiLevelType w:val="hybridMultilevel"/>
    <w:tmpl w:val="6C36C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5640A"/>
    <w:rsid w:val="00000AA1"/>
    <w:rsid w:val="0001661A"/>
    <w:rsid w:val="00023519"/>
    <w:rsid w:val="0005602A"/>
    <w:rsid w:val="000805A5"/>
    <w:rsid w:val="000B0AD7"/>
    <w:rsid w:val="000B1E8C"/>
    <w:rsid w:val="000C1917"/>
    <w:rsid w:val="000C5B03"/>
    <w:rsid w:val="000F2561"/>
    <w:rsid w:val="000F6837"/>
    <w:rsid w:val="00106659"/>
    <w:rsid w:val="00134A71"/>
    <w:rsid w:val="00165779"/>
    <w:rsid w:val="00174120"/>
    <w:rsid w:val="00174AC1"/>
    <w:rsid w:val="00194342"/>
    <w:rsid w:val="001E2B8A"/>
    <w:rsid w:val="001E5BD8"/>
    <w:rsid w:val="001F11D1"/>
    <w:rsid w:val="001F6883"/>
    <w:rsid w:val="00202425"/>
    <w:rsid w:val="00216F0F"/>
    <w:rsid w:val="00226269"/>
    <w:rsid w:val="00227FFB"/>
    <w:rsid w:val="002630DD"/>
    <w:rsid w:val="00276CFA"/>
    <w:rsid w:val="00285354"/>
    <w:rsid w:val="00292CED"/>
    <w:rsid w:val="002933C2"/>
    <w:rsid w:val="002B0978"/>
    <w:rsid w:val="002C1EFD"/>
    <w:rsid w:val="002D270C"/>
    <w:rsid w:val="002D3F10"/>
    <w:rsid w:val="002E503D"/>
    <w:rsid w:val="002E715D"/>
    <w:rsid w:val="003154D8"/>
    <w:rsid w:val="00316633"/>
    <w:rsid w:val="00316ED2"/>
    <w:rsid w:val="003235E6"/>
    <w:rsid w:val="00344509"/>
    <w:rsid w:val="003446E3"/>
    <w:rsid w:val="003511B4"/>
    <w:rsid w:val="00375224"/>
    <w:rsid w:val="003805BF"/>
    <w:rsid w:val="00385611"/>
    <w:rsid w:val="003860E6"/>
    <w:rsid w:val="00393EA1"/>
    <w:rsid w:val="003B4AC6"/>
    <w:rsid w:val="003B68C2"/>
    <w:rsid w:val="003D1ED3"/>
    <w:rsid w:val="003E3725"/>
    <w:rsid w:val="003E78D6"/>
    <w:rsid w:val="003F2F18"/>
    <w:rsid w:val="00427EBF"/>
    <w:rsid w:val="00431BED"/>
    <w:rsid w:val="00440479"/>
    <w:rsid w:val="00450BBF"/>
    <w:rsid w:val="00467EA8"/>
    <w:rsid w:val="00472CD9"/>
    <w:rsid w:val="004809F2"/>
    <w:rsid w:val="00484710"/>
    <w:rsid w:val="00490B42"/>
    <w:rsid w:val="004A0451"/>
    <w:rsid w:val="004A62FB"/>
    <w:rsid w:val="004D149C"/>
    <w:rsid w:val="004D1DF7"/>
    <w:rsid w:val="004E1E14"/>
    <w:rsid w:val="004E3FEE"/>
    <w:rsid w:val="004E4F9A"/>
    <w:rsid w:val="00540445"/>
    <w:rsid w:val="0054496A"/>
    <w:rsid w:val="00545AB3"/>
    <w:rsid w:val="005575BC"/>
    <w:rsid w:val="00561BE1"/>
    <w:rsid w:val="005654BC"/>
    <w:rsid w:val="005A28FF"/>
    <w:rsid w:val="005D2236"/>
    <w:rsid w:val="005E2C1A"/>
    <w:rsid w:val="0064269E"/>
    <w:rsid w:val="006656B7"/>
    <w:rsid w:val="00674EB4"/>
    <w:rsid w:val="006C260B"/>
    <w:rsid w:val="006C78E9"/>
    <w:rsid w:val="006F2893"/>
    <w:rsid w:val="0070207E"/>
    <w:rsid w:val="0070317B"/>
    <w:rsid w:val="00706D87"/>
    <w:rsid w:val="007124B3"/>
    <w:rsid w:val="00716772"/>
    <w:rsid w:val="007318B6"/>
    <w:rsid w:val="0073240D"/>
    <w:rsid w:val="00735794"/>
    <w:rsid w:val="00742360"/>
    <w:rsid w:val="00766281"/>
    <w:rsid w:val="00766EF2"/>
    <w:rsid w:val="00781FAD"/>
    <w:rsid w:val="007A1B65"/>
    <w:rsid w:val="007A5DD6"/>
    <w:rsid w:val="007B468F"/>
    <w:rsid w:val="007D59BD"/>
    <w:rsid w:val="0083668B"/>
    <w:rsid w:val="00856166"/>
    <w:rsid w:val="008C4F6A"/>
    <w:rsid w:val="008C53FD"/>
    <w:rsid w:val="008C6299"/>
    <w:rsid w:val="008D5259"/>
    <w:rsid w:val="008E48E1"/>
    <w:rsid w:val="008E5F3A"/>
    <w:rsid w:val="008F3994"/>
    <w:rsid w:val="009339C1"/>
    <w:rsid w:val="00935EEC"/>
    <w:rsid w:val="0096088E"/>
    <w:rsid w:val="00962A5E"/>
    <w:rsid w:val="009655FB"/>
    <w:rsid w:val="00973909"/>
    <w:rsid w:val="00993D13"/>
    <w:rsid w:val="009B232C"/>
    <w:rsid w:val="009B5CD6"/>
    <w:rsid w:val="009D1B5F"/>
    <w:rsid w:val="009E2D16"/>
    <w:rsid w:val="009F07A2"/>
    <w:rsid w:val="009F7347"/>
    <w:rsid w:val="00A275C7"/>
    <w:rsid w:val="00A31BF1"/>
    <w:rsid w:val="00A542E5"/>
    <w:rsid w:val="00A54BA4"/>
    <w:rsid w:val="00A7059E"/>
    <w:rsid w:val="00A74C50"/>
    <w:rsid w:val="00A76AE1"/>
    <w:rsid w:val="00A854E1"/>
    <w:rsid w:val="00AB1352"/>
    <w:rsid w:val="00AC18C2"/>
    <w:rsid w:val="00AC3CCF"/>
    <w:rsid w:val="00AC73F9"/>
    <w:rsid w:val="00AD3E7C"/>
    <w:rsid w:val="00AE6991"/>
    <w:rsid w:val="00AF6E9D"/>
    <w:rsid w:val="00B315C3"/>
    <w:rsid w:val="00B34769"/>
    <w:rsid w:val="00B37263"/>
    <w:rsid w:val="00B468AE"/>
    <w:rsid w:val="00B46A5A"/>
    <w:rsid w:val="00B53645"/>
    <w:rsid w:val="00B65E67"/>
    <w:rsid w:val="00B90C19"/>
    <w:rsid w:val="00BA2603"/>
    <w:rsid w:val="00BA537B"/>
    <w:rsid w:val="00BB54AA"/>
    <w:rsid w:val="00BC2271"/>
    <w:rsid w:val="00C15715"/>
    <w:rsid w:val="00C20364"/>
    <w:rsid w:val="00C3574C"/>
    <w:rsid w:val="00C80849"/>
    <w:rsid w:val="00C819FB"/>
    <w:rsid w:val="00C81E17"/>
    <w:rsid w:val="00CA38E0"/>
    <w:rsid w:val="00CF56C7"/>
    <w:rsid w:val="00D174E8"/>
    <w:rsid w:val="00D209E9"/>
    <w:rsid w:val="00D2220A"/>
    <w:rsid w:val="00D27C4F"/>
    <w:rsid w:val="00D32C1E"/>
    <w:rsid w:val="00D61803"/>
    <w:rsid w:val="00D64143"/>
    <w:rsid w:val="00D6515E"/>
    <w:rsid w:val="00D72831"/>
    <w:rsid w:val="00D75711"/>
    <w:rsid w:val="00D83B50"/>
    <w:rsid w:val="00DD39FE"/>
    <w:rsid w:val="00DD3C04"/>
    <w:rsid w:val="00DE6973"/>
    <w:rsid w:val="00DF1260"/>
    <w:rsid w:val="00DF627C"/>
    <w:rsid w:val="00E035D4"/>
    <w:rsid w:val="00E048CD"/>
    <w:rsid w:val="00E13462"/>
    <w:rsid w:val="00E247A2"/>
    <w:rsid w:val="00E254EF"/>
    <w:rsid w:val="00E27A36"/>
    <w:rsid w:val="00E375D8"/>
    <w:rsid w:val="00E5190A"/>
    <w:rsid w:val="00E5193B"/>
    <w:rsid w:val="00E5640A"/>
    <w:rsid w:val="00E67CC0"/>
    <w:rsid w:val="00E80146"/>
    <w:rsid w:val="00E86F5D"/>
    <w:rsid w:val="00E942EC"/>
    <w:rsid w:val="00EA4450"/>
    <w:rsid w:val="00EE5EE4"/>
    <w:rsid w:val="00EF51A0"/>
    <w:rsid w:val="00F101FF"/>
    <w:rsid w:val="00F10814"/>
    <w:rsid w:val="00F30C38"/>
    <w:rsid w:val="00F3348B"/>
    <w:rsid w:val="00F46737"/>
    <w:rsid w:val="00F62791"/>
    <w:rsid w:val="00F71765"/>
    <w:rsid w:val="00F9482D"/>
    <w:rsid w:val="00FB4E0E"/>
    <w:rsid w:val="00FE5468"/>
    <w:rsid w:val="00FF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9A178"/>
  <w15:docId w15:val="{EB56AB7C-BDC3-4FD3-8576-F6ADCDC8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4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640A"/>
    <w:pPr>
      <w:keepNext/>
      <w:jc w:val="center"/>
      <w:outlineLvl w:val="0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5640A"/>
    <w:pPr>
      <w:keepNext/>
      <w:outlineLvl w:val="8"/>
    </w:pPr>
    <w:rPr>
      <w:rFonts w:ascii="Arial" w:eastAsia="Calibri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4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5640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E5640A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56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5640A"/>
    <w:rPr>
      <w:rFonts w:eastAsia="Times New Roman" w:cs="Calibri"/>
    </w:rPr>
  </w:style>
  <w:style w:type="paragraph" w:styleId="a6">
    <w:name w:val="List Paragraph"/>
    <w:basedOn w:val="a"/>
    <w:uiPriority w:val="34"/>
    <w:qFormat/>
    <w:rsid w:val="00E564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E564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7">
    <w:name w:val="Emphasis"/>
    <w:basedOn w:val="a0"/>
    <w:uiPriority w:val="99"/>
    <w:qFormat/>
    <w:rsid w:val="00E5640A"/>
    <w:rPr>
      <w:i/>
      <w:iCs/>
    </w:rPr>
  </w:style>
  <w:style w:type="paragraph" w:styleId="a8">
    <w:name w:val="Title"/>
    <w:basedOn w:val="a"/>
    <w:link w:val="a9"/>
    <w:qFormat/>
    <w:locked/>
    <w:rsid w:val="003E3725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3E3725"/>
    <w:rPr>
      <w:rFonts w:ascii="Times New Roman" w:eastAsia="Times New Roman" w:hAnsi="Times New Roman"/>
      <w:b/>
      <w:sz w:val="28"/>
      <w:szCs w:val="20"/>
    </w:rPr>
  </w:style>
  <w:style w:type="paragraph" w:styleId="aa">
    <w:name w:val="Normal (Web)"/>
    <w:basedOn w:val="a"/>
    <w:uiPriority w:val="99"/>
    <w:semiHidden/>
    <w:unhideWhenUsed/>
    <w:rsid w:val="003E3725"/>
    <w:pPr>
      <w:spacing w:before="100" w:beforeAutospacing="1" w:after="100" w:afterAutospacing="1"/>
    </w:pPr>
  </w:style>
  <w:style w:type="table" w:styleId="ab">
    <w:name w:val="Table Grid"/>
    <w:basedOn w:val="a1"/>
    <w:uiPriority w:val="59"/>
    <w:locked/>
    <w:rsid w:val="003E3725"/>
    <w:rPr>
      <w:rFonts w:ascii="Times New Roman" w:eastAsiaTheme="minorHAnsi" w:hAnsi="Times New Roman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D1B5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1B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12</cp:revision>
  <cp:lastPrinted>2018-10-22T12:00:00Z</cp:lastPrinted>
  <dcterms:created xsi:type="dcterms:W3CDTF">2018-02-20T13:16:00Z</dcterms:created>
  <dcterms:modified xsi:type="dcterms:W3CDTF">2018-10-22T12:03:00Z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-1345584750</vt:i4>
  </property>
</Properties>
</file>