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2F" w:rsidRPr="003077D3" w:rsidRDefault="008A062F" w:rsidP="008A062F">
      <w:pPr>
        <w:jc w:val="center"/>
        <w:rPr>
          <w:b/>
          <w:sz w:val="18"/>
          <w:szCs w:val="18"/>
        </w:rPr>
      </w:pPr>
      <w:r w:rsidRPr="003077D3">
        <w:rPr>
          <w:b/>
          <w:sz w:val="28"/>
          <w:szCs w:val="28"/>
        </w:rPr>
        <w:t>АДМИНИСТРАЦИЯ СЕЛЬСКОГО ПОСЕЛЕНИЯ ХУЛИМСУНТ</w:t>
      </w:r>
    </w:p>
    <w:p w:rsidR="008A062F" w:rsidRPr="003077D3" w:rsidRDefault="008A062F" w:rsidP="008A062F">
      <w:pPr>
        <w:jc w:val="center"/>
        <w:rPr>
          <w:b/>
        </w:rPr>
      </w:pPr>
      <w:r w:rsidRPr="003077D3">
        <w:rPr>
          <w:b/>
        </w:rPr>
        <w:t>БЕРЕЗОВСКОГО РАЙОНА</w:t>
      </w:r>
    </w:p>
    <w:p w:rsidR="008A062F" w:rsidRPr="003077D3" w:rsidRDefault="008A062F" w:rsidP="008A062F">
      <w:pPr>
        <w:jc w:val="center"/>
        <w:rPr>
          <w:b/>
        </w:rPr>
      </w:pPr>
      <w:r w:rsidRPr="003077D3">
        <w:rPr>
          <w:b/>
        </w:rPr>
        <w:t>ХАНТЫ-МАНСИЙСКОГО АВТОНОМНОГО ОКРУГА - ЮГРЫ</w:t>
      </w:r>
    </w:p>
    <w:p w:rsidR="008A062F" w:rsidRPr="003077D3" w:rsidRDefault="008A062F" w:rsidP="008A062F">
      <w:pPr>
        <w:jc w:val="center"/>
        <w:rPr>
          <w:b/>
        </w:rPr>
      </w:pPr>
    </w:p>
    <w:p w:rsidR="008A062F" w:rsidRPr="003077D3" w:rsidRDefault="008A062F" w:rsidP="008A062F">
      <w:pPr>
        <w:jc w:val="center"/>
        <w:rPr>
          <w:b/>
        </w:rPr>
      </w:pPr>
    </w:p>
    <w:p w:rsidR="008A062F" w:rsidRPr="003077D3" w:rsidRDefault="008A062F" w:rsidP="008A062F">
      <w:pPr>
        <w:jc w:val="center"/>
        <w:rPr>
          <w:b/>
        </w:rPr>
      </w:pPr>
      <w:r w:rsidRPr="003077D3">
        <w:rPr>
          <w:b/>
        </w:rPr>
        <w:t>РАСПОРЯЖЕНИЕ</w:t>
      </w:r>
    </w:p>
    <w:p w:rsidR="008A062F" w:rsidRDefault="008A062F" w:rsidP="008A062F">
      <w:pPr>
        <w:jc w:val="center"/>
      </w:pPr>
    </w:p>
    <w:p w:rsidR="008A062F" w:rsidRPr="00124ACA" w:rsidRDefault="008A062F" w:rsidP="008A062F">
      <w:pPr>
        <w:jc w:val="center"/>
      </w:pPr>
    </w:p>
    <w:p w:rsidR="008A062F" w:rsidRPr="008D6003" w:rsidRDefault="008A062F" w:rsidP="008A062F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>от 09.01.2014</w:t>
      </w:r>
      <w:r w:rsidRPr="008D60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№  1 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8A062F" w:rsidRDefault="008A062F" w:rsidP="008A062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D6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003">
        <w:rPr>
          <w:sz w:val="28"/>
          <w:szCs w:val="28"/>
        </w:rPr>
        <w:t>Хулимсунт</w:t>
      </w:r>
    </w:p>
    <w:p w:rsidR="008A062F" w:rsidRDefault="008A062F" w:rsidP="008A06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8A062F" w:rsidRDefault="008A062F" w:rsidP="008A062F">
      <w:pPr>
        <w:jc w:val="both"/>
        <w:rPr>
          <w:sz w:val="28"/>
        </w:rPr>
      </w:pPr>
    </w:p>
    <w:p w:rsidR="008A062F" w:rsidRPr="009A2FA8" w:rsidRDefault="008A062F" w:rsidP="008A062F">
      <w:pPr>
        <w:jc w:val="both"/>
        <w:rPr>
          <w:sz w:val="28"/>
          <w:szCs w:val="28"/>
        </w:rPr>
      </w:pPr>
      <w:r w:rsidRPr="009A2FA8">
        <w:rPr>
          <w:sz w:val="28"/>
          <w:szCs w:val="28"/>
        </w:rPr>
        <w:t>Об утверждении плана работы</w:t>
      </w:r>
    </w:p>
    <w:p w:rsidR="008A062F" w:rsidRDefault="008A062F" w:rsidP="008A0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по кадрам, </w:t>
      </w:r>
    </w:p>
    <w:p w:rsidR="008A062F" w:rsidRDefault="008A062F" w:rsidP="008A062F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делопроизводству и формированию архива</w:t>
      </w:r>
    </w:p>
    <w:p w:rsidR="008A062F" w:rsidRPr="009A2FA8" w:rsidRDefault="008A062F" w:rsidP="008A06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Хулимсунт</w:t>
      </w:r>
    </w:p>
    <w:p w:rsidR="008A062F" w:rsidRPr="009A2FA8" w:rsidRDefault="008A062F" w:rsidP="008A062F">
      <w:pPr>
        <w:jc w:val="both"/>
        <w:rPr>
          <w:sz w:val="28"/>
          <w:szCs w:val="28"/>
        </w:rPr>
      </w:pPr>
      <w:r w:rsidRPr="009A2FA8">
        <w:rPr>
          <w:sz w:val="28"/>
          <w:szCs w:val="28"/>
        </w:rPr>
        <w:t xml:space="preserve">по профилактике </w:t>
      </w:r>
      <w:proofErr w:type="gramStart"/>
      <w:r w:rsidRPr="009A2FA8">
        <w:rPr>
          <w:sz w:val="28"/>
          <w:szCs w:val="28"/>
        </w:rPr>
        <w:t>коррупционных</w:t>
      </w:r>
      <w:proofErr w:type="gramEnd"/>
      <w:r w:rsidRPr="009A2FA8">
        <w:rPr>
          <w:sz w:val="28"/>
          <w:szCs w:val="28"/>
        </w:rPr>
        <w:t xml:space="preserve"> и </w:t>
      </w:r>
    </w:p>
    <w:p w:rsidR="008A062F" w:rsidRPr="009A2FA8" w:rsidRDefault="008A062F" w:rsidP="008A062F">
      <w:pPr>
        <w:jc w:val="both"/>
        <w:rPr>
          <w:sz w:val="28"/>
          <w:szCs w:val="28"/>
        </w:rPr>
      </w:pPr>
      <w:r w:rsidRPr="009A2FA8">
        <w:rPr>
          <w:sz w:val="28"/>
          <w:szCs w:val="28"/>
        </w:rPr>
        <w:t>иных правонарушений на 201</w:t>
      </w:r>
      <w:r>
        <w:rPr>
          <w:sz w:val="28"/>
          <w:szCs w:val="28"/>
        </w:rPr>
        <w:t>4</w:t>
      </w:r>
      <w:r w:rsidRPr="009A2FA8">
        <w:rPr>
          <w:sz w:val="28"/>
          <w:szCs w:val="28"/>
        </w:rPr>
        <w:t xml:space="preserve"> год</w:t>
      </w:r>
    </w:p>
    <w:p w:rsidR="008A062F" w:rsidRPr="009A2FA8" w:rsidRDefault="008A062F" w:rsidP="008A062F">
      <w:pPr>
        <w:jc w:val="both"/>
        <w:rPr>
          <w:sz w:val="28"/>
          <w:szCs w:val="28"/>
        </w:rPr>
      </w:pPr>
    </w:p>
    <w:p w:rsidR="008A062F" w:rsidRPr="009A2FA8" w:rsidRDefault="008A062F" w:rsidP="008A062F">
      <w:pPr>
        <w:ind w:firstLine="709"/>
        <w:jc w:val="both"/>
        <w:rPr>
          <w:sz w:val="28"/>
          <w:szCs w:val="28"/>
        </w:rPr>
      </w:pPr>
    </w:p>
    <w:p w:rsidR="008A062F" w:rsidRPr="009A2FA8" w:rsidRDefault="008A062F" w:rsidP="008A062F">
      <w:pPr>
        <w:ind w:firstLine="709"/>
        <w:jc w:val="both"/>
        <w:rPr>
          <w:sz w:val="28"/>
          <w:szCs w:val="28"/>
        </w:rPr>
      </w:pPr>
    </w:p>
    <w:p w:rsidR="008A062F" w:rsidRPr="009A2FA8" w:rsidRDefault="008A062F" w:rsidP="008A062F">
      <w:pPr>
        <w:pStyle w:val="a5"/>
        <w:ind w:firstLine="426"/>
        <w:rPr>
          <w:szCs w:val="28"/>
        </w:rPr>
      </w:pPr>
      <w:r w:rsidRPr="009A2FA8">
        <w:rPr>
          <w:szCs w:val="28"/>
        </w:rPr>
        <w:tab/>
        <w:t>В</w:t>
      </w:r>
      <w:r>
        <w:rPr>
          <w:szCs w:val="28"/>
        </w:rPr>
        <w:t xml:space="preserve"> целях активизации работы по профилактике коррупционных и иных правонарушений</w:t>
      </w:r>
      <w:r w:rsidRPr="009A2FA8">
        <w:rPr>
          <w:szCs w:val="28"/>
        </w:rPr>
        <w:t>, учитывая поручение Президента Российской федерации от 21.01.2011 № Пр-133:</w:t>
      </w:r>
    </w:p>
    <w:p w:rsidR="008A062F" w:rsidRPr="009A2FA8" w:rsidRDefault="008A062F" w:rsidP="008A062F">
      <w:pPr>
        <w:ind w:firstLine="426"/>
        <w:jc w:val="both"/>
        <w:rPr>
          <w:sz w:val="28"/>
          <w:szCs w:val="28"/>
        </w:rPr>
      </w:pPr>
      <w:r w:rsidRPr="009A2FA8">
        <w:rPr>
          <w:sz w:val="28"/>
          <w:szCs w:val="28"/>
        </w:rPr>
        <w:t xml:space="preserve">1. Утвердить план работы </w:t>
      </w:r>
      <w:r>
        <w:rPr>
          <w:sz w:val="28"/>
          <w:szCs w:val="28"/>
        </w:rPr>
        <w:t>главного специалиста по кадрам, делопроизводству и формированию архива Огородник С.К. администрации сельского поселения Хулимсунт</w:t>
      </w:r>
      <w:r w:rsidRPr="009A2FA8">
        <w:rPr>
          <w:sz w:val="28"/>
          <w:szCs w:val="28"/>
        </w:rPr>
        <w:t xml:space="preserve"> по профилактике коррупционных и иных правонарушений на 201</w:t>
      </w:r>
      <w:r>
        <w:rPr>
          <w:sz w:val="28"/>
          <w:szCs w:val="28"/>
        </w:rPr>
        <w:t>4</w:t>
      </w:r>
      <w:r w:rsidRPr="009A2FA8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приложению.</w:t>
      </w:r>
    </w:p>
    <w:p w:rsidR="008A062F" w:rsidRPr="009A2FA8" w:rsidRDefault="008A062F" w:rsidP="008A062F">
      <w:pPr>
        <w:ind w:firstLine="426"/>
        <w:jc w:val="both"/>
        <w:rPr>
          <w:sz w:val="28"/>
          <w:szCs w:val="28"/>
        </w:rPr>
      </w:pPr>
      <w:r w:rsidRPr="009A2FA8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>над</w:t>
      </w:r>
      <w:r w:rsidRPr="009A2FA8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8A062F" w:rsidRPr="009A2FA8" w:rsidRDefault="008A062F" w:rsidP="008A062F">
      <w:pPr>
        <w:rPr>
          <w:sz w:val="28"/>
          <w:szCs w:val="28"/>
        </w:rPr>
      </w:pPr>
    </w:p>
    <w:p w:rsidR="008A062F" w:rsidRPr="009A2FA8" w:rsidRDefault="008A062F" w:rsidP="008A062F">
      <w:pPr>
        <w:rPr>
          <w:sz w:val="28"/>
          <w:szCs w:val="28"/>
        </w:rPr>
      </w:pPr>
    </w:p>
    <w:p w:rsidR="008A062F" w:rsidRPr="009A2FA8" w:rsidRDefault="008A062F" w:rsidP="008A062F">
      <w:pPr>
        <w:rPr>
          <w:sz w:val="28"/>
          <w:szCs w:val="28"/>
        </w:rPr>
      </w:pPr>
    </w:p>
    <w:p w:rsidR="008A062F" w:rsidRPr="009A2FA8" w:rsidRDefault="008A062F" w:rsidP="008A062F">
      <w:pPr>
        <w:rPr>
          <w:sz w:val="28"/>
          <w:szCs w:val="28"/>
        </w:rPr>
      </w:pPr>
    </w:p>
    <w:p w:rsidR="008A062F" w:rsidRPr="009A2FA8" w:rsidRDefault="008A062F" w:rsidP="008A062F">
      <w:pPr>
        <w:pStyle w:val="4"/>
        <w:jc w:val="left"/>
      </w:pPr>
      <w:r>
        <w:t>Глава</w:t>
      </w:r>
      <w:r w:rsidRPr="009A2FA8">
        <w:t xml:space="preserve"> </w:t>
      </w:r>
      <w:r>
        <w:t>сельского поселения Хулимсунт                                                   О.В.Баранова</w:t>
      </w:r>
    </w:p>
    <w:p w:rsidR="008A062F" w:rsidRPr="009A2FA8" w:rsidRDefault="008A062F" w:rsidP="008A062F">
      <w:pPr>
        <w:rPr>
          <w:sz w:val="28"/>
          <w:szCs w:val="28"/>
        </w:rPr>
      </w:pPr>
    </w:p>
    <w:p w:rsidR="008A062F" w:rsidRPr="009A2FA8" w:rsidRDefault="008A062F" w:rsidP="008A062F">
      <w:pPr>
        <w:rPr>
          <w:sz w:val="28"/>
          <w:szCs w:val="28"/>
        </w:rPr>
      </w:pPr>
    </w:p>
    <w:p w:rsidR="008A062F" w:rsidRPr="009A2FA8" w:rsidRDefault="008A062F" w:rsidP="008A062F">
      <w:pPr>
        <w:rPr>
          <w:sz w:val="28"/>
          <w:szCs w:val="28"/>
        </w:rPr>
      </w:pPr>
    </w:p>
    <w:p w:rsidR="008A062F" w:rsidRPr="009A2FA8" w:rsidRDefault="008A062F" w:rsidP="008A062F">
      <w:pPr>
        <w:jc w:val="right"/>
        <w:rPr>
          <w:sz w:val="28"/>
          <w:szCs w:val="28"/>
        </w:rPr>
      </w:pPr>
    </w:p>
    <w:p w:rsidR="008A062F" w:rsidRDefault="008A062F" w:rsidP="008A062F">
      <w:pPr>
        <w:jc w:val="right"/>
        <w:rPr>
          <w:sz w:val="28"/>
        </w:rPr>
      </w:pPr>
    </w:p>
    <w:p w:rsidR="008A062F" w:rsidRDefault="008A062F" w:rsidP="008A062F">
      <w:pPr>
        <w:jc w:val="right"/>
        <w:rPr>
          <w:sz w:val="28"/>
        </w:rPr>
      </w:pPr>
    </w:p>
    <w:p w:rsidR="008A062F" w:rsidRDefault="008A062F" w:rsidP="008A062F">
      <w:pPr>
        <w:jc w:val="right"/>
        <w:rPr>
          <w:sz w:val="28"/>
        </w:rPr>
      </w:pPr>
    </w:p>
    <w:p w:rsidR="008A062F" w:rsidRDefault="008A062F" w:rsidP="008A062F">
      <w:pPr>
        <w:jc w:val="right"/>
        <w:rPr>
          <w:sz w:val="28"/>
        </w:rPr>
      </w:pPr>
    </w:p>
    <w:p w:rsidR="008A062F" w:rsidRDefault="008A062F" w:rsidP="008A062F">
      <w:pPr>
        <w:jc w:val="right"/>
        <w:rPr>
          <w:sz w:val="28"/>
        </w:rPr>
      </w:pPr>
    </w:p>
    <w:p w:rsidR="008A062F" w:rsidRDefault="008A062F" w:rsidP="008A062F">
      <w:pPr>
        <w:jc w:val="right"/>
        <w:rPr>
          <w:sz w:val="28"/>
        </w:rPr>
      </w:pPr>
    </w:p>
    <w:p w:rsidR="008A062F" w:rsidRDefault="008A062F" w:rsidP="008A062F">
      <w:pPr>
        <w:jc w:val="right"/>
        <w:rPr>
          <w:sz w:val="28"/>
        </w:rPr>
      </w:pPr>
    </w:p>
    <w:p w:rsidR="008A062F" w:rsidRDefault="008A062F" w:rsidP="008A062F">
      <w:pPr>
        <w:rPr>
          <w:sz w:val="28"/>
        </w:rPr>
      </w:pPr>
    </w:p>
    <w:p w:rsidR="008A062F" w:rsidRDefault="008A062F" w:rsidP="008A062F">
      <w:r>
        <w:tab/>
      </w:r>
      <w:r>
        <w:tab/>
      </w:r>
    </w:p>
    <w:p w:rsidR="008A062F" w:rsidRDefault="008A062F" w:rsidP="008A062F">
      <w:pPr>
        <w:jc w:val="right"/>
      </w:pPr>
    </w:p>
    <w:p w:rsidR="008A062F" w:rsidRDefault="008A062F" w:rsidP="008A062F">
      <w:pPr>
        <w:jc w:val="right"/>
      </w:pPr>
      <w:r>
        <w:lastRenderedPageBreak/>
        <w:t>Приложение к распоряжению</w:t>
      </w:r>
    </w:p>
    <w:p w:rsidR="008A062F" w:rsidRDefault="008A062F" w:rsidP="008A062F">
      <w:pPr>
        <w:jc w:val="right"/>
      </w:pPr>
      <w:r>
        <w:t>администрации района</w:t>
      </w:r>
    </w:p>
    <w:p w:rsidR="008A062F" w:rsidRDefault="008A062F" w:rsidP="008A062F">
      <w:pPr>
        <w:jc w:val="right"/>
      </w:pPr>
      <w:r>
        <w:t>от 09</w:t>
      </w:r>
      <w:r w:rsidRPr="005C4032">
        <w:t>.</w:t>
      </w:r>
      <w:r>
        <w:t>01</w:t>
      </w:r>
      <w:r w:rsidRPr="005C4032">
        <w:t>.201</w:t>
      </w:r>
      <w:r>
        <w:t>4</w:t>
      </w:r>
      <w:r w:rsidRPr="005C4032">
        <w:t xml:space="preserve"> года </w:t>
      </w:r>
      <w:r>
        <w:t xml:space="preserve"> №     1 - </w:t>
      </w:r>
      <w:proofErr w:type="spellStart"/>
      <w:proofErr w:type="gramStart"/>
      <w:r>
        <w:t>р</w:t>
      </w:r>
      <w:proofErr w:type="spellEnd"/>
      <w:proofErr w:type="gramEnd"/>
    </w:p>
    <w:p w:rsidR="008A062F" w:rsidRDefault="008A062F" w:rsidP="008A062F">
      <w:pPr>
        <w:jc w:val="right"/>
      </w:pPr>
    </w:p>
    <w:p w:rsidR="008A062F" w:rsidRDefault="008A062F" w:rsidP="008A062F">
      <w:pPr>
        <w:jc w:val="right"/>
      </w:pPr>
    </w:p>
    <w:p w:rsidR="008A062F" w:rsidRDefault="008A062F" w:rsidP="008A062F">
      <w:pPr>
        <w:jc w:val="right"/>
      </w:pPr>
    </w:p>
    <w:p w:rsidR="008A062F" w:rsidRPr="0023783B" w:rsidRDefault="008A062F" w:rsidP="008A062F">
      <w:pPr>
        <w:jc w:val="center"/>
        <w:rPr>
          <w:sz w:val="28"/>
          <w:szCs w:val="28"/>
        </w:rPr>
      </w:pPr>
      <w:r w:rsidRPr="0023783B">
        <w:rPr>
          <w:sz w:val="28"/>
          <w:szCs w:val="28"/>
        </w:rPr>
        <w:t xml:space="preserve">План работы </w:t>
      </w:r>
    </w:p>
    <w:p w:rsidR="008A062F" w:rsidRDefault="008A062F" w:rsidP="008A062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по кадрам, делопроизводству и формированию архива администрации сельского поселения Хулимсунт</w:t>
      </w:r>
    </w:p>
    <w:p w:rsidR="008A062F" w:rsidRDefault="008A062F" w:rsidP="008A062F">
      <w:pPr>
        <w:jc w:val="center"/>
        <w:rPr>
          <w:sz w:val="28"/>
          <w:szCs w:val="28"/>
        </w:rPr>
      </w:pPr>
      <w:r w:rsidRPr="0023783B">
        <w:rPr>
          <w:sz w:val="28"/>
          <w:szCs w:val="28"/>
        </w:rPr>
        <w:t>по профилактике коррупционных и иных правонарушений</w:t>
      </w:r>
      <w:r>
        <w:rPr>
          <w:sz w:val="28"/>
          <w:szCs w:val="28"/>
        </w:rPr>
        <w:t xml:space="preserve"> на 201</w:t>
      </w:r>
      <w:r w:rsidR="007767B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8A062F" w:rsidRPr="0023783B" w:rsidRDefault="008A062F" w:rsidP="008A06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658"/>
        <w:gridCol w:w="2476"/>
        <w:gridCol w:w="2361"/>
      </w:tblGrid>
      <w:tr w:rsidR="008A062F" w:rsidTr="00937A00">
        <w:tc>
          <w:tcPr>
            <w:tcW w:w="642" w:type="dxa"/>
          </w:tcPr>
          <w:p w:rsidR="008A062F" w:rsidRPr="00101BCD" w:rsidRDefault="008A062F" w:rsidP="00012096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101BCD">
              <w:rPr>
                <w:sz w:val="28"/>
                <w:szCs w:val="28"/>
              </w:rPr>
              <w:t>№</w:t>
            </w:r>
          </w:p>
          <w:p w:rsidR="008A062F" w:rsidRPr="00101BCD" w:rsidRDefault="008A062F" w:rsidP="0001209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01B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1BCD">
              <w:rPr>
                <w:sz w:val="28"/>
                <w:szCs w:val="28"/>
              </w:rPr>
              <w:t>/</w:t>
            </w:r>
            <w:proofErr w:type="spellStart"/>
            <w:r w:rsidRPr="00101B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8" w:type="dxa"/>
          </w:tcPr>
          <w:p w:rsidR="008A062F" w:rsidRPr="00101BCD" w:rsidRDefault="008A062F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76" w:type="dxa"/>
          </w:tcPr>
          <w:p w:rsidR="008A062F" w:rsidRPr="00101BCD" w:rsidRDefault="008A062F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61" w:type="dxa"/>
          </w:tcPr>
          <w:p w:rsidR="008A062F" w:rsidRPr="00101BCD" w:rsidRDefault="008A062F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Ответственный</w:t>
            </w:r>
          </w:p>
        </w:tc>
      </w:tr>
      <w:tr w:rsidR="00937A00" w:rsidTr="00937A00">
        <w:tc>
          <w:tcPr>
            <w:tcW w:w="642" w:type="dxa"/>
          </w:tcPr>
          <w:p w:rsidR="00937A00" w:rsidRDefault="00937A00" w:rsidP="00012096">
            <w:pPr>
              <w:jc w:val="both"/>
            </w:pPr>
            <w:r>
              <w:t>1.</w:t>
            </w:r>
          </w:p>
        </w:tc>
        <w:tc>
          <w:tcPr>
            <w:tcW w:w="4658" w:type="dxa"/>
          </w:tcPr>
          <w:p w:rsidR="00937A00" w:rsidRPr="008F2D86" w:rsidRDefault="00937A00" w:rsidP="008F2D86">
            <w:pPr>
              <w:jc w:val="both"/>
            </w:pPr>
            <w:r w:rsidRPr="008F2D86">
              <w:rPr>
                <w:rFonts w:eastAsia="Calibri"/>
              </w:rPr>
              <w:t>Разработать НПА</w:t>
            </w:r>
            <w:r>
              <w:rPr>
                <w:rFonts w:eastAsia="Calibri"/>
              </w:rPr>
              <w:t xml:space="preserve"> «</w:t>
            </w:r>
            <w:r w:rsidR="008F2D86">
              <w:rPr>
                <w:sz w:val="28"/>
                <w:szCs w:val="28"/>
              </w:rPr>
              <w:t>О контроле над соответствием расходов лиц, замещающих должности муниципальной службы, обязанных предоставлять сведения о своих расходах, а также о расходах своих несовершеннолетних 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476" w:type="dxa"/>
          </w:tcPr>
          <w:p w:rsidR="00937A00" w:rsidRDefault="00937A00" w:rsidP="00012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– январь</w:t>
            </w:r>
          </w:p>
          <w:p w:rsidR="00937A00" w:rsidRDefault="00937A00" w:rsidP="00012096">
            <w:pPr>
              <w:rPr>
                <w:sz w:val="28"/>
                <w:szCs w:val="28"/>
              </w:rPr>
            </w:pPr>
          </w:p>
          <w:p w:rsidR="00937A00" w:rsidRPr="00101BCD" w:rsidRDefault="00937A00" w:rsidP="00012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- февраль</w:t>
            </w:r>
          </w:p>
        </w:tc>
        <w:tc>
          <w:tcPr>
            <w:tcW w:w="2361" w:type="dxa"/>
          </w:tcPr>
          <w:p w:rsidR="00937A00" w:rsidRPr="00101BCD" w:rsidRDefault="00937A00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937A00" w:rsidTr="00937A00">
        <w:tc>
          <w:tcPr>
            <w:tcW w:w="642" w:type="dxa"/>
          </w:tcPr>
          <w:p w:rsidR="00937A00" w:rsidRDefault="00937A00" w:rsidP="00012096">
            <w:pPr>
              <w:jc w:val="both"/>
            </w:pPr>
            <w:r>
              <w:t>2.</w:t>
            </w:r>
          </w:p>
        </w:tc>
        <w:tc>
          <w:tcPr>
            <w:tcW w:w="4658" w:type="dxa"/>
          </w:tcPr>
          <w:p w:rsidR="00937A00" w:rsidRDefault="00937A00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НПА</w:t>
            </w:r>
          </w:p>
        </w:tc>
        <w:tc>
          <w:tcPr>
            <w:tcW w:w="2476" w:type="dxa"/>
          </w:tcPr>
          <w:p w:rsidR="00937A00" w:rsidRDefault="00937A00" w:rsidP="00012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</w:tcPr>
          <w:p w:rsidR="00937A00" w:rsidRPr="00101BCD" w:rsidRDefault="00937A00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937A00" w:rsidTr="00937A00">
        <w:tc>
          <w:tcPr>
            <w:tcW w:w="642" w:type="dxa"/>
          </w:tcPr>
          <w:p w:rsidR="00937A00" w:rsidRPr="00101BCD" w:rsidRDefault="00937A00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8" w:type="dxa"/>
          </w:tcPr>
          <w:p w:rsidR="00937A00" w:rsidRPr="00101BCD" w:rsidRDefault="00937A00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Проведение учебы с муниципальными служащими администрации сельского поселения Хулимсунт на тему «Заполнение справок о доходах, об имуществе и обязательствах имущественного характера»</w:t>
            </w:r>
          </w:p>
        </w:tc>
        <w:tc>
          <w:tcPr>
            <w:tcW w:w="2476" w:type="dxa"/>
          </w:tcPr>
          <w:p w:rsidR="00937A00" w:rsidRPr="00101BCD" w:rsidRDefault="00937A00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937A00" w:rsidRPr="00101BCD" w:rsidRDefault="00937A00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937A00" w:rsidTr="00937A00">
        <w:tc>
          <w:tcPr>
            <w:tcW w:w="642" w:type="dxa"/>
          </w:tcPr>
          <w:p w:rsidR="00937A00" w:rsidRPr="00101BCD" w:rsidRDefault="00937A00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8" w:type="dxa"/>
          </w:tcPr>
          <w:p w:rsidR="00937A00" w:rsidRPr="00101BCD" w:rsidRDefault="00937A00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 xml:space="preserve">Консультирование муниципальных служащих администрации сельского поселения Хулимсунт по заполнению справок о доходах, об имуществе и обязательствах имущественного характера (далее – справка о доходах и имуществе) </w:t>
            </w:r>
          </w:p>
        </w:tc>
        <w:tc>
          <w:tcPr>
            <w:tcW w:w="2476" w:type="dxa"/>
          </w:tcPr>
          <w:p w:rsidR="00937A00" w:rsidRPr="00101BCD" w:rsidRDefault="00937A00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361" w:type="dxa"/>
          </w:tcPr>
          <w:p w:rsidR="00937A00" w:rsidRPr="00101BCD" w:rsidRDefault="00937A00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937A00" w:rsidTr="00937A00">
        <w:tc>
          <w:tcPr>
            <w:tcW w:w="642" w:type="dxa"/>
          </w:tcPr>
          <w:p w:rsidR="00937A00" w:rsidRPr="00101BCD" w:rsidRDefault="00937A00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8" w:type="dxa"/>
          </w:tcPr>
          <w:p w:rsidR="00937A00" w:rsidRPr="00101BCD" w:rsidRDefault="00937A00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 xml:space="preserve">Включение </w:t>
            </w:r>
            <w:proofErr w:type="gramStart"/>
            <w:r w:rsidRPr="00101BCD">
              <w:rPr>
                <w:sz w:val="28"/>
                <w:szCs w:val="28"/>
              </w:rPr>
              <w:t>в трудовые договоры с гражданами при назначении на должности муниципальной службы администрации сельского поселения положений об ответственности</w:t>
            </w:r>
            <w:proofErr w:type="gramEnd"/>
            <w:r w:rsidRPr="00101BCD">
              <w:rPr>
                <w:sz w:val="28"/>
                <w:szCs w:val="28"/>
              </w:rPr>
              <w:t xml:space="preserve"> за нарушение Кодекса профессиональной этики </w:t>
            </w:r>
            <w:r w:rsidRPr="00101BCD">
              <w:rPr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2476" w:type="dxa"/>
          </w:tcPr>
          <w:p w:rsidR="00937A00" w:rsidRPr="00101BCD" w:rsidRDefault="00937A00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61" w:type="dxa"/>
          </w:tcPr>
          <w:p w:rsidR="00937A00" w:rsidRPr="00101BCD" w:rsidRDefault="00937A00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937A00" w:rsidTr="00937A00">
        <w:tc>
          <w:tcPr>
            <w:tcW w:w="642" w:type="dxa"/>
          </w:tcPr>
          <w:p w:rsidR="00937A00" w:rsidRPr="00101BCD" w:rsidRDefault="00937A00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58" w:type="dxa"/>
          </w:tcPr>
          <w:p w:rsidR="00937A00" w:rsidRPr="00101BCD" w:rsidRDefault="00937A00" w:rsidP="00937A00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Сбор справок о доходах и имуществе за 201</w:t>
            </w:r>
            <w:r>
              <w:rPr>
                <w:sz w:val="28"/>
                <w:szCs w:val="28"/>
              </w:rPr>
              <w:t>3</w:t>
            </w:r>
            <w:r w:rsidRPr="00101B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76" w:type="dxa"/>
          </w:tcPr>
          <w:p w:rsidR="00937A00" w:rsidRPr="00101BCD" w:rsidRDefault="00937A00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361" w:type="dxa"/>
          </w:tcPr>
          <w:p w:rsidR="00937A00" w:rsidRPr="00101BCD" w:rsidRDefault="00937A00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Default="00A070EE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58" w:type="dxa"/>
          </w:tcPr>
          <w:p w:rsidR="00A070EE" w:rsidRPr="00101BCD" w:rsidRDefault="00A070EE" w:rsidP="00A070EE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 xml:space="preserve">Сбор справок о </w:t>
            </w:r>
            <w:r>
              <w:rPr>
                <w:sz w:val="28"/>
                <w:szCs w:val="28"/>
              </w:rPr>
              <w:t>расходах</w:t>
            </w:r>
            <w:r w:rsidRPr="00101BCD">
              <w:rPr>
                <w:sz w:val="28"/>
                <w:szCs w:val="28"/>
              </w:rPr>
              <w:t xml:space="preserve"> и имуществе за 201</w:t>
            </w:r>
            <w:r>
              <w:rPr>
                <w:sz w:val="28"/>
                <w:szCs w:val="28"/>
              </w:rPr>
              <w:t>3</w:t>
            </w:r>
            <w:r w:rsidRPr="00101B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126095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Организация проведения сверки достоверности предоставленных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май-июнь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 xml:space="preserve">Организация размещения </w:t>
            </w:r>
            <w:r w:rsidRPr="00101BCD">
              <w:rPr>
                <w:sz w:val="28"/>
              </w:rPr>
              <w:t xml:space="preserve">сведений о доходах, об имуществе и обязательствах имущественного характера муниципальных служащих администрации сельского поселения Хулимсунт на официальном сайте администрации сельского поселения Хулимсунт 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май-июнь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Организация проведения проверки в соответствии с постановлением от 22.06.2011 года № 10 а) достоверности и полноты сведений о доходах, об имуществе и обязательствах имущественного характера:</w:t>
            </w:r>
          </w:p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гражданами, претендующими на замещение должностей муниципальной службы, на отчетную дату;</w:t>
            </w:r>
          </w:p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муниципальными служащими по состоянию на конец отчетного периода;</w:t>
            </w:r>
          </w:p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б)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 и Ханты-Мансийского автономного округа – Югры;</w:t>
            </w:r>
          </w:p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 xml:space="preserve">б) соблюдения всеми муниципальными служащими ограничений и запретов, требований о предотвращении или урегулировании конфликта </w:t>
            </w:r>
            <w:r w:rsidRPr="00101BCD">
              <w:rPr>
                <w:sz w:val="28"/>
                <w:szCs w:val="28"/>
              </w:rPr>
              <w:lastRenderedPageBreak/>
              <w:t>интересов, исполнения ими обязанностей.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до назначения на должность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Организация проведения проверки соблюдения гражданами, замещавшими должности муниципальной службы администрации района, ограничений в случае заключения ими трудового договора после ухода с муниципальной службы администрации района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58" w:type="dxa"/>
          </w:tcPr>
          <w:p w:rsidR="00A070EE" w:rsidRPr="00101BCD" w:rsidRDefault="00A070EE" w:rsidP="00AE3022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 xml:space="preserve">Рассмотрение информации о деятельности комиссии по урегулированию конфликта интересов на совещаниях при главе </w:t>
            </w:r>
            <w:r w:rsidR="00AE3022">
              <w:rPr>
                <w:sz w:val="28"/>
                <w:szCs w:val="28"/>
              </w:rPr>
              <w:t>Администрации сельского поселения Хулимсунт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 xml:space="preserve">Проведение учебы с муниципальными служащими администрации сельского поселения Хулимсунт на тему «Противодействие коррупции на муниципальной службе» 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июль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Корректировка в соответствии с изменениями в законодательстве и полномочиями органов местного самоуправления перечня должностей с повышенными коррупционными рисками с обращением особого внимания на подбор кадров для замещения указанных должностей.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Оказание консультативной помощи муниципальными служащими по вопросам, связанным с применением на практике Кодекса профессиональной этики  муниципальных служащих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постоянно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 xml:space="preserve">Обновление размещенной на официальном сайте администрации </w:t>
            </w:r>
            <w:r w:rsidRPr="00101BCD">
              <w:rPr>
                <w:sz w:val="28"/>
                <w:szCs w:val="28"/>
              </w:rPr>
              <w:lastRenderedPageBreak/>
              <w:t>сельского поселения Хулимсунт информации о деятельности комиссии по соблюдению требований к служебному поведению и урегулированию  конфликта интересов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lastRenderedPageBreak/>
              <w:t xml:space="preserve">в течение года по мере </w:t>
            </w:r>
            <w:r w:rsidRPr="00101BCD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lastRenderedPageBreak/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Обеспечение ведения документации комиссии по соблюдению требований к служебному поведению и  урегулированию конфликта интересов:</w:t>
            </w:r>
          </w:p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- протоколов заседаний;</w:t>
            </w:r>
          </w:p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- сопутствующих материалов и т.д.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постоянно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Обеспечение ознакомления под роспись муниципальных служащих, поступающих на муниципальную службу в администрацию района с положениями законодательства о муниципальной службе в части соблюдения требований к служебному поведению и  предотвращению конфликта интересов на муниципальной службе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Проведение аппаратной учебы с муниципальными служащими администрации района на тему «Конфликт интересов на муниципальной службе»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ноябрь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Обеспечение рассмотрения поступивших в администрацию района 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 xml:space="preserve">Организация контроля </w:t>
            </w:r>
            <w:r>
              <w:rPr>
                <w:sz w:val="28"/>
                <w:szCs w:val="28"/>
              </w:rPr>
              <w:t>над</w:t>
            </w:r>
            <w:r w:rsidRPr="00101BCD">
              <w:rPr>
                <w:sz w:val="28"/>
                <w:szCs w:val="28"/>
              </w:rPr>
              <w:t xml:space="preserve"> ведением личных дел муниципальных служащих в соответствии с Указом Президента Российской Федерации от 30.05.2005 № 609 «Об утверждении Положения о </w:t>
            </w:r>
            <w:r w:rsidRPr="00101BCD">
              <w:rPr>
                <w:sz w:val="28"/>
                <w:szCs w:val="28"/>
              </w:rPr>
              <w:lastRenderedPageBreak/>
              <w:t>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  <w:tr w:rsidR="00A070EE" w:rsidTr="00937A00">
        <w:tc>
          <w:tcPr>
            <w:tcW w:w="642" w:type="dxa"/>
          </w:tcPr>
          <w:p w:rsidR="00A070EE" w:rsidRPr="00101BCD" w:rsidRDefault="008F2D86" w:rsidP="0001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658" w:type="dxa"/>
          </w:tcPr>
          <w:p w:rsidR="00A070EE" w:rsidRPr="00101BCD" w:rsidRDefault="00A070EE" w:rsidP="00012096">
            <w:pPr>
              <w:jc w:val="both"/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Обеспечение информирования граждан и организаций о результатах проведения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администрации района</w:t>
            </w:r>
          </w:p>
        </w:tc>
        <w:tc>
          <w:tcPr>
            <w:tcW w:w="2476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361" w:type="dxa"/>
          </w:tcPr>
          <w:p w:rsidR="00A070EE" w:rsidRPr="00101BCD" w:rsidRDefault="00A070EE" w:rsidP="00012096">
            <w:pPr>
              <w:rPr>
                <w:sz w:val="28"/>
                <w:szCs w:val="28"/>
              </w:rPr>
            </w:pPr>
            <w:r w:rsidRPr="00101BCD">
              <w:rPr>
                <w:sz w:val="28"/>
                <w:szCs w:val="28"/>
              </w:rPr>
              <w:t>Огородник С.К.</w:t>
            </w:r>
          </w:p>
        </w:tc>
      </w:tr>
    </w:tbl>
    <w:p w:rsidR="008A062F" w:rsidRDefault="008A062F" w:rsidP="008A062F">
      <w:pPr>
        <w:jc w:val="both"/>
      </w:pPr>
    </w:p>
    <w:p w:rsidR="008A062F" w:rsidRDefault="008A062F" w:rsidP="008A062F">
      <w:pPr>
        <w:jc w:val="both"/>
      </w:pPr>
    </w:p>
    <w:p w:rsidR="008A062F" w:rsidRDefault="008A062F" w:rsidP="008A062F">
      <w:pPr>
        <w:jc w:val="both"/>
      </w:pPr>
    </w:p>
    <w:p w:rsidR="008A062F" w:rsidRDefault="008A062F" w:rsidP="008A062F"/>
    <w:p w:rsidR="008A062F" w:rsidRDefault="008A062F" w:rsidP="008A062F"/>
    <w:p w:rsidR="00940D1F" w:rsidRDefault="00940D1F"/>
    <w:sectPr w:rsidR="00940D1F" w:rsidSect="002505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2F"/>
    <w:rsid w:val="00126095"/>
    <w:rsid w:val="00175D59"/>
    <w:rsid w:val="004544CC"/>
    <w:rsid w:val="005B1A80"/>
    <w:rsid w:val="0076052C"/>
    <w:rsid w:val="007767B6"/>
    <w:rsid w:val="00841B10"/>
    <w:rsid w:val="008A062F"/>
    <w:rsid w:val="008F2D86"/>
    <w:rsid w:val="00937A00"/>
    <w:rsid w:val="00940D1F"/>
    <w:rsid w:val="00A070EE"/>
    <w:rsid w:val="00AE3022"/>
    <w:rsid w:val="00CB2BB4"/>
    <w:rsid w:val="00D8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2F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rFonts w:eastAsia="Calibri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rFonts w:eastAsia="Calibri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8A062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eastAsia="Calibri" w:hAnsi="Calibri"/>
      <w:b/>
      <w:color w:val="000000"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customStyle="1" w:styleId="40">
    <w:name w:val="Заголовок 4 Знак"/>
    <w:basedOn w:val="a0"/>
    <w:link w:val="4"/>
    <w:rsid w:val="008A062F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"/>
    <w:basedOn w:val="a"/>
    <w:link w:val="a6"/>
    <w:rsid w:val="008A062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A062F"/>
    <w:rPr>
      <w:rFonts w:eastAsia="Times New Roman"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2014-01-20T10:20:00Z</cp:lastPrinted>
  <dcterms:created xsi:type="dcterms:W3CDTF">2014-01-20T10:01:00Z</dcterms:created>
  <dcterms:modified xsi:type="dcterms:W3CDTF">2014-01-20T10:22:00Z</dcterms:modified>
</cp:coreProperties>
</file>