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E6" w:rsidRPr="00EB02E2" w:rsidRDefault="00434BE6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434BE6" w:rsidRPr="00EB02E2" w:rsidRDefault="00434BE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434BE6" w:rsidRDefault="00434BE6" w:rsidP="00922CA0">
      <w:pPr>
        <w:pStyle w:val="ConsPlusNormal"/>
        <w:rPr>
          <w:lang w:val="en-US"/>
        </w:rPr>
      </w:pPr>
    </w:p>
    <w:p w:rsidR="00434BE6" w:rsidRDefault="00434BE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434BE6" w:rsidRDefault="00434BE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434BE6" w:rsidRPr="00EB02E2" w:rsidRDefault="00434BE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434BE6" w:rsidRPr="00544521" w:rsidRDefault="00434BE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434BE6" w:rsidRDefault="00434BE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524"/>
        <w:gridCol w:w="44"/>
        <w:gridCol w:w="97"/>
      </w:tblGrid>
      <w:tr w:rsidR="00434BE6" w:rsidTr="009F60FE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434BE6" w:rsidRPr="00B64AD3" w:rsidRDefault="00434BE6" w:rsidP="0069201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9F60FE">
              <w:rPr>
                <w:sz w:val="28"/>
                <w:szCs w:val="28"/>
                <w:u w:val="single"/>
              </w:rPr>
              <w:t>30.03.2021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434BE6" w:rsidRPr="0069201D" w:rsidRDefault="00434BE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</w:tcPr>
          <w:p w:rsidR="00434BE6" w:rsidRPr="0069201D" w:rsidRDefault="00434BE6" w:rsidP="0069201D">
            <w:pPr>
              <w:pStyle w:val="ConsPlusNormal"/>
              <w:ind w:right="-250"/>
              <w:rPr>
                <w:sz w:val="28"/>
                <w:szCs w:val="28"/>
              </w:rPr>
            </w:pPr>
            <w:r w:rsidRPr="0069201D">
              <w:rPr>
                <w:sz w:val="28"/>
                <w:szCs w:val="28"/>
              </w:rPr>
              <w:t xml:space="preserve">№ </w:t>
            </w:r>
            <w:r w:rsidRPr="009F60FE">
              <w:rPr>
                <w:sz w:val="28"/>
                <w:szCs w:val="28"/>
                <w:u w:val="single"/>
              </w:rPr>
              <w:t>158</w:t>
            </w:r>
          </w:p>
        </w:tc>
      </w:tr>
      <w:tr w:rsidR="00434BE6" w:rsidTr="009F60FE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434BE6" w:rsidRDefault="00434BE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434BE6" w:rsidRDefault="00434BE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434BE6" w:rsidRPr="00B64AD3" w:rsidRDefault="00434BE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34BE6" w:rsidTr="009F60FE">
        <w:trPr>
          <w:gridAfter w:val="1"/>
          <w:wAfter w:w="97" w:type="dxa"/>
        </w:trPr>
        <w:tc>
          <w:tcPr>
            <w:tcW w:w="9828" w:type="dxa"/>
            <w:gridSpan w:val="6"/>
          </w:tcPr>
          <w:p w:rsidR="00434BE6" w:rsidRDefault="00434BE6" w:rsidP="00A70B4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внесении изменений в Административный регламент осуществления муниципального контроля в сфере благоустройства на территории городского округа Верхний Тагил, ут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вержденный Постановлением администрации городского округа Верхний Тагил от 18.01.2016 года № 24 </w:t>
            </w:r>
          </w:p>
          <w:p w:rsidR="00434BE6" w:rsidRPr="00B64AD3" w:rsidRDefault="00434BE6" w:rsidP="00A70B43">
            <w:pPr>
              <w:pStyle w:val="ConsPlusTitle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434BE6" w:rsidTr="009F60FE">
        <w:trPr>
          <w:gridAfter w:val="2"/>
          <w:wAfter w:w="141" w:type="dxa"/>
        </w:trPr>
        <w:tc>
          <w:tcPr>
            <w:tcW w:w="236" w:type="dxa"/>
            <w:gridSpan w:val="2"/>
          </w:tcPr>
          <w:p w:rsidR="00434BE6" w:rsidRPr="00B22D9A" w:rsidRDefault="00434BE6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B22D9A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548" w:type="dxa"/>
            <w:gridSpan w:val="3"/>
          </w:tcPr>
          <w:p w:rsidR="00434BE6" w:rsidRPr="00003B4D" w:rsidRDefault="00434BE6" w:rsidP="00220DB3">
            <w:pPr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Рассмотрев предложение Прокуратуры города Кировграда Свердловской области от 10.02.2021 № 01-22</w:t>
            </w:r>
            <w:r w:rsidRPr="005245A1">
              <w:rPr>
                <w:sz w:val="28"/>
                <w:szCs w:val="28"/>
              </w:rPr>
              <w:t>,</w:t>
            </w:r>
            <w:r w:rsidRPr="00DA5B7E">
              <w:rPr>
                <w:sz w:val="28"/>
                <w:szCs w:val="28"/>
              </w:rPr>
              <w:t>в соответствии со статьей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Pr="00182B4C">
              <w:rPr>
                <w:sz w:val="28"/>
                <w:szCs w:val="28"/>
              </w:rPr>
              <w:t xml:space="preserve"> контроля</w:t>
            </w:r>
            <w:r>
              <w:rPr>
                <w:sz w:val="28"/>
                <w:szCs w:val="28"/>
              </w:rPr>
              <w:t xml:space="preserve">», </w:t>
            </w:r>
            <w:r w:rsidRPr="00003B4D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434BE6" w:rsidRPr="00003B4D" w:rsidRDefault="00434BE6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bCs/>
                <w:sz w:val="28"/>
                <w:szCs w:val="28"/>
              </w:rPr>
            </w:pPr>
          </w:p>
          <w:p w:rsidR="00434BE6" w:rsidRPr="00003B4D" w:rsidRDefault="00434BE6" w:rsidP="009F60F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B4D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434BE6" w:rsidRDefault="00434BE6" w:rsidP="00FA676E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</w:t>
            </w:r>
            <w:r w:rsidRPr="009D24CE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A70B43">
              <w:rPr>
                <w:sz w:val="28"/>
                <w:szCs w:val="28"/>
              </w:rPr>
              <w:t>регламент осуществления муниципального контроля в сфере благоустройства на территории городского округа Верхний Тагил, утвержденный Постановлением администрации городского округа Верхний Тагил от 18.01.2016 года № 24</w:t>
            </w:r>
            <w:r>
              <w:rPr>
                <w:sz w:val="28"/>
                <w:szCs w:val="28"/>
              </w:rPr>
              <w:t xml:space="preserve"> (далее – Административный регламент) следующие изменения:</w:t>
            </w:r>
          </w:p>
          <w:p w:rsidR="00434BE6" w:rsidRDefault="00434BE6" w:rsidP="00FA676E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По всему тексту Административного регламента вместо слов «органы прокуратуры» читать слова «прокуратура города Кировграда»;</w:t>
            </w:r>
          </w:p>
          <w:p w:rsidR="00434BE6" w:rsidRDefault="00434BE6" w:rsidP="00FA676E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Пункт 3.1. Административного регламента изложить в новой редакции:</w:t>
            </w:r>
          </w:p>
          <w:p w:rsidR="00434BE6" w:rsidRPr="005D7C0D" w:rsidRDefault="00434BE6" w:rsidP="005D7C0D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«3.1. Мероприятия по муниципальному контролю за соблюдением законодательства </w:t>
            </w:r>
            <w:r w:rsidRPr="00A70B43">
              <w:rPr>
                <w:sz w:val="28"/>
                <w:szCs w:val="28"/>
              </w:rPr>
              <w:t>в сфере благоустройства на территории городского округа Верхний Тагил</w:t>
            </w:r>
            <w:r w:rsidRPr="005D7C0D">
              <w:rPr>
                <w:sz w:val="28"/>
                <w:szCs w:val="28"/>
              </w:rPr>
              <w:t>включает в себя следующие административные процедуры:</w:t>
            </w:r>
          </w:p>
          <w:p w:rsidR="00434BE6" w:rsidRPr="005D7C0D" w:rsidRDefault="00434BE6" w:rsidP="005D7C0D">
            <w:pPr>
              <w:ind w:firstLine="543"/>
              <w:jc w:val="both"/>
              <w:rPr>
                <w:sz w:val="28"/>
                <w:szCs w:val="28"/>
              </w:rPr>
            </w:pPr>
            <w:r w:rsidRPr="005D7C0D">
              <w:rPr>
                <w:sz w:val="28"/>
                <w:szCs w:val="28"/>
              </w:rPr>
              <w:t>1) составление ежегодного плана проведения плановых проверок;</w:t>
            </w:r>
          </w:p>
          <w:p w:rsidR="00434BE6" w:rsidRPr="005D7C0D" w:rsidRDefault="00434BE6" w:rsidP="005D7C0D">
            <w:pPr>
              <w:ind w:firstLine="543"/>
              <w:jc w:val="both"/>
              <w:rPr>
                <w:sz w:val="28"/>
                <w:szCs w:val="28"/>
              </w:rPr>
            </w:pPr>
            <w:r w:rsidRPr="005D7C0D">
              <w:rPr>
                <w:sz w:val="28"/>
                <w:szCs w:val="28"/>
              </w:rPr>
              <w:t>2) организация и проведение плановой проверки;</w:t>
            </w:r>
          </w:p>
          <w:p w:rsidR="00434BE6" w:rsidRPr="005D7C0D" w:rsidRDefault="00434BE6" w:rsidP="005D7C0D">
            <w:pPr>
              <w:ind w:firstLine="543"/>
              <w:jc w:val="both"/>
              <w:rPr>
                <w:sz w:val="28"/>
                <w:szCs w:val="28"/>
              </w:rPr>
            </w:pPr>
            <w:r w:rsidRPr="005D7C0D">
              <w:rPr>
                <w:sz w:val="28"/>
                <w:szCs w:val="28"/>
              </w:rPr>
              <w:t>3) организация и проведение внеплановой проверки;</w:t>
            </w:r>
          </w:p>
          <w:p w:rsidR="00434BE6" w:rsidRPr="005D7C0D" w:rsidRDefault="00434BE6" w:rsidP="005D7C0D">
            <w:pPr>
              <w:ind w:firstLine="543"/>
              <w:jc w:val="both"/>
              <w:rPr>
                <w:sz w:val="28"/>
                <w:szCs w:val="28"/>
              </w:rPr>
            </w:pPr>
            <w:r w:rsidRPr="005D7C0D">
              <w:rPr>
                <w:sz w:val="28"/>
                <w:szCs w:val="28"/>
              </w:rPr>
              <w:t>4) оформление результата проверки;</w:t>
            </w:r>
          </w:p>
          <w:p w:rsidR="00434BE6" w:rsidRPr="005D7C0D" w:rsidRDefault="00434BE6" w:rsidP="005D7C0D">
            <w:pPr>
              <w:ind w:firstLine="543"/>
              <w:jc w:val="both"/>
              <w:rPr>
                <w:sz w:val="28"/>
                <w:szCs w:val="28"/>
              </w:rPr>
            </w:pPr>
            <w:r w:rsidRPr="005D7C0D">
              <w:rPr>
                <w:sz w:val="28"/>
                <w:szCs w:val="28"/>
              </w:rPr>
              <w:t>5) принятие мер по фактам нарушений, выявленных при проведении проверки</w:t>
            </w:r>
            <w:r>
              <w:rPr>
                <w:sz w:val="28"/>
                <w:szCs w:val="28"/>
              </w:rPr>
              <w:t>.».</w:t>
            </w:r>
          </w:p>
          <w:p w:rsidR="00434BE6" w:rsidRDefault="00434BE6" w:rsidP="00FA676E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Подпункт 3.1. пункта3 Административного регламента дополнить подпунктами следующего содержания:</w:t>
            </w:r>
          </w:p>
          <w:p w:rsidR="00434BE6" w:rsidRDefault="00434BE6" w:rsidP="006C4E55">
            <w:pPr>
              <w:ind w:firstLine="509"/>
              <w:jc w:val="both"/>
              <w:rPr>
                <w:sz w:val="28"/>
                <w:szCs w:val="28"/>
              </w:rPr>
            </w:pPr>
            <w:r w:rsidRPr="0010784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</w:t>
            </w:r>
            <w:r w:rsidRPr="001078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1.1. С</w:t>
            </w:r>
            <w:r w:rsidRPr="005D7C0D">
              <w:rPr>
                <w:sz w:val="28"/>
                <w:szCs w:val="28"/>
              </w:rPr>
              <w:t>оставление ежегодного плана проведения плановых проверок</w:t>
            </w:r>
            <w:r>
              <w:rPr>
                <w:sz w:val="28"/>
                <w:szCs w:val="28"/>
              </w:rPr>
              <w:t>:</w:t>
            </w:r>
          </w:p>
          <w:p w:rsidR="00434BE6" w:rsidRDefault="00434BE6" w:rsidP="006C4E55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3.1.1.1.Основанием для начала процедуры является наступление срока подготовки проекта ежегодного плана проведения плановых проверок, установленного законодательством Российской Федерации и законами Свердловской области.</w:t>
            </w:r>
          </w:p>
          <w:p w:rsidR="00434BE6" w:rsidRPr="0010784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Pr="001078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Pr="00107846">
              <w:rPr>
                <w:sz w:val="28"/>
                <w:szCs w:val="28"/>
              </w:rPr>
              <w:t xml:space="preserve"> Проект ежегодного </w:t>
            </w:r>
            <w:hyperlink r:id="rId8" w:history="1">
              <w:r w:rsidRPr="009F60FE">
                <w:rPr>
                  <w:sz w:val="28"/>
                  <w:szCs w:val="28"/>
                </w:rPr>
                <w:t>плана</w:t>
              </w:r>
            </w:hyperlink>
            <w:r w:rsidRPr="00107846">
              <w:rPr>
                <w:sz w:val="28"/>
                <w:szCs w:val="28"/>
              </w:rPr>
              <w:t xml:space="preserve"> проведения плановых проверок разр</w:t>
            </w:r>
            <w:r>
              <w:rPr>
                <w:sz w:val="28"/>
                <w:szCs w:val="28"/>
              </w:rPr>
              <w:t xml:space="preserve">абатывается специалистом </w:t>
            </w:r>
            <w:r w:rsidRPr="00107846">
              <w:rPr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Верхний Тагил</w:t>
            </w:r>
            <w:r w:rsidRPr="001078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ответственным за подготовку плана,</w:t>
            </w:r>
            <w:r w:rsidRPr="00107846">
              <w:rPr>
                <w:sz w:val="28"/>
                <w:szCs w:val="28"/>
              </w:rPr>
              <w:t xml:space="preserve"> в соответствии с типовой формой, утвержденной Постановлением Правительства Российской Федерации от 30 июня 2010 года </w:t>
            </w:r>
            <w:r>
              <w:rPr>
                <w:sz w:val="28"/>
                <w:szCs w:val="28"/>
              </w:rPr>
              <w:t>№</w:t>
            </w:r>
            <w:r w:rsidRPr="00107846">
              <w:rPr>
                <w:sz w:val="28"/>
                <w:szCs w:val="28"/>
              </w:rPr>
              <w:t xml:space="preserve"> 489 </w:t>
            </w:r>
            <w:r>
              <w:rPr>
                <w:sz w:val="28"/>
                <w:szCs w:val="28"/>
              </w:rPr>
              <w:t>«</w:t>
            </w:r>
            <w:r w:rsidRPr="00107846">
              <w:rPr>
                <w:sz w:val="28"/>
                <w:szCs w:val="28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>
              <w:rPr>
                <w:sz w:val="28"/>
                <w:szCs w:val="28"/>
              </w:rPr>
              <w:t>»</w:t>
            </w:r>
            <w:r w:rsidRPr="00107846">
              <w:rPr>
                <w:sz w:val="28"/>
                <w:szCs w:val="28"/>
              </w:rPr>
              <w:t>.</w:t>
            </w:r>
          </w:p>
          <w:p w:rsidR="00434BE6" w:rsidRPr="0010784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Pr="001078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107846">
              <w:rPr>
                <w:sz w:val="28"/>
                <w:szCs w:val="28"/>
              </w:rPr>
              <w:t xml:space="preserve"> Основанием для включения плановой проверки в ежегодный план проведения плановых проверок является истечение трех лет со дня:</w:t>
            </w:r>
          </w:p>
          <w:p w:rsidR="00434BE6" w:rsidRPr="0010784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 w:rsidRPr="00107846">
              <w:rPr>
                <w:sz w:val="28"/>
                <w:szCs w:val="28"/>
              </w:rPr>
              <w:t>1) государственной регистрации юридического лица, индивидуального предпринимателя;</w:t>
            </w:r>
          </w:p>
          <w:p w:rsidR="00434BE6" w:rsidRPr="0010784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 w:rsidRPr="00107846">
              <w:rPr>
                <w:sz w:val="28"/>
                <w:szCs w:val="28"/>
              </w:rPr>
              <w:t>2) окончания проведения последней плановой проверки юридического лица, индивидуального предпринимателя;</w:t>
            </w:r>
          </w:p>
          <w:p w:rsidR="00434BE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 w:rsidRPr="00107846">
              <w:rPr>
                <w:sz w:val="28"/>
                <w:szCs w:val="28"/>
              </w:rPr>
      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      </w:r>
          </w:p>
          <w:p w:rsidR="00434BE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Pr="001078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4.В срок до 1 сентября года, предшествующего году проведения плановых проверок, специалист Администрации городского округа Верхний Тагил направляет проект ежегодного плана проведения плановых проверок в Прокуратуру города Кировграда.</w:t>
            </w:r>
          </w:p>
          <w:p w:rsidR="00434BE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города Кировграда рассматривает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года, предшествующего году проведения плановых проверок,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      </w:r>
          </w:p>
          <w:p w:rsidR="00434BE6" w:rsidRPr="0010784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3.1.1.5.</w:t>
            </w:r>
            <w:r w:rsidRPr="00107846">
              <w:rPr>
                <w:sz w:val="28"/>
                <w:szCs w:val="28"/>
              </w:rPr>
              <w:t xml:space="preserve"> Администрация городского округа </w:t>
            </w:r>
            <w:r>
              <w:rPr>
                <w:sz w:val="28"/>
                <w:szCs w:val="28"/>
              </w:rPr>
              <w:t>Верхний Тагил</w:t>
            </w:r>
            <w:r w:rsidRPr="00107846">
              <w:rPr>
                <w:sz w:val="28"/>
                <w:szCs w:val="28"/>
              </w:rPr>
              <w:t xml:space="preserve"> рассматривает предложения</w:t>
            </w:r>
            <w:r>
              <w:rPr>
                <w:sz w:val="28"/>
                <w:szCs w:val="28"/>
              </w:rPr>
              <w:t xml:space="preserve"> прокуратуры города Кировграда</w:t>
            </w:r>
            <w:r w:rsidRPr="00107846">
              <w:rPr>
                <w:sz w:val="28"/>
                <w:szCs w:val="28"/>
              </w:rPr>
              <w:t xml:space="preserve"> и по итогам их рассмотрения направляет в </w:t>
            </w:r>
            <w:r>
              <w:rPr>
                <w:sz w:val="28"/>
                <w:szCs w:val="28"/>
              </w:rPr>
              <w:t>п</w:t>
            </w:r>
            <w:r w:rsidRPr="00107846">
              <w:rPr>
                <w:sz w:val="28"/>
                <w:szCs w:val="28"/>
              </w:rPr>
              <w:t>рокуратур</w:t>
            </w:r>
            <w:r>
              <w:rPr>
                <w:sz w:val="28"/>
                <w:szCs w:val="28"/>
              </w:rPr>
              <w:t>у города Кировграда</w:t>
            </w:r>
            <w:r w:rsidRPr="00107846">
              <w:rPr>
                <w:sz w:val="28"/>
                <w:szCs w:val="28"/>
              </w:rPr>
              <w:t xml:space="preserve"> в срок до 1 ноября года, предшествующего году проведения плановых проверок, утвержденный ежегодный план проведения плановых проверок.</w:t>
            </w:r>
          </w:p>
          <w:p w:rsidR="00434BE6" w:rsidRPr="0010784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Pr="001078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6.</w:t>
            </w:r>
            <w:r w:rsidRPr="00107846">
              <w:rPr>
                <w:sz w:val="28"/>
                <w:szCs w:val="28"/>
              </w:rPr>
              <w:t xml:space="preserve"> Утвержденный Администрацией городского округа </w:t>
            </w:r>
            <w:r>
              <w:rPr>
                <w:sz w:val="28"/>
                <w:szCs w:val="28"/>
              </w:rPr>
              <w:t>Верхний Тагил и согласованный п</w:t>
            </w:r>
            <w:r w:rsidRPr="00107846">
              <w:rPr>
                <w:sz w:val="28"/>
                <w:szCs w:val="28"/>
              </w:rPr>
              <w:t>рокуратурой</w:t>
            </w:r>
            <w:r>
              <w:rPr>
                <w:sz w:val="28"/>
                <w:szCs w:val="28"/>
              </w:rPr>
              <w:t xml:space="preserve"> города Кировграда</w:t>
            </w:r>
            <w:r w:rsidRPr="00107846">
              <w:rPr>
                <w:sz w:val="28"/>
                <w:szCs w:val="28"/>
              </w:rPr>
              <w:t xml:space="preserve"> ежегодный план проведения проверок доводится до сведения заинтересованных лиц посредством его размещения на офици</w:t>
            </w:r>
            <w:r>
              <w:rPr>
                <w:sz w:val="28"/>
                <w:szCs w:val="28"/>
              </w:rPr>
              <w:t>альном сайте городского округа Верхний Тагил</w:t>
            </w:r>
            <w:r w:rsidRPr="00107846">
              <w:rPr>
                <w:sz w:val="28"/>
                <w:szCs w:val="28"/>
              </w:rPr>
              <w:t xml:space="preserve"> в сети Интернет в срок до 31 декабря года, предшествующего году проведения плановых проверок.</w:t>
            </w:r>
          </w:p>
          <w:p w:rsidR="00434BE6" w:rsidRPr="0010784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3.1.1.7</w:t>
            </w:r>
            <w:r w:rsidRPr="00107846">
              <w:rPr>
                <w:sz w:val="28"/>
                <w:szCs w:val="28"/>
              </w:rPr>
              <w:t>. Лицами, ответственными за исполнение административного действия по проведению проверки, являются:</w:t>
            </w:r>
          </w:p>
          <w:p w:rsidR="00434BE6" w:rsidRDefault="00434BE6" w:rsidP="00340E30">
            <w:pPr>
              <w:ind w:firstLine="509"/>
              <w:jc w:val="both"/>
              <w:rPr>
                <w:sz w:val="28"/>
                <w:szCs w:val="28"/>
              </w:rPr>
            </w:pPr>
            <w:r w:rsidRPr="00107846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планово-экономического отдела Администрации городского округа Верхний Тагил</w:t>
            </w:r>
            <w:r w:rsidRPr="00107846">
              <w:rPr>
                <w:sz w:val="28"/>
                <w:szCs w:val="28"/>
              </w:rPr>
              <w:t>.</w:t>
            </w:r>
          </w:p>
          <w:p w:rsidR="00434BE6" w:rsidRDefault="00434BE6" w:rsidP="00340709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3.1.1.8. Результатом административной процедуры является утвержденный и согласованный с прокуратурой г. Кировграда ежегодный план проведения плановых проверок.».</w:t>
            </w:r>
          </w:p>
          <w:p w:rsidR="00434BE6" w:rsidRPr="00065C98" w:rsidRDefault="00434BE6" w:rsidP="00FA676E">
            <w:pPr>
              <w:pStyle w:val="NoSpacing"/>
              <w:ind w:firstLine="65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</w:t>
            </w:r>
            <w:r w:rsidRPr="00065C98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Pr="00065C98">
              <w:rPr>
                <w:sz w:val="28"/>
                <w:szCs w:val="28"/>
                <w:lang w:val="en-US"/>
              </w:rPr>
              <w:t>go</w:t>
            </w:r>
            <w:r w:rsidRPr="00065C98">
              <w:rPr>
                <w:sz w:val="28"/>
                <w:szCs w:val="28"/>
              </w:rPr>
              <w:t>-</w:t>
            </w:r>
            <w:r w:rsidRPr="00065C98">
              <w:rPr>
                <w:sz w:val="28"/>
                <w:szCs w:val="28"/>
                <w:lang w:val="en-US"/>
              </w:rPr>
              <w:t>vtagil</w:t>
            </w:r>
            <w:r w:rsidRPr="00065C98">
              <w:rPr>
                <w:sz w:val="28"/>
                <w:szCs w:val="28"/>
              </w:rPr>
              <w:t>.ru).</w:t>
            </w:r>
          </w:p>
          <w:p w:rsidR="00434BE6" w:rsidRDefault="00434BE6" w:rsidP="004F7791">
            <w:pPr>
              <w:ind w:firstLine="651"/>
              <w:jc w:val="both"/>
              <w:rPr>
                <w:sz w:val="28"/>
                <w:szCs w:val="28"/>
              </w:rPr>
            </w:pPr>
          </w:p>
          <w:p w:rsidR="00434BE6" w:rsidRDefault="00434BE6" w:rsidP="004F7791">
            <w:pPr>
              <w:ind w:firstLine="651"/>
              <w:jc w:val="both"/>
              <w:rPr>
                <w:sz w:val="28"/>
                <w:szCs w:val="28"/>
              </w:rPr>
            </w:pPr>
          </w:p>
          <w:p w:rsidR="00434BE6" w:rsidRPr="00B22D9A" w:rsidRDefault="00434BE6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B22D9A">
              <w:rPr>
                <w:b w:val="0"/>
                <w:bCs w:val="0"/>
                <w:sz w:val="28"/>
                <w:szCs w:val="28"/>
              </w:rPr>
              <w:t xml:space="preserve">И.о. Главы городского округа 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Pr="00B22D9A">
              <w:rPr>
                <w:b w:val="0"/>
                <w:bCs w:val="0"/>
                <w:sz w:val="28"/>
                <w:szCs w:val="28"/>
              </w:rPr>
              <w:t xml:space="preserve">                    И.Г. Упорова</w:t>
            </w: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B22D9A">
              <w:rPr>
                <w:b w:val="0"/>
                <w:bCs w:val="0"/>
                <w:sz w:val="28"/>
                <w:szCs w:val="28"/>
              </w:rPr>
              <w:t>Верхний Тагил</w:t>
            </w: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34BE6" w:rsidRPr="00B22D9A" w:rsidRDefault="00434BE6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434BE6" w:rsidRDefault="00434BE6" w:rsidP="009F60FE">
      <w:pPr>
        <w:rPr>
          <w:sz w:val="22"/>
          <w:szCs w:val="22"/>
        </w:rPr>
      </w:pPr>
    </w:p>
    <w:sectPr w:rsidR="00434BE6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E6" w:rsidRDefault="00434BE6" w:rsidP="00003C8B">
      <w:r>
        <w:separator/>
      </w:r>
    </w:p>
  </w:endnote>
  <w:endnote w:type="continuationSeparator" w:id="1">
    <w:p w:rsidR="00434BE6" w:rsidRDefault="00434BE6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E6" w:rsidRDefault="00434BE6" w:rsidP="00003C8B">
      <w:r>
        <w:separator/>
      </w:r>
    </w:p>
  </w:footnote>
  <w:footnote w:type="continuationSeparator" w:id="1">
    <w:p w:rsidR="00434BE6" w:rsidRDefault="00434BE6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E6" w:rsidRDefault="00434BE6" w:rsidP="004541C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34BE6" w:rsidRPr="00003C8B" w:rsidRDefault="00434BE6" w:rsidP="00A8442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B4D"/>
    <w:rsid w:val="00003C8B"/>
    <w:rsid w:val="000045CD"/>
    <w:rsid w:val="000206FB"/>
    <w:rsid w:val="00046EB6"/>
    <w:rsid w:val="00055EE5"/>
    <w:rsid w:val="000612FD"/>
    <w:rsid w:val="00065C98"/>
    <w:rsid w:val="00092442"/>
    <w:rsid w:val="000A4B72"/>
    <w:rsid w:val="000B177D"/>
    <w:rsid w:val="000B5EEA"/>
    <w:rsid w:val="000B7684"/>
    <w:rsid w:val="000D0DB2"/>
    <w:rsid w:val="000E53D5"/>
    <w:rsid w:val="000F1056"/>
    <w:rsid w:val="000F42B6"/>
    <w:rsid w:val="000F7E46"/>
    <w:rsid w:val="00107846"/>
    <w:rsid w:val="0011006F"/>
    <w:rsid w:val="00124EFA"/>
    <w:rsid w:val="00126E2F"/>
    <w:rsid w:val="00132747"/>
    <w:rsid w:val="00134084"/>
    <w:rsid w:val="0015116E"/>
    <w:rsid w:val="001545F5"/>
    <w:rsid w:val="00164D6F"/>
    <w:rsid w:val="00182438"/>
    <w:rsid w:val="00182B4C"/>
    <w:rsid w:val="00187F41"/>
    <w:rsid w:val="001A4F00"/>
    <w:rsid w:val="001B4CBA"/>
    <w:rsid w:val="001C1A3B"/>
    <w:rsid w:val="001D5F34"/>
    <w:rsid w:val="001E3CA0"/>
    <w:rsid w:val="00220DB3"/>
    <w:rsid w:val="00245FF7"/>
    <w:rsid w:val="0026729D"/>
    <w:rsid w:val="002702EA"/>
    <w:rsid w:val="002A0369"/>
    <w:rsid w:val="002A3B21"/>
    <w:rsid w:val="002B48A3"/>
    <w:rsid w:val="002D1DCD"/>
    <w:rsid w:val="00321A8B"/>
    <w:rsid w:val="00324AAE"/>
    <w:rsid w:val="00340709"/>
    <w:rsid w:val="00340E30"/>
    <w:rsid w:val="0034694E"/>
    <w:rsid w:val="00364F64"/>
    <w:rsid w:val="003A0604"/>
    <w:rsid w:val="003A3B9B"/>
    <w:rsid w:val="003B4B68"/>
    <w:rsid w:val="003C42C6"/>
    <w:rsid w:val="003C6D75"/>
    <w:rsid w:val="003D03C4"/>
    <w:rsid w:val="00402195"/>
    <w:rsid w:val="00402892"/>
    <w:rsid w:val="00405DD1"/>
    <w:rsid w:val="004073BD"/>
    <w:rsid w:val="00424D92"/>
    <w:rsid w:val="004262AE"/>
    <w:rsid w:val="00434BE6"/>
    <w:rsid w:val="004427F5"/>
    <w:rsid w:val="004541C0"/>
    <w:rsid w:val="00466C52"/>
    <w:rsid w:val="00467C83"/>
    <w:rsid w:val="00481BD6"/>
    <w:rsid w:val="00484F39"/>
    <w:rsid w:val="004912F0"/>
    <w:rsid w:val="004B49CE"/>
    <w:rsid w:val="004F76EF"/>
    <w:rsid w:val="004F7791"/>
    <w:rsid w:val="004F7A5B"/>
    <w:rsid w:val="00507580"/>
    <w:rsid w:val="005245A1"/>
    <w:rsid w:val="00544521"/>
    <w:rsid w:val="00555D62"/>
    <w:rsid w:val="00564945"/>
    <w:rsid w:val="005659E3"/>
    <w:rsid w:val="005851CA"/>
    <w:rsid w:val="005A0A4E"/>
    <w:rsid w:val="005C2EAF"/>
    <w:rsid w:val="005C368B"/>
    <w:rsid w:val="005D7C0D"/>
    <w:rsid w:val="005E64FB"/>
    <w:rsid w:val="005E6CF8"/>
    <w:rsid w:val="00603288"/>
    <w:rsid w:val="00605C70"/>
    <w:rsid w:val="0062532C"/>
    <w:rsid w:val="00633CEC"/>
    <w:rsid w:val="00651615"/>
    <w:rsid w:val="00660668"/>
    <w:rsid w:val="00681F51"/>
    <w:rsid w:val="0069201D"/>
    <w:rsid w:val="006B1393"/>
    <w:rsid w:val="006B6DC4"/>
    <w:rsid w:val="006C4050"/>
    <w:rsid w:val="006C4E55"/>
    <w:rsid w:val="006D1B20"/>
    <w:rsid w:val="006D4B9F"/>
    <w:rsid w:val="006D6E90"/>
    <w:rsid w:val="006F0975"/>
    <w:rsid w:val="00715BB0"/>
    <w:rsid w:val="00723F44"/>
    <w:rsid w:val="00725767"/>
    <w:rsid w:val="007333D8"/>
    <w:rsid w:val="00757B9E"/>
    <w:rsid w:val="0078677D"/>
    <w:rsid w:val="00797CAF"/>
    <w:rsid w:val="007C2A1A"/>
    <w:rsid w:val="007D15D3"/>
    <w:rsid w:val="007F4968"/>
    <w:rsid w:val="008000AE"/>
    <w:rsid w:val="008077E5"/>
    <w:rsid w:val="00812ECC"/>
    <w:rsid w:val="00817A41"/>
    <w:rsid w:val="00821B75"/>
    <w:rsid w:val="00824CF7"/>
    <w:rsid w:val="00832197"/>
    <w:rsid w:val="00845D81"/>
    <w:rsid w:val="008530AD"/>
    <w:rsid w:val="00860F04"/>
    <w:rsid w:val="00862487"/>
    <w:rsid w:val="0088020A"/>
    <w:rsid w:val="008900D2"/>
    <w:rsid w:val="008A093B"/>
    <w:rsid w:val="008A1187"/>
    <w:rsid w:val="008D4629"/>
    <w:rsid w:val="008E5C5D"/>
    <w:rsid w:val="009217DB"/>
    <w:rsid w:val="00922CA0"/>
    <w:rsid w:val="00932D1A"/>
    <w:rsid w:val="00954852"/>
    <w:rsid w:val="0098277B"/>
    <w:rsid w:val="00985BF2"/>
    <w:rsid w:val="00987832"/>
    <w:rsid w:val="009B244C"/>
    <w:rsid w:val="009D24CE"/>
    <w:rsid w:val="009D2C29"/>
    <w:rsid w:val="009D2E98"/>
    <w:rsid w:val="009E6E97"/>
    <w:rsid w:val="009F60FE"/>
    <w:rsid w:val="00A1171E"/>
    <w:rsid w:val="00A31452"/>
    <w:rsid w:val="00A3448D"/>
    <w:rsid w:val="00A42EA9"/>
    <w:rsid w:val="00A669AC"/>
    <w:rsid w:val="00A70B43"/>
    <w:rsid w:val="00A8442B"/>
    <w:rsid w:val="00A9250D"/>
    <w:rsid w:val="00AB348A"/>
    <w:rsid w:val="00AB5E14"/>
    <w:rsid w:val="00AC77D7"/>
    <w:rsid w:val="00AE0856"/>
    <w:rsid w:val="00AE3D22"/>
    <w:rsid w:val="00AE47BC"/>
    <w:rsid w:val="00AF7F8E"/>
    <w:rsid w:val="00B05558"/>
    <w:rsid w:val="00B22D9A"/>
    <w:rsid w:val="00B46F71"/>
    <w:rsid w:val="00B50C11"/>
    <w:rsid w:val="00B52556"/>
    <w:rsid w:val="00B6325F"/>
    <w:rsid w:val="00B64AD3"/>
    <w:rsid w:val="00B65969"/>
    <w:rsid w:val="00BB3D38"/>
    <w:rsid w:val="00BC0198"/>
    <w:rsid w:val="00BF3A06"/>
    <w:rsid w:val="00C0416C"/>
    <w:rsid w:val="00C070F4"/>
    <w:rsid w:val="00C118A5"/>
    <w:rsid w:val="00C2102E"/>
    <w:rsid w:val="00C43A5A"/>
    <w:rsid w:val="00C64151"/>
    <w:rsid w:val="00C66606"/>
    <w:rsid w:val="00C724C1"/>
    <w:rsid w:val="00C729AB"/>
    <w:rsid w:val="00C745E3"/>
    <w:rsid w:val="00CA2A68"/>
    <w:rsid w:val="00CC266E"/>
    <w:rsid w:val="00CE247C"/>
    <w:rsid w:val="00CE7EAA"/>
    <w:rsid w:val="00D04C08"/>
    <w:rsid w:val="00D43E8D"/>
    <w:rsid w:val="00D52801"/>
    <w:rsid w:val="00D53746"/>
    <w:rsid w:val="00D66AB4"/>
    <w:rsid w:val="00D7059A"/>
    <w:rsid w:val="00D737AB"/>
    <w:rsid w:val="00D828DF"/>
    <w:rsid w:val="00D84755"/>
    <w:rsid w:val="00D8674E"/>
    <w:rsid w:val="00D9027B"/>
    <w:rsid w:val="00DA5B7E"/>
    <w:rsid w:val="00DC176A"/>
    <w:rsid w:val="00DC2D07"/>
    <w:rsid w:val="00DC5E06"/>
    <w:rsid w:val="00DE07C5"/>
    <w:rsid w:val="00DE6D9B"/>
    <w:rsid w:val="00E01491"/>
    <w:rsid w:val="00E171C1"/>
    <w:rsid w:val="00EB02E2"/>
    <w:rsid w:val="00EB727C"/>
    <w:rsid w:val="00ED02AC"/>
    <w:rsid w:val="00ED032B"/>
    <w:rsid w:val="00EF02C9"/>
    <w:rsid w:val="00EF3081"/>
    <w:rsid w:val="00EF461E"/>
    <w:rsid w:val="00F018D4"/>
    <w:rsid w:val="00F02487"/>
    <w:rsid w:val="00F255A7"/>
    <w:rsid w:val="00F327BA"/>
    <w:rsid w:val="00F56FD1"/>
    <w:rsid w:val="00F643AA"/>
    <w:rsid w:val="00F76E08"/>
    <w:rsid w:val="00F92851"/>
    <w:rsid w:val="00FA676E"/>
    <w:rsid w:val="00FB16AF"/>
    <w:rsid w:val="00FC652E"/>
    <w:rsid w:val="00FC7287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659E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5659E3"/>
    <w:rPr>
      <w:color w:val="0000FF"/>
      <w:u w:val="single"/>
    </w:rPr>
  </w:style>
  <w:style w:type="paragraph" w:styleId="NoSpacing">
    <w:name w:val="No Spacing"/>
    <w:uiPriority w:val="99"/>
    <w:qFormat/>
    <w:rsid w:val="00FA676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EF308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E4341B1B355243C610809037190A4E5F0887DD345D39CD39337716E1E89C767DA368E66O9a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2605</TotalTime>
  <Pages>3</Pages>
  <Words>839</Words>
  <Characters>4786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25</cp:revision>
  <cp:lastPrinted>2021-03-30T07:27:00Z</cp:lastPrinted>
  <dcterms:created xsi:type="dcterms:W3CDTF">2019-08-15T06:02:00Z</dcterms:created>
  <dcterms:modified xsi:type="dcterms:W3CDTF">2021-04-08T10:10:00Z</dcterms:modified>
</cp:coreProperties>
</file>