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B6" w:rsidRPr="00EB02E2" w:rsidRDefault="00AC64B2" w:rsidP="00922CA0">
      <w:pPr>
        <w:pStyle w:val="ConsPlusNorma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64770</wp:posOffset>
            </wp:positionV>
            <wp:extent cx="1372870" cy="1064260"/>
            <wp:effectExtent l="19050" t="0" r="0" b="0"/>
            <wp:wrapNone/>
            <wp:docPr id="2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2B6" w:rsidRPr="00EB02E2" w:rsidRDefault="000F42B6" w:rsidP="00922CA0">
      <w:pPr>
        <w:pStyle w:val="ConsPlusNormal"/>
        <w:spacing w:before="300"/>
        <w:jc w:val="right"/>
        <w:outlineLvl w:val="1"/>
        <w:rPr>
          <w:lang w:val="en-US"/>
        </w:rPr>
      </w:pPr>
    </w:p>
    <w:p w:rsidR="000F42B6" w:rsidRDefault="000F42B6" w:rsidP="00922CA0">
      <w:pPr>
        <w:pStyle w:val="ConsPlusNormal"/>
        <w:rPr>
          <w:lang w:val="en-US"/>
        </w:rPr>
      </w:pPr>
    </w:p>
    <w:p w:rsidR="000F42B6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0F42B6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0F42B6" w:rsidRPr="00EB02E2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0F42B6" w:rsidRPr="00544521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>ВЕРХНИЙ ТАГИЛ</w:t>
      </w:r>
    </w:p>
    <w:p w:rsidR="000F42B6" w:rsidRDefault="000F42B6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176" w:type="dxa"/>
        <w:tblLayout w:type="fixed"/>
        <w:tblLook w:val="00A0"/>
      </w:tblPr>
      <w:tblGrid>
        <w:gridCol w:w="70"/>
        <w:gridCol w:w="166"/>
        <w:gridCol w:w="4760"/>
        <w:gridCol w:w="3262"/>
        <w:gridCol w:w="1667"/>
      </w:tblGrid>
      <w:tr w:rsidR="000F42B6" w:rsidTr="006C7872">
        <w:trPr>
          <w:gridBefore w:val="1"/>
          <w:wBefore w:w="70" w:type="dxa"/>
          <w:trHeight w:val="351"/>
        </w:trPr>
        <w:tc>
          <w:tcPr>
            <w:tcW w:w="4926" w:type="dxa"/>
            <w:gridSpan w:val="2"/>
          </w:tcPr>
          <w:p w:rsidR="000F42B6" w:rsidRPr="00B64AD3" w:rsidRDefault="000F42B6" w:rsidP="00894D0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D3">
              <w:rPr>
                <w:sz w:val="28"/>
                <w:szCs w:val="28"/>
              </w:rPr>
              <w:t xml:space="preserve">т </w:t>
            </w:r>
            <w:r w:rsidR="006C7872" w:rsidRPr="006C7872">
              <w:rPr>
                <w:rStyle w:val="a7"/>
                <w:color w:val="auto"/>
              </w:rPr>
              <w:t>__</w:t>
            </w:r>
            <w:r w:rsidR="00894D0D">
              <w:rPr>
                <w:rStyle w:val="a7"/>
                <w:color w:val="auto"/>
              </w:rPr>
              <w:t>27.01.2020</w:t>
            </w:r>
            <w:r w:rsidR="001C2C43">
              <w:rPr>
                <w:rStyle w:val="a7"/>
                <w:color w:val="auto"/>
              </w:rPr>
              <w:t>___</w:t>
            </w:r>
            <w:r w:rsidR="00DC120E">
              <w:rPr>
                <w:rStyle w:val="a7"/>
                <w:color w:val="auto"/>
              </w:rPr>
              <w:t>_</w:t>
            </w:r>
            <w:r w:rsidR="006C7872" w:rsidRPr="006C7872">
              <w:rPr>
                <w:rStyle w:val="a7"/>
                <w:color w:val="auto"/>
              </w:rPr>
              <w:t>_</w:t>
            </w:r>
          </w:p>
        </w:tc>
        <w:tc>
          <w:tcPr>
            <w:tcW w:w="3262" w:type="dxa"/>
          </w:tcPr>
          <w:p w:rsidR="000F42B6" w:rsidRPr="00B64AD3" w:rsidRDefault="000F42B6" w:rsidP="00B64AD3">
            <w:pPr>
              <w:pStyle w:val="ConsPlusNormal"/>
              <w:jc w:val="right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65" w:type="dxa"/>
          </w:tcPr>
          <w:p w:rsidR="000F42B6" w:rsidRPr="00B64AD3" w:rsidRDefault="006C7872" w:rsidP="001C2C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1C2C43">
              <w:rPr>
                <w:sz w:val="28"/>
                <w:szCs w:val="28"/>
              </w:rPr>
              <w:t>_</w:t>
            </w:r>
            <w:r w:rsidR="00894D0D">
              <w:rPr>
                <w:sz w:val="28"/>
                <w:szCs w:val="28"/>
              </w:rPr>
              <w:t>36</w:t>
            </w:r>
            <w:r w:rsidR="001C2C4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0F42B6" w:rsidTr="006C7872">
        <w:trPr>
          <w:gridBefore w:val="1"/>
          <w:wBefore w:w="70" w:type="dxa"/>
        </w:trPr>
        <w:tc>
          <w:tcPr>
            <w:tcW w:w="9853" w:type="dxa"/>
            <w:gridSpan w:val="4"/>
          </w:tcPr>
          <w:p w:rsidR="000F42B6" w:rsidRDefault="000F42B6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>г. Верхний Тагил</w:t>
            </w:r>
          </w:p>
          <w:p w:rsidR="000F42B6" w:rsidRDefault="000F42B6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0F42B6" w:rsidRPr="00B64AD3" w:rsidRDefault="000F42B6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0F42B6" w:rsidTr="006C7872">
        <w:tc>
          <w:tcPr>
            <w:tcW w:w="9923" w:type="dxa"/>
            <w:gridSpan w:val="5"/>
          </w:tcPr>
          <w:p w:rsidR="000F42B6" w:rsidRPr="00B22018" w:rsidRDefault="006C7872" w:rsidP="007C6CFF">
            <w:pPr>
              <w:pStyle w:val="a4"/>
              <w:rPr>
                <w:rFonts w:eastAsia="Times New Roman"/>
                <w:i/>
                <w:iCs/>
                <w:sz w:val="26"/>
                <w:szCs w:val="26"/>
              </w:rPr>
            </w:pPr>
            <w:r w:rsidRPr="00B22018">
              <w:rPr>
                <w:rFonts w:eastAsia="Times New Roman"/>
                <w:i/>
                <w:iCs/>
                <w:sz w:val="26"/>
                <w:szCs w:val="26"/>
              </w:rPr>
              <w:t xml:space="preserve"> О</w:t>
            </w:r>
            <w:r w:rsidR="007C6CFF" w:rsidRPr="00B22018">
              <w:rPr>
                <w:rFonts w:eastAsia="Times New Roman"/>
                <w:bCs w:val="0"/>
                <w:i/>
                <w:sz w:val="26"/>
                <w:szCs w:val="26"/>
              </w:rPr>
              <w:t xml:space="preserve">  внесение изменений в</w:t>
            </w:r>
            <w:r w:rsidR="001B0003" w:rsidRPr="00B22018">
              <w:rPr>
                <w:rFonts w:eastAsia="Times New Roman"/>
                <w:bCs w:val="0"/>
                <w:i/>
                <w:sz w:val="26"/>
                <w:szCs w:val="26"/>
              </w:rPr>
              <w:t>муниципальную программу городского округа Верхний Тагил  «Развитие системы образования в городском округе Верхний Тагил на 2017-2020 годы», утвержденную</w:t>
            </w:r>
            <w:r w:rsidR="007C6CFF" w:rsidRPr="00B22018">
              <w:rPr>
                <w:rFonts w:eastAsia="Times New Roman"/>
                <w:bCs w:val="0"/>
                <w:i/>
                <w:sz w:val="26"/>
                <w:szCs w:val="26"/>
              </w:rPr>
              <w:t xml:space="preserve"> Постановление</w:t>
            </w:r>
            <w:r w:rsidR="001B0003" w:rsidRPr="00B22018">
              <w:rPr>
                <w:rFonts w:eastAsia="Times New Roman"/>
                <w:bCs w:val="0"/>
                <w:i/>
                <w:sz w:val="26"/>
                <w:szCs w:val="26"/>
              </w:rPr>
              <w:t>м</w:t>
            </w:r>
            <w:r w:rsidR="007C6CFF" w:rsidRPr="00B22018">
              <w:rPr>
                <w:rFonts w:eastAsia="Times New Roman"/>
                <w:bCs w:val="0"/>
                <w:i/>
                <w:sz w:val="26"/>
                <w:szCs w:val="26"/>
              </w:rPr>
              <w:t xml:space="preserve"> администрации городского округа Верхний Тагил от 30.08.2016  №655 </w:t>
            </w:r>
            <w:r w:rsidR="001B0003" w:rsidRPr="00B22018">
              <w:rPr>
                <w:rFonts w:eastAsia="Times New Roman"/>
                <w:bCs w:val="0"/>
                <w:i/>
                <w:sz w:val="26"/>
                <w:szCs w:val="26"/>
              </w:rPr>
              <w:t>«Об  утверждении  муниципальной программы городского округа Верхний Тагил  «Развитие системы образования в городском округе Верхний Тагил на 2017-2020 годы»</w:t>
            </w:r>
          </w:p>
          <w:p w:rsidR="000F42B6" w:rsidRPr="00B22018" w:rsidRDefault="000F42B6" w:rsidP="00922CA0">
            <w:pPr>
              <w:pStyle w:val="ConsPlusNormal"/>
              <w:rPr>
                <w:sz w:val="26"/>
                <w:szCs w:val="26"/>
              </w:rPr>
            </w:pPr>
          </w:p>
          <w:p w:rsidR="000F42B6" w:rsidRPr="00B22018" w:rsidRDefault="000F42B6" w:rsidP="00922CA0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F42B6" w:rsidTr="006C7872">
        <w:tc>
          <w:tcPr>
            <w:tcW w:w="236" w:type="dxa"/>
            <w:gridSpan w:val="2"/>
            <w:vMerge w:val="restart"/>
          </w:tcPr>
          <w:p w:rsidR="000F42B6" w:rsidRPr="0063039D" w:rsidRDefault="000F42B6" w:rsidP="00B64AD3">
            <w:pPr>
              <w:pStyle w:val="a4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  <w:r w:rsidRPr="00B47F41">
              <w:rPr>
                <w:rFonts w:eastAsia="Times New Roman"/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9689" w:type="dxa"/>
            <w:gridSpan w:val="3"/>
          </w:tcPr>
          <w:p w:rsidR="000F42B6" w:rsidRPr="00B22018" w:rsidRDefault="006C7872" w:rsidP="006C7872">
            <w:pPr>
              <w:pStyle w:val="a4"/>
              <w:ind w:firstLine="509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proofErr w:type="gramStart"/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В</w:t>
            </w:r>
            <w:r w:rsidR="001C2C43" w:rsidRPr="00B22018">
              <w:rPr>
                <w:rFonts w:eastAsia="Times New Roman"/>
                <w:b w:val="0"/>
                <w:sz w:val="26"/>
                <w:szCs w:val="26"/>
              </w:rPr>
              <w:t xml:space="preserve">связи с Законом Свердловской области от 21 ноября 2019 года №119-ОЗ «О внесении изменения в статью 22 Закона Свердловской области «Об образовании в Свердловской области», в </w:t>
            </w:r>
            <w:r w:rsidR="007C6CFF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целях повышения эффективности мероприятий, проводимых в рамках муниципальной программы «Развитие системы образования в городском округе Верхн</w:t>
            </w:r>
            <w:r w:rsidR="001B0003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ий Тагил на 2017-2020 годы»»,</w:t>
            </w:r>
            <w:r w:rsidR="007C6CFF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руководствуясь Уставом городского округа Верхний Тагил</w:t>
            </w: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, Администрация городского округа Верхний Тагил</w:t>
            </w:r>
            <w:proofErr w:type="gramEnd"/>
          </w:p>
          <w:p w:rsidR="006172E5" w:rsidRPr="00B22018" w:rsidRDefault="006172E5" w:rsidP="006C7872">
            <w:pPr>
              <w:pStyle w:val="a4"/>
              <w:ind w:firstLine="509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:rsidR="006C7872" w:rsidRPr="00B22018" w:rsidRDefault="006C7872" w:rsidP="006C7872">
            <w:pPr>
              <w:pStyle w:val="ConsPlusNormal"/>
              <w:jc w:val="both"/>
              <w:rPr>
                <w:b/>
                <w:bCs/>
                <w:sz w:val="26"/>
                <w:szCs w:val="26"/>
              </w:rPr>
            </w:pPr>
            <w:r w:rsidRPr="00B22018">
              <w:rPr>
                <w:b/>
                <w:bCs/>
                <w:sz w:val="26"/>
                <w:szCs w:val="26"/>
              </w:rPr>
              <w:t>ПОСТАНОВЛЯЕТ:</w:t>
            </w:r>
          </w:p>
          <w:p w:rsidR="006C7872" w:rsidRPr="00B22018" w:rsidRDefault="006C7872" w:rsidP="00B22018">
            <w:pPr>
              <w:pStyle w:val="a4"/>
              <w:ind w:firstLine="509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1.</w:t>
            </w: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ab/>
            </w:r>
            <w:proofErr w:type="gramStart"/>
            <w:r w:rsidR="007C6CFF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Внести изменения в муниципальную программу городского округа Верхний Тагил  «Развитие системы образования в городском округе Верхний Тагил на 2017-2020 годы», утвержденную Постановлением администрации городского округа Верхний Тагил от 30.08.2016 №655 «Об утверждении  муниципальной программы городского округа Верхний Тагил «Развитие системы образования в городском округе Верхний Тагил на 2017-2020 годы»</w:t>
            </w:r>
            <w:r w:rsidR="001C2C43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изложив</w:t>
            </w:r>
            <w:r w:rsidR="00B22018" w:rsidRPr="00B22018">
              <w:rPr>
                <w:b w:val="0"/>
                <w:sz w:val="26"/>
                <w:szCs w:val="26"/>
              </w:rPr>
              <w:t>Приложение № 3 к муниципальной программе «Развитие образования в городском округе Верхний</w:t>
            </w:r>
            <w:proofErr w:type="gramEnd"/>
            <w:r w:rsidR="00B22018" w:rsidRPr="00B22018">
              <w:rPr>
                <w:b w:val="0"/>
                <w:sz w:val="26"/>
                <w:szCs w:val="26"/>
              </w:rPr>
              <w:t xml:space="preserve"> Тагил на 2017 - 2020 годы» </w:t>
            </w:r>
            <w:r w:rsidR="001C2C43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Порядок расходования субсидий, предоставленных  из областного бюджета местном</w:t>
            </w:r>
            <w:r w:rsidR="00B22018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у бюджету в рамках подпрограммы </w:t>
            </w:r>
            <w:r w:rsidR="001C2C43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«Совершенствование организации питания учащихся в общеобразовательных учреждениях городского округа Верхний Тагил» </w:t>
            </w:r>
            <w:r w:rsidR="007C6CFF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в новой редакции (прилагается). </w:t>
            </w:r>
          </w:p>
          <w:p w:rsidR="006C7872" w:rsidRPr="00B22018" w:rsidRDefault="006C7872" w:rsidP="004245B5">
            <w:pPr>
              <w:pStyle w:val="a4"/>
              <w:ind w:firstLine="509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2</w:t>
            </w:r>
            <w:r w:rsidR="004245B5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. </w:t>
            </w:r>
            <w:proofErr w:type="gramStart"/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Контроль за</w:t>
            </w:r>
            <w:proofErr w:type="gramEnd"/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исполнением настоящего постановления возложить на заместителя главы </w:t>
            </w:r>
            <w:r w:rsidR="004245B5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администрации по экономическим </w:t>
            </w: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вопросам </w:t>
            </w:r>
            <w:r w:rsidR="004245B5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Н.Е. </w:t>
            </w:r>
            <w:proofErr w:type="spellStart"/>
            <w:r w:rsidR="004245B5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Поджаров</w:t>
            </w: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у</w:t>
            </w:r>
            <w:proofErr w:type="spellEnd"/>
            <w:r w:rsidR="004245B5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.</w:t>
            </w:r>
          </w:p>
          <w:p w:rsidR="004245B5" w:rsidRPr="00B22018" w:rsidRDefault="004245B5" w:rsidP="00592A26">
            <w:pPr>
              <w:pStyle w:val="a4"/>
              <w:ind w:firstLine="509"/>
              <w:jc w:val="both"/>
              <w:rPr>
                <w:rFonts w:eastAsia="Times New Roman"/>
                <w:b w:val="0"/>
                <w:bCs w:val="0"/>
                <w:color w:val="FF0000"/>
                <w:sz w:val="26"/>
                <w:szCs w:val="26"/>
              </w:rPr>
            </w:pP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3. </w:t>
            </w:r>
            <w:proofErr w:type="gramStart"/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Разместить</w:t>
            </w:r>
            <w:proofErr w:type="gramEnd"/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настоящее П</w:t>
            </w: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остановление на официальном сайте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городского округа Верхний Тагил в сети Интернет (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  <w:lang w:val="en-US"/>
              </w:rPr>
              <w:t>www</w:t>
            </w:r>
            <w:r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.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  <w:lang w:val="en-US"/>
              </w:rPr>
              <w:t>go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-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  <w:lang w:val="en-US"/>
              </w:rPr>
              <w:t>vtagil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.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  <w:lang w:val="en-US"/>
              </w:rPr>
              <w:t>ru</w:t>
            </w:r>
            <w:r w:rsidR="00592A26" w:rsidRPr="00B22018">
              <w:rPr>
                <w:rFonts w:eastAsia="Times New Roman"/>
                <w:b w:val="0"/>
                <w:bCs w:val="0"/>
                <w:sz w:val="26"/>
                <w:szCs w:val="26"/>
              </w:rPr>
              <w:t>).</w:t>
            </w:r>
          </w:p>
        </w:tc>
      </w:tr>
      <w:tr w:rsidR="000F42B6" w:rsidTr="006C7872">
        <w:trPr>
          <w:trHeight w:val="549"/>
        </w:trPr>
        <w:tc>
          <w:tcPr>
            <w:tcW w:w="236" w:type="dxa"/>
            <w:gridSpan w:val="2"/>
            <w:vMerge/>
          </w:tcPr>
          <w:p w:rsidR="000F42B6" w:rsidRPr="0063039D" w:rsidRDefault="000F42B6" w:rsidP="00B64AD3">
            <w:pPr>
              <w:pStyle w:val="a4"/>
              <w:jc w:val="both"/>
              <w:rPr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89" w:type="dxa"/>
            <w:gridSpan w:val="3"/>
          </w:tcPr>
          <w:p w:rsidR="006C7872" w:rsidRDefault="006C7872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</w:p>
          <w:p w:rsidR="006C7872" w:rsidRPr="00B64AD3" w:rsidRDefault="006C7872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F42B6" w:rsidTr="006C7872">
        <w:trPr>
          <w:gridBefore w:val="1"/>
          <w:wBefore w:w="70" w:type="dxa"/>
        </w:trPr>
        <w:tc>
          <w:tcPr>
            <w:tcW w:w="4926" w:type="dxa"/>
            <w:gridSpan w:val="2"/>
          </w:tcPr>
          <w:p w:rsidR="000F42B6" w:rsidRPr="00B22018" w:rsidRDefault="000F42B6" w:rsidP="00922CA0">
            <w:pPr>
              <w:pStyle w:val="ConsPlusNormal"/>
              <w:rPr>
                <w:sz w:val="26"/>
                <w:szCs w:val="26"/>
              </w:rPr>
            </w:pPr>
            <w:r w:rsidRPr="00B22018">
              <w:rPr>
                <w:sz w:val="26"/>
                <w:szCs w:val="26"/>
              </w:rPr>
              <w:t>Глава городского округа</w:t>
            </w:r>
          </w:p>
          <w:p w:rsidR="000F42B6" w:rsidRPr="00B22018" w:rsidRDefault="000F42B6" w:rsidP="00922CA0">
            <w:pPr>
              <w:pStyle w:val="ConsPlusNormal"/>
              <w:rPr>
                <w:sz w:val="26"/>
                <w:szCs w:val="26"/>
              </w:rPr>
            </w:pPr>
            <w:r w:rsidRPr="00B22018">
              <w:rPr>
                <w:sz w:val="26"/>
                <w:szCs w:val="26"/>
              </w:rPr>
              <w:t>Верхний Тагил</w:t>
            </w:r>
          </w:p>
        </w:tc>
        <w:tc>
          <w:tcPr>
            <w:tcW w:w="4927" w:type="dxa"/>
            <w:gridSpan w:val="2"/>
          </w:tcPr>
          <w:p w:rsidR="000F42B6" w:rsidRPr="00B22018" w:rsidRDefault="000F42B6" w:rsidP="00B64AD3">
            <w:pPr>
              <w:pStyle w:val="ConsPlusNormal"/>
              <w:ind w:firstLine="540"/>
              <w:jc w:val="right"/>
              <w:rPr>
                <w:sz w:val="26"/>
                <w:szCs w:val="26"/>
              </w:rPr>
            </w:pPr>
          </w:p>
          <w:p w:rsidR="000F42B6" w:rsidRPr="00B22018" w:rsidRDefault="006C7872" w:rsidP="006C7872">
            <w:pPr>
              <w:pStyle w:val="ConsPlusNormal"/>
              <w:ind w:firstLine="540"/>
              <w:jc w:val="right"/>
              <w:rPr>
                <w:sz w:val="26"/>
                <w:szCs w:val="26"/>
              </w:rPr>
            </w:pPr>
            <w:r w:rsidRPr="00B22018">
              <w:rPr>
                <w:sz w:val="26"/>
                <w:szCs w:val="26"/>
              </w:rPr>
              <w:t>В.Г. Кириченко</w:t>
            </w:r>
          </w:p>
        </w:tc>
      </w:tr>
    </w:tbl>
    <w:p w:rsidR="000F42B6" w:rsidRDefault="000F42B6" w:rsidP="00922CA0">
      <w:pPr>
        <w:pStyle w:val="ConsPlusNormal"/>
        <w:rPr>
          <w:sz w:val="28"/>
          <w:szCs w:val="28"/>
        </w:rPr>
      </w:pPr>
    </w:p>
    <w:p w:rsidR="00D27E7E" w:rsidRDefault="00D27E7E" w:rsidP="00484F39">
      <w:pPr>
        <w:pStyle w:val="a4"/>
        <w:jc w:val="both"/>
        <w:rPr>
          <w:b w:val="0"/>
        </w:rPr>
      </w:pPr>
    </w:p>
    <w:p w:rsidR="00D27E7E" w:rsidRDefault="00D27E7E" w:rsidP="00484F39">
      <w:pPr>
        <w:pStyle w:val="a4"/>
        <w:jc w:val="both"/>
        <w:rPr>
          <w:b w:val="0"/>
        </w:rPr>
      </w:pPr>
    </w:p>
    <w:p w:rsidR="001C2C43" w:rsidRPr="001C2C43" w:rsidRDefault="001C2C43" w:rsidP="001C2C43">
      <w:pPr>
        <w:autoSpaceDE w:val="0"/>
        <w:autoSpaceDN w:val="0"/>
        <w:adjustRightInd w:val="0"/>
        <w:jc w:val="right"/>
        <w:outlineLvl w:val="1"/>
      </w:pPr>
      <w:r w:rsidRPr="001C2C43">
        <w:t>Приложение № 3</w:t>
      </w:r>
    </w:p>
    <w:p w:rsidR="001C2C43" w:rsidRPr="001C2C43" w:rsidRDefault="001C2C43" w:rsidP="001C2C43">
      <w:pPr>
        <w:autoSpaceDE w:val="0"/>
        <w:autoSpaceDN w:val="0"/>
        <w:adjustRightInd w:val="0"/>
        <w:jc w:val="right"/>
      </w:pPr>
      <w:r w:rsidRPr="001C2C43">
        <w:t>к муниципальной программе</w:t>
      </w:r>
    </w:p>
    <w:p w:rsidR="001C2C43" w:rsidRPr="001C2C43" w:rsidRDefault="001C2C43" w:rsidP="001C2C43">
      <w:pPr>
        <w:autoSpaceDE w:val="0"/>
        <w:autoSpaceDN w:val="0"/>
        <w:adjustRightInd w:val="0"/>
        <w:jc w:val="right"/>
      </w:pPr>
      <w:r w:rsidRPr="001C2C43">
        <w:t xml:space="preserve">«Развитие образования в городском округе </w:t>
      </w:r>
    </w:p>
    <w:p w:rsidR="001C2C43" w:rsidRDefault="001C2C43" w:rsidP="001C2C43">
      <w:pPr>
        <w:autoSpaceDE w:val="0"/>
        <w:autoSpaceDN w:val="0"/>
        <w:adjustRightInd w:val="0"/>
        <w:jc w:val="right"/>
      </w:pPr>
      <w:bookmarkStart w:id="0" w:name="_GoBack"/>
      <w:bookmarkEnd w:id="0"/>
      <w:r w:rsidRPr="001C2C43">
        <w:t>Верхний Тагил на 2017 - 2020 годы»</w:t>
      </w:r>
    </w:p>
    <w:p w:rsidR="001C2C43" w:rsidRPr="001C2C43" w:rsidRDefault="001C2C43" w:rsidP="001C2C43">
      <w:pPr>
        <w:autoSpaceDE w:val="0"/>
        <w:autoSpaceDN w:val="0"/>
        <w:adjustRightInd w:val="0"/>
        <w:jc w:val="right"/>
      </w:pPr>
      <w:r>
        <w:t>(новая редакция)</w:t>
      </w:r>
    </w:p>
    <w:p w:rsidR="001C2C43" w:rsidRPr="001C2C43" w:rsidRDefault="001C2C43" w:rsidP="001C2C43">
      <w:pPr>
        <w:jc w:val="both"/>
        <w:rPr>
          <w:sz w:val="28"/>
          <w:szCs w:val="28"/>
        </w:rPr>
      </w:pPr>
    </w:p>
    <w:p w:rsidR="001C2C43" w:rsidRPr="001C2C43" w:rsidRDefault="001C2C43" w:rsidP="001C2C43">
      <w:pPr>
        <w:jc w:val="center"/>
        <w:rPr>
          <w:b/>
          <w:sz w:val="28"/>
        </w:rPr>
      </w:pPr>
      <w:r w:rsidRPr="001C2C43">
        <w:rPr>
          <w:b/>
          <w:sz w:val="28"/>
        </w:rPr>
        <w:t>Порядок</w:t>
      </w:r>
    </w:p>
    <w:p w:rsidR="001C2C43" w:rsidRPr="001C2C43" w:rsidRDefault="001C2C43" w:rsidP="001C2C43">
      <w:pPr>
        <w:jc w:val="center"/>
        <w:rPr>
          <w:b/>
          <w:sz w:val="28"/>
          <w:szCs w:val="28"/>
        </w:rPr>
      </w:pPr>
      <w:r w:rsidRPr="001C2C43">
        <w:rPr>
          <w:b/>
          <w:sz w:val="28"/>
        </w:rPr>
        <w:t>расходования субсидий, предоставленных  из областного бюджета местному бюджету в рамках подпрограммы  «</w:t>
      </w:r>
      <w:r w:rsidRPr="001C2C43">
        <w:rPr>
          <w:b/>
          <w:sz w:val="28"/>
          <w:szCs w:val="28"/>
        </w:rPr>
        <w:t>Совершенствование организации питания учащихся в общеобразовательных учреждениях городского округа Верхний Тагил»</w:t>
      </w:r>
    </w:p>
    <w:p w:rsidR="001C2C43" w:rsidRPr="001C2C43" w:rsidRDefault="001C2C43" w:rsidP="001C2C43">
      <w:pPr>
        <w:jc w:val="center"/>
        <w:rPr>
          <w:b/>
          <w:sz w:val="28"/>
          <w:szCs w:val="28"/>
        </w:rPr>
      </w:pPr>
    </w:p>
    <w:p w:rsidR="001C2C43" w:rsidRPr="001C2C43" w:rsidRDefault="001C2C43" w:rsidP="001C2C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 xml:space="preserve">1. </w:t>
      </w:r>
      <w:proofErr w:type="gramStart"/>
      <w:r w:rsidRPr="001C2C43">
        <w:rPr>
          <w:sz w:val="28"/>
          <w:szCs w:val="28"/>
        </w:rPr>
        <w:t xml:space="preserve">Порядок расходования субсидий, предоставленных  из областного бюджета местному бюджету на обеспечение питанием обучающихся в муниципальных общеобразовательных организациях разработан в соответствии с Бюджетным </w:t>
      </w:r>
      <w:hyperlink r:id="rId6" w:history="1">
        <w:r w:rsidRPr="001C2C43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Законо</w:t>
      </w:r>
      <w:r w:rsidRPr="001C2C43">
        <w:rPr>
          <w:sz w:val="28"/>
          <w:szCs w:val="28"/>
        </w:rPr>
        <w:t xml:space="preserve">м Свердловской области от 15.07.2013 </w:t>
      </w:r>
      <w:hyperlink r:id="rId7" w:history="1">
        <w:r w:rsidRPr="001C2C43">
          <w:rPr>
            <w:sz w:val="28"/>
            <w:szCs w:val="28"/>
          </w:rPr>
          <w:t>№ 78-ОЗ</w:t>
        </w:r>
      </w:hyperlink>
      <w:r w:rsidRPr="001C2C43">
        <w:rPr>
          <w:sz w:val="28"/>
          <w:szCs w:val="28"/>
        </w:rPr>
        <w:t xml:space="preserve"> «Об образовании в Свердловской области», </w:t>
      </w:r>
      <w:hyperlink r:id="rId8" w:history="1">
        <w:r w:rsidRPr="001C2C43">
          <w:rPr>
            <w:sz w:val="28"/>
            <w:szCs w:val="28"/>
          </w:rPr>
          <w:t>Постановлением</w:t>
        </w:r>
      </w:hyperlink>
      <w:r w:rsidRPr="001C2C43">
        <w:rPr>
          <w:sz w:val="28"/>
          <w:szCs w:val="28"/>
        </w:rPr>
        <w:t xml:space="preserve"> Правительства Свердловской области от 05.03.2014 №146-ПП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</w:t>
      </w:r>
      <w:proofErr w:type="gramEnd"/>
      <w:r w:rsidRPr="001C2C43">
        <w:rPr>
          <w:sz w:val="28"/>
          <w:szCs w:val="28"/>
        </w:rPr>
        <w:t xml:space="preserve">, </w:t>
      </w:r>
      <w:proofErr w:type="gramStart"/>
      <w:r w:rsidRPr="001C2C43">
        <w:rPr>
          <w:sz w:val="28"/>
          <w:szCs w:val="28"/>
        </w:rPr>
        <w:t>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области» (далее - Постановление Правительства Свердловской области от 05.03.2014 № 146-ПП).</w:t>
      </w:r>
      <w:proofErr w:type="gramEnd"/>
    </w:p>
    <w:p w:rsidR="001C2C43" w:rsidRPr="001C2C43" w:rsidRDefault="001C2C43" w:rsidP="001C2C43">
      <w:pPr>
        <w:ind w:firstLine="72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2. Настоящий порядок определяет направления и объемы расходования субсидий из областного бюджета бюджету городского округа Верхний Тагил на обеспечение питанием обучающихся в муниципальных общеобразовательных организациях (далее - субсидии).</w:t>
      </w:r>
    </w:p>
    <w:p w:rsidR="001C2C43" w:rsidRPr="001C2C43" w:rsidRDefault="001C2C43" w:rsidP="001C2C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3. Субсидии предоставляются местным бюджетам</w:t>
      </w:r>
      <w:r>
        <w:rPr>
          <w:sz w:val="28"/>
          <w:szCs w:val="28"/>
        </w:rPr>
        <w:t>,</w:t>
      </w:r>
      <w:r w:rsidRPr="001C2C43">
        <w:rPr>
          <w:sz w:val="28"/>
          <w:szCs w:val="28"/>
        </w:rPr>
        <w:t xml:space="preserve"> при наличии нормативного акта органа местного самоуправления муниципального образования</w:t>
      </w:r>
      <w:r>
        <w:rPr>
          <w:sz w:val="28"/>
          <w:szCs w:val="28"/>
        </w:rPr>
        <w:t>,</w:t>
      </w:r>
      <w:r w:rsidRPr="001C2C43">
        <w:rPr>
          <w:sz w:val="28"/>
          <w:szCs w:val="28"/>
        </w:rPr>
        <w:t xml:space="preserve"> в объеме, установленном законом Свердловской области об областном бюджете на соответствующий финансовый год.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 xml:space="preserve">4. Главным администратором доходов местного бюджета и главным распорядителем бюджетных средств, уполномоченным на использование </w:t>
      </w:r>
      <w:proofErr w:type="gramStart"/>
      <w:r w:rsidRPr="001C2C43">
        <w:rPr>
          <w:sz w:val="28"/>
          <w:szCs w:val="28"/>
        </w:rPr>
        <w:t>получаемых субсидий, предоставляемых из областного бюджета местному бюджету на обеспечение питанием обучающихся в муниципальных общеобразовательных организациях является</w:t>
      </w:r>
      <w:proofErr w:type="gramEnd"/>
      <w:r w:rsidRPr="001C2C43">
        <w:rPr>
          <w:sz w:val="28"/>
          <w:szCs w:val="28"/>
        </w:rPr>
        <w:t xml:space="preserve"> МКУ Управление образования городского округа Верхний Тагил (далее – Управление образования), а получателями средств являются муниципальные общеобразовательные организации (далее – муниципальные организации).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 xml:space="preserve">5. Средства, выделяемые из областного бюджета городскому округу  Верхний Тагил  в форме субсидий, подлежат зачислению в доход местного </w:t>
      </w:r>
      <w:r w:rsidRPr="001C2C43">
        <w:rPr>
          <w:sz w:val="28"/>
          <w:szCs w:val="28"/>
        </w:rPr>
        <w:lastRenderedPageBreak/>
        <w:t>бюджета по коду бюджетной классификации 906 2 02 2</w:t>
      </w:r>
      <w:r w:rsidR="001B0003">
        <w:rPr>
          <w:sz w:val="28"/>
          <w:szCs w:val="28"/>
        </w:rPr>
        <w:t>9999 04 0000 150</w:t>
      </w:r>
      <w:r w:rsidRPr="001C2C43">
        <w:rPr>
          <w:sz w:val="28"/>
          <w:szCs w:val="28"/>
        </w:rPr>
        <w:t xml:space="preserve"> и расходованию по разделу 0700 «Образование», подразделу 0702 «Общее образование», по соответствующим видам расходов и кодам классификации операций сектора государственного управления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6. Субсидии направляются для финансирования расходов: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1) на обеспечение бесплатным питанием (завтрак или обед) обучающихся начальных классов вмуниципальных общеобразовательных организаци</w:t>
      </w:r>
      <w:r w:rsidR="00F447DA">
        <w:rPr>
          <w:sz w:val="28"/>
          <w:szCs w:val="28"/>
        </w:rPr>
        <w:t>й</w:t>
      </w:r>
      <w:r w:rsidRPr="001C2C43">
        <w:rPr>
          <w:sz w:val="28"/>
          <w:szCs w:val="28"/>
        </w:rPr>
        <w:t xml:space="preserve"> (далее - муниципальные общеобразовательные организации);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proofErr w:type="gramStart"/>
      <w:r w:rsidRPr="001C2C43">
        <w:rPr>
          <w:sz w:val="28"/>
          <w:szCs w:val="28"/>
        </w:rPr>
        <w:t>2) на обеспечение бесплатным питанием (завтрак или обед) обучающихся муниципальных общеобразовательных организаций из числа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детей из многодетных семей, обучающихся в муниципальных общеобразовательных орган</w:t>
      </w:r>
      <w:r w:rsidR="00F447DA">
        <w:rPr>
          <w:sz w:val="28"/>
          <w:szCs w:val="28"/>
        </w:rPr>
        <w:t>изациях</w:t>
      </w:r>
      <w:r w:rsidRPr="001C2C43">
        <w:rPr>
          <w:sz w:val="28"/>
          <w:szCs w:val="28"/>
        </w:rPr>
        <w:t>;</w:t>
      </w:r>
      <w:proofErr w:type="gramEnd"/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3) на обеспечение бесплатным двухразовым питанием обучающихся с ограниченными возможностями здоровья, в том числе детей-инвалидов;</w:t>
      </w:r>
    </w:p>
    <w:p w:rsidR="00F447DA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4) на выплату денежной компенсации родителям (законным представителям) обучающихся с ограниченными возможностями здоровья, в том числе детей-инвалидов, в муниципальных образовательных организациях, осваивающих основные общеобразовательные программы на дому.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7. Расходы на предоставление питания осуществляются исходя из фактического посещения учащимися общеобразовательной организации.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8. Полученные средства направляются на осуществление расходов:</w:t>
      </w:r>
    </w:p>
    <w:p w:rsidR="001C2C43" w:rsidRPr="001C2C43" w:rsidRDefault="001C2C43" w:rsidP="001C2C43">
      <w:pPr>
        <w:jc w:val="both"/>
        <w:rPr>
          <w:sz w:val="28"/>
          <w:szCs w:val="28"/>
        </w:rPr>
      </w:pPr>
      <w:r w:rsidRPr="001C2C43">
        <w:rPr>
          <w:sz w:val="28"/>
          <w:szCs w:val="28"/>
        </w:rPr>
        <w:t>1) по приобретению продуктов питания;</w:t>
      </w:r>
    </w:p>
    <w:p w:rsidR="001C2C43" w:rsidRPr="001C2C43" w:rsidRDefault="001C2C43" w:rsidP="001C2C43">
      <w:pPr>
        <w:jc w:val="both"/>
        <w:rPr>
          <w:sz w:val="28"/>
          <w:szCs w:val="28"/>
        </w:rPr>
      </w:pPr>
      <w:r w:rsidRPr="001C2C43">
        <w:rPr>
          <w:sz w:val="28"/>
          <w:szCs w:val="28"/>
        </w:rPr>
        <w:t>2) по доставке продуктов питания;</w:t>
      </w:r>
    </w:p>
    <w:p w:rsidR="001C2C43" w:rsidRPr="001C2C43" w:rsidRDefault="001C2C43" w:rsidP="001C2C43">
      <w:pPr>
        <w:jc w:val="both"/>
        <w:rPr>
          <w:sz w:val="28"/>
          <w:szCs w:val="28"/>
        </w:rPr>
      </w:pPr>
      <w:r w:rsidRPr="001C2C43">
        <w:rPr>
          <w:sz w:val="28"/>
          <w:szCs w:val="28"/>
        </w:rPr>
        <w:t>3) по оплате договоров с организациями, оказывающими услуги по предоставлению питания учащимся муниципальных общеобразовательных учреждений;</w:t>
      </w:r>
    </w:p>
    <w:p w:rsidR="001C2C43" w:rsidRDefault="001C2C43" w:rsidP="001C2C43">
      <w:pPr>
        <w:jc w:val="both"/>
        <w:rPr>
          <w:sz w:val="28"/>
          <w:szCs w:val="28"/>
        </w:rPr>
      </w:pPr>
      <w:r w:rsidRPr="001C2C43">
        <w:rPr>
          <w:sz w:val="28"/>
          <w:szCs w:val="28"/>
        </w:rPr>
        <w:t>4) по оплате питания с применением автома</w:t>
      </w:r>
      <w:r w:rsidR="00F447DA">
        <w:rPr>
          <w:sz w:val="28"/>
          <w:szCs w:val="28"/>
        </w:rPr>
        <w:t>тизированных систем;</w:t>
      </w:r>
    </w:p>
    <w:p w:rsidR="00F447DA" w:rsidRPr="001C2C43" w:rsidRDefault="00F447DA" w:rsidP="001C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447DA">
        <w:rPr>
          <w:sz w:val="28"/>
          <w:szCs w:val="28"/>
        </w:rPr>
        <w:t>на выплату денежной компенсации родителям (законным представителям) обучающихся с ограниченными возможностями здоровья, в том числе детей-инвалидов, в муниципальных образовательных организациях, осваивающих основные общеобразовательные программы на дому.</w:t>
      </w:r>
    </w:p>
    <w:p w:rsidR="001C2C43" w:rsidRPr="001C2C43" w:rsidRDefault="001C2C43" w:rsidP="001C2C43">
      <w:pPr>
        <w:ind w:firstLine="539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9. Полученные средства расходуются на оплату обязательств текущего финансового года и обязательств, исполненных, но не оплаченных в предшествующем финансовом году.</w:t>
      </w:r>
    </w:p>
    <w:p w:rsidR="001C2C43" w:rsidRPr="001C2C43" w:rsidRDefault="001C2C43" w:rsidP="001C2C43">
      <w:pPr>
        <w:ind w:firstLine="539"/>
        <w:jc w:val="both"/>
        <w:rPr>
          <w:sz w:val="28"/>
          <w:szCs w:val="28"/>
        </w:rPr>
      </w:pPr>
      <w:r w:rsidRPr="001C2C43">
        <w:rPr>
          <w:sz w:val="28"/>
          <w:szCs w:val="28"/>
        </w:rPr>
        <w:t xml:space="preserve">Муниципальные организации представляют в Управление образования ежеквартальный отчет об использовании средств областного бюджета, предоставленных в форме субсидий местным бюджетам на обеспечение питанием обучающихся в муниципальных общеобразовательных организациях, в срок не позднее 5 числа месяца, следующего за отчетным кварталом, по форме согласно приложению к настоящему Порядку. </w:t>
      </w:r>
    </w:p>
    <w:p w:rsidR="001C2C43" w:rsidRPr="001C2C43" w:rsidRDefault="001C2C43" w:rsidP="001C2C43">
      <w:pPr>
        <w:ind w:firstLine="539"/>
        <w:jc w:val="both"/>
        <w:rPr>
          <w:sz w:val="28"/>
          <w:szCs w:val="28"/>
        </w:rPr>
      </w:pPr>
      <w:r w:rsidRPr="001C2C43">
        <w:rPr>
          <w:sz w:val="28"/>
          <w:szCs w:val="28"/>
        </w:rPr>
        <w:t xml:space="preserve">10. </w:t>
      </w:r>
      <w:proofErr w:type="gramStart"/>
      <w:r w:rsidRPr="001C2C43">
        <w:rPr>
          <w:sz w:val="28"/>
          <w:szCs w:val="28"/>
        </w:rPr>
        <w:t>Управление образования (Главный распорядитель) предоставляет в  Министерство образования</w:t>
      </w:r>
      <w:r w:rsidR="00F447DA">
        <w:rPr>
          <w:sz w:val="28"/>
          <w:szCs w:val="28"/>
        </w:rPr>
        <w:t xml:space="preserve"> и молодежной политики</w:t>
      </w:r>
      <w:r w:rsidRPr="001C2C43">
        <w:rPr>
          <w:sz w:val="28"/>
          <w:szCs w:val="28"/>
        </w:rPr>
        <w:t xml:space="preserve"> Свердловской области отчет об использовании средств областного бюджета, предоставленных в форме субсидий местным бюджетам на осуществление мероприятий по </w:t>
      </w:r>
      <w:r w:rsidRPr="001C2C43">
        <w:rPr>
          <w:sz w:val="28"/>
          <w:szCs w:val="28"/>
        </w:rPr>
        <w:lastRenderedPageBreak/>
        <w:t xml:space="preserve">организации питания в муниципальных общеобразовательных организациях, в срок не позднее 10 числа месяца, следующего за отчетным кварталом по форме согласно приложению к настоящему Порядку. </w:t>
      </w:r>
      <w:proofErr w:type="gramEnd"/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11. Средства, полученные из областного бюджета в форме субсидий, носят целевой характер и не могут быть использованы на иные цели.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Нецелевое использование бюджетных сре</w:t>
      </w:r>
      <w:proofErr w:type="gramStart"/>
      <w:r w:rsidRPr="001C2C43">
        <w:rPr>
          <w:sz w:val="28"/>
          <w:szCs w:val="28"/>
        </w:rPr>
        <w:t>дств вл</w:t>
      </w:r>
      <w:proofErr w:type="gramEnd"/>
      <w:r w:rsidRPr="001C2C43">
        <w:rPr>
          <w:sz w:val="28"/>
          <w:szCs w:val="28"/>
        </w:rPr>
        <w:t xml:space="preserve">ечет применение мер ответственности, предусмотренных </w:t>
      </w:r>
      <w:hyperlink r:id="rId9" w:history="1">
        <w:r w:rsidRPr="001C2C43">
          <w:rPr>
            <w:sz w:val="28"/>
            <w:szCs w:val="28"/>
          </w:rPr>
          <w:t>бюджетным</w:t>
        </w:r>
      </w:hyperlink>
      <w:r w:rsidRPr="001C2C43">
        <w:rPr>
          <w:sz w:val="28"/>
          <w:szCs w:val="28"/>
        </w:rPr>
        <w:t xml:space="preserve">, </w:t>
      </w:r>
      <w:hyperlink r:id="rId10" w:history="1">
        <w:r w:rsidRPr="001C2C43">
          <w:rPr>
            <w:sz w:val="28"/>
            <w:szCs w:val="28"/>
          </w:rPr>
          <w:t>административным</w:t>
        </w:r>
      </w:hyperlink>
      <w:r w:rsidRPr="001C2C43">
        <w:rPr>
          <w:sz w:val="28"/>
          <w:szCs w:val="28"/>
        </w:rPr>
        <w:t xml:space="preserve">, </w:t>
      </w:r>
      <w:hyperlink r:id="rId11" w:history="1">
        <w:r w:rsidRPr="001C2C43">
          <w:rPr>
            <w:sz w:val="28"/>
            <w:szCs w:val="28"/>
          </w:rPr>
          <w:t>уголовным законодательством.</w:t>
        </w:r>
      </w:hyperlink>
    </w:p>
    <w:p w:rsidR="001C2C43" w:rsidRPr="001C2C43" w:rsidRDefault="001C2C43" w:rsidP="001C2C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Руководители получателей бюджетных средств несут дисциплинарную, административную, уголовную ответственность за нецелевое использование бюджетных сре</w:t>
      </w:r>
      <w:proofErr w:type="gramStart"/>
      <w:r w:rsidRPr="001C2C43">
        <w:rPr>
          <w:sz w:val="28"/>
          <w:szCs w:val="28"/>
        </w:rPr>
        <w:t>дств в с</w:t>
      </w:r>
      <w:proofErr w:type="gramEnd"/>
      <w:r w:rsidRPr="001C2C43">
        <w:rPr>
          <w:sz w:val="28"/>
          <w:szCs w:val="28"/>
        </w:rPr>
        <w:t>оответствии с действующим законодательством Российской Федерации и Свердловской области.</w:t>
      </w:r>
    </w:p>
    <w:p w:rsidR="001C2C43" w:rsidRPr="001C2C43" w:rsidRDefault="001C2C43" w:rsidP="001C2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C43">
        <w:rPr>
          <w:sz w:val="28"/>
          <w:szCs w:val="28"/>
        </w:rPr>
        <w:t>12. Финансовый контроль над целевым использованием бюджетных средств осуществляется финансовым отделом администраций и Управлением образования городского округа Верхний Тагил, в пределах их компетентности.</w:t>
      </w:r>
    </w:p>
    <w:p w:rsidR="001C2C43" w:rsidRPr="001C2C43" w:rsidRDefault="001C2C43" w:rsidP="001C2C43">
      <w:pPr>
        <w:ind w:firstLine="540"/>
        <w:jc w:val="both"/>
        <w:rPr>
          <w:sz w:val="28"/>
          <w:szCs w:val="28"/>
        </w:rPr>
      </w:pPr>
    </w:p>
    <w:p w:rsidR="001C2C43" w:rsidRPr="001C2C43" w:rsidRDefault="001C2C43" w:rsidP="001C2C43">
      <w:pPr>
        <w:ind w:left="5040"/>
        <w:jc w:val="both"/>
      </w:pPr>
    </w:p>
    <w:p w:rsidR="001C2C43" w:rsidRDefault="001C2C43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Default="008B4CC1" w:rsidP="001C2C43">
      <w:pPr>
        <w:ind w:left="5040"/>
        <w:jc w:val="both"/>
      </w:pPr>
    </w:p>
    <w:p w:rsidR="008B4CC1" w:rsidRPr="001C2C43" w:rsidRDefault="008B4CC1" w:rsidP="001C2C43">
      <w:pPr>
        <w:ind w:left="5040"/>
        <w:jc w:val="both"/>
      </w:pPr>
    </w:p>
    <w:p w:rsidR="001C2C43" w:rsidRPr="001C2C43" w:rsidRDefault="001C2C43" w:rsidP="001C2C43">
      <w:pPr>
        <w:ind w:left="5040"/>
        <w:jc w:val="both"/>
        <w:rPr>
          <w:sz w:val="22"/>
          <w:szCs w:val="22"/>
        </w:rPr>
      </w:pPr>
      <w:r w:rsidRPr="001C2C43">
        <w:rPr>
          <w:sz w:val="22"/>
          <w:szCs w:val="22"/>
        </w:rPr>
        <w:t>Приложение</w:t>
      </w:r>
    </w:p>
    <w:p w:rsidR="001C2C43" w:rsidRPr="001C2C43" w:rsidRDefault="001C2C43" w:rsidP="00F447DA">
      <w:pPr>
        <w:ind w:left="5040" w:hanging="78"/>
      </w:pPr>
      <w:r w:rsidRPr="001C2C43">
        <w:t xml:space="preserve">Форма                                                          </w:t>
      </w:r>
      <w:r w:rsidRPr="001C2C43">
        <w:rPr>
          <w:sz w:val="22"/>
          <w:szCs w:val="22"/>
        </w:rPr>
        <w:t xml:space="preserve">к </w:t>
      </w:r>
      <w:hyperlink w:anchor="sub_19" w:history="1">
        <w:r w:rsidRPr="001C2C43">
          <w:rPr>
            <w:bCs/>
            <w:sz w:val="22"/>
            <w:szCs w:val="22"/>
          </w:rPr>
          <w:t>Порядку</w:t>
        </w:r>
      </w:hyperlink>
      <w:r w:rsidRPr="001C2C43">
        <w:rPr>
          <w:sz w:val="22"/>
          <w:szCs w:val="22"/>
        </w:rPr>
        <w:t>расходования субсидий, предоставленных  из областного бюджета местному бюджету в рамках подпрограммы  2 «Совершенствование организации питания учащихся в общеобразовательных учреждениях городского округа Верхний Тагил»</w:t>
      </w:r>
    </w:p>
    <w:p w:rsidR="001C2C43" w:rsidRPr="001C2C43" w:rsidRDefault="001C2C43" w:rsidP="001C2C43">
      <w:pPr>
        <w:ind w:firstLine="720"/>
        <w:jc w:val="both"/>
      </w:pPr>
    </w:p>
    <w:p w:rsidR="001C2C43" w:rsidRPr="001C2C43" w:rsidRDefault="001C2C43" w:rsidP="001C2C43">
      <w:pPr>
        <w:jc w:val="center"/>
        <w:rPr>
          <w:b/>
        </w:rPr>
      </w:pPr>
      <w:r w:rsidRPr="001C2C43">
        <w:rPr>
          <w:b/>
          <w:bCs/>
          <w:color w:val="26282F"/>
        </w:rPr>
        <w:t>Отчет об использовании средств областного бюджета,</w:t>
      </w:r>
    </w:p>
    <w:p w:rsidR="001C2C43" w:rsidRPr="001C2C43" w:rsidRDefault="001C2C43" w:rsidP="001C2C43">
      <w:pPr>
        <w:jc w:val="center"/>
        <w:rPr>
          <w:b/>
        </w:rPr>
      </w:pPr>
      <w:r w:rsidRPr="001C2C43">
        <w:rPr>
          <w:b/>
          <w:bCs/>
          <w:color w:val="26282F"/>
        </w:rPr>
        <w:t xml:space="preserve">предоставленных в форме субсидии местным бюджетам на </w:t>
      </w:r>
      <w:r w:rsidR="00DE1300">
        <w:rPr>
          <w:b/>
          <w:bCs/>
          <w:color w:val="26282F"/>
        </w:rPr>
        <w:t>осуществление мероприятий по обеспечению</w:t>
      </w:r>
      <w:r w:rsidRPr="001C2C43">
        <w:rPr>
          <w:b/>
          <w:bCs/>
          <w:color w:val="26282F"/>
        </w:rPr>
        <w:t xml:space="preserve"> питанием обучающихся в муниципальных общеобразовательных организациях</w:t>
      </w:r>
    </w:p>
    <w:p w:rsidR="001C2C43" w:rsidRPr="001C2C43" w:rsidRDefault="001C2C43" w:rsidP="001C2C43">
      <w:pPr>
        <w:jc w:val="center"/>
        <w:rPr>
          <w:bCs/>
          <w:color w:val="26282F"/>
          <w:sz w:val="28"/>
          <w:szCs w:val="28"/>
        </w:rPr>
      </w:pPr>
      <w:r w:rsidRPr="001C2C43">
        <w:rPr>
          <w:bCs/>
          <w:color w:val="26282F"/>
          <w:sz w:val="28"/>
          <w:szCs w:val="28"/>
        </w:rPr>
        <w:t>по _________________________________________________________________</w:t>
      </w:r>
    </w:p>
    <w:p w:rsidR="001C2C43" w:rsidRDefault="00A3403F" w:rsidP="00A3403F">
      <w:pPr>
        <w:jc w:val="center"/>
      </w:pPr>
      <w:r>
        <w:t>(наименование муниципального образования)</w:t>
      </w:r>
    </w:p>
    <w:p w:rsidR="00A3403F" w:rsidRPr="001C2C43" w:rsidRDefault="00A3403F" w:rsidP="00A3403F">
      <w:pPr>
        <w:jc w:val="center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670"/>
        <w:gridCol w:w="1843"/>
      </w:tblGrid>
      <w:tr w:rsidR="001C2C43" w:rsidRPr="001C2C43" w:rsidTr="00F447DA">
        <w:trPr>
          <w:trHeight w:val="4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Дата отчета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01 __________20__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Величина показателя, рублей</w:t>
            </w:r>
          </w:p>
        </w:tc>
      </w:tr>
    </w:tbl>
    <w:p w:rsidR="001C2C43" w:rsidRPr="001C2C43" w:rsidRDefault="001C2C43" w:rsidP="001C2C4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670"/>
        <w:gridCol w:w="1843"/>
      </w:tblGrid>
      <w:tr w:rsidR="001C2C43" w:rsidRPr="001C2C43" w:rsidTr="00F447DA">
        <w:trPr>
          <w:cantSplit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3</w:t>
            </w: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Получено средств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Объем средств, перечисленный на лицевые счета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организациями,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 xml:space="preserve">Кассовый расход, произведенный общеобразовательными организациями на предоставление питания </w:t>
            </w:r>
            <w:r w:rsidR="00FB335B">
              <w:rPr>
                <w:sz w:val="26"/>
                <w:szCs w:val="26"/>
              </w:rPr>
              <w:t>обучающихся</w:t>
            </w:r>
            <w:r w:rsidRPr="001C2C43">
              <w:rPr>
                <w:sz w:val="26"/>
                <w:szCs w:val="26"/>
              </w:rPr>
              <w:t xml:space="preserve"> 1–4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27003F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 xml:space="preserve">кассовый расход, произведенный общеобразовательными организациями на предоставление питания </w:t>
            </w:r>
            <w:r w:rsidR="0027003F">
              <w:rPr>
                <w:sz w:val="26"/>
                <w:szCs w:val="26"/>
              </w:rPr>
              <w:t>обучающимся</w:t>
            </w:r>
            <w:r w:rsidRPr="001C2C43">
              <w:rPr>
                <w:sz w:val="26"/>
                <w:szCs w:val="26"/>
              </w:rPr>
              <w:t xml:space="preserve"> с </w:t>
            </w:r>
            <w:r w:rsidRPr="001C2C43">
              <w:rPr>
                <w:sz w:val="26"/>
                <w:szCs w:val="26"/>
              </w:rPr>
              <w:lastRenderedPageBreak/>
              <w:t>ограниченными возможностями здоровья</w:t>
            </w:r>
            <w:r w:rsidR="0027003F">
              <w:rPr>
                <w:sz w:val="26"/>
                <w:szCs w:val="26"/>
              </w:rPr>
              <w:t>, в том числе детям-инвалидам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1C2C43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1C2C43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3" w:rsidRPr="001C2C43" w:rsidRDefault="00CF4BB4" w:rsidP="00CF4BB4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 xml:space="preserve">Кассовый расход, произведенный общеобразовательными организациями на предоставление питания </w:t>
            </w:r>
            <w:r>
              <w:rPr>
                <w:sz w:val="26"/>
                <w:szCs w:val="26"/>
              </w:rPr>
              <w:t xml:space="preserve">обучающимся </w:t>
            </w:r>
            <w:r w:rsidRPr="001C2C43">
              <w:rPr>
                <w:sz w:val="26"/>
                <w:szCs w:val="26"/>
              </w:rPr>
              <w:t>5–11 классов, нуждающимся в социальной поддержке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3" w:rsidRPr="001C2C43" w:rsidRDefault="001C2C43" w:rsidP="001C2C43">
            <w:pPr>
              <w:rPr>
                <w:sz w:val="26"/>
                <w:szCs w:val="26"/>
              </w:rPr>
            </w:pPr>
          </w:p>
        </w:tc>
      </w:tr>
      <w:tr w:rsidR="00CF4BB4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CF4BB4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CF4BB4" w:rsidP="00A01D55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BB4" w:rsidRPr="001C2C43" w:rsidRDefault="00CF4BB4" w:rsidP="001C2C43">
            <w:pPr>
              <w:rPr>
                <w:sz w:val="26"/>
                <w:szCs w:val="26"/>
              </w:rPr>
            </w:pPr>
          </w:p>
        </w:tc>
      </w:tr>
      <w:tr w:rsidR="00CF4BB4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CF4BB4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971B95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BB4" w:rsidRPr="001C2C43" w:rsidRDefault="00CF4BB4" w:rsidP="001C2C43">
            <w:pPr>
              <w:rPr>
                <w:sz w:val="26"/>
                <w:szCs w:val="26"/>
              </w:rPr>
            </w:pPr>
          </w:p>
        </w:tc>
      </w:tr>
      <w:tr w:rsidR="00CF4BB4" w:rsidRPr="001C2C43" w:rsidTr="00F447DA">
        <w:trPr>
          <w:trHeight w:val="3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CF4BB4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971B95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BB4" w:rsidRPr="001C2C43" w:rsidRDefault="00CF4BB4" w:rsidP="001C2C43">
            <w:pPr>
              <w:rPr>
                <w:sz w:val="26"/>
                <w:szCs w:val="26"/>
              </w:rPr>
            </w:pPr>
          </w:p>
        </w:tc>
      </w:tr>
      <w:tr w:rsidR="00CF4BB4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CF4BB4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4" w:rsidRPr="001C2C43" w:rsidRDefault="00971B95" w:rsidP="001C2C43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BB4" w:rsidRPr="001C2C43" w:rsidRDefault="00CF4BB4" w:rsidP="001C2C43">
            <w:pPr>
              <w:rPr>
                <w:sz w:val="26"/>
                <w:szCs w:val="26"/>
              </w:rPr>
            </w:pPr>
          </w:p>
        </w:tc>
      </w:tr>
      <w:tr w:rsidR="00971B95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95" w:rsidRPr="001C2C43" w:rsidRDefault="00971B95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95" w:rsidRPr="001C2C43" w:rsidRDefault="00971B95" w:rsidP="001379CF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 xml:space="preserve">кассовый расход, произведенный общеобразовательными организациями на предоставление питания </w:t>
            </w:r>
            <w:r w:rsidR="00E33DC5">
              <w:rPr>
                <w:sz w:val="26"/>
                <w:szCs w:val="26"/>
              </w:rPr>
              <w:t>обучающимся</w:t>
            </w:r>
            <w:r w:rsidRPr="001C2C43">
              <w:rPr>
                <w:sz w:val="26"/>
                <w:szCs w:val="26"/>
              </w:rPr>
              <w:t xml:space="preserve"> с ограниченными возможностями здоровья</w:t>
            </w:r>
            <w:r w:rsidR="00E33DC5">
              <w:rPr>
                <w:sz w:val="26"/>
                <w:szCs w:val="26"/>
              </w:rPr>
              <w:t>, в том числе детям-инвалидам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B95" w:rsidRPr="001C2C43" w:rsidRDefault="00971B95" w:rsidP="001C2C43">
            <w:pPr>
              <w:rPr>
                <w:sz w:val="26"/>
                <w:szCs w:val="26"/>
              </w:rPr>
            </w:pPr>
          </w:p>
        </w:tc>
      </w:tr>
      <w:tr w:rsidR="00E33DC5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5" w:rsidRPr="001C2C43" w:rsidRDefault="00E33DC5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5" w:rsidRPr="001C2C43" w:rsidRDefault="00E33DC5" w:rsidP="00A70888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Остаток неиспользованных средств на лицевых счетах общеобразовательных организаций</w:t>
            </w:r>
          </w:p>
          <w:p w:rsidR="00E33DC5" w:rsidRPr="001C2C43" w:rsidRDefault="00E33DC5" w:rsidP="00A7088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DC5" w:rsidRPr="001C2C43" w:rsidRDefault="00E33DC5" w:rsidP="001C2C43">
            <w:pPr>
              <w:rPr>
                <w:sz w:val="26"/>
                <w:szCs w:val="26"/>
              </w:rPr>
            </w:pPr>
          </w:p>
        </w:tc>
      </w:tr>
      <w:tr w:rsidR="00012B05" w:rsidRPr="001C2C43" w:rsidTr="00F447D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05" w:rsidRPr="001C2C43" w:rsidRDefault="00012B05" w:rsidP="001C2C43">
            <w:pPr>
              <w:jc w:val="center"/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170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05" w:rsidRPr="001C2C43" w:rsidRDefault="00012B05" w:rsidP="00A67DA0">
            <w:pPr>
              <w:rPr>
                <w:sz w:val="26"/>
                <w:szCs w:val="26"/>
              </w:rPr>
            </w:pPr>
            <w:r w:rsidRPr="001C2C43">
              <w:rPr>
                <w:sz w:val="26"/>
                <w:szCs w:val="26"/>
              </w:rPr>
              <w:t>Остаток обязательств, исполненных, но не оплаченных в предшествующем финансовом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05" w:rsidRPr="001C2C43" w:rsidRDefault="00012B05" w:rsidP="001C2C43">
            <w:pPr>
              <w:rPr>
                <w:sz w:val="26"/>
                <w:szCs w:val="26"/>
              </w:rPr>
            </w:pPr>
          </w:p>
        </w:tc>
      </w:tr>
    </w:tbl>
    <w:p w:rsidR="001C2C43" w:rsidRPr="001C2C43" w:rsidRDefault="001C2C43" w:rsidP="001C2C43">
      <w:bookmarkStart w:id="1" w:name="sub_4222"/>
      <w:r w:rsidRPr="001C2C43">
        <w:t xml:space="preserve">   Строки заполняются за период (за </w:t>
      </w:r>
      <w:r w:rsidRPr="001C2C43">
        <w:rPr>
          <w:lang w:val="en-US"/>
        </w:rPr>
        <w:t>I</w:t>
      </w:r>
      <w:r w:rsidRPr="001C2C43">
        <w:t xml:space="preserve"> квартал, за </w:t>
      </w:r>
      <w:r w:rsidRPr="001C2C43">
        <w:rPr>
          <w:lang w:val="en-US"/>
        </w:rPr>
        <w:t>I</w:t>
      </w:r>
      <w:r w:rsidRPr="001C2C43">
        <w:t xml:space="preserve"> полугодие, за 9 месяцев, за год).</w:t>
      </w:r>
      <w:bookmarkEnd w:id="1"/>
    </w:p>
    <w:p w:rsidR="001C2C43" w:rsidRPr="001C2C43" w:rsidRDefault="001C2C43" w:rsidP="001C2C4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3886"/>
        <w:gridCol w:w="3260"/>
      </w:tblGrid>
      <w:tr w:rsidR="001C2C43" w:rsidRPr="001C2C43" w:rsidTr="001C2C4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</w:pPr>
            <w:r w:rsidRPr="001C2C43">
              <w:t>Руководитель органа местного самоуправления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C2C43">
              <w:t>____________________</w:t>
            </w:r>
            <w:r w:rsidRPr="001C2C43">
              <w:rPr>
                <w:lang w:val="en-US"/>
              </w:rPr>
              <w:t>_</w:t>
            </w:r>
          </w:p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</w:pPr>
            <w:r w:rsidRPr="001C2C43">
              <w:t>_____________________</w:t>
            </w:r>
          </w:p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43" w:rsidRPr="001C2C43" w:rsidTr="001C2C4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</w:pPr>
            <w:r w:rsidRPr="001C2C43">
              <w:t>Ф.И.О. исполнителя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C2C43">
              <w:t>_____________________</w:t>
            </w:r>
            <w:r w:rsidRPr="001C2C43">
              <w:rPr>
                <w:lang w:val="en-US"/>
              </w:rPr>
              <w:t>_</w:t>
            </w:r>
          </w:p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</w:pPr>
            <w:r w:rsidRPr="001C2C43">
              <w:t>_____________________</w:t>
            </w:r>
          </w:p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43" w:rsidRPr="001C2C43" w:rsidTr="001C2C4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</w:pPr>
            <w:r w:rsidRPr="001C2C43">
              <w:t>тел./адрес эл. почты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1C2C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C43">
              <w:t>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C2C43" w:rsidRPr="001C2C43" w:rsidRDefault="001C2C43" w:rsidP="00012B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C2C43" w:rsidRPr="001C2C43" w:rsidRDefault="001C2C43" w:rsidP="001C2C43">
      <w:pPr>
        <w:autoSpaceDE w:val="0"/>
        <w:autoSpaceDN w:val="0"/>
        <w:adjustRightInd w:val="0"/>
        <w:spacing w:line="20" w:lineRule="atLeast"/>
        <w:jc w:val="center"/>
        <w:rPr>
          <w:sz w:val="2"/>
          <w:szCs w:val="2"/>
        </w:rPr>
      </w:pPr>
    </w:p>
    <w:p w:rsidR="00512969" w:rsidRDefault="00512969" w:rsidP="00484F39">
      <w:pPr>
        <w:pStyle w:val="a4"/>
        <w:jc w:val="both"/>
        <w:rPr>
          <w:b w:val="0"/>
        </w:rPr>
      </w:pPr>
    </w:p>
    <w:p w:rsidR="009B190A" w:rsidRDefault="009B190A" w:rsidP="00484F39">
      <w:pPr>
        <w:pStyle w:val="a4"/>
        <w:jc w:val="both"/>
        <w:rPr>
          <w:b w:val="0"/>
        </w:rPr>
      </w:pPr>
    </w:p>
    <w:p w:rsidR="009B190A" w:rsidRDefault="009B190A" w:rsidP="00484F39">
      <w:pPr>
        <w:pStyle w:val="a4"/>
        <w:jc w:val="both"/>
        <w:rPr>
          <w:b w:val="0"/>
        </w:rPr>
      </w:pPr>
    </w:p>
    <w:p w:rsidR="009B190A" w:rsidRDefault="009B190A" w:rsidP="00484F39">
      <w:pPr>
        <w:pStyle w:val="a4"/>
        <w:jc w:val="both"/>
        <w:rPr>
          <w:b w:val="0"/>
        </w:rPr>
      </w:pPr>
    </w:p>
    <w:p w:rsidR="009B190A" w:rsidRDefault="009B190A" w:rsidP="00484F39">
      <w:pPr>
        <w:pStyle w:val="a4"/>
        <w:jc w:val="both"/>
        <w:rPr>
          <w:b w:val="0"/>
        </w:rPr>
      </w:pPr>
    </w:p>
    <w:p w:rsidR="009B190A" w:rsidRDefault="009B190A" w:rsidP="00484F39">
      <w:pPr>
        <w:pStyle w:val="a4"/>
        <w:jc w:val="both"/>
        <w:rPr>
          <w:b w:val="0"/>
        </w:rPr>
        <w:sectPr w:rsidR="009B190A" w:rsidSect="0034694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F3357E" w:rsidRDefault="00F3357E" w:rsidP="00383283">
      <w:pPr>
        <w:autoSpaceDE w:val="0"/>
        <w:autoSpaceDN w:val="0"/>
        <w:adjustRightInd w:val="0"/>
        <w:jc w:val="right"/>
        <w:outlineLvl w:val="1"/>
      </w:pPr>
    </w:p>
    <w:sectPr w:rsidR="00F3357E" w:rsidSect="009B190A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13B9F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44AC2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53D83"/>
    <w:multiLevelType w:val="hybridMultilevel"/>
    <w:tmpl w:val="77EC37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92EB9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8923DF0"/>
    <w:multiLevelType w:val="multilevel"/>
    <w:tmpl w:val="AE744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F65EA9"/>
    <w:multiLevelType w:val="hybridMultilevel"/>
    <w:tmpl w:val="C15A53EC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3"/>
  </w:num>
  <w:num w:numId="13">
    <w:abstractNumId w:val="17"/>
  </w:num>
  <w:num w:numId="14">
    <w:abstractNumId w:val="8"/>
  </w:num>
  <w:num w:numId="15">
    <w:abstractNumId w:val="3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cumentProtection w:edit="forms" w:enforcement="0"/>
  <w:defaultTabStop w:val="708"/>
  <w:doNotHyphenateCaps/>
  <w:characterSpacingControl w:val="doNotCompress"/>
  <w:doNotValidateAgainstSchema/>
  <w:doNotDemarcateInvalidXml/>
  <w:compat/>
  <w:rsids>
    <w:rsidRoot w:val="00651615"/>
    <w:rsid w:val="000045CD"/>
    <w:rsid w:val="000112FA"/>
    <w:rsid w:val="00012B05"/>
    <w:rsid w:val="00047912"/>
    <w:rsid w:val="00057095"/>
    <w:rsid w:val="00066679"/>
    <w:rsid w:val="00092442"/>
    <w:rsid w:val="000E53D5"/>
    <w:rsid w:val="000F42B6"/>
    <w:rsid w:val="000F6F75"/>
    <w:rsid w:val="00133655"/>
    <w:rsid w:val="001431B7"/>
    <w:rsid w:val="00164D6F"/>
    <w:rsid w:val="00165435"/>
    <w:rsid w:val="001B0003"/>
    <w:rsid w:val="001B7079"/>
    <w:rsid w:val="001C2C43"/>
    <w:rsid w:val="001E3088"/>
    <w:rsid w:val="001E3CA0"/>
    <w:rsid w:val="001E52DB"/>
    <w:rsid w:val="002023B7"/>
    <w:rsid w:val="0027003F"/>
    <w:rsid w:val="002A1FC2"/>
    <w:rsid w:val="002C5245"/>
    <w:rsid w:val="003217DB"/>
    <w:rsid w:val="0034694E"/>
    <w:rsid w:val="00366FEC"/>
    <w:rsid w:val="00383283"/>
    <w:rsid w:val="003A5F15"/>
    <w:rsid w:val="003B148C"/>
    <w:rsid w:val="004245B5"/>
    <w:rsid w:val="00425B3F"/>
    <w:rsid w:val="00484F39"/>
    <w:rsid w:val="004A2EA2"/>
    <w:rsid w:val="004E6C20"/>
    <w:rsid w:val="005028A9"/>
    <w:rsid w:val="00512969"/>
    <w:rsid w:val="00532778"/>
    <w:rsid w:val="00544521"/>
    <w:rsid w:val="005647F7"/>
    <w:rsid w:val="00572EE8"/>
    <w:rsid w:val="00592A26"/>
    <w:rsid w:val="00593259"/>
    <w:rsid w:val="005C1E54"/>
    <w:rsid w:val="005F5260"/>
    <w:rsid w:val="006172E5"/>
    <w:rsid w:val="0063039D"/>
    <w:rsid w:val="00651615"/>
    <w:rsid w:val="00660668"/>
    <w:rsid w:val="00671E8B"/>
    <w:rsid w:val="00677BDA"/>
    <w:rsid w:val="00681F51"/>
    <w:rsid w:val="006C7872"/>
    <w:rsid w:val="007078EB"/>
    <w:rsid w:val="00753FA2"/>
    <w:rsid w:val="00764403"/>
    <w:rsid w:val="00794824"/>
    <w:rsid w:val="007C6CFF"/>
    <w:rsid w:val="007D7876"/>
    <w:rsid w:val="00812D9A"/>
    <w:rsid w:val="00832197"/>
    <w:rsid w:val="00842E85"/>
    <w:rsid w:val="0088020A"/>
    <w:rsid w:val="00894D0D"/>
    <w:rsid w:val="008A093B"/>
    <w:rsid w:val="008B4CC1"/>
    <w:rsid w:val="00913014"/>
    <w:rsid w:val="00922CA0"/>
    <w:rsid w:val="009250BF"/>
    <w:rsid w:val="0092783D"/>
    <w:rsid w:val="00941E18"/>
    <w:rsid w:val="00971B95"/>
    <w:rsid w:val="0098277B"/>
    <w:rsid w:val="009A6C1E"/>
    <w:rsid w:val="009B190A"/>
    <w:rsid w:val="009B244C"/>
    <w:rsid w:val="009F53A1"/>
    <w:rsid w:val="00A3403F"/>
    <w:rsid w:val="00AC64B2"/>
    <w:rsid w:val="00AE3D22"/>
    <w:rsid w:val="00AF7373"/>
    <w:rsid w:val="00B22018"/>
    <w:rsid w:val="00B4257B"/>
    <w:rsid w:val="00B47F41"/>
    <w:rsid w:val="00B64AD3"/>
    <w:rsid w:val="00B65969"/>
    <w:rsid w:val="00C0150F"/>
    <w:rsid w:val="00C42C8C"/>
    <w:rsid w:val="00C662F6"/>
    <w:rsid w:val="00C729AB"/>
    <w:rsid w:val="00CA2A68"/>
    <w:rsid w:val="00CD0698"/>
    <w:rsid w:val="00CF3BFD"/>
    <w:rsid w:val="00CF4BB4"/>
    <w:rsid w:val="00D250D9"/>
    <w:rsid w:val="00D27E7E"/>
    <w:rsid w:val="00D30F47"/>
    <w:rsid w:val="00D6361A"/>
    <w:rsid w:val="00D6590D"/>
    <w:rsid w:val="00D72A66"/>
    <w:rsid w:val="00D75EB3"/>
    <w:rsid w:val="00DA3A03"/>
    <w:rsid w:val="00DC120E"/>
    <w:rsid w:val="00DE1300"/>
    <w:rsid w:val="00E33DC5"/>
    <w:rsid w:val="00E63B7A"/>
    <w:rsid w:val="00E83F99"/>
    <w:rsid w:val="00EB02E2"/>
    <w:rsid w:val="00EB727C"/>
    <w:rsid w:val="00EC0680"/>
    <w:rsid w:val="00EF26AC"/>
    <w:rsid w:val="00EF6709"/>
    <w:rsid w:val="00F00F5E"/>
    <w:rsid w:val="00F3357E"/>
    <w:rsid w:val="00F447DA"/>
    <w:rsid w:val="00F57371"/>
    <w:rsid w:val="00FB335B"/>
    <w:rsid w:val="00FC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B190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22CA0"/>
    <w:pPr>
      <w:jc w:val="center"/>
    </w:pPr>
    <w:rPr>
      <w:rFonts w:eastAsia="Calibri"/>
      <w:b/>
      <w:bCs/>
    </w:rPr>
  </w:style>
  <w:style w:type="character" w:customStyle="1" w:styleId="a5">
    <w:name w:val="Название Знак"/>
    <w:link w:val="a4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922CA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922CA0"/>
    <w:rPr>
      <w:color w:val="808080"/>
    </w:rPr>
  </w:style>
  <w:style w:type="paragraph" w:styleId="a8">
    <w:name w:val="Balloon Text"/>
    <w:basedOn w:val="a"/>
    <w:link w:val="a9"/>
    <w:semiHidden/>
    <w:rsid w:val="00922CA0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B190A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ConsPlusCell">
    <w:name w:val="ConsPlusCell"/>
    <w:rsid w:val="009B19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3832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832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a">
    <w:name w:val="Знак"/>
    <w:basedOn w:val="a"/>
    <w:rsid w:val="00383283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383283"/>
    <w:rPr>
      <w:color w:val="0000FF"/>
      <w:u w:val="single"/>
    </w:rPr>
  </w:style>
  <w:style w:type="paragraph" w:customStyle="1" w:styleId="12">
    <w:name w:val="Знак1"/>
    <w:basedOn w:val="a"/>
    <w:rsid w:val="003832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383283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383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83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83283"/>
    <w:rPr>
      <w:rFonts w:ascii="Courier New" w:eastAsia="Times New Roman" w:hAnsi="Courier New"/>
    </w:rPr>
  </w:style>
  <w:style w:type="paragraph" w:styleId="ad">
    <w:name w:val="Body Text"/>
    <w:basedOn w:val="a"/>
    <w:link w:val="ae"/>
    <w:rsid w:val="00383283"/>
    <w:pPr>
      <w:spacing w:after="120"/>
    </w:pPr>
  </w:style>
  <w:style w:type="character" w:customStyle="1" w:styleId="ae">
    <w:name w:val="Основной текст Знак"/>
    <w:link w:val="ad"/>
    <w:rsid w:val="00383283"/>
    <w:rPr>
      <w:rFonts w:ascii="Times New Roman" w:eastAsia="Times New Roman" w:hAnsi="Times New Roman"/>
      <w:sz w:val="24"/>
      <w:szCs w:val="24"/>
    </w:rPr>
  </w:style>
  <w:style w:type="character" w:customStyle="1" w:styleId="af">
    <w:name w:val="Гипертекстовая ссылка"/>
    <w:rsid w:val="00383283"/>
    <w:rPr>
      <w:b/>
      <w:color w:val="106BBE"/>
    </w:rPr>
  </w:style>
  <w:style w:type="paragraph" w:customStyle="1" w:styleId="af0">
    <w:name w:val="Прижатый влево"/>
    <w:basedOn w:val="a"/>
    <w:next w:val="a"/>
    <w:rsid w:val="0038328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sid w:val="00383283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38328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Знак Знак Знак Знак Знак Знак Знак"/>
    <w:basedOn w:val="a"/>
    <w:rsid w:val="00383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383283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383283"/>
    <w:rPr>
      <w:rFonts w:ascii="Times New Roman" w:hAnsi="Times New Roman" w:cs="Times New Roman"/>
      <w:sz w:val="30"/>
      <w:szCs w:val="30"/>
    </w:rPr>
  </w:style>
  <w:style w:type="paragraph" w:styleId="af4">
    <w:name w:val="Body Text Indent"/>
    <w:basedOn w:val="a"/>
    <w:link w:val="af5"/>
    <w:rsid w:val="00383283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83283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2"/>
    <w:basedOn w:val="a"/>
    <w:rsid w:val="00383283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C2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1247FAA2D0CBD6CB9C8F15ECD8E3A59D33A483417468C8001E0DE64D48438F6f6p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61247FAA2D0CBD6CB9C8F15ECD8E3A59D33A4834164488860CE0DE64D48438F6f6p7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61247FAA2D0CBD6CB9C8E75DA1D03059D16C4633164DDDDE50E6893Bf8p4F" TargetMode="External"/><Relationship Id="rId11" Type="http://schemas.openxmlformats.org/officeDocument/2006/relationships/hyperlink" Target="garantF1://10008000.2851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2025267.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8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1289</Words>
  <Characters>10910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FO-Mobile</dc:creator>
  <cp:lastModifiedBy>Владелец</cp:lastModifiedBy>
  <cp:revision>16</cp:revision>
  <cp:lastPrinted>2020-01-31T07:58:00Z</cp:lastPrinted>
  <dcterms:created xsi:type="dcterms:W3CDTF">2019-12-18T12:48:00Z</dcterms:created>
  <dcterms:modified xsi:type="dcterms:W3CDTF">2021-02-18T10:28:00Z</dcterms:modified>
</cp:coreProperties>
</file>