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EC841" w14:textId="3829A939" w:rsidR="00873A62" w:rsidRDefault="00140976" w:rsidP="00873A62">
      <w:pPr>
        <w:pStyle w:val="3"/>
        <w:ind w:right="-709"/>
        <w:rPr>
          <w:rFonts w:ascii="Times New Roman" w:hAnsi="Times New Roman" w:cs="Times New Roman"/>
          <w:sz w:val="28"/>
          <w:szCs w:val="28"/>
        </w:rPr>
      </w:pPr>
      <w:r>
        <w:rPr>
          <w:rFonts w:ascii="Times New Roman" w:hAnsi="Times New Roman" w:cs="Times New Roman"/>
          <w:sz w:val="28"/>
          <w:szCs w:val="28"/>
        </w:rPr>
        <w:t xml:space="preserve"> </w:t>
      </w:r>
      <w:r w:rsidR="0072749B">
        <w:rPr>
          <w:rFonts w:ascii="Times New Roman" w:hAnsi="Times New Roman" w:cs="Times New Roman"/>
          <w:sz w:val="28"/>
          <w:szCs w:val="28"/>
        </w:rPr>
        <w:t xml:space="preserve"> </w:t>
      </w:r>
    </w:p>
    <w:p w14:paraId="7F65138A" w14:textId="77777777" w:rsidR="00873A62" w:rsidRPr="006764F8" w:rsidRDefault="00873A62" w:rsidP="00873A62">
      <w:pPr>
        <w:pStyle w:val="3"/>
        <w:ind w:right="-709"/>
        <w:jc w:val="center"/>
        <w:rPr>
          <w:rFonts w:ascii="Times New Roman" w:hAnsi="Times New Roman" w:cs="Times New Roman"/>
          <w:sz w:val="28"/>
          <w:szCs w:val="28"/>
        </w:rPr>
      </w:pPr>
    </w:p>
    <w:p w14:paraId="63ABA298" w14:textId="189D85F4" w:rsidR="00873A62" w:rsidRPr="00442D44" w:rsidRDefault="00873A62" w:rsidP="00873A62">
      <w:pPr>
        <w:pStyle w:val="3"/>
        <w:ind w:left="720" w:right="-709"/>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1CEEC02A" wp14:editId="1801D037">
            <wp:simplePos x="0" y="0"/>
            <wp:positionH relativeFrom="column">
              <wp:posOffset>2400300</wp:posOffset>
            </wp:positionH>
            <wp:positionV relativeFrom="paragraph">
              <wp:posOffset>-786765</wp:posOffset>
            </wp:positionV>
            <wp:extent cx="1372870" cy="1064260"/>
            <wp:effectExtent l="0" t="0" r="0" b="254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870" cy="1064260"/>
                    </a:xfrm>
                    <a:prstGeom prst="rect">
                      <a:avLst/>
                    </a:prstGeom>
                    <a:noFill/>
                  </pic:spPr>
                </pic:pic>
              </a:graphicData>
            </a:graphic>
            <wp14:sizeRelH relativeFrom="page">
              <wp14:pctWidth>0</wp14:pctWidth>
            </wp14:sizeRelH>
            <wp14:sizeRelV relativeFrom="page">
              <wp14:pctHeight>0</wp14:pctHeight>
            </wp14:sizeRelV>
          </wp:anchor>
        </w:drawing>
      </w:r>
    </w:p>
    <w:p w14:paraId="4A899F06" w14:textId="77777777" w:rsidR="00873A62" w:rsidRDefault="00873A62" w:rsidP="00873A62">
      <w:pPr>
        <w:pStyle w:val="af7"/>
        <w:ind w:right="-709"/>
      </w:pPr>
      <w:r>
        <w:t>АДМИНИСТРАЦИЯ</w:t>
      </w:r>
    </w:p>
    <w:p w14:paraId="1CA6820C" w14:textId="77777777" w:rsidR="00873A62" w:rsidRDefault="00873A62" w:rsidP="00873A62">
      <w:pPr>
        <w:pStyle w:val="af7"/>
        <w:ind w:right="-709"/>
      </w:pPr>
      <w:r>
        <w:t>ГОРОДСКОГО ОКРУГА ВЕРХНИЙ ТАГИЛ</w:t>
      </w:r>
    </w:p>
    <w:p w14:paraId="3AD7CA2C" w14:textId="77777777" w:rsidR="00873A62" w:rsidRDefault="00873A62" w:rsidP="00873A62">
      <w:pPr>
        <w:pStyle w:val="af7"/>
        <w:pBdr>
          <w:bottom w:val="single" w:sz="8" w:space="1" w:color="000000"/>
        </w:pBdr>
        <w:ind w:right="-709"/>
        <w:rPr>
          <w:b w:val="0"/>
        </w:rPr>
      </w:pPr>
      <w:r>
        <w:t>П О С Т А Н О В Л Е Н И Е</w:t>
      </w:r>
    </w:p>
    <w:p w14:paraId="0373BC3A" w14:textId="43460394" w:rsidR="00873A62" w:rsidRDefault="00873A62" w:rsidP="00873A62">
      <w:pPr>
        <w:pStyle w:val="af7"/>
        <w:ind w:right="-709"/>
        <w:jc w:val="left"/>
        <w:rPr>
          <w:b w:val="0"/>
        </w:rPr>
      </w:pPr>
      <w:r>
        <w:rPr>
          <w:b w:val="0"/>
        </w:rPr>
        <w:t>от ___________ 2020 г.                                                                                  №</w:t>
      </w:r>
    </w:p>
    <w:p w14:paraId="0A08A011" w14:textId="77777777" w:rsidR="00873A62" w:rsidRDefault="00873A62" w:rsidP="00873A62">
      <w:pPr>
        <w:pStyle w:val="af7"/>
        <w:ind w:right="-709"/>
        <w:jc w:val="left"/>
      </w:pPr>
      <w:r>
        <w:rPr>
          <w:b w:val="0"/>
        </w:rPr>
        <w:t xml:space="preserve">                                                           г. Верхний Тагил</w:t>
      </w:r>
    </w:p>
    <w:p w14:paraId="07F158FD" w14:textId="77777777" w:rsidR="00873A62" w:rsidRPr="002907AB" w:rsidRDefault="00873A62" w:rsidP="00873A62">
      <w:pPr>
        <w:ind w:right="-709"/>
        <w:rPr>
          <w:b/>
          <w:i/>
          <w:sz w:val="28"/>
          <w:szCs w:val="28"/>
        </w:rPr>
      </w:pPr>
    </w:p>
    <w:p w14:paraId="50EF86D9" w14:textId="371E258C" w:rsidR="00873A62" w:rsidRDefault="00873A62" w:rsidP="00873A62">
      <w:pPr>
        <w:autoSpaceDE w:val="0"/>
        <w:autoSpaceDN w:val="0"/>
        <w:adjustRightInd w:val="0"/>
        <w:ind w:right="-709"/>
        <w:jc w:val="center"/>
        <w:rPr>
          <w:b/>
          <w:i/>
          <w:sz w:val="28"/>
          <w:szCs w:val="28"/>
        </w:rPr>
      </w:pPr>
      <w:r>
        <w:rPr>
          <w:b/>
          <w:bCs/>
          <w:i/>
          <w:sz w:val="28"/>
          <w:szCs w:val="28"/>
        </w:rPr>
        <w:t>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 городского округа Верхний Тагил»</w:t>
      </w:r>
      <w:r w:rsidR="000D09AF">
        <w:rPr>
          <w:b/>
          <w:bCs/>
          <w:i/>
          <w:sz w:val="28"/>
          <w:szCs w:val="28"/>
        </w:rPr>
        <w:t xml:space="preserve"> </w:t>
      </w:r>
    </w:p>
    <w:p w14:paraId="101521BB" w14:textId="77777777" w:rsidR="00873A62" w:rsidRPr="002907AB" w:rsidRDefault="00873A62" w:rsidP="00873A62">
      <w:pPr>
        <w:widowControl w:val="0"/>
        <w:autoSpaceDE w:val="0"/>
        <w:ind w:right="-709"/>
        <w:jc w:val="center"/>
        <w:rPr>
          <w:b/>
          <w:i/>
          <w:sz w:val="28"/>
          <w:szCs w:val="28"/>
        </w:rPr>
      </w:pPr>
    </w:p>
    <w:p w14:paraId="15BBAFD2" w14:textId="77777777" w:rsidR="00873A62" w:rsidRPr="00873A62" w:rsidRDefault="00873A62" w:rsidP="00873A62">
      <w:pPr>
        <w:pStyle w:val="ConsPlusNormal"/>
        <w:ind w:right="-709" w:firstLine="709"/>
        <w:jc w:val="both"/>
        <w:rPr>
          <w:rFonts w:ascii="Times New Roman" w:hAnsi="Times New Roman" w:cs="Times New Roman"/>
          <w:sz w:val="28"/>
          <w:szCs w:val="28"/>
        </w:rPr>
      </w:pPr>
      <w:r w:rsidRPr="00873A62">
        <w:rPr>
          <w:rFonts w:ascii="Times New Roman" w:hAnsi="Times New Roman" w:cs="Times New Roman"/>
          <w:color w:val="000000"/>
          <w:spacing w:val="-4"/>
          <w:sz w:val="28"/>
          <w:szCs w:val="28"/>
        </w:rPr>
        <w:t xml:space="preserve">В соответствии </w:t>
      </w:r>
      <w:r w:rsidRPr="00873A62">
        <w:rPr>
          <w:rFonts w:ascii="Times New Roman" w:hAnsi="Times New Roman" w:cs="Times New Roman"/>
          <w:sz w:val="28"/>
          <w:szCs w:val="28"/>
        </w:rPr>
        <w:t xml:space="preserve">с Федеральным законом от 27.07.2010 г. № 210-ФЗ                       «Об организации  предоставления государственных и муниципальных услуг», </w:t>
      </w:r>
      <w:r w:rsidRPr="00873A62">
        <w:rPr>
          <w:rFonts w:ascii="Times New Roman" w:hAnsi="Times New Roman" w:cs="Times New Roman"/>
          <w:color w:val="000000"/>
          <w:spacing w:val="-4"/>
          <w:sz w:val="28"/>
          <w:szCs w:val="28"/>
        </w:rPr>
        <w:t>Федеральным законом  от 06.10.2003 г. № 131-ФЗ «Об общих принципах организации местного самоуправления в Российской Федерации»,</w:t>
      </w:r>
      <w:r w:rsidRPr="00873A62">
        <w:rPr>
          <w:rFonts w:ascii="Times New Roman" w:hAnsi="Times New Roman" w:cs="Times New Roman"/>
          <w:bCs/>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«Правилами разработки и утверждения административных регламентов осуществления 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873A62">
        <w:rPr>
          <w:rFonts w:ascii="Times New Roman" w:hAnsi="Times New Roman" w:cs="Times New Roman"/>
          <w:sz w:val="28"/>
          <w:szCs w:val="28"/>
        </w:rPr>
        <w:t>, руководствуясь Уставом городского округа Верхний Тагил, Администрация городского округа Верхний Тагил</w:t>
      </w:r>
    </w:p>
    <w:p w14:paraId="5C54B732" w14:textId="77777777" w:rsidR="00873A62" w:rsidRDefault="00873A62" w:rsidP="00873A62">
      <w:pPr>
        <w:autoSpaceDE w:val="0"/>
        <w:ind w:right="-709"/>
        <w:jc w:val="both"/>
        <w:rPr>
          <w:b/>
          <w:bCs/>
          <w:sz w:val="28"/>
          <w:szCs w:val="28"/>
        </w:rPr>
      </w:pPr>
    </w:p>
    <w:p w14:paraId="3904E3F0" w14:textId="77777777" w:rsidR="00873A62" w:rsidRPr="006764F8" w:rsidRDefault="00873A62" w:rsidP="00873A62">
      <w:pPr>
        <w:autoSpaceDE w:val="0"/>
        <w:ind w:right="-709"/>
        <w:jc w:val="both"/>
        <w:rPr>
          <w:bCs/>
          <w:sz w:val="28"/>
          <w:szCs w:val="28"/>
        </w:rPr>
      </w:pPr>
      <w:r w:rsidRPr="006764F8">
        <w:rPr>
          <w:b/>
          <w:bCs/>
          <w:sz w:val="28"/>
          <w:szCs w:val="28"/>
        </w:rPr>
        <w:t>ПОСТАНОВЛЯ</w:t>
      </w:r>
      <w:r>
        <w:rPr>
          <w:b/>
          <w:bCs/>
          <w:sz w:val="28"/>
          <w:szCs w:val="28"/>
        </w:rPr>
        <w:t>ЕТ</w:t>
      </w:r>
      <w:r w:rsidRPr="006764F8">
        <w:rPr>
          <w:b/>
          <w:bCs/>
          <w:sz w:val="28"/>
          <w:szCs w:val="28"/>
        </w:rPr>
        <w:t>:</w:t>
      </w:r>
    </w:p>
    <w:p w14:paraId="0BA941D0" w14:textId="77777777" w:rsidR="00873A62" w:rsidRDefault="00873A62" w:rsidP="00873A62">
      <w:pPr>
        <w:widowControl w:val="0"/>
        <w:numPr>
          <w:ilvl w:val="0"/>
          <w:numId w:val="19"/>
        </w:numPr>
        <w:autoSpaceDE w:val="0"/>
        <w:ind w:left="0" w:right="-709" w:firstLine="567"/>
        <w:jc w:val="both"/>
        <w:rPr>
          <w:sz w:val="28"/>
          <w:szCs w:val="28"/>
        </w:rPr>
      </w:pPr>
      <w:r>
        <w:rPr>
          <w:bCs/>
          <w:sz w:val="28"/>
          <w:szCs w:val="28"/>
        </w:rPr>
        <w:t>Утвердить административный регламент</w:t>
      </w:r>
      <w:r w:rsidRPr="004F7069">
        <w:rPr>
          <w:sz w:val="28"/>
          <w:szCs w:val="28"/>
        </w:rPr>
        <w:t xml:space="preserve"> «</w:t>
      </w:r>
      <w:r w:rsidRPr="006C3510">
        <w:rPr>
          <w:bCs/>
          <w:sz w:val="28"/>
          <w:szCs w:val="28"/>
        </w:rPr>
        <w:t>Предоставление жилого помещения муниципального жилищного фонда по договору найма в специализированном жилищном фонде городского округа Верхний Тагил</w:t>
      </w:r>
      <w:r>
        <w:rPr>
          <w:sz w:val="28"/>
          <w:szCs w:val="28"/>
        </w:rPr>
        <w:t>»</w:t>
      </w:r>
      <w:r w:rsidRPr="004F7069">
        <w:rPr>
          <w:sz w:val="28"/>
          <w:szCs w:val="28"/>
        </w:rPr>
        <w:t xml:space="preserve"> (прилагается).</w:t>
      </w:r>
    </w:p>
    <w:p w14:paraId="774E70F2" w14:textId="2F506BBC" w:rsidR="00873A62" w:rsidRPr="00D45D29" w:rsidRDefault="00873A62" w:rsidP="00873A62">
      <w:pPr>
        <w:widowControl w:val="0"/>
        <w:numPr>
          <w:ilvl w:val="0"/>
          <w:numId w:val="19"/>
        </w:numPr>
        <w:autoSpaceDE w:val="0"/>
        <w:ind w:left="0" w:right="-709" w:firstLine="567"/>
        <w:jc w:val="both"/>
        <w:rPr>
          <w:sz w:val="28"/>
          <w:szCs w:val="28"/>
        </w:rPr>
      </w:pPr>
      <w:r>
        <w:rPr>
          <w:iCs/>
          <w:sz w:val="28"/>
          <w:szCs w:val="28"/>
        </w:rPr>
        <w:t>Признать утратившим силу</w:t>
      </w:r>
      <w:r w:rsidRPr="00D45D29">
        <w:rPr>
          <w:sz w:val="28"/>
          <w:szCs w:val="28"/>
        </w:rPr>
        <w:t xml:space="preserve"> Постановление Администрации городского округа Верхний Тагил от </w:t>
      </w:r>
      <w:r>
        <w:rPr>
          <w:iCs/>
          <w:sz w:val="28"/>
          <w:szCs w:val="28"/>
        </w:rPr>
        <w:t>12</w:t>
      </w:r>
      <w:r w:rsidRPr="00D45D29">
        <w:rPr>
          <w:iCs/>
          <w:sz w:val="28"/>
          <w:szCs w:val="28"/>
        </w:rPr>
        <w:t>.</w:t>
      </w:r>
      <w:r>
        <w:rPr>
          <w:iCs/>
          <w:sz w:val="28"/>
          <w:szCs w:val="28"/>
        </w:rPr>
        <w:t>12</w:t>
      </w:r>
      <w:r w:rsidRPr="00D45D29">
        <w:rPr>
          <w:iCs/>
          <w:sz w:val="28"/>
          <w:szCs w:val="28"/>
        </w:rPr>
        <w:t>.201</w:t>
      </w:r>
      <w:r>
        <w:rPr>
          <w:iCs/>
          <w:sz w:val="28"/>
          <w:szCs w:val="28"/>
        </w:rPr>
        <w:t>3</w:t>
      </w:r>
      <w:r w:rsidRPr="00D45D29">
        <w:rPr>
          <w:iCs/>
          <w:sz w:val="28"/>
          <w:szCs w:val="28"/>
        </w:rPr>
        <w:t xml:space="preserve">г. № </w:t>
      </w:r>
      <w:r>
        <w:rPr>
          <w:iCs/>
          <w:sz w:val="28"/>
          <w:szCs w:val="28"/>
        </w:rPr>
        <w:t xml:space="preserve">998 </w:t>
      </w:r>
      <w:r w:rsidRPr="006C3510">
        <w:rPr>
          <w:sz w:val="28"/>
          <w:szCs w:val="28"/>
        </w:rPr>
        <w:t>«Об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 на территории городского округа Верхний Тагил»</w:t>
      </w:r>
      <w:r>
        <w:rPr>
          <w:iCs/>
          <w:sz w:val="28"/>
          <w:szCs w:val="28"/>
        </w:rPr>
        <w:t>.</w:t>
      </w:r>
    </w:p>
    <w:p w14:paraId="2A92F629" w14:textId="1725E118" w:rsidR="00873A62" w:rsidRDefault="00873A62" w:rsidP="0041749B">
      <w:pPr>
        <w:ind w:right="-709" w:firstLine="540"/>
        <w:jc w:val="both"/>
        <w:rPr>
          <w:bCs/>
          <w:sz w:val="28"/>
          <w:szCs w:val="28"/>
        </w:rPr>
      </w:pPr>
      <w:r w:rsidRPr="00581BFF">
        <w:rPr>
          <w:sz w:val="28"/>
          <w:szCs w:val="28"/>
        </w:rPr>
        <w:t>3.</w:t>
      </w:r>
      <w:r w:rsidRPr="00506CD2">
        <w:rPr>
          <w:bCs/>
          <w:sz w:val="28"/>
          <w:szCs w:val="28"/>
        </w:rPr>
        <w:t xml:space="preserve"> </w:t>
      </w:r>
      <w:r w:rsidRPr="006764F8">
        <w:rPr>
          <w:bCs/>
          <w:sz w:val="28"/>
          <w:szCs w:val="28"/>
        </w:rPr>
        <w:t xml:space="preserve">Контроль за исполнением настоящего постановления возложить на заместителя главы администрации по социальным вопросам </w:t>
      </w:r>
      <w:r>
        <w:rPr>
          <w:bCs/>
          <w:sz w:val="28"/>
          <w:szCs w:val="28"/>
        </w:rPr>
        <w:t>Упоро</w:t>
      </w:r>
      <w:r w:rsidRPr="006764F8">
        <w:rPr>
          <w:bCs/>
          <w:sz w:val="28"/>
          <w:szCs w:val="28"/>
        </w:rPr>
        <w:t>ву И.</w:t>
      </w:r>
      <w:r>
        <w:rPr>
          <w:bCs/>
          <w:sz w:val="28"/>
          <w:szCs w:val="28"/>
        </w:rPr>
        <w:t>Г</w:t>
      </w:r>
      <w:r w:rsidR="0041749B">
        <w:rPr>
          <w:bCs/>
          <w:sz w:val="28"/>
          <w:szCs w:val="28"/>
        </w:rPr>
        <w:t>.</w:t>
      </w:r>
    </w:p>
    <w:p w14:paraId="23390633" w14:textId="77777777" w:rsidR="0041749B" w:rsidRDefault="0041749B" w:rsidP="00873A62">
      <w:pPr>
        <w:ind w:right="-709" w:firstLine="540"/>
        <w:jc w:val="both"/>
        <w:rPr>
          <w:bCs/>
          <w:sz w:val="28"/>
          <w:szCs w:val="28"/>
        </w:rPr>
      </w:pPr>
    </w:p>
    <w:p w14:paraId="5DAF9A02" w14:textId="77777777" w:rsidR="0041749B" w:rsidRDefault="0041749B" w:rsidP="00873A62">
      <w:pPr>
        <w:ind w:right="-709" w:firstLine="540"/>
        <w:jc w:val="both"/>
        <w:rPr>
          <w:bCs/>
          <w:sz w:val="28"/>
          <w:szCs w:val="28"/>
        </w:rPr>
      </w:pPr>
    </w:p>
    <w:p w14:paraId="34B42382" w14:textId="77777777" w:rsidR="0041749B" w:rsidRDefault="0041749B" w:rsidP="00873A62">
      <w:pPr>
        <w:ind w:right="-709" w:firstLine="540"/>
        <w:jc w:val="both"/>
        <w:rPr>
          <w:bCs/>
          <w:sz w:val="28"/>
          <w:szCs w:val="28"/>
        </w:rPr>
      </w:pPr>
    </w:p>
    <w:p w14:paraId="7DC2F176" w14:textId="77777777" w:rsidR="0041749B" w:rsidRDefault="0041749B" w:rsidP="00873A62">
      <w:pPr>
        <w:ind w:right="-709" w:firstLine="540"/>
        <w:jc w:val="both"/>
        <w:rPr>
          <w:bCs/>
          <w:sz w:val="28"/>
          <w:szCs w:val="28"/>
        </w:rPr>
      </w:pPr>
    </w:p>
    <w:p w14:paraId="47C2D987" w14:textId="362B9FA5" w:rsidR="00873A62" w:rsidRPr="00873A62" w:rsidRDefault="00873A62" w:rsidP="00873A62">
      <w:pPr>
        <w:ind w:right="-709" w:firstLine="540"/>
        <w:jc w:val="both"/>
        <w:rPr>
          <w:bCs/>
          <w:sz w:val="28"/>
          <w:szCs w:val="28"/>
        </w:rPr>
      </w:pPr>
      <w:r>
        <w:rPr>
          <w:bCs/>
          <w:sz w:val="28"/>
          <w:szCs w:val="28"/>
        </w:rPr>
        <w:t>4</w:t>
      </w:r>
      <w:r w:rsidRPr="006764F8">
        <w:rPr>
          <w:bCs/>
          <w:sz w:val="28"/>
          <w:szCs w:val="28"/>
        </w:rPr>
        <w:t xml:space="preserve">. </w:t>
      </w:r>
      <w:r w:rsidRPr="00581BFF">
        <w:rPr>
          <w:bCs/>
          <w:sz w:val="28"/>
          <w:szCs w:val="28"/>
        </w:rPr>
        <w:t xml:space="preserve">Разместить настоящее Постановление в сети Интернет на официальном сайте городского округа Верхний Тагил </w:t>
      </w:r>
      <w:hyperlink r:id="rId9" w:history="1">
        <w:r w:rsidRPr="00581BFF">
          <w:rPr>
            <w:rStyle w:val="aa"/>
            <w:sz w:val="28"/>
            <w:szCs w:val="28"/>
          </w:rPr>
          <w:t>http://go-vtagil.ru</w:t>
        </w:r>
      </w:hyperlink>
      <w:r>
        <w:rPr>
          <w:sz w:val="28"/>
          <w:szCs w:val="28"/>
        </w:rPr>
        <w:t>.</w:t>
      </w:r>
    </w:p>
    <w:p w14:paraId="191FEA2F" w14:textId="77777777" w:rsidR="00873A62" w:rsidRDefault="00873A62" w:rsidP="00873A62">
      <w:pPr>
        <w:autoSpaceDE w:val="0"/>
        <w:ind w:right="-709"/>
        <w:jc w:val="both"/>
        <w:rPr>
          <w:sz w:val="28"/>
          <w:szCs w:val="28"/>
        </w:rPr>
      </w:pPr>
    </w:p>
    <w:p w14:paraId="62FA3F96" w14:textId="77777777" w:rsidR="00873A62" w:rsidRDefault="00873A62" w:rsidP="00873A62">
      <w:pPr>
        <w:autoSpaceDE w:val="0"/>
        <w:ind w:right="-709"/>
        <w:jc w:val="both"/>
        <w:rPr>
          <w:sz w:val="28"/>
          <w:szCs w:val="28"/>
        </w:rPr>
      </w:pPr>
    </w:p>
    <w:p w14:paraId="35663C47" w14:textId="77777777" w:rsidR="00873A62" w:rsidRDefault="00873A62" w:rsidP="00873A62">
      <w:pPr>
        <w:autoSpaceDE w:val="0"/>
        <w:ind w:right="-709"/>
        <w:jc w:val="both"/>
        <w:rPr>
          <w:sz w:val="28"/>
          <w:szCs w:val="28"/>
        </w:rPr>
      </w:pPr>
    </w:p>
    <w:p w14:paraId="2E234104" w14:textId="77777777" w:rsidR="00873A62" w:rsidRDefault="00873A62" w:rsidP="00873A62">
      <w:pPr>
        <w:autoSpaceDE w:val="0"/>
        <w:ind w:right="-709"/>
        <w:jc w:val="both"/>
        <w:rPr>
          <w:sz w:val="28"/>
          <w:szCs w:val="28"/>
        </w:rPr>
      </w:pPr>
    </w:p>
    <w:p w14:paraId="7867D441" w14:textId="579C67D2" w:rsidR="00873A62" w:rsidRDefault="0041749B" w:rsidP="00873A62">
      <w:pPr>
        <w:autoSpaceDE w:val="0"/>
        <w:ind w:right="-709"/>
        <w:jc w:val="both"/>
        <w:rPr>
          <w:sz w:val="28"/>
          <w:szCs w:val="28"/>
        </w:rPr>
      </w:pPr>
      <w:r>
        <w:rPr>
          <w:sz w:val="28"/>
          <w:szCs w:val="28"/>
        </w:rPr>
        <w:t>Глава</w:t>
      </w:r>
      <w:r w:rsidR="00873A62" w:rsidRPr="004F7069">
        <w:rPr>
          <w:sz w:val="28"/>
          <w:szCs w:val="28"/>
        </w:rPr>
        <w:t xml:space="preserve"> городского округа</w:t>
      </w:r>
      <w:r w:rsidR="00873A62">
        <w:rPr>
          <w:sz w:val="28"/>
          <w:szCs w:val="28"/>
        </w:rPr>
        <w:t xml:space="preserve"> </w:t>
      </w:r>
    </w:p>
    <w:p w14:paraId="4246B0E2" w14:textId="7DFB6A0B" w:rsidR="00873A62" w:rsidRDefault="00873A62" w:rsidP="00873A62">
      <w:pPr>
        <w:autoSpaceDE w:val="0"/>
        <w:ind w:right="-709"/>
        <w:jc w:val="both"/>
        <w:rPr>
          <w:sz w:val="28"/>
          <w:szCs w:val="28"/>
        </w:rPr>
      </w:pPr>
      <w:r w:rsidRPr="004F7069">
        <w:rPr>
          <w:sz w:val="28"/>
          <w:szCs w:val="28"/>
        </w:rPr>
        <w:t>Верхний Тагил</w:t>
      </w:r>
      <w:r w:rsidRPr="004F7069">
        <w:rPr>
          <w:sz w:val="28"/>
          <w:szCs w:val="28"/>
        </w:rPr>
        <w:tab/>
      </w:r>
      <w:r w:rsidRPr="004F7069">
        <w:rPr>
          <w:sz w:val="28"/>
          <w:szCs w:val="28"/>
        </w:rPr>
        <w:tab/>
      </w:r>
      <w:r w:rsidRPr="004F7069">
        <w:rPr>
          <w:sz w:val="28"/>
          <w:szCs w:val="28"/>
        </w:rPr>
        <w:tab/>
      </w:r>
      <w:r>
        <w:rPr>
          <w:sz w:val="28"/>
          <w:szCs w:val="28"/>
        </w:rPr>
        <w:t xml:space="preserve">       </w:t>
      </w:r>
      <w:r>
        <w:rPr>
          <w:sz w:val="28"/>
          <w:szCs w:val="28"/>
        </w:rPr>
        <w:tab/>
      </w:r>
      <w:r>
        <w:rPr>
          <w:sz w:val="28"/>
          <w:szCs w:val="28"/>
        </w:rPr>
        <w:tab/>
      </w:r>
      <w:r>
        <w:rPr>
          <w:sz w:val="28"/>
          <w:szCs w:val="28"/>
        </w:rPr>
        <w:tab/>
        <w:t xml:space="preserve">          </w:t>
      </w:r>
      <w:r w:rsidR="0041749B">
        <w:rPr>
          <w:sz w:val="28"/>
          <w:szCs w:val="28"/>
        </w:rPr>
        <w:tab/>
        <w:t xml:space="preserve">                          В.Г. Кириченко</w:t>
      </w:r>
    </w:p>
    <w:p w14:paraId="41625208" w14:textId="77777777" w:rsidR="00873A62" w:rsidRDefault="00873A62" w:rsidP="006407E2">
      <w:pPr>
        <w:ind w:left="5670"/>
      </w:pPr>
    </w:p>
    <w:p w14:paraId="73F1D0C0" w14:textId="77777777" w:rsidR="00873A62" w:rsidRDefault="00873A62" w:rsidP="006407E2">
      <w:pPr>
        <w:ind w:left="5670"/>
      </w:pPr>
    </w:p>
    <w:p w14:paraId="1EE23968" w14:textId="77777777" w:rsidR="00873A62" w:rsidRDefault="00873A62" w:rsidP="006407E2">
      <w:pPr>
        <w:ind w:left="5670"/>
      </w:pPr>
    </w:p>
    <w:p w14:paraId="67C114BC" w14:textId="77777777" w:rsidR="00873A62" w:rsidRDefault="00873A62" w:rsidP="006407E2">
      <w:pPr>
        <w:ind w:left="5670"/>
      </w:pPr>
    </w:p>
    <w:p w14:paraId="754554D9" w14:textId="77777777" w:rsidR="00873A62" w:rsidRDefault="00873A62" w:rsidP="006407E2">
      <w:pPr>
        <w:ind w:left="5670"/>
      </w:pPr>
    </w:p>
    <w:p w14:paraId="7FD4FFE4" w14:textId="77777777" w:rsidR="00873A62" w:rsidRDefault="00873A62" w:rsidP="006407E2">
      <w:pPr>
        <w:ind w:left="5670"/>
      </w:pPr>
    </w:p>
    <w:p w14:paraId="2969BFCC" w14:textId="77777777" w:rsidR="00873A62" w:rsidRDefault="00873A62" w:rsidP="006407E2">
      <w:pPr>
        <w:ind w:left="5670"/>
      </w:pPr>
    </w:p>
    <w:p w14:paraId="58EFB339" w14:textId="77777777" w:rsidR="00873A62" w:rsidRDefault="00873A62" w:rsidP="006407E2">
      <w:pPr>
        <w:ind w:left="5670"/>
      </w:pPr>
    </w:p>
    <w:p w14:paraId="7EBB81CC" w14:textId="77777777" w:rsidR="00873A62" w:rsidRDefault="00873A62" w:rsidP="006407E2">
      <w:pPr>
        <w:ind w:left="5670"/>
      </w:pPr>
    </w:p>
    <w:p w14:paraId="7A6F651E" w14:textId="77777777" w:rsidR="00873A62" w:rsidRDefault="00873A62" w:rsidP="006407E2">
      <w:pPr>
        <w:ind w:left="5670"/>
      </w:pPr>
    </w:p>
    <w:p w14:paraId="1E873366" w14:textId="77777777" w:rsidR="00873A62" w:rsidRDefault="00873A62" w:rsidP="006407E2">
      <w:pPr>
        <w:ind w:left="5670"/>
      </w:pPr>
    </w:p>
    <w:p w14:paraId="43CBA180" w14:textId="77777777" w:rsidR="00873A62" w:rsidRDefault="00873A62" w:rsidP="006407E2">
      <w:pPr>
        <w:ind w:left="5670"/>
      </w:pPr>
    </w:p>
    <w:p w14:paraId="75FF9658" w14:textId="77777777" w:rsidR="00873A62" w:rsidRDefault="00873A62" w:rsidP="006407E2">
      <w:pPr>
        <w:ind w:left="5670"/>
      </w:pPr>
    </w:p>
    <w:p w14:paraId="6937AEEB" w14:textId="77777777" w:rsidR="00873A62" w:rsidRDefault="00873A62" w:rsidP="006407E2">
      <w:pPr>
        <w:ind w:left="5670"/>
      </w:pPr>
    </w:p>
    <w:p w14:paraId="183E5E71" w14:textId="77777777" w:rsidR="00873A62" w:rsidRDefault="00873A62" w:rsidP="006407E2">
      <w:pPr>
        <w:ind w:left="5670"/>
      </w:pPr>
    </w:p>
    <w:p w14:paraId="2BB9CC33" w14:textId="77777777" w:rsidR="00873A62" w:rsidRDefault="00873A62" w:rsidP="006407E2">
      <w:pPr>
        <w:ind w:left="5670"/>
      </w:pPr>
    </w:p>
    <w:p w14:paraId="11DB8E62" w14:textId="77777777" w:rsidR="00873A62" w:rsidRDefault="00873A62" w:rsidP="006407E2">
      <w:pPr>
        <w:ind w:left="5670"/>
      </w:pPr>
    </w:p>
    <w:p w14:paraId="2EF1EE84" w14:textId="77777777" w:rsidR="00873A62" w:rsidRDefault="00873A62" w:rsidP="006407E2">
      <w:pPr>
        <w:ind w:left="5670"/>
      </w:pPr>
    </w:p>
    <w:p w14:paraId="1257F82D" w14:textId="77777777" w:rsidR="00873A62" w:rsidRDefault="00873A62" w:rsidP="006407E2">
      <w:pPr>
        <w:ind w:left="5670"/>
      </w:pPr>
    </w:p>
    <w:p w14:paraId="53D88EFE" w14:textId="77777777" w:rsidR="00873A62" w:rsidRDefault="00873A62" w:rsidP="006407E2">
      <w:pPr>
        <w:ind w:left="5670"/>
      </w:pPr>
    </w:p>
    <w:p w14:paraId="35F28C67" w14:textId="77777777" w:rsidR="00873A62" w:rsidRDefault="00873A62" w:rsidP="006407E2">
      <w:pPr>
        <w:ind w:left="5670"/>
      </w:pPr>
    </w:p>
    <w:p w14:paraId="35011500" w14:textId="77777777" w:rsidR="00873A62" w:rsidRDefault="00873A62" w:rsidP="006407E2">
      <w:pPr>
        <w:ind w:left="5670"/>
      </w:pPr>
    </w:p>
    <w:p w14:paraId="058F62B7" w14:textId="77777777" w:rsidR="00873A62" w:rsidRDefault="00873A62" w:rsidP="006407E2">
      <w:pPr>
        <w:ind w:left="5670"/>
      </w:pPr>
    </w:p>
    <w:p w14:paraId="68CAC56B" w14:textId="77777777" w:rsidR="00873A62" w:rsidRDefault="00873A62" w:rsidP="006407E2">
      <w:pPr>
        <w:ind w:left="5670"/>
      </w:pPr>
    </w:p>
    <w:p w14:paraId="460489E4" w14:textId="77777777" w:rsidR="00873A62" w:rsidRDefault="00873A62" w:rsidP="006407E2">
      <w:pPr>
        <w:ind w:left="5670"/>
      </w:pPr>
    </w:p>
    <w:p w14:paraId="372AB882" w14:textId="77777777" w:rsidR="00873A62" w:rsidRDefault="00873A62" w:rsidP="006407E2">
      <w:pPr>
        <w:ind w:left="5670"/>
      </w:pPr>
    </w:p>
    <w:p w14:paraId="7CF53468" w14:textId="77777777" w:rsidR="00873A62" w:rsidRDefault="00873A62" w:rsidP="006407E2">
      <w:pPr>
        <w:ind w:left="5670"/>
      </w:pPr>
    </w:p>
    <w:p w14:paraId="65E86A2C" w14:textId="77777777" w:rsidR="00873A62" w:rsidRDefault="00873A62" w:rsidP="006407E2">
      <w:pPr>
        <w:ind w:left="5670"/>
      </w:pPr>
    </w:p>
    <w:p w14:paraId="203E0582" w14:textId="77777777" w:rsidR="00873A62" w:rsidRDefault="00873A62" w:rsidP="006407E2">
      <w:pPr>
        <w:ind w:left="5670"/>
      </w:pPr>
    </w:p>
    <w:p w14:paraId="066618CF" w14:textId="77777777" w:rsidR="00873A62" w:rsidRDefault="00873A62" w:rsidP="006407E2">
      <w:pPr>
        <w:ind w:left="5670"/>
      </w:pPr>
    </w:p>
    <w:p w14:paraId="15D262BE" w14:textId="77777777" w:rsidR="00873A62" w:rsidRDefault="00873A62" w:rsidP="006407E2">
      <w:pPr>
        <w:ind w:left="5670"/>
      </w:pPr>
    </w:p>
    <w:p w14:paraId="4322C693" w14:textId="77777777" w:rsidR="00873A62" w:rsidRDefault="00873A62" w:rsidP="006407E2">
      <w:pPr>
        <w:ind w:left="5670"/>
      </w:pPr>
    </w:p>
    <w:p w14:paraId="2828CE0B" w14:textId="77777777" w:rsidR="00873A62" w:rsidRDefault="00873A62" w:rsidP="006407E2">
      <w:pPr>
        <w:ind w:left="5670"/>
      </w:pPr>
    </w:p>
    <w:p w14:paraId="40755144" w14:textId="77777777" w:rsidR="00873A62" w:rsidRDefault="00873A62" w:rsidP="006407E2">
      <w:pPr>
        <w:ind w:left="5670"/>
      </w:pPr>
    </w:p>
    <w:p w14:paraId="6FBB6C4D" w14:textId="77777777" w:rsidR="00873A62" w:rsidRDefault="00873A62" w:rsidP="006407E2">
      <w:pPr>
        <w:ind w:left="5670"/>
      </w:pPr>
    </w:p>
    <w:p w14:paraId="0436B492" w14:textId="77777777" w:rsidR="00873A62" w:rsidRDefault="00873A62" w:rsidP="006407E2">
      <w:pPr>
        <w:ind w:left="5670"/>
      </w:pPr>
    </w:p>
    <w:p w14:paraId="41B9FC69" w14:textId="77777777" w:rsidR="00873A62" w:rsidRDefault="00873A62" w:rsidP="006407E2">
      <w:pPr>
        <w:ind w:left="5670"/>
      </w:pPr>
    </w:p>
    <w:p w14:paraId="17152AE7" w14:textId="77777777" w:rsidR="00873A62" w:rsidRDefault="00873A62" w:rsidP="006407E2">
      <w:pPr>
        <w:ind w:left="5670"/>
      </w:pPr>
    </w:p>
    <w:p w14:paraId="221BA2D5" w14:textId="77777777" w:rsidR="00873A62" w:rsidRDefault="00873A62" w:rsidP="006407E2">
      <w:pPr>
        <w:ind w:left="5670"/>
      </w:pPr>
    </w:p>
    <w:p w14:paraId="194280BA" w14:textId="77777777" w:rsidR="00873A62" w:rsidRDefault="00873A62" w:rsidP="006407E2">
      <w:pPr>
        <w:ind w:left="5670"/>
      </w:pPr>
    </w:p>
    <w:p w14:paraId="27510DA7" w14:textId="77777777" w:rsidR="00873A62" w:rsidRDefault="00873A62" w:rsidP="006407E2">
      <w:pPr>
        <w:ind w:left="5670"/>
      </w:pPr>
    </w:p>
    <w:p w14:paraId="6B858E57" w14:textId="77777777" w:rsidR="00873A62" w:rsidRDefault="00873A62" w:rsidP="006407E2">
      <w:pPr>
        <w:ind w:left="5670"/>
      </w:pPr>
    </w:p>
    <w:p w14:paraId="7DB2952A" w14:textId="77777777" w:rsidR="00873A62" w:rsidRDefault="00873A62" w:rsidP="006407E2">
      <w:pPr>
        <w:ind w:left="5670"/>
      </w:pPr>
    </w:p>
    <w:p w14:paraId="36A23ECD" w14:textId="77777777" w:rsidR="00873A62" w:rsidRDefault="00873A62" w:rsidP="006407E2">
      <w:pPr>
        <w:ind w:left="5670"/>
      </w:pPr>
    </w:p>
    <w:p w14:paraId="095011A6" w14:textId="77777777" w:rsidR="00873A62" w:rsidRDefault="00873A62" w:rsidP="006407E2">
      <w:pPr>
        <w:ind w:left="5670"/>
      </w:pPr>
    </w:p>
    <w:p w14:paraId="19820C66" w14:textId="77777777" w:rsidR="00873A62" w:rsidRDefault="00873A62" w:rsidP="006407E2">
      <w:pPr>
        <w:ind w:left="5670"/>
      </w:pPr>
    </w:p>
    <w:p w14:paraId="5AF50B4F" w14:textId="4DAD7900" w:rsidR="00387DD2" w:rsidRPr="009976FB" w:rsidRDefault="00387DD2" w:rsidP="006407E2">
      <w:pPr>
        <w:ind w:left="5670"/>
      </w:pPr>
      <w:r>
        <w:t>УТВЕРЖДЕН</w:t>
      </w:r>
    </w:p>
    <w:p w14:paraId="05BFC2E0" w14:textId="5CE30DCA" w:rsidR="00387DD2" w:rsidRDefault="00387DD2" w:rsidP="006407E2">
      <w:pPr>
        <w:ind w:left="5670"/>
      </w:pPr>
      <w:r>
        <w:t>Постановлением Администрации городского округа Верхний Тагил</w:t>
      </w:r>
    </w:p>
    <w:p w14:paraId="5469AF9C" w14:textId="45963DA0" w:rsidR="003232DB" w:rsidRDefault="00387DD2" w:rsidP="006407E2">
      <w:pPr>
        <w:tabs>
          <w:tab w:val="left" w:pos="4272"/>
        </w:tabs>
        <w:autoSpaceDE w:val="0"/>
        <w:autoSpaceDN w:val="0"/>
        <w:adjustRightInd w:val="0"/>
        <w:ind w:right="-711"/>
        <w:rPr>
          <w:b/>
          <w:sz w:val="22"/>
          <w:szCs w:val="22"/>
        </w:rPr>
      </w:pPr>
      <w:r>
        <w:rPr>
          <w:b/>
          <w:sz w:val="22"/>
          <w:szCs w:val="22"/>
        </w:rPr>
        <w:t xml:space="preserve">                                                                                                       </w:t>
      </w:r>
      <w:r w:rsidRPr="006402A2">
        <w:rPr>
          <w:b/>
          <w:sz w:val="22"/>
          <w:szCs w:val="22"/>
        </w:rPr>
        <w:t xml:space="preserve">от </w:t>
      </w:r>
      <w:r>
        <w:rPr>
          <w:b/>
          <w:sz w:val="22"/>
          <w:szCs w:val="22"/>
        </w:rPr>
        <w:t>_______________</w:t>
      </w:r>
      <w:r w:rsidRPr="006402A2">
        <w:rPr>
          <w:b/>
          <w:sz w:val="22"/>
          <w:szCs w:val="22"/>
        </w:rPr>
        <w:t xml:space="preserve">г. № </w:t>
      </w:r>
      <w:r>
        <w:rPr>
          <w:b/>
          <w:sz w:val="22"/>
          <w:szCs w:val="22"/>
        </w:rPr>
        <w:t>_______</w:t>
      </w:r>
    </w:p>
    <w:p w14:paraId="2ADAFA05" w14:textId="77777777" w:rsidR="00387DD2" w:rsidRDefault="00387DD2" w:rsidP="00387DD2">
      <w:pPr>
        <w:tabs>
          <w:tab w:val="left" w:pos="4272"/>
        </w:tabs>
        <w:autoSpaceDE w:val="0"/>
        <w:autoSpaceDN w:val="0"/>
        <w:adjustRightInd w:val="0"/>
        <w:ind w:right="-711"/>
        <w:jc w:val="both"/>
        <w:rPr>
          <w:b/>
          <w:sz w:val="22"/>
          <w:szCs w:val="22"/>
        </w:rPr>
      </w:pPr>
    </w:p>
    <w:p w14:paraId="2DB64D9C" w14:textId="77777777" w:rsidR="00387DD2" w:rsidRPr="005C2716" w:rsidRDefault="00387DD2" w:rsidP="00387DD2">
      <w:pPr>
        <w:tabs>
          <w:tab w:val="left" w:pos="4272"/>
        </w:tabs>
        <w:autoSpaceDE w:val="0"/>
        <w:autoSpaceDN w:val="0"/>
        <w:adjustRightInd w:val="0"/>
        <w:ind w:right="-711"/>
        <w:jc w:val="both"/>
        <w:rPr>
          <w:rFonts w:ascii="Liberation Serif" w:eastAsiaTheme="minorHAnsi" w:hAnsi="Liberation Serif" w:cs="Liberation Serif"/>
          <w:sz w:val="28"/>
          <w:szCs w:val="28"/>
          <w:lang w:eastAsia="en-US"/>
        </w:rPr>
      </w:pPr>
    </w:p>
    <w:p w14:paraId="6BB7E096" w14:textId="38C2DA86" w:rsidR="00A71815" w:rsidRPr="007B669A" w:rsidRDefault="003232DB" w:rsidP="006D0BAD">
      <w:pPr>
        <w:autoSpaceDE w:val="0"/>
        <w:autoSpaceDN w:val="0"/>
        <w:adjustRightInd w:val="0"/>
        <w:ind w:right="-711"/>
        <w:jc w:val="center"/>
        <w:rPr>
          <w:b/>
          <w:sz w:val="28"/>
          <w:szCs w:val="28"/>
        </w:rPr>
      </w:pPr>
      <w:r w:rsidRPr="007B669A">
        <w:rPr>
          <w:b/>
          <w:sz w:val="28"/>
          <w:szCs w:val="28"/>
        </w:rPr>
        <w:t>А</w:t>
      </w:r>
      <w:r w:rsidR="00A71815" w:rsidRPr="007B669A">
        <w:rPr>
          <w:b/>
          <w:sz w:val="28"/>
          <w:szCs w:val="28"/>
        </w:rPr>
        <w:t>дминистративный</w:t>
      </w:r>
      <w:r w:rsidR="00D41BA1" w:rsidRPr="007B669A">
        <w:rPr>
          <w:b/>
          <w:sz w:val="28"/>
          <w:szCs w:val="28"/>
        </w:rPr>
        <w:t xml:space="preserve"> регламент предоставления</w:t>
      </w:r>
      <w:r w:rsidR="002E5E69" w:rsidRPr="007B669A">
        <w:rPr>
          <w:b/>
          <w:sz w:val="28"/>
          <w:szCs w:val="28"/>
        </w:rPr>
        <w:t xml:space="preserve"> </w:t>
      </w:r>
      <w:r w:rsidR="007955C0" w:rsidRPr="007B669A">
        <w:rPr>
          <w:b/>
          <w:sz w:val="28"/>
          <w:szCs w:val="28"/>
        </w:rPr>
        <w:t xml:space="preserve">муниципальной </w:t>
      </w:r>
      <w:r w:rsidR="002E5E69" w:rsidRPr="007B669A">
        <w:rPr>
          <w:b/>
          <w:sz w:val="28"/>
          <w:szCs w:val="28"/>
        </w:rPr>
        <w:t>услуг</w:t>
      </w:r>
      <w:r w:rsidR="007955C0" w:rsidRPr="007B669A">
        <w:rPr>
          <w:b/>
          <w:sz w:val="28"/>
          <w:szCs w:val="28"/>
        </w:rPr>
        <w:t>и</w:t>
      </w:r>
      <w:r w:rsidR="002E5E69" w:rsidRPr="007B669A">
        <w:rPr>
          <w:b/>
          <w:sz w:val="28"/>
          <w:szCs w:val="28"/>
        </w:rPr>
        <w:t xml:space="preserve"> </w:t>
      </w:r>
      <w:r w:rsidR="00873A62" w:rsidRPr="00431E46">
        <w:rPr>
          <w:b/>
          <w:sz w:val="28"/>
          <w:szCs w:val="28"/>
        </w:rPr>
        <w:t>«Предоставление жилого помещения муниципального жилищного фонда по договору найма в специализированном жилищном фонде</w:t>
      </w:r>
      <w:r w:rsidR="00873A62">
        <w:rPr>
          <w:b/>
          <w:sz w:val="28"/>
          <w:szCs w:val="28"/>
        </w:rPr>
        <w:t xml:space="preserve"> городского округа Верхний Тагил</w:t>
      </w:r>
      <w:r w:rsidR="00873A62" w:rsidRPr="00431E46">
        <w:rPr>
          <w:b/>
          <w:sz w:val="28"/>
          <w:szCs w:val="28"/>
        </w:rPr>
        <w:t>»</w:t>
      </w:r>
      <w:r w:rsidR="000053D7" w:rsidRPr="007B669A">
        <w:rPr>
          <w:b/>
          <w:sz w:val="28"/>
          <w:szCs w:val="28"/>
        </w:rPr>
        <w:t xml:space="preserve"> </w:t>
      </w:r>
    </w:p>
    <w:p w14:paraId="2B620FE5" w14:textId="77777777" w:rsidR="00C9040A" w:rsidRPr="007B669A" w:rsidRDefault="00C9040A" w:rsidP="00CD72F7">
      <w:pPr>
        <w:pStyle w:val="ConsPlusNormal"/>
        <w:ind w:right="-711" w:firstLine="0"/>
        <w:jc w:val="both"/>
        <w:rPr>
          <w:rFonts w:ascii="Times New Roman" w:eastAsiaTheme="minorHAnsi" w:hAnsi="Times New Roman" w:cs="Times New Roman"/>
          <w:sz w:val="28"/>
          <w:szCs w:val="28"/>
          <w:lang w:eastAsia="en-US"/>
        </w:rPr>
      </w:pPr>
    </w:p>
    <w:p w14:paraId="6C088D05" w14:textId="77777777" w:rsidR="00A71815" w:rsidRPr="007B669A" w:rsidRDefault="00A71815" w:rsidP="00CD72F7">
      <w:pPr>
        <w:autoSpaceDE w:val="0"/>
        <w:autoSpaceDN w:val="0"/>
        <w:adjustRightInd w:val="0"/>
        <w:ind w:right="-711"/>
        <w:jc w:val="center"/>
        <w:rPr>
          <w:b/>
          <w:sz w:val="28"/>
          <w:szCs w:val="28"/>
        </w:rPr>
      </w:pPr>
      <w:r w:rsidRPr="007B669A">
        <w:rPr>
          <w:b/>
          <w:sz w:val="28"/>
          <w:szCs w:val="28"/>
        </w:rPr>
        <w:t>1. Общие положения</w:t>
      </w:r>
    </w:p>
    <w:p w14:paraId="1F16E7F0" w14:textId="77777777" w:rsidR="00A71815" w:rsidRPr="007B669A" w:rsidRDefault="00A71815" w:rsidP="00CD72F7">
      <w:pPr>
        <w:autoSpaceDE w:val="0"/>
        <w:autoSpaceDN w:val="0"/>
        <w:adjustRightInd w:val="0"/>
        <w:ind w:right="-711"/>
        <w:jc w:val="center"/>
        <w:rPr>
          <w:sz w:val="28"/>
          <w:szCs w:val="28"/>
        </w:rPr>
      </w:pPr>
    </w:p>
    <w:p w14:paraId="4CCCA40D" w14:textId="77777777" w:rsidR="00A71815" w:rsidRPr="007B669A" w:rsidRDefault="00A71815" w:rsidP="00CD72F7">
      <w:pPr>
        <w:autoSpaceDE w:val="0"/>
        <w:autoSpaceDN w:val="0"/>
        <w:adjustRightInd w:val="0"/>
        <w:ind w:right="-711"/>
        <w:jc w:val="center"/>
        <w:rPr>
          <w:b/>
          <w:sz w:val="28"/>
          <w:szCs w:val="28"/>
        </w:rPr>
      </w:pPr>
      <w:r w:rsidRPr="007B669A">
        <w:rPr>
          <w:b/>
          <w:sz w:val="28"/>
          <w:szCs w:val="28"/>
        </w:rPr>
        <w:t>Предмет регулирования регламента</w:t>
      </w:r>
    </w:p>
    <w:p w14:paraId="61BE5399" w14:textId="77777777" w:rsidR="00A71815" w:rsidRPr="007B669A" w:rsidRDefault="00A71815" w:rsidP="00CD72F7">
      <w:pPr>
        <w:pStyle w:val="ConsPlusTitle"/>
        <w:widowControl/>
        <w:tabs>
          <w:tab w:val="right" w:pos="9923"/>
        </w:tabs>
        <w:ind w:right="-711"/>
        <w:jc w:val="both"/>
        <w:outlineLvl w:val="0"/>
        <w:rPr>
          <w:rFonts w:eastAsiaTheme="minorHAnsi"/>
          <w:b w:val="0"/>
          <w:bCs w:val="0"/>
          <w:lang w:eastAsia="en-US"/>
        </w:rPr>
      </w:pPr>
    </w:p>
    <w:p w14:paraId="02CA9E1C" w14:textId="77777777" w:rsidR="00873A62" w:rsidRPr="00FD0E4E" w:rsidRDefault="00D41BA1" w:rsidP="00873A62">
      <w:pPr>
        <w:ind w:right="-709" w:firstLine="709"/>
        <w:jc w:val="both"/>
        <w:rPr>
          <w:sz w:val="28"/>
          <w:szCs w:val="28"/>
        </w:rPr>
      </w:pPr>
      <w:r w:rsidRPr="007B669A">
        <w:rPr>
          <w:rFonts w:eastAsiaTheme="minorHAnsi"/>
          <w:sz w:val="28"/>
          <w:szCs w:val="28"/>
          <w:lang w:eastAsia="en-US"/>
        </w:rPr>
        <w:t xml:space="preserve">1. </w:t>
      </w:r>
      <w:r w:rsidR="00873A62" w:rsidRPr="00FD0E4E">
        <w:rPr>
          <w:sz w:val="28"/>
          <w:szCs w:val="28"/>
        </w:rPr>
        <w:t xml:space="preserve">Предметом регулирования предоставления административного регламента предоставления администрацией городского округа </w:t>
      </w:r>
      <w:r w:rsidR="00873A62">
        <w:rPr>
          <w:sz w:val="28"/>
          <w:szCs w:val="28"/>
        </w:rPr>
        <w:t xml:space="preserve">Верхний Тагил </w:t>
      </w:r>
      <w:r w:rsidR="00873A62" w:rsidRPr="00FD0E4E">
        <w:rPr>
          <w:sz w:val="28"/>
          <w:szCs w:val="28"/>
        </w:rPr>
        <w:t>муниципальной услуги «Предоставление жилого помещения муниципального жилищного фонда по договору найма в специализированном жилищном фонде</w:t>
      </w:r>
      <w:r w:rsidR="00873A62">
        <w:rPr>
          <w:sz w:val="28"/>
          <w:szCs w:val="28"/>
        </w:rPr>
        <w:t xml:space="preserve"> городского округа Верхний Тагил</w:t>
      </w:r>
      <w:r w:rsidR="00873A62" w:rsidRPr="00FD0E4E">
        <w:rPr>
          <w:bCs/>
          <w:sz w:val="28"/>
          <w:szCs w:val="28"/>
        </w:rPr>
        <w:t>»</w:t>
      </w:r>
      <w:r w:rsidR="00873A62" w:rsidRPr="00FD0E4E">
        <w:rPr>
          <w:sz w:val="28"/>
          <w:szCs w:val="28"/>
        </w:rPr>
        <w:t xml:space="preserve"> (далее - Административный регламент) являются административные процедуры, обеспечивающие предоставление муниципальной услуги.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w:t>
      </w:r>
    </w:p>
    <w:p w14:paraId="77731ED9" w14:textId="322048A7" w:rsidR="00A71815" w:rsidRPr="007B669A" w:rsidRDefault="00873A62" w:rsidP="00873A62">
      <w:pPr>
        <w:autoSpaceDE w:val="0"/>
        <w:autoSpaceDN w:val="0"/>
        <w:adjustRightInd w:val="0"/>
        <w:ind w:right="-709" w:firstLine="709"/>
        <w:jc w:val="both"/>
        <w:rPr>
          <w:rFonts w:eastAsiaTheme="minorHAnsi"/>
          <w:sz w:val="28"/>
          <w:szCs w:val="28"/>
          <w:lang w:eastAsia="en-US"/>
        </w:rPr>
      </w:pPr>
      <w:r w:rsidRPr="00FD0E4E">
        <w:rPr>
          <w:sz w:val="28"/>
          <w:szCs w:val="28"/>
        </w:rPr>
        <w:t>Административный регламент определяет порядок, сроки и последовательность действий (административных процедур) в ходе предоставления муниципальной услуги.</w:t>
      </w:r>
    </w:p>
    <w:p w14:paraId="16736B56" w14:textId="77777777" w:rsidR="00A71815" w:rsidRPr="007B669A" w:rsidRDefault="00A71815" w:rsidP="00CD72F7">
      <w:pPr>
        <w:pStyle w:val="ConsPlusTitle"/>
        <w:widowControl/>
        <w:tabs>
          <w:tab w:val="right" w:pos="9923"/>
        </w:tabs>
        <w:ind w:right="-711"/>
        <w:jc w:val="both"/>
        <w:outlineLvl w:val="0"/>
        <w:rPr>
          <w:b w:val="0"/>
        </w:rPr>
      </w:pPr>
    </w:p>
    <w:p w14:paraId="64E9897F" w14:textId="77777777" w:rsidR="00A71815" w:rsidRPr="007B669A" w:rsidRDefault="00A71815" w:rsidP="00CD72F7">
      <w:pPr>
        <w:autoSpaceDE w:val="0"/>
        <w:autoSpaceDN w:val="0"/>
        <w:adjustRightInd w:val="0"/>
        <w:ind w:right="-711" w:firstLine="540"/>
        <w:jc w:val="center"/>
        <w:rPr>
          <w:b/>
          <w:sz w:val="28"/>
          <w:szCs w:val="28"/>
        </w:rPr>
      </w:pPr>
      <w:r w:rsidRPr="007B669A">
        <w:rPr>
          <w:b/>
          <w:sz w:val="28"/>
          <w:szCs w:val="28"/>
        </w:rPr>
        <w:t>Круг заявителей</w:t>
      </w:r>
    </w:p>
    <w:p w14:paraId="6E4CC35F" w14:textId="09660DCF" w:rsidR="00A71815" w:rsidRPr="007B669A" w:rsidRDefault="00686AB2" w:rsidP="00CD72F7">
      <w:pPr>
        <w:pStyle w:val="ConsPlusTitle"/>
        <w:widowControl/>
        <w:tabs>
          <w:tab w:val="right" w:pos="9923"/>
        </w:tabs>
        <w:ind w:right="-711"/>
        <w:jc w:val="both"/>
        <w:outlineLvl w:val="0"/>
        <w:rPr>
          <w:rFonts w:eastAsiaTheme="minorHAnsi"/>
          <w:b w:val="0"/>
          <w:bCs w:val="0"/>
          <w:lang w:eastAsia="en-US"/>
        </w:rPr>
      </w:pPr>
      <w:r w:rsidRPr="007B669A">
        <w:rPr>
          <w:rFonts w:eastAsiaTheme="minorHAnsi"/>
          <w:b w:val="0"/>
          <w:bCs w:val="0"/>
          <w:lang w:eastAsia="en-US"/>
        </w:rPr>
        <w:t xml:space="preserve"> </w:t>
      </w:r>
    </w:p>
    <w:p w14:paraId="10CC7804" w14:textId="77777777" w:rsidR="00873A62" w:rsidRPr="00873A62" w:rsidRDefault="00C67B00" w:rsidP="00873A62">
      <w:pPr>
        <w:pStyle w:val="ConsPlusNormal"/>
        <w:ind w:right="-709" w:firstLine="709"/>
        <w:jc w:val="both"/>
        <w:rPr>
          <w:rFonts w:ascii="Times New Roman" w:hAnsi="Times New Roman" w:cs="Times New Roman"/>
          <w:sz w:val="28"/>
          <w:szCs w:val="28"/>
        </w:rPr>
      </w:pPr>
      <w:r w:rsidRPr="00873A62">
        <w:rPr>
          <w:rFonts w:ascii="Times New Roman" w:eastAsiaTheme="minorHAnsi" w:hAnsi="Times New Roman" w:cs="Times New Roman"/>
          <w:sz w:val="28"/>
          <w:szCs w:val="28"/>
          <w:lang w:eastAsia="en-US"/>
        </w:rPr>
        <w:t xml:space="preserve">3. </w:t>
      </w:r>
      <w:r w:rsidR="00873A62" w:rsidRPr="00873A62">
        <w:rPr>
          <w:rFonts w:ascii="Times New Roman" w:hAnsi="Times New Roman" w:cs="Times New Roman"/>
          <w:sz w:val="28"/>
          <w:szCs w:val="28"/>
        </w:rPr>
        <w:t xml:space="preserve">Заявителями на предоставление услуги являются граждане Российской Федерации, не обеспеченные жилыми помещениями на территории городского округа Верхний Тагил (далее заявители): </w:t>
      </w:r>
    </w:p>
    <w:p w14:paraId="0F24E3A9" w14:textId="77777777" w:rsidR="00873A62" w:rsidRPr="00873A62" w:rsidRDefault="00873A62" w:rsidP="00873A62">
      <w:pPr>
        <w:pStyle w:val="ConsPlusNormal"/>
        <w:ind w:right="-709" w:firstLine="709"/>
        <w:jc w:val="both"/>
        <w:rPr>
          <w:rFonts w:ascii="Times New Roman" w:hAnsi="Times New Roman" w:cs="Times New Roman"/>
          <w:sz w:val="28"/>
          <w:szCs w:val="28"/>
        </w:rPr>
      </w:pPr>
      <w:r w:rsidRPr="00873A62">
        <w:rPr>
          <w:rFonts w:ascii="Times New Roman" w:hAnsi="Times New Roman" w:cs="Times New Roman"/>
          <w:sz w:val="28"/>
          <w:szCs w:val="28"/>
        </w:rPr>
        <w:t>категория граждан, утвержденная решением Думы городского округа Верхний Тагил от 24.04.2008 г. № 4/4 «Об утверждении Положения о порядке предоставления жилых помещений муниципального специализированного жилищного фонда городского округа Верхний Тагил», а именно:</w:t>
      </w:r>
    </w:p>
    <w:p w14:paraId="153E7256" w14:textId="77777777" w:rsidR="00873A62" w:rsidRPr="00873A62" w:rsidRDefault="00873A62" w:rsidP="00873A62">
      <w:pPr>
        <w:autoSpaceDE w:val="0"/>
        <w:autoSpaceDN w:val="0"/>
        <w:adjustRightInd w:val="0"/>
        <w:ind w:right="-709" w:firstLine="540"/>
        <w:jc w:val="both"/>
        <w:rPr>
          <w:sz w:val="28"/>
          <w:szCs w:val="28"/>
        </w:rPr>
      </w:pPr>
      <w:r w:rsidRPr="00873A62">
        <w:rPr>
          <w:sz w:val="28"/>
          <w:szCs w:val="28"/>
        </w:rPr>
        <w:t>- граждане, состоящие в трудовых отношениях с органами местного самоуправления городского округа Верхний Тагил, органом государственной власти;</w:t>
      </w:r>
    </w:p>
    <w:p w14:paraId="17B4F99A" w14:textId="77777777" w:rsidR="00873A62" w:rsidRPr="00873A62" w:rsidRDefault="00873A62" w:rsidP="00873A62">
      <w:pPr>
        <w:autoSpaceDE w:val="0"/>
        <w:autoSpaceDN w:val="0"/>
        <w:adjustRightInd w:val="0"/>
        <w:ind w:right="-709" w:firstLine="540"/>
        <w:jc w:val="both"/>
        <w:rPr>
          <w:sz w:val="28"/>
          <w:szCs w:val="28"/>
        </w:rPr>
      </w:pPr>
      <w:r w:rsidRPr="00873A62">
        <w:rPr>
          <w:sz w:val="28"/>
          <w:szCs w:val="28"/>
        </w:rPr>
        <w:t>- граждане, состоящие в трудовых отношениях с муниципальными учреждениями городского округа;</w:t>
      </w:r>
    </w:p>
    <w:p w14:paraId="14D850CE" w14:textId="77777777" w:rsidR="00873A62" w:rsidRPr="00873A62" w:rsidRDefault="00873A62" w:rsidP="00873A62">
      <w:pPr>
        <w:autoSpaceDE w:val="0"/>
        <w:autoSpaceDN w:val="0"/>
        <w:adjustRightInd w:val="0"/>
        <w:ind w:right="-709" w:firstLine="540"/>
        <w:jc w:val="both"/>
        <w:rPr>
          <w:sz w:val="28"/>
          <w:szCs w:val="28"/>
        </w:rPr>
      </w:pPr>
      <w:r w:rsidRPr="00873A62">
        <w:rPr>
          <w:sz w:val="28"/>
          <w:szCs w:val="28"/>
        </w:rPr>
        <w:t>- граждане, состоящие в трудовых отношениях с муниципальными унитарными предприятиями городского округа;</w:t>
      </w:r>
    </w:p>
    <w:p w14:paraId="49A0A9BB" w14:textId="77777777" w:rsidR="00873A62" w:rsidRPr="00873A62" w:rsidRDefault="00873A62" w:rsidP="00873A62">
      <w:pPr>
        <w:autoSpaceDE w:val="0"/>
        <w:autoSpaceDN w:val="0"/>
        <w:adjustRightInd w:val="0"/>
        <w:ind w:right="-709" w:firstLine="540"/>
        <w:jc w:val="both"/>
        <w:rPr>
          <w:sz w:val="28"/>
          <w:szCs w:val="28"/>
        </w:rPr>
      </w:pPr>
      <w:r w:rsidRPr="00873A62">
        <w:rPr>
          <w:sz w:val="28"/>
          <w:szCs w:val="28"/>
        </w:rPr>
        <w:t>- граждане, в связи с прохождением службы;</w:t>
      </w:r>
    </w:p>
    <w:p w14:paraId="339C3BEF" w14:textId="77777777" w:rsidR="00873A62" w:rsidRPr="00873A62" w:rsidRDefault="00873A62" w:rsidP="00873A62">
      <w:pPr>
        <w:autoSpaceDE w:val="0"/>
        <w:autoSpaceDN w:val="0"/>
        <w:adjustRightInd w:val="0"/>
        <w:ind w:right="-709"/>
        <w:jc w:val="both"/>
        <w:rPr>
          <w:bCs/>
          <w:iCs/>
          <w:sz w:val="28"/>
          <w:szCs w:val="28"/>
        </w:rPr>
      </w:pPr>
      <w:r w:rsidRPr="00873A62">
        <w:rPr>
          <w:sz w:val="28"/>
          <w:szCs w:val="28"/>
        </w:rPr>
        <w:lastRenderedPageBreak/>
        <w:t xml:space="preserve">        - граждане, в связи с избранием на выборные должности в органы местного самоуправления</w:t>
      </w:r>
      <w:r w:rsidRPr="00873A62">
        <w:rPr>
          <w:bCs/>
          <w:iCs/>
          <w:sz w:val="28"/>
          <w:szCs w:val="28"/>
        </w:rPr>
        <w:t>.</w:t>
      </w:r>
    </w:p>
    <w:p w14:paraId="0BB400DE" w14:textId="77777777" w:rsidR="00873A62" w:rsidRPr="00873A62" w:rsidRDefault="00873A62" w:rsidP="00873A62">
      <w:pPr>
        <w:pStyle w:val="ConsPlusNormal"/>
        <w:ind w:right="-709" w:firstLine="709"/>
        <w:jc w:val="both"/>
        <w:rPr>
          <w:rFonts w:ascii="Times New Roman" w:hAnsi="Times New Roman" w:cs="Times New Roman"/>
          <w:sz w:val="28"/>
          <w:szCs w:val="28"/>
        </w:rPr>
      </w:pPr>
      <w:bookmarkStart w:id="0" w:name="Par86"/>
      <w:bookmarkEnd w:id="0"/>
      <w:r w:rsidRPr="00873A62">
        <w:rPr>
          <w:rFonts w:ascii="Times New Roman" w:hAnsi="Times New Roman" w:cs="Times New Roman"/>
          <w:sz w:val="28"/>
          <w:szCs w:val="28"/>
        </w:rPr>
        <w:t>От имени заявителей с заявлением о предоставлении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одним из следующих документов (</w:t>
      </w:r>
      <w:hyperlink r:id="rId10" w:tooltip="&quot;Гражданский кодекс Российской Федерации (часть первая)&quot; от 30.11.1994 N 51-ФЗ (ред. от 05.05.2014, с изм. от 23.06.2014)------------ Недействующая редакция{КонсультантПлюс}" w:history="1">
        <w:r w:rsidRPr="00873A62">
          <w:rPr>
            <w:rFonts w:ascii="Times New Roman" w:hAnsi="Times New Roman" w:cs="Times New Roman"/>
            <w:sz w:val="28"/>
            <w:szCs w:val="28"/>
          </w:rPr>
          <w:t>статья 185</w:t>
        </w:r>
      </w:hyperlink>
      <w:r w:rsidRPr="00873A62">
        <w:rPr>
          <w:rFonts w:ascii="Times New Roman" w:hAnsi="Times New Roman" w:cs="Times New Roman"/>
          <w:sz w:val="28"/>
          <w:szCs w:val="28"/>
        </w:rPr>
        <w:t xml:space="preserve"> Гражданского кодекса Российской Федерации):</w:t>
      </w:r>
    </w:p>
    <w:p w14:paraId="1391EB3D" w14:textId="77777777" w:rsidR="00873A62" w:rsidRPr="00873A62" w:rsidRDefault="00873A62" w:rsidP="00873A62">
      <w:pPr>
        <w:pStyle w:val="ConsPlusNormal"/>
        <w:ind w:right="-709" w:firstLine="709"/>
        <w:jc w:val="both"/>
        <w:rPr>
          <w:rFonts w:ascii="Times New Roman" w:hAnsi="Times New Roman" w:cs="Times New Roman"/>
          <w:sz w:val="28"/>
          <w:szCs w:val="28"/>
        </w:rPr>
      </w:pPr>
      <w:r w:rsidRPr="00873A62">
        <w:rPr>
          <w:rFonts w:ascii="Times New Roman" w:hAnsi="Times New Roman" w:cs="Times New Roman"/>
          <w:sz w:val="28"/>
          <w:szCs w:val="28"/>
        </w:rPr>
        <w:t>письменным уполномочием, выданным одним лицом другому лицу для представительства перед третьими лицами;</w:t>
      </w:r>
    </w:p>
    <w:p w14:paraId="5FFA4B8A" w14:textId="77777777" w:rsidR="00873A62" w:rsidRPr="00873A62" w:rsidRDefault="00873A62" w:rsidP="00873A62">
      <w:pPr>
        <w:pStyle w:val="ConsPlusNormal"/>
        <w:ind w:right="-709" w:firstLine="709"/>
        <w:jc w:val="both"/>
        <w:rPr>
          <w:rFonts w:ascii="Times New Roman" w:hAnsi="Times New Roman" w:cs="Times New Roman"/>
          <w:sz w:val="28"/>
          <w:szCs w:val="28"/>
        </w:rPr>
      </w:pPr>
      <w:r w:rsidRPr="00873A62">
        <w:rPr>
          <w:rFonts w:ascii="Times New Roman" w:hAnsi="Times New Roman" w:cs="Times New Roman"/>
          <w:sz w:val="28"/>
          <w:szCs w:val="28"/>
        </w:rPr>
        <w:t>нотариально удостоверенной доверенностью;</w:t>
      </w:r>
    </w:p>
    <w:p w14:paraId="2030D8CF" w14:textId="77777777" w:rsidR="00873A62" w:rsidRPr="00FD0E4E" w:rsidRDefault="00873A62" w:rsidP="00873A62">
      <w:pPr>
        <w:autoSpaceDE w:val="0"/>
        <w:autoSpaceDN w:val="0"/>
        <w:adjustRightInd w:val="0"/>
        <w:ind w:firstLine="709"/>
        <w:jc w:val="both"/>
        <w:rPr>
          <w:sz w:val="28"/>
          <w:szCs w:val="28"/>
        </w:rPr>
      </w:pPr>
      <w:r w:rsidRPr="00FD0E4E">
        <w:rPr>
          <w:sz w:val="28"/>
          <w:szCs w:val="28"/>
        </w:rPr>
        <w:t>доверенностью, приравненной к нотариально удостоверенной.</w:t>
      </w:r>
    </w:p>
    <w:p w14:paraId="4832919E" w14:textId="07ACF1FF" w:rsidR="000E21AF" w:rsidRPr="000E21AF" w:rsidRDefault="000E21AF" w:rsidP="00873A62">
      <w:pPr>
        <w:autoSpaceDE w:val="0"/>
        <w:autoSpaceDN w:val="0"/>
        <w:adjustRightInd w:val="0"/>
        <w:ind w:right="-711" w:firstLine="709"/>
        <w:jc w:val="both"/>
        <w:rPr>
          <w:sz w:val="28"/>
          <w:szCs w:val="28"/>
        </w:rPr>
      </w:pPr>
    </w:p>
    <w:p w14:paraId="2335FC1F" w14:textId="77777777" w:rsidR="005F1A67" w:rsidRPr="007B669A" w:rsidRDefault="005F1A67" w:rsidP="00686AB2">
      <w:pPr>
        <w:autoSpaceDE w:val="0"/>
        <w:autoSpaceDN w:val="0"/>
        <w:adjustRightInd w:val="0"/>
        <w:ind w:right="-711"/>
        <w:rPr>
          <w:b/>
          <w:sz w:val="28"/>
          <w:szCs w:val="28"/>
        </w:rPr>
      </w:pPr>
      <w:bookmarkStart w:id="1" w:name="Par1"/>
      <w:bookmarkEnd w:id="1"/>
    </w:p>
    <w:p w14:paraId="5282F874" w14:textId="77777777" w:rsidR="00A71815" w:rsidRPr="007B669A" w:rsidRDefault="00A71815" w:rsidP="00CD72F7">
      <w:pPr>
        <w:autoSpaceDE w:val="0"/>
        <w:autoSpaceDN w:val="0"/>
        <w:adjustRightInd w:val="0"/>
        <w:ind w:right="-711" w:firstLine="540"/>
        <w:jc w:val="center"/>
        <w:rPr>
          <w:b/>
          <w:sz w:val="28"/>
          <w:szCs w:val="28"/>
        </w:rPr>
      </w:pPr>
      <w:r w:rsidRPr="007B669A">
        <w:rPr>
          <w:b/>
          <w:sz w:val="28"/>
          <w:szCs w:val="28"/>
        </w:rPr>
        <w:t xml:space="preserve">Требования к порядку информирования о предоставлении </w:t>
      </w:r>
      <w:r w:rsidR="007955C0" w:rsidRPr="007B669A">
        <w:rPr>
          <w:b/>
          <w:sz w:val="28"/>
          <w:szCs w:val="28"/>
        </w:rPr>
        <w:t>муниципальной услуги</w:t>
      </w:r>
    </w:p>
    <w:p w14:paraId="0582491E" w14:textId="77777777" w:rsidR="00A71815" w:rsidRPr="007B669A" w:rsidRDefault="00A71815" w:rsidP="00CD72F7">
      <w:pPr>
        <w:pStyle w:val="ConsPlusTitle"/>
        <w:widowControl/>
        <w:tabs>
          <w:tab w:val="right" w:pos="9923"/>
        </w:tabs>
        <w:ind w:right="-711"/>
        <w:jc w:val="both"/>
        <w:outlineLvl w:val="0"/>
        <w:rPr>
          <w:b w:val="0"/>
        </w:rPr>
      </w:pPr>
    </w:p>
    <w:p w14:paraId="723BC89B" w14:textId="1BC36DD2" w:rsidR="002E5E69" w:rsidRPr="007B669A" w:rsidRDefault="002E5E69" w:rsidP="000E21AF">
      <w:pPr>
        <w:autoSpaceDE w:val="0"/>
        <w:autoSpaceDN w:val="0"/>
        <w:adjustRightInd w:val="0"/>
        <w:ind w:right="-711" w:firstLine="709"/>
        <w:jc w:val="both"/>
        <w:outlineLvl w:val="1"/>
        <w:rPr>
          <w:sz w:val="28"/>
          <w:szCs w:val="28"/>
        </w:rPr>
      </w:pPr>
      <w:r w:rsidRPr="007B669A">
        <w:rPr>
          <w:sz w:val="28"/>
          <w:szCs w:val="28"/>
        </w:rPr>
        <w:t xml:space="preserve">4. Информирование заявителей о порядке предоставления </w:t>
      </w:r>
      <w:r w:rsidR="006F14EB" w:rsidRPr="007B669A">
        <w:rPr>
          <w:sz w:val="28"/>
          <w:szCs w:val="28"/>
        </w:rPr>
        <w:t xml:space="preserve">муниципальной </w:t>
      </w:r>
      <w:r w:rsidRPr="007B669A">
        <w:rPr>
          <w:sz w:val="28"/>
          <w:szCs w:val="28"/>
        </w:rPr>
        <w:t xml:space="preserve">услуги осуществляется непосредственно </w:t>
      </w:r>
      <w:r w:rsidR="006F14EB" w:rsidRPr="007B669A">
        <w:rPr>
          <w:sz w:val="28"/>
          <w:szCs w:val="28"/>
        </w:rPr>
        <w:t>муниципальным</w:t>
      </w:r>
      <w:r w:rsidR="002E12AA" w:rsidRPr="007B669A">
        <w:rPr>
          <w:sz w:val="28"/>
          <w:szCs w:val="28"/>
        </w:rPr>
        <w:t>и</w:t>
      </w:r>
      <w:r w:rsidRPr="007B669A">
        <w:rPr>
          <w:sz w:val="28"/>
          <w:szCs w:val="28"/>
        </w:rPr>
        <w:t xml:space="preserve"> служащими </w:t>
      </w:r>
      <w:r w:rsidR="00686AB2" w:rsidRPr="007B669A">
        <w:rPr>
          <w:sz w:val="28"/>
          <w:szCs w:val="28"/>
        </w:rPr>
        <w:t>Администрации городского округа Верхний Тагил</w:t>
      </w:r>
      <w:r w:rsidR="004609A8" w:rsidRPr="007B669A">
        <w:rPr>
          <w:rFonts w:eastAsiaTheme="minorHAnsi"/>
          <w:sz w:val="28"/>
          <w:szCs w:val="28"/>
          <w:lang w:eastAsia="en-US"/>
        </w:rPr>
        <w:t xml:space="preserve"> </w:t>
      </w:r>
      <w:r w:rsidRPr="007B669A">
        <w:rPr>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w:t>
      </w:r>
      <w:r w:rsidR="000E21AF">
        <w:rPr>
          <w:sz w:val="28"/>
          <w:szCs w:val="28"/>
        </w:rPr>
        <w:t xml:space="preserve"> </w:t>
      </w:r>
      <w:r w:rsidRPr="007B669A">
        <w:rPr>
          <w:sz w:val="28"/>
          <w:szCs w:val="28"/>
        </w:rPr>
        <w:t>и муниципальных услуг»</w:t>
      </w:r>
      <w:r w:rsidR="00C300FD">
        <w:rPr>
          <w:sz w:val="28"/>
          <w:szCs w:val="28"/>
        </w:rPr>
        <w:t xml:space="preserve"> (далее – многофункциональны </w:t>
      </w:r>
      <w:r w:rsidRPr="007B669A">
        <w:rPr>
          <w:sz w:val="28"/>
          <w:szCs w:val="28"/>
        </w:rPr>
        <w:t>центр</w:t>
      </w:r>
      <w:r w:rsidR="007727FA" w:rsidRPr="007B669A">
        <w:rPr>
          <w:sz w:val="28"/>
          <w:szCs w:val="28"/>
        </w:rPr>
        <w:t xml:space="preserve"> предоставления государственных и муниципальных услуг</w:t>
      </w:r>
      <w:r w:rsidRPr="007B669A">
        <w:rPr>
          <w:sz w:val="28"/>
          <w:szCs w:val="28"/>
        </w:rPr>
        <w:t>) и его филиалы.</w:t>
      </w:r>
    </w:p>
    <w:p w14:paraId="7A8BD1CC" w14:textId="36D9F276" w:rsidR="00430F90" w:rsidRPr="007B669A" w:rsidRDefault="002E5E69" w:rsidP="00CD72F7">
      <w:pPr>
        <w:autoSpaceDE w:val="0"/>
        <w:autoSpaceDN w:val="0"/>
        <w:adjustRightInd w:val="0"/>
        <w:ind w:right="-711" w:firstLine="709"/>
        <w:jc w:val="both"/>
        <w:rPr>
          <w:bCs/>
          <w:iCs/>
          <w:sz w:val="28"/>
          <w:szCs w:val="28"/>
        </w:rPr>
      </w:pPr>
      <w:r w:rsidRPr="007B669A">
        <w:rPr>
          <w:rFonts w:eastAsiaTheme="minorHAnsi"/>
          <w:sz w:val="28"/>
          <w:szCs w:val="28"/>
          <w:lang w:eastAsia="en-US"/>
        </w:rPr>
        <w:t>5</w:t>
      </w:r>
      <w:r w:rsidR="00A71815" w:rsidRPr="007B669A">
        <w:rPr>
          <w:rFonts w:eastAsiaTheme="minorHAnsi"/>
          <w:sz w:val="28"/>
          <w:szCs w:val="28"/>
          <w:lang w:eastAsia="en-US"/>
        </w:rPr>
        <w:t>. Информация о месте нахождения, графиках (режиме) работы, номерах контактных телефонов, адресах электронной почты и официальных сайтов</w:t>
      </w:r>
      <w:r w:rsidR="00686AB2" w:rsidRPr="007B669A">
        <w:rPr>
          <w:rFonts w:eastAsiaTheme="minorHAnsi"/>
          <w:sz w:val="28"/>
          <w:szCs w:val="28"/>
          <w:lang w:eastAsia="en-US"/>
        </w:rPr>
        <w:t xml:space="preserve"> </w:t>
      </w:r>
      <w:r w:rsidR="00686AB2" w:rsidRPr="007B669A">
        <w:rPr>
          <w:sz w:val="28"/>
          <w:szCs w:val="28"/>
        </w:rPr>
        <w:t>Администрации городского округа Верхний Тагил</w:t>
      </w:r>
      <w:r w:rsidR="00A71815" w:rsidRPr="007B669A">
        <w:rPr>
          <w:rFonts w:eastAsiaTheme="minorHAnsi"/>
          <w:sz w:val="28"/>
          <w:szCs w:val="28"/>
          <w:lang w:eastAsia="en-US"/>
        </w:rPr>
        <w:t xml:space="preserve">, информация о порядке предоставления </w:t>
      </w:r>
      <w:r w:rsidR="00C304BB" w:rsidRPr="007B669A">
        <w:rPr>
          <w:rFonts w:eastAsiaTheme="minorHAnsi"/>
          <w:sz w:val="28"/>
          <w:szCs w:val="28"/>
          <w:lang w:eastAsia="en-US"/>
        </w:rPr>
        <w:t>муниципальной</w:t>
      </w:r>
      <w:r w:rsidR="00A71815" w:rsidRPr="007B669A">
        <w:rPr>
          <w:rFonts w:eastAsiaTheme="minorHAnsi"/>
          <w:sz w:val="28"/>
          <w:szCs w:val="28"/>
          <w:lang w:eastAsia="en-US"/>
        </w:rPr>
        <w:t xml:space="preserve"> услуги и услуг, которые являются необходимыми и обязательными для предоставления </w:t>
      </w:r>
      <w:r w:rsidR="00C304BB" w:rsidRPr="007B669A">
        <w:rPr>
          <w:rFonts w:eastAsiaTheme="minorHAnsi"/>
          <w:sz w:val="28"/>
          <w:szCs w:val="28"/>
          <w:lang w:eastAsia="en-US"/>
        </w:rPr>
        <w:t>муниципаль</w:t>
      </w:r>
      <w:r w:rsidR="00A71815" w:rsidRPr="007B669A">
        <w:rPr>
          <w:rFonts w:eastAsiaTheme="minorHAnsi"/>
          <w:sz w:val="28"/>
          <w:szCs w:val="28"/>
          <w:lang w:eastAsia="en-US"/>
        </w:rPr>
        <w:t>ной услуги, размещена в федеральной государс</w:t>
      </w:r>
      <w:r w:rsidR="00ED48C4" w:rsidRPr="007B669A">
        <w:rPr>
          <w:rFonts w:eastAsiaTheme="minorHAnsi"/>
          <w:sz w:val="28"/>
          <w:szCs w:val="28"/>
          <w:lang w:eastAsia="en-US"/>
        </w:rPr>
        <w:t>твенной информационной системе «</w:t>
      </w:r>
      <w:r w:rsidR="00A71815" w:rsidRPr="007B669A">
        <w:rPr>
          <w:rFonts w:eastAsiaTheme="minorHAnsi"/>
          <w:sz w:val="28"/>
          <w:szCs w:val="28"/>
          <w:lang w:eastAsia="en-US"/>
        </w:rPr>
        <w:t xml:space="preserve">Единый портал государственных </w:t>
      </w:r>
      <w:r w:rsidR="00ED48C4" w:rsidRPr="007B669A">
        <w:rPr>
          <w:rFonts w:eastAsiaTheme="minorHAnsi"/>
          <w:sz w:val="28"/>
          <w:szCs w:val="28"/>
          <w:lang w:eastAsia="en-US"/>
        </w:rPr>
        <w:t>и муниципальных услуг (функций)»</w:t>
      </w:r>
      <w:r w:rsidRPr="007B669A">
        <w:rPr>
          <w:rFonts w:eastAsiaTheme="minorHAnsi"/>
          <w:sz w:val="28"/>
          <w:szCs w:val="28"/>
          <w:lang w:eastAsia="en-US"/>
        </w:rPr>
        <w:t xml:space="preserve"> (далее – </w:t>
      </w:r>
      <w:r w:rsidR="00AD7348" w:rsidRPr="007B669A">
        <w:rPr>
          <w:rFonts w:eastAsiaTheme="minorHAnsi"/>
          <w:sz w:val="28"/>
          <w:szCs w:val="28"/>
          <w:lang w:eastAsia="en-US"/>
        </w:rPr>
        <w:t>Е</w:t>
      </w:r>
      <w:r w:rsidRPr="007B669A">
        <w:rPr>
          <w:rFonts w:eastAsiaTheme="minorHAnsi"/>
          <w:sz w:val="28"/>
          <w:szCs w:val="28"/>
          <w:lang w:eastAsia="en-US"/>
        </w:rPr>
        <w:t>диный портал)</w:t>
      </w:r>
      <w:r w:rsidR="00D8201B" w:rsidRPr="007B669A">
        <w:rPr>
          <w:rFonts w:eastAsiaTheme="minorHAnsi"/>
          <w:sz w:val="28"/>
          <w:szCs w:val="28"/>
          <w:lang w:eastAsia="en-US"/>
        </w:rPr>
        <w:t xml:space="preserve"> по адресу</w:t>
      </w:r>
      <w:r w:rsidR="00E7515A" w:rsidRPr="007B669A">
        <w:rPr>
          <w:rFonts w:eastAsiaTheme="minorHAnsi"/>
          <w:sz w:val="28"/>
          <w:szCs w:val="28"/>
          <w:lang w:eastAsia="en-US"/>
        </w:rPr>
        <w:t xml:space="preserve">: </w:t>
      </w:r>
      <w:hyperlink r:id="rId11" w:history="1">
        <w:r w:rsidR="00E7515A" w:rsidRPr="007B669A">
          <w:rPr>
            <w:rStyle w:val="aa"/>
            <w:rFonts w:eastAsiaTheme="minorHAnsi"/>
            <w:sz w:val="28"/>
            <w:szCs w:val="28"/>
            <w:lang w:eastAsia="en-US"/>
          </w:rPr>
          <w:t>www.</w:t>
        </w:r>
        <w:r w:rsidR="00E7515A" w:rsidRPr="007B669A">
          <w:rPr>
            <w:rStyle w:val="aa"/>
            <w:rFonts w:eastAsiaTheme="minorHAnsi"/>
            <w:sz w:val="28"/>
            <w:szCs w:val="28"/>
            <w:lang w:val="en-US" w:eastAsia="en-US"/>
          </w:rPr>
          <w:t>rgu</w:t>
        </w:r>
        <w:r w:rsidR="00E7515A" w:rsidRPr="007B669A">
          <w:rPr>
            <w:rStyle w:val="aa"/>
            <w:rFonts w:eastAsiaTheme="minorHAnsi"/>
            <w:sz w:val="28"/>
            <w:szCs w:val="28"/>
            <w:lang w:eastAsia="en-US"/>
          </w:rPr>
          <w:t>4.</w:t>
        </w:r>
        <w:r w:rsidR="00E7515A" w:rsidRPr="007B669A">
          <w:rPr>
            <w:rStyle w:val="aa"/>
            <w:rFonts w:eastAsiaTheme="minorHAnsi"/>
            <w:sz w:val="28"/>
            <w:szCs w:val="28"/>
            <w:lang w:val="en-US" w:eastAsia="en-US"/>
          </w:rPr>
          <w:t>egov</w:t>
        </w:r>
        <w:r w:rsidR="00E7515A" w:rsidRPr="007B669A">
          <w:rPr>
            <w:rStyle w:val="aa"/>
            <w:rFonts w:eastAsiaTheme="minorHAnsi"/>
            <w:sz w:val="28"/>
            <w:szCs w:val="28"/>
            <w:lang w:eastAsia="en-US"/>
          </w:rPr>
          <w:t>66.</w:t>
        </w:r>
        <w:r w:rsidR="00E7515A" w:rsidRPr="007B669A">
          <w:rPr>
            <w:rStyle w:val="aa"/>
            <w:rFonts w:eastAsiaTheme="minorHAnsi"/>
            <w:sz w:val="28"/>
            <w:szCs w:val="28"/>
            <w:lang w:val="en-US" w:eastAsia="en-US"/>
          </w:rPr>
          <w:t>ru</w:t>
        </w:r>
      </w:hyperlink>
      <w:r w:rsidR="004609A8" w:rsidRPr="007B669A">
        <w:rPr>
          <w:rFonts w:eastAsiaTheme="minorHAnsi"/>
          <w:sz w:val="28"/>
          <w:szCs w:val="28"/>
          <w:lang w:eastAsia="en-US"/>
        </w:rPr>
        <w:t xml:space="preserve">, </w:t>
      </w:r>
      <w:r w:rsidR="00A71815" w:rsidRPr="007B669A">
        <w:rPr>
          <w:rFonts w:eastAsiaTheme="minorHAnsi"/>
          <w:sz w:val="28"/>
          <w:szCs w:val="28"/>
          <w:lang w:eastAsia="en-US"/>
        </w:rPr>
        <w:t xml:space="preserve">на официальном сайте </w:t>
      </w:r>
      <w:r w:rsidR="00E7515A" w:rsidRPr="007B669A">
        <w:rPr>
          <w:sz w:val="28"/>
          <w:szCs w:val="28"/>
        </w:rPr>
        <w:t>Администрации городского округа Верхний Тагил</w:t>
      </w:r>
      <w:r w:rsidR="00B36B3A" w:rsidRPr="007B669A">
        <w:rPr>
          <w:rFonts w:eastAsiaTheme="minorHAnsi"/>
          <w:sz w:val="28"/>
          <w:szCs w:val="28"/>
          <w:lang w:eastAsia="en-US"/>
        </w:rPr>
        <w:t xml:space="preserve"> (</w:t>
      </w:r>
      <w:hyperlink r:id="rId12" w:history="1">
        <w:r w:rsidR="00E7515A" w:rsidRPr="007B669A">
          <w:rPr>
            <w:rStyle w:val="aa"/>
            <w:rFonts w:eastAsiaTheme="minorHAnsi"/>
            <w:sz w:val="28"/>
            <w:szCs w:val="28"/>
            <w:lang w:eastAsia="en-US"/>
          </w:rPr>
          <w:t>www.http://go-vtagil.ru</w:t>
        </w:r>
      </w:hyperlink>
      <w:r w:rsidR="00B36B3A" w:rsidRPr="007B669A">
        <w:rPr>
          <w:rFonts w:eastAsiaTheme="minorHAnsi"/>
          <w:sz w:val="28"/>
          <w:szCs w:val="28"/>
          <w:lang w:eastAsia="en-US"/>
        </w:rPr>
        <w:t>)</w:t>
      </w:r>
      <w:r w:rsidR="004F6629" w:rsidRPr="007B669A">
        <w:rPr>
          <w:rFonts w:eastAsiaTheme="minorHAnsi"/>
          <w:sz w:val="28"/>
          <w:szCs w:val="28"/>
          <w:lang w:eastAsia="en-US"/>
        </w:rPr>
        <w:t>, на офи</w:t>
      </w:r>
      <w:r w:rsidR="002C3DDC" w:rsidRPr="007B669A">
        <w:rPr>
          <w:rFonts w:eastAsiaTheme="minorHAnsi"/>
          <w:sz w:val="28"/>
          <w:szCs w:val="28"/>
          <w:lang w:eastAsia="en-US"/>
        </w:rPr>
        <w:t xml:space="preserve">циальных сайтах в сети Интернет </w:t>
      </w:r>
      <w:r w:rsidR="00A71815" w:rsidRPr="007B669A">
        <w:rPr>
          <w:rFonts w:eastAsiaTheme="minorHAnsi"/>
          <w:sz w:val="28"/>
          <w:szCs w:val="28"/>
          <w:lang w:eastAsia="en-US"/>
        </w:rPr>
        <w:t xml:space="preserve">и информационных стендах </w:t>
      </w:r>
      <w:r w:rsidR="00E7515A" w:rsidRPr="007B669A">
        <w:rPr>
          <w:sz w:val="28"/>
          <w:szCs w:val="28"/>
        </w:rPr>
        <w:t>Администрации городского округа Верхний Тагил</w:t>
      </w:r>
      <w:r w:rsidR="004F6629" w:rsidRPr="007B669A">
        <w:rPr>
          <w:rFonts w:eastAsiaTheme="minorHAnsi"/>
          <w:sz w:val="28"/>
          <w:szCs w:val="28"/>
          <w:lang w:eastAsia="en-US"/>
        </w:rPr>
        <w:t xml:space="preserve">, на официальном сайте многофункционального центра </w:t>
      </w:r>
      <w:r w:rsidR="007727FA" w:rsidRPr="007B669A">
        <w:rPr>
          <w:sz w:val="28"/>
          <w:szCs w:val="28"/>
        </w:rPr>
        <w:t>предоставления государственных и муниципальных услуг</w:t>
      </w:r>
      <w:r w:rsidR="007727FA" w:rsidRPr="007B669A">
        <w:rPr>
          <w:rFonts w:eastAsiaTheme="minorHAnsi"/>
          <w:sz w:val="28"/>
          <w:szCs w:val="28"/>
          <w:lang w:eastAsia="en-US"/>
        </w:rPr>
        <w:t xml:space="preserve"> </w:t>
      </w:r>
      <w:r w:rsidR="004F6629" w:rsidRPr="007B669A">
        <w:rPr>
          <w:rFonts w:eastAsiaTheme="minorHAnsi"/>
          <w:sz w:val="28"/>
          <w:szCs w:val="28"/>
          <w:lang w:eastAsia="en-US"/>
        </w:rPr>
        <w:t>(</w:t>
      </w:r>
      <w:r w:rsidR="004F6629" w:rsidRPr="007B669A">
        <w:rPr>
          <w:rFonts w:eastAsiaTheme="minorHAnsi"/>
          <w:sz w:val="28"/>
          <w:szCs w:val="28"/>
          <w:lang w:val="en-US" w:eastAsia="en-US"/>
        </w:rPr>
        <w:t>www</w:t>
      </w:r>
      <w:r w:rsidR="004F6629" w:rsidRPr="007B669A">
        <w:rPr>
          <w:rFonts w:eastAsiaTheme="minorHAnsi"/>
          <w:sz w:val="28"/>
          <w:szCs w:val="28"/>
          <w:lang w:eastAsia="en-US"/>
        </w:rPr>
        <w:t>.</w:t>
      </w:r>
      <w:proofErr w:type="spellStart"/>
      <w:r w:rsidR="004F6629" w:rsidRPr="007B669A">
        <w:rPr>
          <w:rFonts w:eastAsiaTheme="minorHAnsi"/>
          <w:sz w:val="28"/>
          <w:szCs w:val="28"/>
          <w:lang w:val="en-US" w:eastAsia="en-US"/>
        </w:rPr>
        <w:t>mfc</w:t>
      </w:r>
      <w:proofErr w:type="spellEnd"/>
      <w:r w:rsidR="004F6629" w:rsidRPr="007B669A">
        <w:rPr>
          <w:rFonts w:eastAsiaTheme="minorHAnsi"/>
          <w:sz w:val="28"/>
          <w:szCs w:val="28"/>
          <w:lang w:eastAsia="en-US"/>
        </w:rPr>
        <w:t>66</w:t>
      </w:r>
      <w:r w:rsidR="00A71815" w:rsidRPr="007B669A">
        <w:rPr>
          <w:rFonts w:eastAsiaTheme="minorHAnsi"/>
          <w:sz w:val="28"/>
          <w:szCs w:val="28"/>
          <w:lang w:eastAsia="en-US"/>
        </w:rPr>
        <w:t>.</w:t>
      </w:r>
      <w:proofErr w:type="spellStart"/>
      <w:r w:rsidR="004F6629" w:rsidRPr="007B669A">
        <w:rPr>
          <w:rFonts w:eastAsiaTheme="minorHAnsi"/>
          <w:sz w:val="28"/>
          <w:szCs w:val="28"/>
          <w:lang w:val="en-US" w:eastAsia="en-US"/>
        </w:rPr>
        <w:t>ru</w:t>
      </w:r>
      <w:proofErr w:type="spellEnd"/>
      <w:r w:rsidR="004F6629" w:rsidRPr="007B669A">
        <w:rPr>
          <w:rFonts w:eastAsiaTheme="minorHAnsi"/>
          <w:sz w:val="28"/>
          <w:szCs w:val="28"/>
          <w:lang w:eastAsia="en-US"/>
        </w:rPr>
        <w:t>)</w:t>
      </w:r>
      <w:r w:rsidR="005901C4" w:rsidRPr="007B669A">
        <w:rPr>
          <w:rFonts w:eastAsiaTheme="minorHAnsi"/>
          <w:sz w:val="28"/>
          <w:szCs w:val="28"/>
          <w:lang w:eastAsia="en-US"/>
        </w:rPr>
        <w:t xml:space="preserve">, </w:t>
      </w:r>
      <w:r w:rsidR="00430F90" w:rsidRPr="007B669A">
        <w:rPr>
          <w:bCs/>
          <w:iCs/>
          <w:sz w:val="28"/>
          <w:szCs w:val="28"/>
        </w:rPr>
        <w:t xml:space="preserve">а также предоставляется непосредственно </w:t>
      </w:r>
      <w:r w:rsidR="00C304BB" w:rsidRPr="007B669A">
        <w:rPr>
          <w:bCs/>
          <w:iCs/>
          <w:sz w:val="28"/>
          <w:szCs w:val="28"/>
        </w:rPr>
        <w:t xml:space="preserve">муниципальными </w:t>
      </w:r>
      <w:r w:rsidR="00E7515A" w:rsidRPr="007B669A">
        <w:rPr>
          <w:bCs/>
          <w:iCs/>
          <w:sz w:val="28"/>
          <w:szCs w:val="28"/>
        </w:rPr>
        <w:t xml:space="preserve">гражданскими служащими </w:t>
      </w:r>
      <w:r w:rsidR="00E7515A" w:rsidRPr="007B669A">
        <w:rPr>
          <w:sz w:val="28"/>
          <w:szCs w:val="28"/>
        </w:rPr>
        <w:t>Администрации городского округа Верхний Тагил</w:t>
      </w:r>
      <w:r w:rsidR="005901C4" w:rsidRPr="007B669A">
        <w:rPr>
          <w:rFonts w:eastAsiaTheme="minorHAnsi"/>
          <w:sz w:val="28"/>
          <w:szCs w:val="28"/>
          <w:lang w:eastAsia="en-US"/>
        </w:rPr>
        <w:t xml:space="preserve"> </w:t>
      </w:r>
      <w:r w:rsidR="00430F90" w:rsidRPr="007B669A">
        <w:rPr>
          <w:bCs/>
          <w:iCs/>
          <w:sz w:val="28"/>
          <w:szCs w:val="28"/>
        </w:rPr>
        <w:t>при личном приеме, а также по телефону.</w:t>
      </w:r>
    </w:p>
    <w:p w14:paraId="60FC8A1A" w14:textId="77777777" w:rsidR="00430F90" w:rsidRPr="007B669A" w:rsidRDefault="008B4876" w:rsidP="00CD72F7">
      <w:pPr>
        <w:autoSpaceDE w:val="0"/>
        <w:autoSpaceDN w:val="0"/>
        <w:adjustRightInd w:val="0"/>
        <w:ind w:right="-711" w:firstLine="709"/>
        <w:jc w:val="both"/>
        <w:outlineLvl w:val="3"/>
        <w:rPr>
          <w:sz w:val="28"/>
          <w:szCs w:val="28"/>
        </w:rPr>
      </w:pPr>
      <w:r w:rsidRPr="007B669A">
        <w:rPr>
          <w:sz w:val="28"/>
          <w:szCs w:val="28"/>
        </w:rPr>
        <w:t xml:space="preserve">6. </w:t>
      </w:r>
      <w:r w:rsidR="00430F90" w:rsidRPr="007B669A">
        <w:rPr>
          <w:sz w:val="28"/>
          <w:szCs w:val="28"/>
        </w:rPr>
        <w:t xml:space="preserve">Основными требованиями к информированию граждан о порядке предоставления </w:t>
      </w:r>
      <w:r w:rsidR="00C304BB" w:rsidRPr="007B669A">
        <w:rPr>
          <w:sz w:val="28"/>
          <w:szCs w:val="28"/>
        </w:rPr>
        <w:t xml:space="preserve">муниципальной </w:t>
      </w:r>
      <w:r w:rsidR="00430F90" w:rsidRPr="007B669A">
        <w:rPr>
          <w:sz w:val="28"/>
          <w:szCs w:val="28"/>
        </w:rPr>
        <w:t xml:space="preserve">услуги и услуг, которые являются необходимыми и обязательными для предоставления </w:t>
      </w:r>
      <w:r w:rsidR="00C304BB" w:rsidRPr="007B669A">
        <w:rPr>
          <w:sz w:val="28"/>
          <w:szCs w:val="28"/>
        </w:rPr>
        <w:t>муниципальной</w:t>
      </w:r>
      <w:r w:rsidR="00430F90" w:rsidRPr="007B669A">
        <w:rPr>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7795C9AA" w:rsidR="00430F90" w:rsidRPr="007B669A" w:rsidRDefault="00CE718D" w:rsidP="00CD72F7">
      <w:pPr>
        <w:autoSpaceDE w:val="0"/>
        <w:autoSpaceDN w:val="0"/>
        <w:adjustRightInd w:val="0"/>
        <w:ind w:right="-711" w:firstLine="709"/>
        <w:jc w:val="both"/>
        <w:outlineLvl w:val="3"/>
        <w:rPr>
          <w:sz w:val="28"/>
          <w:szCs w:val="28"/>
        </w:rPr>
      </w:pPr>
      <w:r w:rsidRPr="007B669A">
        <w:rPr>
          <w:sz w:val="28"/>
          <w:szCs w:val="28"/>
        </w:rPr>
        <w:t>7</w:t>
      </w:r>
      <w:r w:rsidR="00430F90" w:rsidRPr="007B669A">
        <w:rPr>
          <w:sz w:val="28"/>
          <w:szCs w:val="28"/>
        </w:rPr>
        <w:t xml:space="preserve">. При общении с гражданами (по телефону или лично) </w:t>
      </w:r>
      <w:r w:rsidR="00F822DB" w:rsidRPr="007B669A">
        <w:rPr>
          <w:sz w:val="28"/>
          <w:szCs w:val="28"/>
        </w:rPr>
        <w:t xml:space="preserve">муниципальные </w:t>
      </w:r>
      <w:r w:rsidR="00430F90" w:rsidRPr="007B669A">
        <w:rPr>
          <w:sz w:val="28"/>
          <w:szCs w:val="28"/>
        </w:rPr>
        <w:t xml:space="preserve">служащие </w:t>
      </w:r>
      <w:r w:rsidR="00E7515A" w:rsidRPr="007B669A">
        <w:rPr>
          <w:sz w:val="28"/>
          <w:szCs w:val="28"/>
        </w:rPr>
        <w:t xml:space="preserve">Администрации городского округа Верхний Тагил </w:t>
      </w:r>
      <w:r w:rsidR="00430F90" w:rsidRPr="007B669A">
        <w:rPr>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7B669A">
        <w:rPr>
          <w:sz w:val="28"/>
          <w:szCs w:val="28"/>
        </w:rPr>
        <w:t>муниципальной</w:t>
      </w:r>
      <w:r w:rsidR="00430F90" w:rsidRPr="007B669A">
        <w:rPr>
          <w:sz w:val="28"/>
          <w:szCs w:val="28"/>
        </w:rPr>
        <w:t xml:space="preserve"> услуги должно проводиться с использованием официально-делового стиля речи.</w:t>
      </w:r>
    </w:p>
    <w:p w14:paraId="7A6102CF" w14:textId="77777777" w:rsidR="00A25CD8" w:rsidRPr="007B669A" w:rsidRDefault="00CE718D" w:rsidP="00CD72F7">
      <w:pPr>
        <w:autoSpaceDE w:val="0"/>
        <w:autoSpaceDN w:val="0"/>
        <w:adjustRightInd w:val="0"/>
        <w:ind w:right="-711" w:firstLine="709"/>
        <w:jc w:val="both"/>
        <w:rPr>
          <w:color w:val="000000"/>
          <w:sz w:val="28"/>
          <w:szCs w:val="28"/>
        </w:rPr>
      </w:pPr>
      <w:r w:rsidRPr="007B669A">
        <w:rPr>
          <w:color w:val="000000"/>
          <w:sz w:val="28"/>
          <w:szCs w:val="28"/>
        </w:rPr>
        <w:t>8</w:t>
      </w:r>
      <w:r w:rsidR="00A25CD8" w:rsidRPr="007B669A">
        <w:rPr>
          <w:color w:val="000000"/>
          <w:sz w:val="28"/>
          <w:szCs w:val="28"/>
        </w:rPr>
        <w:t xml:space="preserve">. Информирование граждан о порядке предоставления </w:t>
      </w:r>
      <w:r w:rsidR="00F822DB" w:rsidRPr="007B669A">
        <w:rPr>
          <w:color w:val="000000"/>
          <w:sz w:val="28"/>
          <w:szCs w:val="28"/>
        </w:rPr>
        <w:t xml:space="preserve">муниципальной </w:t>
      </w:r>
      <w:r w:rsidR="00A25CD8" w:rsidRPr="007B669A">
        <w:rPr>
          <w:color w:val="000000"/>
          <w:sz w:val="28"/>
          <w:szCs w:val="28"/>
        </w:rPr>
        <w:t xml:space="preserve">услуги может осуществляться с использованием средств </w:t>
      </w:r>
      <w:proofErr w:type="spellStart"/>
      <w:r w:rsidR="00A25CD8" w:rsidRPr="007B669A">
        <w:rPr>
          <w:color w:val="000000"/>
          <w:sz w:val="28"/>
          <w:szCs w:val="28"/>
        </w:rPr>
        <w:t>автоинформирования</w:t>
      </w:r>
      <w:proofErr w:type="spellEnd"/>
      <w:r w:rsidR="00A25CD8" w:rsidRPr="007B669A">
        <w:rPr>
          <w:color w:val="000000"/>
          <w:sz w:val="28"/>
          <w:szCs w:val="28"/>
        </w:rPr>
        <w:t>.</w:t>
      </w:r>
    </w:p>
    <w:p w14:paraId="76B5BF40" w14:textId="77777777" w:rsidR="00A71815" w:rsidRPr="007B669A" w:rsidRDefault="00A71815" w:rsidP="00CD72F7">
      <w:pPr>
        <w:pStyle w:val="ConsPlusTitle"/>
        <w:widowControl/>
        <w:tabs>
          <w:tab w:val="right" w:pos="9923"/>
        </w:tabs>
        <w:ind w:right="-711"/>
        <w:jc w:val="both"/>
        <w:outlineLvl w:val="0"/>
        <w:rPr>
          <w:b w:val="0"/>
        </w:rPr>
      </w:pPr>
    </w:p>
    <w:p w14:paraId="3576E46D" w14:textId="77777777" w:rsidR="00A71815" w:rsidRPr="007B669A" w:rsidRDefault="00A71815" w:rsidP="00CD72F7">
      <w:pPr>
        <w:pStyle w:val="ConsNormal"/>
        <w:widowControl/>
        <w:ind w:right="-711" w:firstLine="540"/>
        <w:jc w:val="center"/>
        <w:rPr>
          <w:rFonts w:ascii="Times New Roman" w:hAnsi="Times New Roman" w:cs="Times New Roman"/>
          <w:b/>
          <w:sz w:val="28"/>
          <w:szCs w:val="28"/>
        </w:rPr>
      </w:pPr>
      <w:r w:rsidRPr="007B669A">
        <w:rPr>
          <w:rFonts w:ascii="Times New Roman" w:hAnsi="Times New Roman" w:cs="Times New Roman"/>
          <w:b/>
          <w:sz w:val="28"/>
          <w:szCs w:val="28"/>
        </w:rPr>
        <w:t xml:space="preserve">Раздел 2. Стандарт предоставления </w:t>
      </w:r>
      <w:r w:rsidR="00F822DB" w:rsidRPr="007B669A">
        <w:rPr>
          <w:rFonts w:ascii="Times New Roman" w:hAnsi="Times New Roman" w:cs="Times New Roman"/>
          <w:b/>
          <w:sz w:val="28"/>
          <w:szCs w:val="28"/>
        </w:rPr>
        <w:t xml:space="preserve">муниципальной </w:t>
      </w:r>
      <w:r w:rsidRPr="007B669A">
        <w:rPr>
          <w:rFonts w:ascii="Times New Roman" w:hAnsi="Times New Roman" w:cs="Times New Roman"/>
          <w:b/>
          <w:sz w:val="28"/>
          <w:szCs w:val="28"/>
        </w:rPr>
        <w:t>услуги</w:t>
      </w:r>
    </w:p>
    <w:p w14:paraId="2D25EBE9" w14:textId="77777777" w:rsidR="00A71815" w:rsidRPr="007B669A" w:rsidRDefault="00A71815" w:rsidP="00CD72F7">
      <w:pPr>
        <w:pStyle w:val="ConsNormal"/>
        <w:widowControl/>
        <w:ind w:right="-711" w:firstLine="540"/>
        <w:jc w:val="center"/>
        <w:rPr>
          <w:rFonts w:ascii="Times New Roman" w:hAnsi="Times New Roman" w:cs="Times New Roman"/>
          <w:b/>
          <w:sz w:val="28"/>
          <w:szCs w:val="28"/>
        </w:rPr>
      </w:pPr>
    </w:p>
    <w:p w14:paraId="22D819F8" w14:textId="77777777" w:rsidR="00A71815" w:rsidRPr="007B669A" w:rsidRDefault="00A71815" w:rsidP="00CD72F7">
      <w:pPr>
        <w:pStyle w:val="ConsNormal"/>
        <w:widowControl/>
        <w:ind w:right="-711" w:firstLine="540"/>
        <w:jc w:val="center"/>
        <w:rPr>
          <w:rFonts w:ascii="Times New Roman" w:hAnsi="Times New Roman" w:cs="Times New Roman"/>
          <w:b/>
          <w:sz w:val="28"/>
          <w:szCs w:val="28"/>
        </w:rPr>
      </w:pPr>
      <w:r w:rsidRPr="007B669A">
        <w:rPr>
          <w:rFonts w:ascii="Times New Roman" w:hAnsi="Times New Roman" w:cs="Times New Roman"/>
          <w:b/>
          <w:sz w:val="28"/>
          <w:szCs w:val="28"/>
        </w:rPr>
        <w:t xml:space="preserve">Наименование </w:t>
      </w:r>
      <w:r w:rsidR="00F822DB" w:rsidRPr="007B669A">
        <w:rPr>
          <w:rFonts w:ascii="Times New Roman" w:hAnsi="Times New Roman" w:cs="Times New Roman"/>
          <w:b/>
          <w:sz w:val="28"/>
          <w:szCs w:val="28"/>
        </w:rPr>
        <w:t>муниципальной</w:t>
      </w:r>
      <w:r w:rsidRPr="007B669A">
        <w:rPr>
          <w:rFonts w:ascii="Times New Roman" w:hAnsi="Times New Roman" w:cs="Times New Roman"/>
          <w:b/>
          <w:sz w:val="28"/>
          <w:szCs w:val="28"/>
        </w:rPr>
        <w:t xml:space="preserve"> услуги</w:t>
      </w:r>
    </w:p>
    <w:p w14:paraId="57690E24" w14:textId="77777777" w:rsidR="00A71815" w:rsidRPr="007B669A" w:rsidRDefault="00A71815" w:rsidP="00873A62">
      <w:pPr>
        <w:pStyle w:val="ConsPlusTitle"/>
        <w:widowControl/>
        <w:tabs>
          <w:tab w:val="right" w:pos="9923"/>
        </w:tabs>
        <w:ind w:right="-709"/>
        <w:jc w:val="both"/>
        <w:outlineLvl w:val="0"/>
        <w:rPr>
          <w:b w:val="0"/>
        </w:rPr>
      </w:pPr>
    </w:p>
    <w:p w14:paraId="1E0C8F23" w14:textId="1678564F" w:rsidR="000E21AF" w:rsidRDefault="0070655D" w:rsidP="00873A62">
      <w:pPr>
        <w:autoSpaceDE w:val="0"/>
        <w:autoSpaceDN w:val="0"/>
        <w:adjustRightInd w:val="0"/>
        <w:ind w:right="-709" w:firstLine="709"/>
        <w:jc w:val="both"/>
        <w:rPr>
          <w:bCs/>
          <w:sz w:val="28"/>
          <w:szCs w:val="28"/>
        </w:rPr>
      </w:pPr>
      <w:r w:rsidRPr="007B669A">
        <w:rPr>
          <w:rFonts w:eastAsiaTheme="minorHAnsi"/>
          <w:sz w:val="28"/>
          <w:szCs w:val="28"/>
          <w:lang w:eastAsia="en-US"/>
        </w:rPr>
        <w:t>9</w:t>
      </w:r>
      <w:r w:rsidR="00A71815" w:rsidRPr="007B669A">
        <w:rPr>
          <w:rFonts w:eastAsiaTheme="minorHAnsi"/>
          <w:sz w:val="28"/>
          <w:szCs w:val="28"/>
          <w:lang w:eastAsia="en-US"/>
        </w:rPr>
        <w:t>. Наиме</w:t>
      </w:r>
      <w:r w:rsidR="00A25CD8" w:rsidRPr="007B669A">
        <w:rPr>
          <w:rFonts w:eastAsiaTheme="minorHAnsi"/>
          <w:sz w:val="28"/>
          <w:szCs w:val="28"/>
          <w:lang w:eastAsia="en-US"/>
        </w:rPr>
        <w:t xml:space="preserve">нование </w:t>
      </w:r>
      <w:r w:rsidR="00F822DB" w:rsidRPr="007B669A">
        <w:rPr>
          <w:rFonts w:eastAsiaTheme="minorHAnsi"/>
          <w:sz w:val="28"/>
          <w:szCs w:val="28"/>
          <w:lang w:eastAsia="en-US"/>
        </w:rPr>
        <w:t>муниципальной</w:t>
      </w:r>
      <w:r w:rsidR="00A25CD8" w:rsidRPr="007B669A">
        <w:rPr>
          <w:rFonts w:eastAsiaTheme="minorHAnsi"/>
          <w:sz w:val="28"/>
          <w:szCs w:val="28"/>
          <w:lang w:eastAsia="en-US"/>
        </w:rPr>
        <w:t xml:space="preserve"> услуги –</w:t>
      </w:r>
      <w:r w:rsidR="003B7290" w:rsidRPr="007B669A">
        <w:rPr>
          <w:rFonts w:eastAsiaTheme="minorHAnsi"/>
          <w:sz w:val="28"/>
          <w:szCs w:val="28"/>
          <w:lang w:eastAsia="en-US"/>
        </w:rPr>
        <w:t xml:space="preserve"> </w:t>
      </w:r>
      <w:r w:rsidR="00873A62" w:rsidRPr="00FD0E4E">
        <w:rPr>
          <w:sz w:val="28"/>
          <w:szCs w:val="28"/>
        </w:rPr>
        <w:t>«Предоставление жилого помещения муниципального жилищного фонда по договору найма в специализированном жилищном фонде</w:t>
      </w:r>
      <w:r w:rsidR="00873A62">
        <w:rPr>
          <w:sz w:val="28"/>
          <w:szCs w:val="28"/>
        </w:rPr>
        <w:t xml:space="preserve"> городского округа Верхний Тагил</w:t>
      </w:r>
      <w:r w:rsidR="00873A62" w:rsidRPr="00FD0E4E">
        <w:rPr>
          <w:bCs/>
          <w:sz w:val="28"/>
          <w:szCs w:val="28"/>
        </w:rPr>
        <w:t>»</w:t>
      </w:r>
    </w:p>
    <w:p w14:paraId="2193DC8F" w14:textId="77777777" w:rsidR="00873A62" w:rsidRDefault="00873A62" w:rsidP="00873A62">
      <w:pPr>
        <w:autoSpaceDE w:val="0"/>
        <w:autoSpaceDN w:val="0"/>
        <w:adjustRightInd w:val="0"/>
        <w:ind w:right="-711" w:firstLine="709"/>
        <w:jc w:val="both"/>
        <w:rPr>
          <w:bCs/>
          <w:sz w:val="28"/>
          <w:szCs w:val="28"/>
        </w:rPr>
      </w:pPr>
    </w:p>
    <w:p w14:paraId="0CC55326" w14:textId="77777777" w:rsidR="00A71815" w:rsidRPr="007B669A" w:rsidRDefault="00A71815" w:rsidP="000E21AF">
      <w:pPr>
        <w:autoSpaceDE w:val="0"/>
        <w:autoSpaceDN w:val="0"/>
        <w:adjustRightInd w:val="0"/>
        <w:ind w:right="-711"/>
        <w:jc w:val="center"/>
        <w:rPr>
          <w:b/>
          <w:sz w:val="28"/>
          <w:szCs w:val="28"/>
        </w:rPr>
      </w:pPr>
      <w:r w:rsidRPr="007B669A">
        <w:rPr>
          <w:b/>
          <w:sz w:val="28"/>
          <w:szCs w:val="28"/>
        </w:rPr>
        <w:t xml:space="preserve">Наименование органа, предоставляющего </w:t>
      </w:r>
      <w:r w:rsidR="00F822DB" w:rsidRPr="007B669A">
        <w:rPr>
          <w:b/>
          <w:sz w:val="28"/>
          <w:szCs w:val="28"/>
        </w:rPr>
        <w:t xml:space="preserve">муниципальную </w:t>
      </w:r>
      <w:r w:rsidRPr="007B669A">
        <w:rPr>
          <w:b/>
          <w:sz w:val="28"/>
          <w:szCs w:val="28"/>
        </w:rPr>
        <w:t>услугу</w:t>
      </w:r>
    </w:p>
    <w:p w14:paraId="09138D8F" w14:textId="77777777" w:rsidR="00A71815" w:rsidRPr="007B669A" w:rsidRDefault="00A71815" w:rsidP="00CD72F7">
      <w:pPr>
        <w:pStyle w:val="ConsPlusTitle"/>
        <w:widowControl/>
        <w:tabs>
          <w:tab w:val="right" w:pos="9923"/>
        </w:tabs>
        <w:ind w:right="-711"/>
        <w:jc w:val="both"/>
        <w:outlineLvl w:val="0"/>
        <w:rPr>
          <w:b w:val="0"/>
        </w:rPr>
      </w:pPr>
    </w:p>
    <w:p w14:paraId="62DBF91F" w14:textId="3B0FA667" w:rsidR="000E21AF" w:rsidRPr="00873A62" w:rsidRDefault="002439DC" w:rsidP="00873A62">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1</w:t>
      </w:r>
      <w:r w:rsidR="0070655D" w:rsidRPr="007B669A">
        <w:rPr>
          <w:rFonts w:eastAsiaTheme="minorHAnsi"/>
          <w:sz w:val="28"/>
          <w:szCs w:val="28"/>
          <w:lang w:eastAsia="en-US"/>
        </w:rPr>
        <w:t>0</w:t>
      </w:r>
      <w:r w:rsidR="00A71815" w:rsidRPr="007B669A">
        <w:rPr>
          <w:rFonts w:eastAsiaTheme="minorHAnsi"/>
          <w:sz w:val="28"/>
          <w:szCs w:val="28"/>
          <w:lang w:eastAsia="en-US"/>
        </w:rPr>
        <w:t xml:space="preserve">. </w:t>
      </w:r>
      <w:r w:rsidR="00F822DB" w:rsidRPr="007B669A">
        <w:rPr>
          <w:rFonts w:eastAsiaTheme="minorHAnsi"/>
          <w:sz w:val="28"/>
          <w:szCs w:val="28"/>
          <w:lang w:eastAsia="en-US"/>
        </w:rPr>
        <w:t xml:space="preserve">Муниципальная </w:t>
      </w:r>
      <w:r w:rsidR="00A71815" w:rsidRPr="007B669A">
        <w:rPr>
          <w:rFonts w:eastAsiaTheme="minorHAnsi"/>
          <w:sz w:val="28"/>
          <w:szCs w:val="28"/>
          <w:lang w:eastAsia="en-US"/>
        </w:rPr>
        <w:t xml:space="preserve">услуга предоставляется </w:t>
      </w:r>
      <w:r w:rsidR="00E7515A" w:rsidRPr="007B669A">
        <w:rPr>
          <w:sz w:val="28"/>
          <w:szCs w:val="28"/>
        </w:rPr>
        <w:t>Администрацией городского округа Верхний Тагил</w:t>
      </w:r>
      <w:r w:rsidR="00A71815" w:rsidRPr="007B669A">
        <w:rPr>
          <w:rFonts w:eastAsiaTheme="minorHAnsi"/>
          <w:sz w:val="28"/>
          <w:szCs w:val="28"/>
          <w:lang w:eastAsia="en-US"/>
        </w:rPr>
        <w:t>.</w:t>
      </w:r>
    </w:p>
    <w:p w14:paraId="2BF0F813" w14:textId="77777777" w:rsidR="000E21AF" w:rsidRDefault="000E21AF" w:rsidP="00CD72F7">
      <w:pPr>
        <w:autoSpaceDE w:val="0"/>
        <w:autoSpaceDN w:val="0"/>
        <w:adjustRightInd w:val="0"/>
        <w:ind w:right="-711"/>
        <w:jc w:val="center"/>
        <w:outlineLvl w:val="2"/>
        <w:rPr>
          <w:b/>
          <w:sz w:val="28"/>
          <w:szCs w:val="28"/>
        </w:rPr>
      </w:pPr>
    </w:p>
    <w:p w14:paraId="00908C75" w14:textId="77777777" w:rsidR="00A71815" w:rsidRPr="007B669A" w:rsidRDefault="00A25CD8" w:rsidP="00CD72F7">
      <w:pPr>
        <w:autoSpaceDE w:val="0"/>
        <w:autoSpaceDN w:val="0"/>
        <w:adjustRightInd w:val="0"/>
        <w:ind w:right="-711"/>
        <w:jc w:val="center"/>
        <w:outlineLvl w:val="2"/>
        <w:rPr>
          <w:b/>
          <w:sz w:val="28"/>
          <w:szCs w:val="28"/>
        </w:rPr>
      </w:pPr>
      <w:r w:rsidRPr="007B669A">
        <w:rPr>
          <w:b/>
          <w:sz w:val="28"/>
          <w:szCs w:val="28"/>
        </w:rPr>
        <w:t>Наименование органов</w:t>
      </w:r>
      <w:r w:rsidR="00A71815" w:rsidRPr="007B669A">
        <w:rPr>
          <w:b/>
          <w:sz w:val="28"/>
          <w:szCs w:val="28"/>
        </w:rPr>
        <w:t xml:space="preserve"> и организации, обращение в которые</w:t>
      </w:r>
    </w:p>
    <w:p w14:paraId="44691AC1" w14:textId="77777777" w:rsidR="00A71815" w:rsidRPr="007B669A" w:rsidRDefault="00A71815" w:rsidP="00CD72F7">
      <w:pPr>
        <w:autoSpaceDE w:val="0"/>
        <w:autoSpaceDN w:val="0"/>
        <w:adjustRightInd w:val="0"/>
        <w:ind w:right="-711"/>
        <w:jc w:val="center"/>
        <w:outlineLvl w:val="2"/>
        <w:rPr>
          <w:b/>
          <w:sz w:val="28"/>
          <w:szCs w:val="28"/>
        </w:rPr>
      </w:pPr>
      <w:r w:rsidRPr="007B669A">
        <w:rPr>
          <w:b/>
          <w:sz w:val="28"/>
          <w:szCs w:val="28"/>
        </w:rPr>
        <w:t xml:space="preserve">необходимо для предоставления </w:t>
      </w:r>
      <w:r w:rsidR="00002C8B" w:rsidRPr="007B669A">
        <w:rPr>
          <w:b/>
          <w:sz w:val="28"/>
          <w:szCs w:val="28"/>
        </w:rPr>
        <w:t xml:space="preserve">муниципальной </w:t>
      </w:r>
      <w:r w:rsidRPr="007B669A">
        <w:rPr>
          <w:b/>
          <w:sz w:val="28"/>
          <w:szCs w:val="28"/>
        </w:rPr>
        <w:t>услуги</w:t>
      </w:r>
    </w:p>
    <w:p w14:paraId="0F342513" w14:textId="77777777" w:rsidR="00A71815" w:rsidRPr="007B669A" w:rsidRDefault="00A71815" w:rsidP="00CD72F7">
      <w:pPr>
        <w:pStyle w:val="ConsPlusTitle"/>
        <w:widowControl/>
        <w:tabs>
          <w:tab w:val="right" w:pos="9923"/>
        </w:tabs>
        <w:ind w:right="-711"/>
        <w:jc w:val="both"/>
        <w:outlineLvl w:val="0"/>
        <w:rPr>
          <w:b w:val="0"/>
        </w:rPr>
      </w:pPr>
    </w:p>
    <w:p w14:paraId="5ECF0AEF" w14:textId="1147069E" w:rsidR="003E620C" w:rsidRPr="007B669A" w:rsidRDefault="002439DC" w:rsidP="000E21AF">
      <w:pPr>
        <w:autoSpaceDE w:val="0"/>
        <w:autoSpaceDN w:val="0"/>
        <w:adjustRightInd w:val="0"/>
        <w:ind w:right="-711" w:firstLine="709"/>
        <w:jc w:val="both"/>
        <w:rPr>
          <w:sz w:val="28"/>
          <w:szCs w:val="28"/>
        </w:rPr>
      </w:pPr>
      <w:r w:rsidRPr="007B669A">
        <w:rPr>
          <w:rFonts w:eastAsiaTheme="minorHAnsi"/>
          <w:sz w:val="28"/>
          <w:szCs w:val="28"/>
          <w:lang w:eastAsia="en-US"/>
        </w:rPr>
        <w:t>1</w:t>
      </w:r>
      <w:r w:rsidR="00BB23CA" w:rsidRPr="007B669A">
        <w:rPr>
          <w:rFonts w:eastAsiaTheme="minorHAnsi"/>
          <w:sz w:val="28"/>
          <w:szCs w:val="28"/>
          <w:lang w:eastAsia="en-US"/>
        </w:rPr>
        <w:t>1</w:t>
      </w:r>
      <w:r w:rsidR="00D60903" w:rsidRPr="007B669A">
        <w:rPr>
          <w:rFonts w:eastAsiaTheme="minorHAnsi"/>
          <w:sz w:val="28"/>
          <w:szCs w:val="28"/>
          <w:lang w:eastAsia="en-US"/>
        </w:rPr>
        <w:t xml:space="preserve">. </w:t>
      </w:r>
      <w:r w:rsidR="00D60903" w:rsidRPr="007B669A">
        <w:rPr>
          <w:sz w:val="28"/>
          <w:szCs w:val="28"/>
        </w:rPr>
        <w:t xml:space="preserve">При предоставлении </w:t>
      </w:r>
      <w:r w:rsidR="00002C8B" w:rsidRPr="007B669A">
        <w:rPr>
          <w:sz w:val="28"/>
          <w:szCs w:val="28"/>
        </w:rPr>
        <w:t xml:space="preserve">муниципальной </w:t>
      </w:r>
      <w:r w:rsidR="00D60903" w:rsidRPr="007B669A">
        <w:rPr>
          <w:sz w:val="28"/>
          <w:szCs w:val="28"/>
        </w:rPr>
        <w:t xml:space="preserve">услуги в качестве источников получения документов, необходимых для предоставления </w:t>
      </w:r>
      <w:r w:rsidR="003A2EB1" w:rsidRPr="007B669A">
        <w:rPr>
          <w:sz w:val="28"/>
          <w:szCs w:val="28"/>
        </w:rPr>
        <w:t xml:space="preserve">муниципальной </w:t>
      </w:r>
      <w:r w:rsidR="000E21AF">
        <w:rPr>
          <w:sz w:val="28"/>
          <w:szCs w:val="28"/>
        </w:rPr>
        <w:t xml:space="preserve">услуги, </w:t>
      </w:r>
      <w:r w:rsidR="00D60903" w:rsidRPr="007B669A">
        <w:rPr>
          <w:sz w:val="28"/>
          <w:szCs w:val="28"/>
        </w:rPr>
        <w:t xml:space="preserve">могут принимать участие </w:t>
      </w:r>
      <w:r w:rsidR="000E24A4" w:rsidRPr="007B669A">
        <w:rPr>
          <w:sz w:val="28"/>
          <w:szCs w:val="28"/>
        </w:rPr>
        <w:t xml:space="preserve">в рамках межведомственного информационного </w:t>
      </w:r>
      <w:r w:rsidR="003E620C" w:rsidRPr="007B669A">
        <w:rPr>
          <w:sz w:val="28"/>
          <w:szCs w:val="28"/>
        </w:rPr>
        <w:t>взаимодействия:</w:t>
      </w:r>
    </w:p>
    <w:p w14:paraId="47E36ADC" w14:textId="77777777" w:rsidR="003E620C" w:rsidRPr="007B669A" w:rsidRDefault="003E620C"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1) территориальные органы Федеральной налоговой службы Российской Федерации;</w:t>
      </w:r>
    </w:p>
    <w:p w14:paraId="7A87534F" w14:textId="77777777" w:rsidR="003E620C" w:rsidRPr="007B669A" w:rsidRDefault="003E620C"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3493F24A" w14:textId="120642EB" w:rsidR="003E620C" w:rsidRPr="007B669A" w:rsidRDefault="003E620C"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3) органы местного самоуправления муниципальных образований, расположенны</w:t>
      </w:r>
      <w:r w:rsidR="00ED419E" w:rsidRPr="007B669A">
        <w:rPr>
          <w:rFonts w:eastAsiaTheme="minorHAnsi"/>
          <w:sz w:val="28"/>
          <w:szCs w:val="28"/>
          <w:lang w:eastAsia="en-US"/>
        </w:rPr>
        <w:t>х</w:t>
      </w:r>
      <w:r w:rsidRPr="007B669A">
        <w:rPr>
          <w:rFonts w:eastAsiaTheme="minorHAnsi"/>
          <w:sz w:val="28"/>
          <w:szCs w:val="28"/>
          <w:lang w:eastAsia="en-US"/>
        </w:rPr>
        <w:t xml:space="preserve"> на территории Свердловской области.</w:t>
      </w:r>
    </w:p>
    <w:p w14:paraId="4A972F38" w14:textId="211B5417" w:rsidR="00990CD1" w:rsidRPr="007B669A" w:rsidRDefault="00990CD1" w:rsidP="00CD72F7">
      <w:pPr>
        <w:autoSpaceDE w:val="0"/>
        <w:autoSpaceDN w:val="0"/>
        <w:ind w:right="-711" w:firstLine="709"/>
        <w:jc w:val="both"/>
        <w:rPr>
          <w:rFonts w:eastAsiaTheme="minorHAnsi"/>
          <w:sz w:val="28"/>
          <w:szCs w:val="28"/>
          <w:lang w:eastAsia="en-US"/>
        </w:rPr>
      </w:pPr>
      <w:r w:rsidRPr="007B669A">
        <w:rPr>
          <w:rFonts w:eastAsiaTheme="minorHAnsi"/>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7B669A">
        <w:rPr>
          <w:rFonts w:eastAsiaTheme="minorHAnsi"/>
          <w:sz w:val="28"/>
          <w:szCs w:val="28"/>
          <w:lang w:eastAsia="en-US"/>
        </w:rPr>
        <w:br/>
      </w:r>
      <w:r w:rsidRPr="007B669A">
        <w:rPr>
          <w:rFonts w:eastAsiaTheme="minorHAnsi"/>
          <w:sz w:val="28"/>
          <w:szCs w:val="28"/>
          <w:lang w:eastAsia="en-US"/>
        </w:rPr>
        <w:t xml:space="preserve">с обращением в иные органы местного самоуправления и организации, </w:t>
      </w:r>
      <w:r w:rsidR="004D22E9" w:rsidRPr="007B669A">
        <w:rPr>
          <w:rFonts w:eastAsiaTheme="minorHAnsi"/>
          <w:sz w:val="28"/>
          <w:szCs w:val="28"/>
          <w:lang w:eastAsia="en-US"/>
        </w:rPr>
        <w:br/>
      </w:r>
      <w:r w:rsidRPr="007B669A">
        <w:rPr>
          <w:rFonts w:eastAsiaTheme="minorHAnsi"/>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7B669A">
        <w:rPr>
          <w:rFonts w:eastAsiaTheme="minorHAnsi"/>
          <w:sz w:val="28"/>
          <w:szCs w:val="28"/>
          <w:lang w:eastAsia="en-US"/>
        </w:rPr>
        <w:br/>
      </w:r>
      <w:r w:rsidRPr="007B669A">
        <w:rPr>
          <w:rFonts w:eastAsiaTheme="minorHAnsi"/>
          <w:sz w:val="28"/>
          <w:szCs w:val="28"/>
          <w:lang w:eastAsia="en-US"/>
        </w:rPr>
        <w:t xml:space="preserve">в соответствии с </w:t>
      </w:r>
      <w:r w:rsidR="00293942" w:rsidRPr="007B669A">
        <w:rPr>
          <w:sz w:val="28"/>
          <w:szCs w:val="28"/>
        </w:rPr>
        <w:t xml:space="preserve">пунктом 3 части 1 статьи 7 Федерального закона </w:t>
      </w:r>
      <w:r w:rsidR="00293942" w:rsidRPr="007B669A">
        <w:rPr>
          <w:sz w:val="28"/>
          <w:szCs w:val="28"/>
        </w:rPr>
        <w:br/>
        <w:t>от 27 июля 2010 года № 210-ФЗ «Об организации предоставления государственных и муниципальных услуг»</w:t>
      </w:r>
      <w:r w:rsidRPr="007B669A">
        <w:rPr>
          <w:rFonts w:eastAsiaTheme="minorHAnsi"/>
          <w:sz w:val="28"/>
          <w:szCs w:val="28"/>
          <w:lang w:eastAsia="en-US"/>
        </w:rPr>
        <w:t>.</w:t>
      </w:r>
    </w:p>
    <w:p w14:paraId="24FB498B" w14:textId="77777777" w:rsidR="00F71364" w:rsidRPr="007B669A" w:rsidRDefault="00F71364" w:rsidP="00CD72F7">
      <w:pPr>
        <w:pStyle w:val="ConsPlusTitle"/>
        <w:widowControl/>
        <w:tabs>
          <w:tab w:val="left" w:pos="709"/>
          <w:tab w:val="right" w:pos="9923"/>
        </w:tabs>
        <w:ind w:right="-711"/>
        <w:jc w:val="both"/>
        <w:outlineLvl w:val="0"/>
        <w:rPr>
          <w:b w:val="0"/>
        </w:rPr>
      </w:pPr>
    </w:p>
    <w:p w14:paraId="574116F0" w14:textId="77777777" w:rsidR="00A45437" w:rsidRDefault="00A45437" w:rsidP="00CD72F7">
      <w:pPr>
        <w:ind w:right="-711"/>
        <w:jc w:val="center"/>
        <w:rPr>
          <w:b/>
          <w:sz w:val="28"/>
          <w:szCs w:val="28"/>
        </w:rPr>
      </w:pPr>
      <w:r w:rsidRPr="007B669A">
        <w:rPr>
          <w:b/>
          <w:sz w:val="28"/>
          <w:szCs w:val="28"/>
        </w:rPr>
        <w:t xml:space="preserve">Описание результата предоставления </w:t>
      </w:r>
      <w:r w:rsidR="003A2EB1" w:rsidRPr="007B669A">
        <w:rPr>
          <w:b/>
          <w:sz w:val="28"/>
          <w:szCs w:val="28"/>
        </w:rPr>
        <w:t>муниципальной</w:t>
      </w:r>
      <w:r w:rsidRPr="007B669A">
        <w:rPr>
          <w:b/>
          <w:sz w:val="28"/>
          <w:szCs w:val="28"/>
        </w:rPr>
        <w:t xml:space="preserve"> услуги</w:t>
      </w:r>
    </w:p>
    <w:p w14:paraId="4F93C315" w14:textId="77777777" w:rsidR="007B205A" w:rsidRPr="007B669A" w:rsidRDefault="007B205A" w:rsidP="00CD72F7">
      <w:pPr>
        <w:ind w:right="-711"/>
        <w:jc w:val="center"/>
        <w:rPr>
          <w:b/>
          <w:sz w:val="28"/>
          <w:szCs w:val="28"/>
        </w:rPr>
      </w:pPr>
    </w:p>
    <w:p w14:paraId="3DE5F787" w14:textId="77777777" w:rsidR="00736FD1" w:rsidRDefault="002439DC" w:rsidP="00736FD1">
      <w:pPr>
        <w:autoSpaceDE w:val="0"/>
        <w:autoSpaceDN w:val="0"/>
        <w:adjustRightInd w:val="0"/>
        <w:ind w:right="-850" w:firstLine="709"/>
        <w:jc w:val="both"/>
        <w:rPr>
          <w:sz w:val="28"/>
          <w:szCs w:val="28"/>
        </w:rPr>
      </w:pPr>
      <w:r w:rsidRPr="007B669A">
        <w:rPr>
          <w:rFonts w:eastAsiaTheme="minorHAnsi"/>
          <w:sz w:val="28"/>
          <w:szCs w:val="28"/>
          <w:lang w:eastAsia="en-US"/>
        </w:rPr>
        <w:t>1</w:t>
      </w:r>
      <w:r w:rsidR="00BB23CA" w:rsidRPr="007B669A">
        <w:rPr>
          <w:rFonts w:eastAsiaTheme="minorHAnsi"/>
          <w:sz w:val="28"/>
          <w:szCs w:val="28"/>
          <w:lang w:eastAsia="en-US"/>
        </w:rPr>
        <w:t>3</w:t>
      </w:r>
      <w:r w:rsidR="00A45437" w:rsidRPr="007B669A">
        <w:rPr>
          <w:rFonts w:eastAsiaTheme="minorHAnsi"/>
          <w:sz w:val="28"/>
          <w:szCs w:val="28"/>
          <w:lang w:eastAsia="en-US"/>
        </w:rPr>
        <w:t xml:space="preserve">. </w:t>
      </w:r>
      <w:r w:rsidR="00736FD1" w:rsidRPr="00736FD1">
        <w:rPr>
          <w:sz w:val="28"/>
          <w:szCs w:val="28"/>
        </w:rPr>
        <w:t>Результатами предоставления муниципальной услуги являются:</w:t>
      </w:r>
    </w:p>
    <w:p w14:paraId="7A2B60CC" w14:textId="0882495F" w:rsidR="00736FD1" w:rsidRPr="00736FD1" w:rsidRDefault="00736FD1" w:rsidP="00736FD1">
      <w:pPr>
        <w:autoSpaceDE w:val="0"/>
        <w:autoSpaceDN w:val="0"/>
        <w:adjustRightInd w:val="0"/>
        <w:ind w:right="-850" w:firstLine="709"/>
        <w:jc w:val="both"/>
        <w:rPr>
          <w:sz w:val="28"/>
          <w:szCs w:val="28"/>
        </w:rPr>
      </w:pPr>
      <w:r>
        <w:rPr>
          <w:sz w:val="28"/>
          <w:szCs w:val="28"/>
        </w:rPr>
        <w:t xml:space="preserve">- </w:t>
      </w:r>
      <w:r w:rsidRPr="00736FD1">
        <w:rPr>
          <w:sz w:val="28"/>
          <w:szCs w:val="28"/>
        </w:rPr>
        <w:t>решение о предоставлении гражданину жилого помещения специализированного жилищного фонда;</w:t>
      </w:r>
    </w:p>
    <w:p w14:paraId="094586E6" w14:textId="77777777" w:rsidR="00736FD1" w:rsidRDefault="00736FD1" w:rsidP="00736FD1">
      <w:pPr>
        <w:autoSpaceDE w:val="0"/>
        <w:autoSpaceDN w:val="0"/>
        <w:adjustRightInd w:val="0"/>
        <w:ind w:right="-850" w:firstLine="709"/>
        <w:jc w:val="both"/>
        <w:rPr>
          <w:sz w:val="28"/>
          <w:szCs w:val="28"/>
        </w:rPr>
      </w:pPr>
    </w:p>
    <w:p w14:paraId="4B54E0AC" w14:textId="77777777" w:rsidR="00736FD1" w:rsidRDefault="00736FD1" w:rsidP="00736FD1">
      <w:pPr>
        <w:autoSpaceDE w:val="0"/>
        <w:autoSpaceDN w:val="0"/>
        <w:adjustRightInd w:val="0"/>
        <w:ind w:right="-850" w:firstLine="709"/>
        <w:jc w:val="both"/>
        <w:rPr>
          <w:sz w:val="28"/>
          <w:szCs w:val="28"/>
        </w:rPr>
      </w:pPr>
    </w:p>
    <w:p w14:paraId="6E076A02" w14:textId="6D2D60ED" w:rsidR="00AD7348" w:rsidRPr="00736FD1" w:rsidRDefault="00736FD1" w:rsidP="00736FD1">
      <w:pPr>
        <w:autoSpaceDE w:val="0"/>
        <w:autoSpaceDN w:val="0"/>
        <w:adjustRightInd w:val="0"/>
        <w:ind w:right="-850" w:firstLine="709"/>
        <w:jc w:val="both"/>
        <w:rPr>
          <w:sz w:val="28"/>
          <w:szCs w:val="28"/>
        </w:rPr>
      </w:pPr>
      <w:r w:rsidRPr="00736FD1">
        <w:rPr>
          <w:sz w:val="28"/>
          <w:szCs w:val="28"/>
        </w:rPr>
        <w:t>- уведомление об отказе гражданину в предоставлении жилого помещения специализированного жилищного фонда.</w:t>
      </w:r>
    </w:p>
    <w:p w14:paraId="580F78BA" w14:textId="77777777" w:rsidR="00646940" w:rsidRPr="007B669A" w:rsidRDefault="00646940" w:rsidP="00CD72F7">
      <w:pPr>
        <w:autoSpaceDE w:val="0"/>
        <w:autoSpaceDN w:val="0"/>
        <w:adjustRightInd w:val="0"/>
        <w:ind w:right="-711" w:firstLine="709"/>
        <w:jc w:val="both"/>
        <w:rPr>
          <w:rFonts w:eastAsiaTheme="minorHAnsi"/>
          <w:bCs/>
          <w:sz w:val="28"/>
          <w:szCs w:val="28"/>
          <w:lang w:eastAsia="en-US"/>
        </w:rPr>
      </w:pPr>
    </w:p>
    <w:p w14:paraId="2F59DE68" w14:textId="2A63AD71" w:rsidR="00A56A55" w:rsidRPr="003B24B3" w:rsidRDefault="002B7614" w:rsidP="003B24B3">
      <w:pPr>
        <w:autoSpaceDE w:val="0"/>
        <w:autoSpaceDN w:val="0"/>
        <w:adjustRightInd w:val="0"/>
        <w:ind w:right="-711"/>
        <w:jc w:val="center"/>
        <w:outlineLvl w:val="0"/>
        <w:rPr>
          <w:rFonts w:eastAsiaTheme="minorHAnsi"/>
          <w:b/>
          <w:sz w:val="28"/>
          <w:szCs w:val="28"/>
          <w:lang w:eastAsia="en-US"/>
        </w:rPr>
      </w:pPr>
      <w:r w:rsidRPr="007B669A">
        <w:rPr>
          <w:rFonts w:eastAsiaTheme="minorHAnsi"/>
          <w:b/>
          <w:sz w:val="28"/>
          <w:szCs w:val="28"/>
          <w:lang w:eastAsia="en-US"/>
        </w:rPr>
        <w:t xml:space="preserve">Срок предоставления </w:t>
      </w:r>
      <w:r w:rsidR="003A2EB1"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w:t>
      </w:r>
      <w:r w:rsidR="006217F3" w:rsidRPr="007B669A">
        <w:rPr>
          <w:rFonts w:eastAsiaTheme="minorHAnsi"/>
          <w:b/>
          <w:sz w:val="28"/>
          <w:szCs w:val="28"/>
          <w:lang w:eastAsia="en-US"/>
        </w:rPr>
        <w:t xml:space="preserve">, </w:t>
      </w:r>
      <w:r w:rsidR="00D8201B" w:rsidRPr="007B669A">
        <w:rPr>
          <w:rFonts w:eastAsiaTheme="minorHAnsi"/>
          <w:b/>
          <w:sz w:val="28"/>
          <w:szCs w:val="28"/>
          <w:lang w:eastAsia="en-US"/>
        </w:rPr>
        <w:t xml:space="preserve">в том числе с учетом необходимости обращения в организации, участвующие в предоставлении </w:t>
      </w:r>
      <w:r w:rsidR="003A2EB1" w:rsidRPr="007B669A">
        <w:rPr>
          <w:rFonts w:eastAsiaTheme="minorHAnsi"/>
          <w:b/>
          <w:sz w:val="28"/>
          <w:szCs w:val="28"/>
          <w:lang w:eastAsia="en-US"/>
        </w:rPr>
        <w:t>муниципаль</w:t>
      </w:r>
      <w:r w:rsidR="00D8201B" w:rsidRPr="007B669A">
        <w:rPr>
          <w:rFonts w:eastAsiaTheme="minorHAnsi"/>
          <w:b/>
          <w:sz w:val="28"/>
          <w:szCs w:val="28"/>
          <w:lang w:eastAsia="en-US"/>
        </w:rPr>
        <w:t xml:space="preserve">ной услуги, срок приостановления предоставления </w:t>
      </w:r>
      <w:r w:rsidR="003A2EB1" w:rsidRPr="007B669A">
        <w:rPr>
          <w:rFonts w:eastAsiaTheme="minorHAnsi"/>
          <w:b/>
          <w:sz w:val="28"/>
          <w:szCs w:val="28"/>
          <w:lang w:eastAsia="en-US"/>
        </w:rPr>
        <w:t>муниципальной</w:t>
      </w:r>
      <w:r w:rsidR="00D8201B" w:rsidRPr="007B669A">
        <w:rPr>
          <w:rFonts w:eastAsiaTheme="minorHAnsi"/>
          <w:b/>
          <w:sz w:val="28"/>
          <w:szCs w:val="28"/>
          <w:lang w:eastAsia="en-US"/>
        </w:rPr>
        <w:t xml:space="preserve"> услуги</w:t>
      </w:r>
      <w:r w:rsidR="00BA290E" w:rsidRPr="007B669A">
        <w:rPr>
          <w:rFonts w:eastAsiaTheme="minorHAnsi"/>
          <w:b/>
          <w:sz w:val="28"/>
          <w:szCs w:val="28"/>
          <w:lang w:eastAsia="en-US"/>
        </w:rPr>
        <w:t xml:space="preserve"> в случае, если возможность приостановления предусмотрена законода</w:t>
      </w:r>
      <w:r w:rsidR="0019629A" w:rsidRPr="007B669A">
        <w:rPr>
          <w:rFonts w:eastAsiaTheme="minorHAnsi"/>
          <w:b/>
          <w:sz w:val="28"/>
          <w:szCs w:val="28"/>
          <w:lang w:eastAsia="en-US"/>
        </w:rPr>
        <w:t xml:space="preserve">тельством Российской Федерации и </w:t>
      </w:r>
      <w:r w:rsidR="00FA4496" w:rsidRPr="007B669A">
        <w:rPr>
          <w:rFonts w:eastAsiaTheme="minorHAnsi"/>
          <w:b/>
          <w:sz w:val="28"/>
          <w:szCs w:val="28"/>
          <w:lang w:eastAsia="en-US"/>
        </w:rPr>
        <w:t>законодательством</w:t>
      </w:r>
      <w:r w:rsidR="00BA290E" w:rsidRPr="007B669A">
        <w:rPr>
          <w:rFonts w:eastAsiaTheme="minorHAnsi"/>
          <w:b/>
          <w:sz w:val="28"/>
          <w:szCs w:val="28"/>
          <w:lang w:eastAsia="en-US"/>
        </w:rPr>
        <w:t xml:space="preserve"> Свердловской области, срок выдачи (направления) документов, являющихся результатом </w:t>
      </w:r>
      <w:r w:rsidR="006217F3" w:rsidRPr="007B669A">
        <w:rPr>
          <w:rFonts w:eastAsiaTheme="minorHAnsi"/>
          <w:b/>
          <w:sz w:val="28"/>
          <w:szCs w:val="28"/>
          <w:lang w:eastAsia="en-US"/>
        </w:rPr>
        <w:t xml:space="preserve">предоставления </w:t>
      </w:r>
      <w:r w:rsidR="003A2EB1" w:rsidRPr="007B669A">
        <w:rPr>
          <w:rFonts w:eastAsiaTheme="minorHAnsi"/>
          <w:b/>
          <w:sz w:val="28"/>
          <w:szCs w:val="28"/>
          <w:lang w:eastAsia="en-US"/>
        </w:rPr>
        <w:t>муниципальной</w:t>
      </w:r>
      <w:r w:rsidR="006217F3" w:rsidRPr="007B669A">
        <w:rPr>
          <w:rFonts w:eastAsiaTheme="minorHAnsi"/>
          <w:b/>
          <w:sz w:val="28"/>
          <w:szCs w:val="28"/>
          <w:lang w:eastAsia="en-US"/>
        </w:rPr>
        <w:t xml:space="preserve"> услуги</w:t>
      </w:r>
    </w:p>
    <w:p w14:paraId="25B6006B" w14:textId="77777777" w:rsidR="00A56A55" w:rsidRDefault="00A56A55" w:rsidP="00A56A55">
      <w:pPr>
        <w:autoSpaceDE w:val="0"/>
        <w:autoSpaceDN w:val="0"/>
        <w:adjustRightInd w:val="0"/>
        <w:ind w:right="-709" w:firstLine="709"/>
        <w:jc w:val="both"/>
        <w:rPr>
          <w:rFonts w:eastAsiaTheme="minorHAnsi"/>
          <w:sz w:val="28"/>
          <w:szCs w:val="28"/>
          <w:lang w:eastAsia="en-US"/>
        </w:rPr>
      </w:pPr>
    </w:p>
    <w:p w14:paraId="065191D7" w14:textId="77777777" w:rsidR="003B24B3" w:rsidRPr="00FD0E4E" w:rsidRDefault="00C2658F" w:rsidP="003B24B3">
      <w:pPr>
        <w:autoSpaceDE w:val="0"/>
        <w:autoSpaceDN w:val="0"/>
        <w:adjustRightInd w:val="0"/>
        <w:ind w:right="-709" w:firstLine="709"/>
        <w:jc w:val="both"/>
      </w:pPr>
      <w:r w:rsidRPr="007B669A">
        <w:rPr>
          <w:rFonts w:eastAsiaTheme="minorHAnsi"/>
          <w:sz w:val="28"/>
          <w:szCs w:val="28"/>
          <w:lang w:eastAsia="en-US"/>
        </w:rPr>
        <w:t>1</w:t>
      </w:r>
      <w:r w:rsidR="00BB23CA" w:rsidRPr="007B669A">
        <w:rPr>
          <w:rFonts w:eastAsiaTheme="minorHAnsi"/>
          <w:sz w:val="28"/>
          <w:szCs w:val="28"/>
          <w:lang w:eastAsia="en-US"/>
        </w:rPr>
        <w:t>4</w:t>
      </w:r>
      <w:r w:rsidRPr="007B669A">
        <w:rPr>
          <w:rFonts w:eastAsiaTheme="minorHAnsi"/>
          <w:sz w:val="28"/>
          <w:szCs w:val="28"/>
          <w:lang w:eastAsia="en-US"/>
        </w:rPr>
        <w:t xml:space="preserve">. </w:t>
      </w:r>
      <w:r w:rsidR="003B24B3" w:rsidRPr="00FD0E4E">
        <w:rPr>
          <w:sz w:val="28"/>
          <w:szCs w:val="28"/>
        </w:rPr>
        <w:t>Администрация предоставляет муниципальную услугу в течение 30 (тридцати) календарных дней</w:t>
      </w:r>
      <w:r w:rsidR="003B24B3" w:rsidRPr="00FD0E4E">
        <w:t>.</w:t>
      </w:r>
    </w:p>
    <w:p w14:paraId="02548627" w14:textId="77777777" w:rsidR="003B24B3" w:rsidRPr="00FD0E4E" w:rsidRDefault="003B24B3" w:rsidP="003B24B3">
      <w:pPr>
        <w:autoSpaceDE w:val="0"/>
        <w:autoSpaceDN w:val="0"/>
        <w:adjustRightInd w:val="0"/>
        <w:ind w:right="-709" w:firstLine="709"/>
        <w:jc w:val="both"/>
        <w:rPr>
          <w:sz w:val="28"/>
          <w:szCs w:val="28"/>
        </w:rPr>
      </w:pPr>
      <w:r w:rsidRPr="00FD0E4E">
        <w:rPr>
          <w:sz w:val="28"/>
          <w:szCs w:val="28"/>
        </w:rPr>
        <w:t>Срок выдачи (направления) документов, являющихся результатом предоставления муниципальной услуги, составляет 7 календарных дней с момента принятия решения.</w:t>
      </w:r>
    </w:p>
    <w:p w14:paraId="0B8B8CC3" w14:textId="77777777" w:rsidR="00FC686C" w:rsidRPr="007B669A" w:rsidRDefault="00FC686C" w:rsidP="003B24B3">
      <w:pPr>
        <w:autoSpaceDE w:val="0"/>
        <w:autoSpaceDN w:val="0"/>
        <w:adjustRightInd w:val="0"/>
        <w:ind w:right="-711"/>
        <w:rPr>
          <w:rFonts w:eastAsiaTheme="minorHAnsi"/>
          <w:sz w:val="28"/>
          <w:szCs w:val="28"/>
          <w:lang w:eastAsia="en-US"/>
        </w:rPr>
      </w:pPr>
    </w:p>
    <w:p w14:paraId="4F3183B7" w14:textId="7994C562" w:rsidR="00A45437" w:rsidRPr="007B669A" w:rsidRDefault="00006BF4" w:rsidP="00CD72F7">
      <w:pPr>
        <w:autoSpaceDE w:val="0"/>
        <w:autoSpaceDN w:val="0"/>
        <w:adjustRightInd w:val="0"/>
        <w:ind w:right="-711" w:firstLine="709"/>
        <w:jc w:val="center"/>
        <w:rPr>
          <w:rFonts w:eastAsia="Calibri"/>
          <w:b/>
          <w:sz w:val="28"/>
          <w:szCs w:val="28"/>
          <w:lang w:eastAsia="en-US"/>
        </w:rPr>
      </w:pPr>
      <w:r w:rsidRPr="007B669A">
        <w:rPr>
          <w:rFonts w:eastAsia="Calibri"/>
          <w:b/>
          <w:sz w:val="28"/>
          <w:szCs w:val="28"/>
          <w:lang w:eastAsia="en-US"/>
        </w:rPr>
        <w:t>Н</w:t>
      </w:r>
      <w:r w:rsidR="00A45437" w:rsidRPr="007B669A">
        <w:rPr>
          <w:rFonts w:eastAsia="Calibri"/>
          <w:b/>
          <w:sz w:val="28"/>
          <w:szCs w:val="28"/>
          <w:lang w:eastAsia="en-US"/>
        </w:rPr>
        <w:t>ормативны</w:t>
      </w:r>
      <w:r w:rsidR="009153DE" w:rsidRPr="007B669A">
        <w:rPr>
          <w:rFonts w:eastAsia="Calibri"/>
          <w:b/>
          <w:sz w:val="28"/>
          <w:szCs w:val="28"/>
          <w:lang w:eastAsia="en-US"/>
        </w:rPr>
        <w:t>е</w:t>
      </w:r>
      <w:r w:rsidR="00A45437" w:rsidRPr="007B669A">
        <w:rPr>
          <w:rFonts w:eastAsia="Calibri"/>
          <w:b/>
          <w:sz w:val="28"/>
          <w:szCs w:val="28"/>
          <w:lang w:eastAsia="en-US"/>
        </w:rPr>
        <w:t xml:space="preserve"> правовы</w:t>
      </w:r>
      <w:r w:rsidR="009153DE" w:rsidRPr="007B669A">
        <w:rPr>
          <w:rFonts w:eastAsia="Calibri"/>
          <w:b/>
          <w:sz w:val="28"/>
          <w:szCs w:val="28"/>
          <w:lang w:eastAsia="en-US"/>
        </w:rPr>
        <w:t>е</w:t>
      </w:r>
      <w:r w:rsidR="00A45437" w:rsidRPr="007B669A">
        <w:rPr>
          <w:rFonts w:eastAsia="Calibri"/>
          <w:b/>
          <w:sz w:val="28"/>
          <w:szCs w:val="28"/>
          <w:lang w:eastAsia="en-US"/>
        </w:rPr>
        <w:t xml:space="preserve"> акт</w:t>
      </w:r>
      <w:r w:rsidR="009153DE" w:rsidRPr="007B669A">
        <w:rPr>
          <w:rFonts w:eastAsia="Calibri"/>
          <w:b/>
          <w:sz w:val="28"/>
          <w:szCs w:val="28"/>
          <w:lang w:eastAsia="en-US"/>
        </w:rPr>
        <w:t>ы</w:t>
      </w:r>
      <w:r w:rsidR="00A45437" w:rsidRPr="007B669A">
        <w:rPr>
          <w:rFonts w:eastAsia="Calibri"/>
          <w:b/>
          <w:sz w:val="28"/>
          <w:szCs w:val="28"/>
          <w:lang w:eastAsia="en-US"/>
        </w:rPr>
        <w:t>, регулирующи</w:t>
      </w:r>
      <w:r w:rsidR="009153DE" w:rsidRPr="007B669A">
        <w:rPr>
          <w:rFonts w:eastAsia="Calibri"/>
          <w:b/>
          <w:sz w:val="28"/>
          <w:szCs w:val="28"/>
          <w:lang w:eastAsia="en-US"/>
        </w:rPr>
        <w:t xml:space="preserve">е </w:t>
      </w:r>
      <w:r w:rsidR="00A45437" w:rsidRPr="007B669A">
        <w:rPr>
          <w:rFonts w:eastAsia="Calibri"/>
          <w:b/>
          <w:sz w:val="28"/>
          <w:szCs w:val="28"/>
          <w:lang w:eastAsia="en-US"/>
        </w:rPr>
        <w:t>предоставление</w:t>
      </w:r>
      <w:r w:rsidR="009153DE" w:rsidRPr="007B669A">
        <w:rPr>
          <w:rFonts w:eastAsia="Calibri"/>
          <w:b/>
          <w:sz w:val="28"/>
          <w:szCs w:val="28"/>
          <w:lang w:eastAsia="en-US"/>
        </w:rPr>
        <w:t xml:space="preserve"> </w:t>
      </w:r>
      <w:r w:rsidR="000249FC" w:rsidRPr="007B669A">
        <w:rPr>
          <w:rFonts w:eastAsia="Calibri"/>
          <w:b/>
          <w:sz w:val="28"/>
          <w:szCs w:val="28"/>
          <w:lang w:eastAsia="en-US"/>
        </w:rPr>
        <w:t xml:space="preserve">муниципальной </w:t>
      </w:r>
      <w:r w:rsidR="00A45437" w:rsidRPr="007B669A">
        <w:rPr>
          <w:rFonts w:eastAsia="Calibri"/>
          <w:b/>
          <w:sz w:val="28"/>
          <w:szCs w:val="28"/>
          <w:lang w:eastAsia="en-US"/>
        </w:rPr>
        <w:t>услуги</w:t>
      </w:r>
    </w:p>
    <w:p w14:paraId="3996E556" w14:textId="77777777" w:rsidR="00A45437" w:rsidRPr="007B669A" w:rsidRDefault="00A45437" w:rsidP="00CD72F7">
      <w:pPr>
        <w:autoSpaceDE w:val="0"/>
        <w:autoSpaceDN w:val="0"/>
        <w:adjustRightInd w:val="0"/>
        <w:ind w:right="-711" w:firstLine="540"/>
        <w:jc w:val="both"/>
        <w:rPr>
          <w:rFonts w:eastAsiaTheme="minorHAnsi"/>
          <w:sz w:val="28"/>
          <w:szCs w:val="28"/>
          <w:lang w:eastAsia="en-US"/>
        </w:rPr>
      </w:pPr>
    </w:p>
    <w:p w14:paraId="1BED7F08" w14:textId="58693C7A" w:rsidR="00FA4496" w:rsidRPr="007B669A" w:rsidRDefault="00FA4496" w:rsidP="00CD72F7">
      <w:pPr>
        <w:autoSpaceDE w:val="0"/>
        <w:autoSpaceDN w:val="0"/>
        <w:adjustRightInd w:val="0"/>
        <w:ind w:right="-711" w:firstLine="709"/>
        <w:jc w:val="both"/>
        <w:rPr>
          <w:sz w:val="28"/>
          <w:szCs w:val="28"/>
        </w:rPr>
      </w:pPr>
      <w:r w:rsidRPr="007B669A">
        <w:rPr>
          <w:rFonts w:eastAsiaTheme="minorHAnsi"/>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387DD2">
        <w:rPr>
          <w:sz w:val="28"/>
          <w:szCs w:val="28"/>
        </w:rPr>
        <w:t>Администрации городского округа Верхний Тагил</w:t>
      </w:r>
      <w:r w:rsidRPr="007B669A">
        <w:rPr>
          <w:rFonts w:eastAsiaTheme="minorHAnsi"/>
          <w:sz w:val="28"/>
          <w:szCs w:val="28"/>
          <w:lang w:eastAsia="en-US"/>
        </w:rPr>
        <w:t xml:space="preserve"> в сети «Интернет» по адресу: </w:t>
      </w:r>
      <w:hyperlink r:id="rId13" w:history="1">
        <w:r w:rsidR="00387DD2" w:rsidRPr="007B669A">
          <w:rPr>
            <w:rStyle w:val="aa"/>
            <w:rFonts w:eastAsiaTheme="minorHAnsi"/>
            <w:sz w:val="28"/>
            <w:szCs w:val="28"/>
            <w:lang w:eastAsia="en-US"/>
          </w:rPr>
          <w:t>www.http://go-vtagil.ru</w:t>
        </w:r>
      </w:hyperlink>
      <w:r w:rsidRPr="007B669A">
        <w:rPr>
          <w:sz w:val="28"/>
          <w:szCs w:val="28"/>
        </w:rPr>
        <w:t xml:space="preserve"> и на Едином портале </w:t>
      </w:r>
      <w:hyperlink r:id="rId14" w:history="1">
        <w:r w:rsidR="00387DD2" w:rsidRPr="007B669A">
          <w:rPr>
            <w:rStyle w:val="aa"/>
            <w:rFonts w:eastAsiaTheme="minorHAnsi"/>
            <w:sz w:val="28"/>
            <w:szCs w:val="28"/>
            <w:lang w:eastAsia="en-US"/>
          </w:rPr>
          <w:t>www.</w:t>
        </w:r>
        <w:r w:rsidR="00387DD2" w:rsidRPr="007B669A">
          <w:rPr>
            <w:rStyle w:val="aa"/>
            <w:rFonts w:eastAsiaTheme="minorHAnsi"/>
            <w:sz w:val="28"/>
            <w:szCs w:val="28"/>
            <w:lang w:val="en-US" w:eastAsia="en-US"/>
          </w:rPr>
          <w:t>rgu</w:t>
        </w:r>
        <w:r w:rsidR="00387DD2" w:rsidRPr="007B669A">
          <w:rPr>
            <w:rStyle w:val="aa"/>
            <w:rFonts w:eastAsiaTheme="minorHAnsi"/>
            <w:sz w:val="28"/>
            <w:szCs w:val="28"/>
            <w:lang w:eastAsia="en-US"/>
          </w:rPr>
          <w:t>4.</w:t>
        </w:r>
        <w:r w:rsidR="00387DD2" w:rsidRPr="007B669A">
          <w:rPr>
            <w:rStyle w:val="aa"/>
            <w:rFonts w:eastAsiaTheme="minorHAnsi"/>
            <w:sz w:val="28"/>
            <w:szCs w:val="28"/>
            <w:lang w:val="en-US" w:eastAsia="en-US"/>
          </w:rPr>
          <w:t>egov</w:t>
        </w:r>
        <w:r w:rsidR="00387DD2" w:rsidRPr="007B669A">
          <w:rPr>
            <w:rStyle w:val="aa"/>
            <w:rFonts w:eastAsiaTheme="minorHAnsi"/>
            <w:sz w:val="28"/>
            <w:szCs w:val="28"/>
            <w:lang w:eastAsia="en-US"/>
          </w:rPr>
          <w:t>66.</w:t>
        </w:r>
        <w:proofErr w:type="spellStart"/>
        <w:r w:rsidR="00387DD2" w:rsidRPr="007B669A">
          <w:rPr>
            <w:rStyle w:val="aa"/>
            <w:rFonts w:eastAsiaTheme="minorHAnsi"/>
            <w:sz w:val="28"/>
            <w:szCs w:val="28"/>
            <w:lang w:val="en-US" w:eastAsia="en-US"/>
          </w:rPr>
          <w:t>ru</w:t>
        </w:r>
        <w:proofErr w:type="spellEnd"/>
      </w:hyperlink>
      <w:r w:rsidRPr="007B669A">
        <w:rPr>
          <w:sz w:val="28"/>
          <w:szCs w:val="28"/>
        </w:rPr>
        <w:t>.</w:t>
      </w:r>
    </w:p>
    <w:p w14:paraId="012F0557" w14:textId="75D3F552" w:rsidR="00FA4496" w:rsidRPr="007B669A" w:rsidRDefault="00387DD2" w:rsidP="00387DD2">
      <w:pPr>
        <w:autoSpaceDE w:val="0"/>
        <w:autoSpaceDN w:val="0"/>
        <w:adjustRightInd w:val="0"/>
        <w:ind w:right="-711" w:firstLine="709"/>
        <w:jc w:val="both"/>
        <w:rPr>
          <w:rFonts w:eastAsiaTheme="minorHAnsi"/>
          <w:sz w:val="28"/>
          <w:szCs w:val="28"/>
          <w:lang w:eastAsia="en-US"/>
        </w:rPr>
      </w:pPr>
      <w:r>
        <w:rPr>
          <w:rFonts w:eastAsiaTheme="minorHAnsi"/>
          <w:sz w:val="28"/>
          <w:szCs w:val="28"/>
          <w:lang w:eastAsia="en-US"/>
        </w:rPr>
        <w:t>Администрация городского округа Верхний Тагил</w:t>
      </w:r>
      <w:r w:rsidR="00FA4496" w:rsidRPr="007B669A">
        <w:rPr>
          <w:sz w:val="28"/>
          <w:szCs w:val="28"/>
        </w:rPr>
        <w:t xml:space="preserve"> обеспечивает размещение и актуализацию перечня указанных нормативных правовых актов на своем оф</w:t>
      </w:r>
      <w:r w:rsidR="0019629A" w:rsidRPr="007B669A">
        <w:rPr>
          <w:sz w:val="28"/>
          <w:szCs w:val="28"/>
        </w:rPr>
        <w:t>ициальном сайте в сети Интернет и на Едином портале.</w:t>
      </w:r>
    </w:p>
    <w:p w14:paraId="768323E5" w14:textId="77777777" w:rsidR="00A45437" w:rsidRPr="007B669A" w:rsidRDefault="00486A70" w:rsidP="00CD72F7">
      <w:pPr>
        <w:pStyle w:val="ConsPlusTitle"/>
        <w:widowControl/>
        <w:tabs>
          <w:tab w:val="right" w:pos="9923"/>
        </w:tabs>
        <w:ind w:right="-711"/>
        <w:jc w:val="both"/>
        <w:outlineLvl w:val="0"/>
        <w:rPr>
          <w:b w:val="0"/>
        </w:rPr>
      </w:pPr>
      <w:r w:rsidRPr="007B669A">
        <w:rPr>
          <w:b w:val="0"/>
        </w:rPr>
        <w:tab/>
      </w:r>
    </w:p>
    <w:p w14:paraId="20050121" w14:textId="026E8690" w:rsidR="00ED48C4" w:rsidRPr="007B669A" w:rsidRDefault="007277B4" w:rsidP="00CD72F7">
      <w:pPr>
        <w:autoSpaceDE w:val="0"/>
        <w:autoSpaceDN w:val="0"/>
        <w:adjustRightInd w:val="0"/>
        <w:ind w:right="-711"/>
        <w:jc w:val="center"/>
        <w:rPr>
          <w:rFonts w:eastAsiaTheme="minorHAnsi"/>
          <w:b/>
          <w:sz w:val="28"/>
          <w:szCs w:val="28"/>
          <w:lang w:eastAsia="en-US"/>
        </w:rPr>
      </w:pPr>
      <w:r w:rsidRPr="007B669A">
        <w:rPr>
          <w:rFonts w:eastAsiaTheme="minorHAnsi"/>
          <w:b/>
          <w:sz w:val="28"/>
          <w:szCs w:val="28"/>
          <w:lang w:eastAsia="en-US"/>
        </w:rPr>
        <w:t xml:space="preserve">Исчерпывающий перечень документов, необходимых в соответствии </w:t>
      </w:r>
      <w:r w:rsidR="00A04C15" w:rsidRPr="007B669A">
        <w:rPr>
          <w:rFonts w:eastAsiaTheme="minorHAnsi"/>
          <w:b/>
          <w:sz w:val="28"/>
          <w:szCs w:val="28"/>
          <w:lang w:eastAsia="en-US"/>
        </w:rPr>
        <w:br/>
      </w:r>
      <w:r w:rsidRPr="007B669A">
        <w:rPr>
          <w:rFonts w:eastAsiaTheme="minorHAnsi"/>
          <w:b/>
          <w:sz w:val="28"/>
          <w:szCs w:val="28"/>
          <w:lang w:eastAsia="en-US"/>
        </w:rPr>
        <w:t xml:space="preserve">с </w:t>
      </w:r>
      <w:r w:rsidR="00353277" w:rsidRPr="007B669A">
        <w:rPr>
          <w:rFonts w:eastAsiaTheme="minorHAnsi"/>
          <w:b/>
          <w:sz w:val="28"/>
          <w:szCs w:val="28"/>
          <w:lang w:eastAsia="en-US"/>
        </w:rPr>
        <w:t>законодат</w:t>
      </w:r>
      <w:r w:rsidR="00FA4496" w:rsidRPr="007B669A">
        <w:rPr>
          <w:rFonts w:eastAsiaTheme="minorHAnsi"/>
          <w:b/>
          <w:sz w:val="28"/>
          <w:szCs w:val="28"/>
          <w:lang w:eastAsia="en-US"/>
        </w:rPr>
        <w:t>ельством Российской Федерации</w:t>
      </w:r>
      <w:r w:rsidR="00EA6CBE" w:rsidRPr="007B669A">
        <w:rPr>
          <w:rFonts w:eastAsiaTheme="minorHAnsi"/>
          <w:b/>
          <w:sz w:val="28"/>
          <w:szCs w:val="28"/>
          <w:lang w:eastAsia="en-US"/>
        </w:rPr>
        <w:t xml:space="preserve"> и </w:t>
      </w:r>
      <w:r w:rsidR="00353277" w:rsidRPr="007B669A">
        <w:rPr>
          <w:rFonts w:eastAsiaTheme="minorHAnsi"/>
          <w:b/>
          <w:sz w:val="28"/>
          <w:szCs w:val="28"/>
          <w:lang w:eastAsia="en-US"/>
        </w:rPr>
        <w:t xml:space="preserve">законодательством Свердловской области </w:t>
      </w:r>
      <w:r w:rsidRPr="007B669A">
        <w:rPr>
          <w:rFonts w:eastAsiaTheme="minorHAnsi"/>
          <w:b/>
          <w:sz w:val="28"/>
          <w:szCs w:val="28"/>
          <w:lang w:eastAsia="en-US"/>
        </w:rPr>
        <w:t xml:space="preserve">для предоставления </w:t>
      </w:r>
      <w:r w:rsidR="00775D39" w:rsidRPr="007B669A">
        <w:rPr>
          <w:rFonts w:eastAsiaTheme="minorHAnsi"/>
          <w:b/>
          <w:sz w:val="28"/>
          <w:szCs w:val="28"/>
          <w:lang w:eastAsia="en-US"/>
        </w:rPr>
        <w:t>муниципальной услуги</w:t>
      </w:r>
      <w:r w:rsidRPr="007B669A">
        <w:rPr>
          <w:rFonts w:eastAsiaTheme="minorHAnsi"/>
          <w:b/>
          <w:sz w:val="28"/>
          <w:szCs w:val="28"/>
          <w:lang w:eastAsia="en-US"/>
        </w:rPr>
        <w:t xml:space="preserve">, </w:t>
      </w:r>
      <w:r w:rsidR="00FA4496" w:rsidRPr="007B669A">
        <w:rPr>
          <w:rFonts w:eastAsiaTheme="minorHAnsi"/>
          <w:b/>
          <w:sz w:val="28"/>
          <w:szCs w:val="28"/>
          <w:lang w:eastAsia="en-US"/>
        </w:rPr>
        <w:br/>
      </w:r>
      <w:r w:rsidRPr="007B669A">
        <w:rPr>
          <w:rFonts w:eastAsiaTheme="minorHAnsi"/>
          <w:b/>
          <w:sz w:val="28"/>
          <w:szCs w:val="28"/>
          <w:lang w:eastAsia="en-US"/>
        </w:rPr>
        <w:t>и услуг</w:t>
      </w:r>
      <w:r w:rsidR="00ED48C4" w:rsidRPr="007B669A">
        <w:rPr>
          <w:rFonts w:eastAsiaTheme="minorHAnsi"/>
          <w:b/>
          <w:sz w:val="28"/>
          <w:szCs w:val="28"/>
          <w:lang w:eastAsia="en-US"/>
        </w:rPr>
        <w:t>,</w:t>
      </w:r>
      <w:r w:rsidR="0081148F" w:rsidRPr="007B669A">
        <w:rPr>
          <w:rFonts w:eastAsiaTheme="minorHAnsi"/>
          <w:b/>
          <w:sz w:val="28"/>
          <w:szCs w:val="28"/>
          <w:lang w:eastAsia="en-US"/>
        </w:rPr>
        <w:t xml:space="preserve"> </w:t>
      </w:r>
      <w:r w:rsidRPr="007B669A">
        <w:rPr>
          <w:rFonts w:eastAsiaTheme="minorHAnsi"/>
          <w:b/>
          <w:sz w:val="28"/>
          <w:szCs w:val="28"/>
          <w:lang w:eastAsia="en-US"/>
        </w:rPr>
        <w:t>которые являются необходимыми и обязательными</w:t>
      </w:r>
      <w:r w:rsidR="00353277" w:rsidRPr="007B669A">
        <w:rPr>
          <w:rFonts w:eastAsiaTheme="minorHAnsi"/>
          <w:b/>
          <w:sz w:val="28"/>
          <w:szCs w:val="28"/>
          <w:lang w:eastAsia="en-US"/>
        </w:rPr>
        <w:t xml:space="preserve"> </w:t>
      </w:r>
      <w:r w:rsidRPr="007B669A">
        <w:rPr>
          <w:rFonts w:eastAsiaTheme="minorHAnsi"/>
          <w:b/>
          <w:sz w:val="28"/>
          <w:szCs w:val="28"/>
          <w:lang w:eastAsia="en-US"/>
        </w:rPr>
        <w:t xml:space="preserve">для предоставления </w:t>
      </w:r>
      <w:r w:rsidR="00775D39"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 подлежащих представлению заявителем</w:t>
      </w:r>
      <w:r w:rsidR="00ED48C4" w:rsidRPr="007B669A">
        <w:rPr>
          <w:rFonts w:eastAsiaTheme="minorHAnsi"/>
          <w:b/>
          <w:sz w:val="28"/>
          <w:szCs w:val="28"/>
          <w:lang w:eastAsia="en-US"/>
        </w:rPr>
        <w:t>,</w:t>
      </w:r>
      <w:r w:rsidRPr="007B669A">
        <w:rPr>
          <w:rFonts w:eastAsiaTheme="minorHAnsi"/>
          <w:b/>
          <w:sz w:val="28"/>
          <w:szCs w:val="28"/>
          <w:lang w:eastAsia="en-US"/>
        </w:rPr>
        <w:t xml:space="preserve"> способы их получения заявителем</w:t>
      </w:r>
      <w:r w:rsidR="00ED48C4" w:rsidRPr="007B669A">
        <w:rPr>
          <w:rFonts w:eastAsiaTheme="minorHAnsi"/>
          <w:b/>
          <w:sz w:val="28"/>
          <w:szCs w:val="28"/>
          <w:lang w:eastAsia="en-US"/>
        </w:rPr>
        <w:t>,</w:t>
      </w:r>
      <w:r w:rsidR="0081148F" w:rsidRPr="007B669A">
        <w:rPr>
          <w:rFonts w:eastAsiaTheme="minorHAnsi"/>
          <w:b/>
          <w:sz w:val="28"/>
          <w:szCs w:val="28"/>
          <w:lang w:eastAsia="en-US"/>
        </w:rPr>
        <w:t xml:space="preserve"> </w:t>
      </w:r>
      <w:r w:rsidRPr="007B669A">
        <w:rPr>
          <w:rFonts w:eastAsiaTheme="minorHAnsi"/>
          <w:b/>
          <w:sz w:val="28"/>
          <w:szCs w:val="28"/>
          <w:lang w:eastAsia="en-US"/>
        </w:rPr>
        <w:t xml:space="preserve">в том числе в электронной форме, </w:t>
      </w:r>
      <w:r w:rsidR="00A04C15" w:rsidRPr="007B669A">
        <w:rPr>
          <w:rFonts w:eastAsiaTheme="minorHAnsi"/>
          <w:b/>
          <w:sz w:val="28"/>
          <w:szCs w:val="28"/>
          <w:lang w:eastAsia="en-US"/>
        </w:rPr>
        <w:t>порядок их пред</w:t>
      </w:r>
      <w:r w:rsidRPr="007B669A">
        <w:rPr>
          <w:rFonts w:eastAsiaTheme="minorHAnsi"/>
          <w:b/>
          <w:sz w:val="28"/>
          <w:szCs w:val="28"/>
          <w:lang w:eastAsia="en-US"/>
        </w:rPr>
        <w:t>ставления</w:t>
      </w:r>
    </w:p>
    <w:p w14:paraId="7B09090E" w14:textId="054B0B30" w:rsidR="00ED48C4" w:rsidRPr="007B669A" w:rsidRDefault="003F5574" w:rsidP="00CD72F7">
      <w:pPr>
        <w:autoSpaceDE w:val="0"/>
        <w:autoSpaceDN w:val="0"/>
        <w:adjustRightInd w:val="0"/>
        <w:ind w:right="-711"/>
        <w:rPr>
          <w:rFonts w:eastAsiaTheme="minorHAnsi"/>
          <w:sz w:val="28"/>
          <w:szCs w:val="28"/>
          <w:lang w:eastAsia="en-US"/>
        </w:rPr>
      </w:pPr>
      <w:r>
        <w:rPr>
          <w:rFonts w:eastAsiaTheme="minorHAnsi"/>
          <w:sz w:val="28"/>
          <w:szCs w:val="28"/>
          <w:lang w:eastAsia="en-US"/>
        </w:rPr>
        <w:t xml:space="preserve"> </w:t>
      </w:r>
    </w:p>
    <w:p w14:paraId="0647C87C" w14:textId="2FE545A2" w:rsidR="00FA4496" w:rsidRPr="003B24B3" w:rsidRDefault="007B4EA4" w:rsidP="003B24B3">
      <w:pPr>
        <w:autoSpaceDE w:val="0"/>
        <w:autoSpaceDN w:val="0"/>
        <w:adjustRightInd w:val="0"/>
        <w:ind w:right="-709" w:firstLine="720"/>
        <w:jc w:val="both"/>
        <w:rPr>
          <w:sz w:val="28"/>
          <w:szCs w:val="28"/>
        </w:rPr>
      </w:pPr>
      <w:bookmarkStart w:id="2" w:name="Par8"/>
      <w:bookmarkEnd w:id="2"/>
      <w:r w:rsidRPr="00A56A55">
        <w:rPr>
          <w:rFonts w:eastAsiaTheme="minorHAnsi"/>
          <w:sz w:val="28"/>
          <w:szCs w:val="28"/>
          <w:lang w:eastAsia="en-US"/>
        </w:rPr>
        <w:t>1</w:t>
      </w:r>
      <w:r w:rsidR="00C46EBE" w:rsidRPr="00A56A55">
        <w:rPr>
          <w:rFonts w:eastAsiaTheme="minorHAnsi"/>
          <w:sz w:val="28"/>
          <w:szCs w:val="28"/>
          <w:lang w:eastAsia="en-US"/>
        </w:rPr>
        <w:t>6</w:t>
      </w:r>
      <w:r w:rsidR="00ED48C4" w:rsidRPr="00A56A55">
        <w:rPr>
          <w:rFonts w:eastAsiaTheme="minorHAnsi"/>
          <w:sz w:val="28"/>
          <w:szCs w:val="28"/>
          <w:lang w:eastAsia="en-US"/>
        </w:rPr>
        <w:t>.</w:t>
      </w:r>
      <w:r w:rsidR="00ED48C4" w:rsidRPr="00F70839">
        <w:rPr>
          <w:rFonts w:eastAsiaTheme="minorHAnsi"/>
          <w:color w:val="FF0000"/>
          <w:sz w:val="28"/>
          <w:szCs w:val="28"/>
          <w:lang w:eastAsia="en-US"/>
        </w:rPr>
        <w:t xml:space="preserve"> </w:t>
      </w:r>
      <w:r w:rsidR="003B24B3" w:rsidRPr="00FE6621">
        <w:rPr>
          <w:sz w:val="28"/>
          <w:szCs w:val="28"/>
        </w:rPr>
        <w:t xml:space="preserve">Для предоставления муниципальной услуги граждане (далее - заявители) подают </w:t>
      </w:r>
      <w:hyperlink w:anchor="P538" w:history="1">
        <w:r w:rsidR="003B24B3" w:rsidRPr="00FE6621">
          <w:rPr>
            <w:sz w:val="28"/>
            <w:szCs w:val="28"/>
          </w:rPr>
          <w:t>заявление</w:t>
        </w:r>
      </w:hyperlink>
      <w:r w:rsidR="003B24B3" w:rsidRPr="00FE6621">
        <w:rPr>
          <w:sz w:val="28"/>
          <w:szCs w:val="28"/>
        </w:rPr>
        <w:t xml:space="preserve"> по утвержденной форме (Приложение № 1 к административному регламенту) и документы</w:t>
      </w:r>
      <w:r w:rsidR="003B24B3">
        <w:rPr>
          <w:sz w:val="28"/>
          <w:szCs w:val="28"/>
        </w:rPr>
        <w:t>,</w:t>
      </w:r>
      <w:r w:rsidR="003B24B3" w:rsidRPr="00FE6621">
        <w:rPr>
          <w:sz w:val="28"/>
          <w:szCs w:val="28"/>
        </w:rPr>
        <w:t xml:space="preserve"> указанные в приложение № 2 </w:t>
      </w:r>
      <w:r w:rsidR="003B24B3">
        <w:rPr>
          <w:sz w:val="28"/>
          <w:szCs w:val="28"/>
        </w:rPr>
        <w:t>к административному регламенту.</w:t>
      </w:r>
    </w:p>
    <w:p w14:paraId="517342D6" w14:textId="77777777" w:rsidR="003B24B3" w:rsidRPr="00FE6621" w:rsidRDefault="00271D7F" w:rsidP="003B24B3">
      <w:pPr>
        <w:autoSpaceDE w:val="0"/>
        <w:autoSpaceDN w:val="0"/>
        <w:adjustRightInd w:val="0"/>
        <w:ind w:right="-709" w:firstLine="540"/>
        <w:jc w:val="both"/>
        <w:rPr>
          <w:sz w:val="28"/>
          <w:szCs w:val="28"/>
        </w:rPr>
      </w:pPr>
      <w:r w:rsidRPr="007B669A">
        <w:rPr>
          <w:sz w:val="28"/>
          <w:szCs w:val="28"/>
        </w:rPr>
        <w:t xml:space="preserve">17. </w:t>
      </w:r>
      <w:r w:rsidR="003B24B3" w:rsidRPr="00FE6621">
        <w:rPr>
          <w:sz w:val="28"/>
          <w:szCs w:val="28"/>
        </w:rPr>
        <w:t>Копии документов, представляются заявителем (его законным представителем либо представителем заявителя) в отдел или многофункциональный центр одновременно с их подлинниками для их сверки и заверения лицом, осуществляющим прием документов.</w:t>
      </w:r>
    </w:p>
    <w:p w14:paraId="71901960" w14:textId="77777777" w:rsidR="003B24B3" w:rsidRDefault="003B24B3" w:rsidP="003B24B3">
      <w:pPr>
        <w:autoSpaceDE w:val="0"/>
        <w:autoSpaceDN w:val="0"/>
        <w:adjustRightInd w:val="0"/>
        <w:ind w:right="-709" w:firstLine="540"/>
        <w:jc w:val="both"/>
        <w:rPr>
          <w:sz w:val="28"/>
          <w:szCs w:val="28"/>
        </w:rPr>
      </w:pPr>
      <w:r w:rsidRPr="00FE6621">
        <w:rPr>
          <w:sz w:val="28"/>
          <w:szCs w:val="28"/>
        </w:rPr>
        <w:t xml:space="preserve">Документы могут быть отправлены путем почтового отправления заказным письмом и описью вложения с уведомлением о вручении. В этом случае факт </w:t>
      </w:r>
    </w:p>
    <w:p w14:paraId="3714172F" w14:textId="77777777" w:rsidR="003B24B3" w:rsidRDefault="003B24B3" w:rsidP="003B24B3">
      <w:pPr>
        <w:autoSpaceDE w:val="0"/>
        <w:autoSpaceDN w:val="0"/>
        <w:adjustRightInd w:val="0"/>
        <w:ind w:right="-709" w:firstLine="540"/>
        <w:jc w:val="both"/>
        <w:rPr>
          <w:sz w:val="28"/>
          <w:szCs w:val="28"/>
        </w:rPr>
      </w:pPr>
    </w:p>
    <w:p w14:paraId="4DD7DB51" w14:textId="402A6FE9" w:rsidR="003B24B3" w:rsidRPr="00FE6621" w:rsidRDefault="003B24B3" w:rsidP="003B24B3">
      <w:pPr>
        <w:autoSpaceDE w:val="0"/>
        <w:autoSpaceDN w:val="0"/>
        <w:adjustRightInd w:val="0"/>
        <w:ind w:right="-709"/>
        <w:jc w:val="both"/>
        <w:rPr>
          <w:sz w:val="28"/>
          <w:szCs w:val="28"/>
        </w:rPr>
      </w:pPr>
      <w:r w:rsidRPr="00FE6621">
        <w:rPr>
          <w:sz w:val="28"/>
          <w:szCs w:val="28"/>
        </w:rPr>
        <w:t>представления этих документов в Администрацию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0762FE52" w14:textId="6D058884" w:rsidR="00271D7F" w:rsidRPr="007B669A" w:rsidRDefault="003B24B3" w:rsidP="003B24B3">
      <w:pPr>
        <w:autoSpaceDE w:val="0"/>
        <w:autoSpaceDN w:val="0"/>
        <w:adjustRightInd w:val="0"/>
        <w:ind w:right="-709" w:firstLine="709"/>
        <w:jc w:val="both"/>
        <w:rPr>
          <w:sz w:val="28"/>
          <w:szCs w:val="28"/>
        </w:rPr>
      </w:pPr>
      <w:r w:rsidRPr="00FE6621">
        <w:rPr>
          <w:sz w:val="28"/>
          <w:szCs w:val="28"/>
        </w:rPr>
        <w:t>Документы могут быть направлены в форме электронных документов с использованием информационно-телекоммуникационной сети "Интернет" в порядке и способами, установленными законодательством Российской Федерации, а также через многофункциональный центр.</w:t>
      </w:r>
    </w:p>
    <w:p w14:paraId="286430E6" w14:textId="594367C7" w:rsidR="00FA4496" w:rsidRPr="007B669A" w:rsidRDefault="00271D7F" w:rsidP="00CD72F7">
      <w:pPr>
        <w:autoSpaceDE w:val="0"/>
        <w:autoSpaceDN w:val="0"/>
        <w:adjustRightInd w:val="0"/>
        <w:ind w:right="-711" w:firstLine="709"/>
        <w:jc w:val="both"/>
        <w:rPr>
          <w:rFonts w:eastAsiaTheme="minorHAnsi"/>
          <w:sz w:val="28"/>
          <w:szCs w:val="28"/>
          <w:lang w:eastAsia="en-US"/>
        </w:rPr>
      </w:pPr>
      <w:r w:rsidRPr="007B669A">
        <w:rPr>
          <w:sz w:val="28"/>
          <w:szCs w:val="28"/>
        </w:rPr>
        <w:t>18. </w:t>
      </w:r>
      <w:r w:rsidR="000A1950" w:rsidRPr="007B669A">
        <w:rPr>
          <w:sz w:val="28"/>
          <w:szCs w:val="28"/>
        </w:rPr>
        <w:t xml:space="preserve">Заявление и документы, необходимые для предоставления </w:t>
      </w:r>
      <w:r w:rsidR="006F3797" w:rsidRPr="007B669A">
        <w:rPr>
          <w:sz w:val="28"/>
          <w:szCs w:val="28"/>
        </w:rPr>
        <w:t>муниципальной</w:t>
      </w:r>
      <w:r w:rsidR="000A1950" w:rsidRPr="007B669A">
        <w:rPr>
          <w:sz w:val="28"/>
          <w:szCs w:val="28"/>
        </w:rPr>
        <w:t xml:space="preserve"> услуги, указанные в пункте </w:t>
      </w:r>
      <w:r w:rsidR="00FA4496" w:rsidRPr="007B669A">
        <w:rPr>
          <w:sz w:val="28"/>
          <w:szCs w:val="28"/>
        </w:rPr>
        <w:t>16</w:t>
      </w:r>
      <w:r w:rsidR="000A1950" w:rsidRPr="007B669A">
        <w:rPr>
          <w:sz w:val="28"/>
          <w:szCs w:val="28"/>
        </w:rPr>
        <w:t xml:space="preserve"> Регламента, представляются </w:t>
      </w:r>
      <w:r w:rsidR="000A1950" w:rsidRPr="007B669A">
        <w:rPr>
          <w:sz w:val="28"/>
          <w:szCs w:val="28"/>
        </w:rPr>
        <w:br/>
      </w:r>
      <w:r w:rsidR="00FA4496" w:rsidRPr="007B669A">
        <w:rPr>
          <w:sz w:val="28"/>
          <w:szCs w:val="28"/>
        </w:rPr>
        <w:t xml:space="preserve">в </w:t>
      </w:r>
      <w:r w:rsidR="00F70839">
        <w:rPr>
          <w:sz w:val="28"/>
          <w:szCs w:val="28"/>
        </w:rPr>
        <w:t xml:space="preserve">Администрацию городского округа Верхний Тагил </w:t>
      </w:r>
      <w:r w:rsidR="000A1950" w:rsidRPr="007B669A">
        <w:rPr>
          <w:sz w:val="28"/>
          <w:szCs w:val="28"/>
        </w:rPr>
        <w:t>посредством личного обращении Заявителя либо представителя Заявителя, и</w:t>
      </w:r>
      <w:r w:rsidR="00F70839">
        <w:rPr>
          <w:sz w:val="28"/>
          <w:szCs w:val="28"/>
        </w:rPr>
        <w:t xml:space="preserve"> </w:t>
      </w:r>
      <w:r w:rsidR="000A1950" w:rsidRPr="007B669A">
        <w:rPr>
          <w:sz w:val="28"/>
          <w:szCs w:val="28"/>
        </w:rPr>
        <w:t>(или)</w:t>
      </w:r>
      <w:r w:rsidR="00F70839">
        <w:rPr>
          <w:sz w:val="28"/>
          <w:szCs w:val="28"/>
        </w:rPr>
        <w:t xml:space="preserve"> </w:t>
      </w:r>
      <w:r w:rsidR="000A1950" w:rsidRPr="007B669A">
        <w:rPr>
          <w:sz w:val="28"/>
          <w:szCs w:val="28"/>
        </w:rPr>
        <w:t>посредством почтовой связи на бумажном носителе, и (или) через МФЦ, и</w:t>
      </w:r>
      <w:r w:rsidR="00F70839">
        <w:rPr>
          <w:sz w:val="28"/>
          <w:szCs w:val="28"/>
        </w:rPr>
        <w:t xml:space="preserve"> </w:t>
      </w:r>
      <w:r w:rsidR="000A1950" w:rsidRPr="007B669A">
        <w:rPr>
          <w:sz w:val="28"/>
          <w:szCs w:val="28"/>
        </w:rPr>
        <w:t xml:space="preserve">(или)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7B669A">
        <w:rPr>
          <w:rFonts w:eastAsiaTheme="minorHAnsi"/>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FA4496" w:rsidRPr="007B669A">
        <w:rPr>
          <w:sz w:val="28"/>
          <w:szCs w:val="28"/>
        </w:rPr>
        <w:t xml:space="preserve"> необходимо добавить оговорку «</w:t>
      </w:r>
      <w:r w:rsidR="00FA4496" w:rsidRPr="007B669A">
        <w:rPr>
          <w:b/>
          <w:i/>
          <w:sz w:val="28"/>
          <w:szCs w:val="28"/>
        </w:rPr>
        <w:t>при реализации технической возможности»</w:t>
      </w:r>
      <w:r w:rsidR="00FA4496" w:rsidRPr="007B669A">
        <w:rPr>
          <w:sz w:val="28"/>
          <w:szCs w:val="28"/>
        </w:rPr>
        <w:t>).</w:t>
      </w:r>
      <w:r w:rsidR="00FA4496" w:rsidRPr="007B669A">
        <w:rPr>
          <w:rFonts w:eastAsiaTheme="minorHAnsi"/>
          <w:sz w:val="28"/>
          <w:szCs w:val="28"/>
          <w:lang w:eastAsia="en-US"/>
        </w:rPr>
        <w:t xml:space="preserve"> </w:t>
      </w:r>
    </w:p>
    <w:p w14:paraId="0F933B60" w14:textId="7B69DF87" w:rsidR="00271D7F" w:rsidRPr="007B669A" w:rsidRDefault="00271D7F" w:rsidP="00CD72F7">
      <w:pPr>
        <w:autoSpaceDE w:val="0"/>
        <w:autoSpaceDN w:val="0"/>
        <w:adjustRightInd w:val="0"/>
        <w:ind w:right="-711" w:firstLine="709"/>
        <w:jc w:val="both"/>
        <w:rPr>
          <w:sz w:val="28"/>
          <w:szCs w:val="28"/>
        </w:rPr>
      </w:pPr>
      <w:r w:rsidRPr="007B669A">
        <w:rPr>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7B669A" w:rsidRDefault="00BB5853" w:rsidP="00CD72F7">
      <w:pPr>
        <w:autoSpaceDE w:val="0"/>
        <w:autoSpaceDN w:val="0"/>
        <w:adjustRightInd w:val="0"/>
        <w:ind w:right="-711" w:firstLine="708"/>
        <w:jc w:val="both"/>
        <w:outlineLvl w:val="0"/>
        <w:rPr>
          <w:rFonts w:eastAsiaTheme="minorHAnsi"/>
          <w:sz w:val="28"/>
          <w:szCs w:val="28"/>
          <w:lang w:eastAsia="en-US"/>
        </w:rPr>
      </w:pPr>
    </w:p>
    <w:p w14:paraId="4ACE1322" w14:textId="16B8C4E4" w:rsidR="00ED48C4" w:rsidRPr="007B669A" w:rsidRDefault="007277B4" w:rsidP="00CD72F7">
      <w:pPr>
        <w:autoSpaceDE w:val="0"/>
        <w:autoSpaceDN w:val="0"/>
        <w:adjustRightInd w:val="0"/>
        <w:ind w:right="-711"/>
        <w:jc w:val="center"/>
        <w:outlineLvl w:val="1"/>
        <w:rPr>
          <w:rFonts w:eastAsiaTheme="minorHAnsi"/>
          <w:b/>
          <w:sz w:val="28"/>
          <w:szCs w:val="28"/>
          <w:lang w:eastAsia="en-US"/>
        </w:rPr>
      </w:pPr>
      <w:r w:rsidRPr="007B669A">
        <w:rPr>
          <w:rFonts w:eastAsiaTheme="minorHAnsi"/>
          <w:b/>
          <w:sz w:val="28"/>
          <w:szCs w:val="28"/>
          <w:lang w:eastAsia="en-US"/>
        </w:rPr>
        <w:t xml:space="preserve">Исчерпывающий перечень документов, необходимых </w:t>
      </w:r>
      <w:r w:rsidR="001A49F7" w:rsidRPr="007B669A">
        <w:rPr>
          <w:rFonts w:eastAsiaTheme="minorHAnsi"/>
          <w:b/>
          <w:sz w:val="28"/>
          <w:szCs w:val="28"/>
          <w:lang w:eastAsia="en-US"/>
        </w:rPr>
        <w:t xml:space="preserve">в </w:t>
      </w:r>
      <w:r w:rsidRPr="007B669A">
        <w:rPr>
          <w:rFonts w:eastAsiaTheme="minorHAnsi"/>
          <w:b/>
          <w:sz w:val="28"/>
          <w:szCs w:val="28"/>
          <w:lang w:eastAsia="en-US"/>
        </w:rPr>
        <w:t xml:space="preserve">соответствии </w:t>
      </w:r>
      <w:r w:rsidR="00EA6CBE" w:rsidRPr="007B669A">
        <w:rPr>
          <w:rFonts w:eastAsiaTheme="minorHAnsi"/>
          <w:b/>
          <w:sz w:val="28"/>
          <w:szCs w:val="28"/>
          <w:lang w:eastAsia="en-US"/>
        </w:rPr>
        <w:br/>
      </w:r>
      <w:r w:rsidR="00353277" w:rsidRPr="007B669A">
        <w:rPr>
          <w:rFonts w:eastAsia="Calibri"/>
          <w:b/>
          <w:sz w:val="28"/>
          <w:szCs w:val="28"/>
          <w:lang w:eastAsia="en-US"/>
        </w:rPr>
        <w:t>с законодательством Российской Федерации</w:t>
      </w:r>
      <w:r w:rsidR="00EA6CBE" w:rsidRPr="007B669A">
        <w:rPr>
          <w:rFonts w:eastAsia="Calibri"/>
          <w:b/>
          <w:sz w:val="28"/>
          <w:szCs w:val="28"/>
          <w:lang w:eastAsia="en-US"/>
        </w:rPr>
        <w:t xml:space="preserve"> и </w:t>
      </w:r>
      <w:r w:rsidR="00353277" w:rsidRPr="007B669A">
        <w:rPr>
          <w:rFonts w:eastAsia="Calibri"/>
          <w:b/>
          <w:sz w:val="28"/>
          <w:szCs w:val="28"/>
          <w:lang w:eastAsia="en-US"/>
        </w:rPr>
        <w:t>законода</w:t>
      </w:r>
      <w:r w:rsidR="00FA4496" w:rsidRPr="007B669A">
        <w:rPr>
          <w:rFonts w:eastAsia="Calibri"/>
          <w:b/>
          <w:sz w:val="28"/>
          <w:szCs w:val="28"/>
          <w:lang w:eastAsia="en-US"/>
        </w:rPr>
        <w:t>тельством Свердловской области</w:t>
      </w:r>
      <w:r w:rsidRPr="007B669A">
        <w:rPr>
          <w:rFonts w:eastAsiaTheme="minorHAnsi"/>
          <w:b/>
          <w:sz w:val="28"/>
          <w:szCs w:val="28"/>
          <w:lang w:eastAsia="en-US"/>
        </w:rPr>
        <w:t>, которые находятся</w:t>
      </w:r>
      <w:r w:rsidR="0081148F" w:rsidRPr="007B669A">
        <w:rPr>
          <w:rFonts w:eastAsiaTheme="minorHAnsi"/>
          <w:b/>
          <w:sz w:val="28"/>
          <w:szCs w:val="28"/>
          <w:lang w:eastAsia="en-US"/>
        </w:rPr>
        <w:t xml:space="preserve"> </w:t>
      </w:r>
      <w:r w:rsidRPr="007B669A">
        <w:rPr>
          <w:rFonts w:eastAsiaTheme="minorHAnsi"/>
          <w:b/>
          <w:sz w:val="28"/>
          <w:szCs w:val="28"/>
          <w:lang w:eastAsia="en-US"/>
        </w:rPr>
        <w:t>в распоряжении органов местного самоуправления</w:t>
      </w:r>
      <w:r w:rsidR="0081148F" w:rsidRPr="007B669A">
        <w:rPr>
          <w:rFonts w:eastAsiaTheme="minorHAnsi"/>
          <w:b/>
          <w:sz w:val="28"/>
          <w:szCs w:val="28"/>
          <w:lang w:eastAsia="en-US"/>
        </w:rPr>
        <w:t xml:space="preserve"> </w:t>
      </w:r>
      <w:r w:rsidRPr="007B669A">
        <w:rPr>
          <w:rFonts w:eastAsiaTheme="minorHAnsi"/>
          <w:b/>
          <w:sz w:val="28"/>
          <w:szCs w:val="28"/>
          <w:lang w:eastAsia="en-US"/>
        </w:rPr>
        <w:t>и иных органов, участвующих в предоставлении</w:t>
      </w:r>
      <w:r w:rsidR="0081148F" w:rsidRPr="007B669A">
        <w:rPr>
          <w:rFonts w:eastAsiaTheme="minorHAnsi"/>
          <w:b/>
          <w:sz w:val="28"/>
          <w:szCs w:val="28"/>
          <w:lang w:eastAsia="en-US"/>
        </w:rPr>
        <w:t xml:space="preserve"> </w:t>
      </w:r>
      <w:r w:rsidR="00DE7B83" w:rsidRPr="007B669A">
        <w:rPr>
          <w:rFonts w:eastAsiaTheme="minorHAnsi"/>
          <w:b/>
          <w:sz w:val="28"/>
          <w:szCs w:val="28"/>
          <w:lang w:eastAsia="en-US"/>
        </w:rPr>
        <w:t>муниципальных</w:t>
      </w:r>
      <w:r w:rsidRPr="007B669A">
        <w:rPr>
          <w:rFonts w:eastAsiaTheme="minorHAnsi"/>
          <w:b/>
          <w:sz w:val="28"/>
          <w:szCs w:val="28"/>
          <w:lang w:eastAsia="en-US"/>
        </w:rPr>
        <w:t xml:space="preserve"> услуг, и которые заявитель</w:t>
      </w:r>
      <w:r w:rsidR="00DE7B83" w:rsidRPr="007B669A">
        <w:rPr>
          <w:rFonts w:eastAsiaTheme="minorHAnsi"/>
          <w:b/>
          <w:sz w:val="28"/>
          <w:szCs w:val="28"/>
          <w:lang w:eastAsia="en-US"/>
        </w:rPr>
        <w:t xml:space="preserve"> </w:t>
      </w:r>
      <w:r w:rsidRPr="007B669A">
        <w:rPr>
          <w:rFonts w:eastAsiaTheme="minorHAnsi"/>
          <w:b/>
          <w:sz w:val="28"/>
          <w:szCs w:val="28"/>
          <w:lang w:eastAsia="en-US"/>
        </w:rPr>
        <w:t>вправе представить</w:t>
      </w:r>
      <w:r w:rsidR="001A49F7" w:rsidRPr="007B669A">
        <w:rPr>
          <w:rFonts w:eastAsiaTheme="minorHAnsi"/>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7B669A" w:rsidRDefault="00ED48C4" w:rsidP="00CD72F7">
      <w:pPr>
        <w:autoSpaceDE w:val="0"/>
        <w:autoSpaceDN w:val="0"/>
        <w:adjustRightInd w:val="0"/>
        <w:ind w:right="-711" w:firstLine="540"/>
        <w:jc w:val="both"/>
        <w:rPr>
          <w:rFonts w:eastAsiaTheme="minorHAnsi"/>
          <w:sz w:val="28"/>
          <w:szCs w:val="28"/>
          <w:lang w:eastAsia="en-US"/>
        </w:rPr>
      </w:pPr>
    </w:p>
    <w:p w14:paraId="1CC6010F" w14:textId="28D0DE41" w:rsidR="0015526F" w:rsidRDefault="00C46EBE" w:rsidP="00D825BE">
      <w:pPr>
        <w:autoSpaceDE w:val="0"/>
        <w:autoSpaceDN w:val="0"/>
        <w:adjustRightInd w:val="0"/>
        <w:ind w:right="-711" w:firstLine="709"/>
        <w:jc w:val="both"/>
        <w:rPr>
          <w:sz w:val="28"/>
          <w:szCs w:val="28"/>
        </w:rPr>
      </w:pPr>
      <w:r w:rsidRPr="007B669A">
        <w:rPr>
          <w:rFonts w:eastAsiaTheme="minorHAnsi"/>
          <w:sz w:val="28"/>
          <w:szCs w:val="28"/>
          <w:lang w:eastAsia="en-US"/>
        </w:rPr>
        <w:t>19</w:t>
      </w:r>
      <w:r w:rsidR="00A73BE8" w:rsidRPr="007B669A">
        <w:rPr>
          <w:rFonts w:eastAsiaTheme="minorHAnsi"/>
          <w:sz w:val="28"/>
          <w:szCs w:val="28"/>
          <w:lang w:eastAsia="en-US"/>
        </w:rPr>
        <w:t xml:space="preserve">. </w:t>
      </w:r>
      <w:r w:rsidR="00D825BE" w:rsidRPr="00F74F19">
        <w:rPr>
          <w:sz w:val="28"/>
          <w:szCs w:val="28"/>
        </w:rPr>
        <w:t>Документы, необходимые для предоставления муниципальной услуги, формируемые в процессе межведомственного информационного взаимодействия, указаны в приложении № 3.</w:t>
      </w:r>
    </w:p>
    <w:p w14:paraId="6FEB3F19" w14:textId="77777777" w:rsidR="00D825BE" w:rsidRPr="007B669A" w:rsidRDefault="00D825BE" w:rsidP="00D825BE">
      <w:pPr>
        <w:autoSpaceDE w:val="0"/>
        <w:autoSpaceDN w:val="0"/>
        <w:adjustRightInd w:val="0"/>
        <w:ind w:right="-711" w:firstLine="709"/>
        <w:jc w:val="both"/>
        <w:rPr>
          <w:rFonts w:eastAsiaTheme="minorHAnsi"/>
          <w:sz w:val="28"/>
          <w:szCs w:val="28"/>
          <w:lang w:eastAsia="en-US"/>
        </w:rPr>
      </w:pPr>
    </w:p>
    <w:p w14:paraId="73235FE2" w14:textId="77777777" w:rsidR="000E51BC" w:rsidRPr="007B669A" w:rsidRDefault="000E51BC" w:rsidP="00CD72F7">
      <w:pPr>
        <w:ind w:right="-711"/>
        <w:jc w:val="center"/>
        <w:rPr>
          <w:rFonts w:eastAsia="Calibri"/>
          <w:b/>
          <w:sz w:val="28"/>
          <w:szCs w:val="28"/>
          <w:lang w:eastAsia="en-US"/>
        </w:rPr>
      </w:pPr>
      <w:r w:rsidRPr="007B669A">
        <w:rPr>
          <w:rFonts w:eastAsia="Calibri"/>
          <w:b/>
          <w:sz w:val="28"/>
          <w:szCs w:val="28"/>
          <w:lang w:eastAsia="en-US"/>
        </w:rPr>
        <w:t>Указание на запрет требовать от заявителя</w:t>
      </w:r>
    </w:p>
    <w:p w14:paraId="2F224D39" w14:textId="77777777" w:rsidR="000E51BC" w:rsidRPr="007B669A" w:rsidRDefault="000E51BC" w:rsidP="00CD72F7">
      <w:pPr>
        <w:ind w:right="-711"/>
        <w:jc w:val="center"/>
        <w:rPr>
          <w:rFonts w:eastAsia="Calibri"/>
          <w:b/>
          <w:sz w:val="28"/>
          <w:szCs w:val="28"/>
          <w:lang w:eastAsia="en-US"/>
        </w:rPr>
      </w:pPr>
      <w:r w:rsidRPr="007B669A">
        <w:rPr>
          <w:rFonts w:eastAsia="Calibri"/>
          <w:b/>
          <w:sz w:val="28"/>
          <w:szCs w:val="28"/>
          <w:lang w:eastAsia="en-US"/>
        </w:rPr>
        <w:t>представления документов и информации или осуществления действий</w:t>
      </w:r>
    </w:p>
    <w:p w14:paraId="51F961BE" w14:textId="77777777" w:rsidR="000E51BC" w:rsidRPr="007B669A" w:rsidRDefault="000E51BC" w:rsidP="00CD72F7">
      <w:pPr>
        <w:autoSpaceDE w:val="0"/>
        <w:autoSpaceDN w:val="0"/>
        <w:adjustRightInd w:val="0"/>
        <w:ind w:right="-711"/>
        <w:jc w:val="center"/>
        <w:rPr>
          <w:rFonts w:eastAsia="Calibri"/>
          <w:b/>
          <w:sz w:val="28"/>
          <w:szCs w:val="28"/>
          <w:lang w:eastAsia="en-US"/>
        </w:rPr>
      </w:pPr>
    </w:p>
    <w:p w14:paraId="6315F0D1" w14:textId="77777777" w:rsidR="003B24B3" w:rsidRPr="00FE6621" w:rsidRDefault="00F8671E" w:rsidP="003B24B3">
      <w:pPr>
        <w:autoSpaceDE w:val="0"/>
        <w:autoSpaceDN w:val="0"/>
        <w:adjustRightInd w:val="0"/>
        <w:ind w:right="-709" w:firstLine="709"/>
        <w:jc w:val="both"/>
        <w:outlineLvl w:val="1"/>
        <w:rPr>
          <w:sz w:val="28"/>
          <w:szCs w:val="28"/>
        </w:rPr>
      </w:pPr>
      <w:bookmarkStart w:id="3" w:name="OLE_LINK34"/>
      <w:bookmarkStart w:id="4" w:name="OLE_LINK35"/>
      <w:r w:rsidRPr="007B669A">
        <w:rPr>
          <w:rFonts w:eastAsiaTheme="minorHAnsi"/>
          <w:sz w:val="28"/>
          <w:szCs w:val="28"/>
          <w:lang w:eastAsia="en-US"/>
        </w:rPr>
        <w:t xml:space="preserve">20. </w:t>
      </w:r>
      <w:r w:rsidR="003B24B3" w:rsidRPr="00FE6621">
        <w:rPr>
          <w:sz w:val="28"/>
          <w:szCs w:val="28"/>
        </w:rPr>
        <w:t>Специалисты Администрации, многофункционального центра в процессе предоставления муниципальной услуги не вправе требовать от заявителя:</w:t>
      </w:r>
    </w:p>
    <w:p w14:paraId="5BC480A1" w14:textId="77777777" w:rsidR="003B24B3" w:rsidRPr="00FE6621" w:rsidRDefault="003B24B3" w:rsidP="003B24B3">
      <w:pPr>
        <w:autoSpaceDE w:val="0"/>
        <w:autoSpaceDN w:val="0"/>
        <w:adjustRightInd w:val="0"/>
        <w:ind w:right="-709" w:firstLine="709"/>
        <w:jc w:val="both"/>
        <w:outlineLvl w:val="1"/>
        <w:rPr>
          <w:sz w:val="28"/>
          <w:szCs w:val="28"/>
        </w:rPr>
      </w:pPr>
      <w:r w:rsidRPr="00FE662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93A4C3D" w14:textId="1C878040" w:rsidR="00F8671E" w:rsidRPr="007B669A" w:rsidRDefault="003B24B3" w:rsidP="003B24B3">
      <w:pPr>
        <w:autoSpaceDE w:val="0"/>
        <w:autoSpaceDN w:val="0"/>
        <w:adjustRightInd w:val="0"/>
        <w:ind w:right="-709" w:firstLine="709"/>
        <w:jc w:val="both"/>
        <w:rPr>
          <w:rFonts w:eastAsiaTheme="minorHAnsi"/>
          <w:sz w:val="28"/>
          <w:szCs w:val="28"/>
          <w:lang w:eastAsia="en-US"/>
        </w:rPr>
      </w:pPr>
      <w:r w:rsidRPr="00FE6621">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w:t>
      </w:r>
      <w:r w:rsidRPr="00FE6621">
        <w:rPr>
          <w:sz w:val="28"/>
          <w:szCs w:val="28"/>
        </w:rPr>
        <w:lastRenderedPageBreak/>
        <w:t>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bookmarkEnd w:id="3"/>
    <w:bookmarkEnd w:id="4"/>
    <w:p w14:paraId="4C8BA9E2" w14:textId="77777777" w:rsidR="000E51BC" w:rsidRPr="007B669A" w:rsidRDefault="000E51BC" w:rsidP="003B24B3">
      <w:pPr>
        <w:autoSpaceDE w:val="0"/>
        <w:autoSpaceDN w:val="0"/>
        <w:adjustRightInd w:val="0"/>
        <w:ind w:right="-709"/>
        <w:jc w:val="both"/>
        <w:rPr>
          <w:rFonts w:eastAsiaTheme="minorHAnsi"/>
          <w:b/>
          <w:sz w:val="28"/>
          <w:szCs w:val="28"/>
          <w:lang w:eastAsia="en-US"/>
        </w:rPr>
      </w:pPr>
    </w:p>
    <w:p w14:paraId="25012855" w14:textId="77777777" w:rsidR="00ED48C4" w:rsidRPr="007B669A" w:rsidRDefault="00EF36C3" w:rsidP="00CD72F7">
      <w:pPr>
        <w:autoSpaceDE w:val="0"/>
        <w:autoSpaceDN w:val="0"/>
        <w:adjustRightInd w:val="0"/>
        <w:ind w:right="-711"/>
        <w:jc w:val="center"/>
        <w:outlineLvl w:val="1"/>
        <w:rPr>
          <w:rFonts w:eastAsiaTheme="minorHAnsi"/>
          <w:b/>
          <w:sz w:val="28"/>
          <w:szCs w:val="28"/>
          <w:lang w:eastAsia="en-US"/>
        </w:rPr>
      </w:pPr>
      <w:r w:rsidRPr="007B669A">
        <w:rPr>
          <w:rFonts w:eastAsiaTheme="minorHAnsi"/>
          <w:b/>
          <w:sz w:val="28"/>
          <w:szCs w:val="28"/>
          <w:lang w:eastAsia="en-US"/>
        </w:rPr>
        <w:t>Исчерпывающий перечень оснований</w:t>
      </w:r>
      <w:r w:rsidR="0081148F" w:rsidRPr="007B669A">
        <w:rPr>
          <w:rFonts w:eastAsiaTheme="minorHAnsi"/>
          <w:b/>
          <w:sz w:val="28"/>
          <w:szCs w:val="28"/>
          <w:lang w:eastAsia="en-US"/>
        </w:rPr>
        <w:t xml:space="preserve"> </w:t>
      </w:r>
      <w:r w:rsidRPr="007B669A">
        <w:rPr>
          <w:rFonts w:eastAsiaTheme="minorHAnsi"/>
          <w:b/>
          <w:sz w:val="28"/>
          <w:szCs w:val="28"/>
          <w:lang w:eastAsia="en-US"/>
        </w:rPr>
        <w:t xml:space="preserve">для отказа в приеме документов, необходимых для предоставления </w:t>
      </w:r>
      <w:r w:rsidR="00126380"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w:t>
      </w:r>
    </w:p>
    <w:p w14:paraId="38750791" w14:textId="77777777" w:rsidR="00ED48C4" w:rsidRPr="007B669A" w:rsidRDefault="00ED48C4" w:rsidP="00CD72F7">
      <w:pPr>
        <w:autoSpaceDE w:val="0"/>
        <w:autoSpaceDN w:val="0"/>
        <w:adjustRightInd w:val="0"/>
        <w:ind w:right="-711"/>
        <w:rPr>
          <w:rFonts w:eastAsiaTheme="minorHAnsi"/>
          <w:sz w:val="28"/>
          <w:szCs w:val="28"/>
          <w:lang w:eastAsia="en-US"/>
        </w:rPr>
      </w:pPr>
    </w:p>
    <w:p w14:paraId="2F3979D7" w14:textId="5E72562F" w:rsidR="006D0BAD" w:rsidRPr="007B669A" w:rsidRDefault="00D11FF2" w:rsidP="003B24B3">
      <w:pPr>
        <w:autoSpaceDE w:val="0"/>
        <w:autoSpaceDN w:val="0"/>
        <w:adjustRightInd w:val="0"/>
        <w:ind w:right="-709" w:firstLine="720"/>
        <w:jc w:val="both"/>
        <w:rPr>
          <w:rFonts w:eastAsiaTheme="minorHAnsi"/>
          <w:b/>
          <w:sz w:val="28"/>
          <w:szCs w:val="28"/>
          <w:lang w:eastAsia="en-US"/>
        </w:rPr>
      </w:pPr>
      <w:r w:rsidRPr="00DD72A7">
        <w:rPr>
          <w:rFonts w:eastAsiaTheme="minorHAnsi"/>
          <w:sz w:val="28"/>
          <w:szCs w:val="28"/>
          <w:lang w:eastAsia="en-US"/>
        </w:rPr>
        <w:t>2</w:t>
      </w:r>
      <w:r w:rsidR="008120AA" w:rsidRPr="00DD72A7">
        <w:rPr>
          <w:rFonts w:eastAsiaTheme="minorHAnsi"/>
          <w:sz w:val="28"/>
          <w:szCs w:val="28"/>
          <w:lang w:eastAsia="en-US"/>
        </w:rPr>
        <w:t>1</w:t>
      </w:r>
      <w:r w:rsidR="000E51BC" w:rsidRPr="00DD72A7">
        <w:rPr>
          <w:rFonts w:eastAsiaTheme="minorHAnsi"/>
          <w:sz w:val="28"/>
          <w:szCs w:val="28"/>
          <w:lang w:eastAsia="en-US"/>
        </w:rPr>
        <w:t xml:space="preserve">. </w:t>
      </w:r>
      <w:r w:rsidR="003B24B3">
        <w:rPr>
          <w:sz w:val="28"/>
          <w:szCs w:val="28"/>
        </w:rPr>
        <w:t>Основания</w:t>
      </w:r>
      <w:r w:rsidR="003B24B3" w:rsidRPr="00FE6621">
        <w:rPr>
          <w:sz w:val="28"/>
          <w:szCs w:val="28"/>
        </w:rPr>
        <w:t xml:space="preserve"> для отказа в приеме заявлений и документов отсутствуют</w:t>
      </w:r>
      <w:r w:rsidR="003B24B3" w:rsidRPr="00FD0E4E">
        <w:rPr>
          <w:sz w:val="28"/>
          <w:szCs w:val="28"/>
        </w:rPr>
        <w:t>.</w:t>
      </w:r>
    </w:p>
    <w:p w14:paraId="2DDA418B" w14:textId="77777777" w:rsidR="00570D18" w:rsidRDefault="00570D18" w:rsidP="00CD72F7">
      <w:pPr>
        <w:autoSpaceDE w:val="0"/>
        <w:autoSpaceDN w:val="0"/>
        <w:adjustRightInd w:val="0"/>
        <w:ind w:right="-711"/>
        <w:jc w:val="center"/>
        <w:outlineLvl w:val="1"/>
        <w:rPr>
          <w:rFonts w:eastAsiaTheme="minorHAnsi"/>
          <w:b/>
          <w:sz w:val="28"/>
          <w:szCs w:val="28"/>
          <w:lang w:eastAsia="en-US"/>
        </w:rPr>
      </w:pPr>
    </w:p>
    <w:p w14:paraId="6701C689" w14:textId="77777777" w:rsidR="00ED48C4" w:rsidRPr="007B669A" w:rsidRDefault="00EF36C3" w:rsidP="00CD72F7">
      <w:pPr>
        <w:autoSpaceDE w:val="0"/>
        <w:autoSpaceDN w:val="0"/>
        <w:adjustRightInd w:val="0"/>
        <w:ind w:right="-711"/>
        <w:jc w:val="center"/>
        <w:outlineLvl w:val="1"/>
        <w:rPr>
          <w:rFonts w:eastAsiaTheme="minorHAnsi"/>
          <w:b/>
          <w:sz w:val="28"/>
          <w:szCs w:val="28"/>
          <w:lang w:eastAsia="en-US"/>
        </w:rPr>
      </w:pPr>
      <w:r w:rsidRPr="007B669A">
        <w:rPr>
          <w:rFonts w:eastAsiaTheme="minorHAnsi"/>
          <w:b/>
          <w:sz w:val="28"/>
          <w:szCs w:val="28"/>
          <w:lang w:eastAsia="en-US"/>
        </w:rPr>
        <w:t>Исчерпывающий перечень оснований для приостановления</w:t>
      </w:r>
    </w:p>
    <w:p w14:paraId="4A2A75E6" w14:textId="77777777" w:rsidR="00ED48C4" w:rsidRPr="007B669A" w:rsidRDefault="00EF36C3" w:rsidP="00CD72F7">
      <w:pPr>
        <w:autoSpaceDE w:val="0"/>
        <w:autoSpaceDN w:val="0"/>
        <w:adjustRightInd w:val="0"/>
        <w:ind w:right="-711"/>
        <w:jc w:val="center"/>
        <w:rPr>
          <w:rFonts w:eastAsiaTheme="minorHAnsi"/>
          <w:b/>
          <w:sz w:val="28"/>
          <w:szCs w:val="28"/>
          <w:lang w:eastAsia="en-US"/>
        </w:rPr>
      </w:pPr>
      <w:r w:rsidRPr="007B669A">
        <w:rPr>
          <w:rFonts w:eastAsiaTheme="minorHAnsi"/>
          <w:b/>
          <w:sz w:val="28"/>
          <w:szCs w:val="28"/>
          <w:lang w:eastAsia="en-US"/>
        </w:rPr>
        <w:t xml:space="preserve">или отказа в предоставлении </w:t>
      </w:r>
      <w:r w:rsidR="00126380" w:rsidRPr="007B669A">
        <w:rPr>
          <w:rFonts w:eastAsiaTheme="minorHAnsi"/>
          <w:b/>
          <w:sz w:val="28"/>
          <w:szCs w:val="28"/>
          <w:lang w:eastAsia="en-US"/>
        </w:rPr>
        <w:t>муниципальной</w:t>
      </w:r>
      <w:r w:rsidRPr="007B669A">
        <w:rPr>
          <w:rFonts w:eastAsiaTheme="minorHAnsi"/>
          <w:b/>
          <w:sz w:val="28"/>
          <w:szCs w:val="28"/>
          <w:lang w:eastAsia="en-US"/>
        </w:rPr>
        <w:t xml:space="preserve"> услуги</w:t>
      </w:r>
    </w:p>
    <w:p w14:paraId="59F9C342" w14:textId="77777777" w:rsidR="00ED48C4" w:rsidRPr="007B669A" w:rsidRDefault="00ED48C4" w:rsidP="00CD72F7">
      <w:pPr>
        <w:autoSpaceDE w:val="0"/>
        <w:autoSpaceDN w:val="0"/>
        <w:adjustRightInd w:val="0"/>
        <w:ind w:right="-711"/>
        <w:rPr>
          <w:rFonts w:eastAsiaTheme="minorHAnsi"/>
          <w:sz w:val="28"/>
          <w:szCs w:val="28"/>
          <w:lang w:eastAsia="en-US"/>
        </w:rPr>
      </w:pPr>
    </w:p>
    <w:p w14:paraId="6B322E61" w14:textId="77777777" w:rsidR="003B24B3" w:rsidRPr="003B24B3" w:rsidRDefault="000019EE" w:rsidP="003B24B3">
      <w:pPr>
        <w:autoSpaceDE w:val="0"/>
        <w:autoSpaceDN w:val="0"/>
        <w:adjustRightInd w:val="0"/>
        <w:ind w:right="-709" w:firstLine="709"/>
        <w:jc w:val="both"/>
        <w:rPr>
          <w:sz w:val="28"/>
          <w:szCs w:val="28"/>
        </w:rPr>
      </w:pPr>
      <w:r w:rsidRPr="003B24B3">
        <w:rPr>
          <w:rFonts w:eastAsiaTheme="minorHAnsi"/>
          <w:sz w:val="28"/>
          <w:szCs w:val="28"/>
          <w:lang w:eastAsia="en-US"/>
        </w:rPr>
        <w:t>2</w:t>
      </w:r>
      <w:r w:rsidR="008120AA" w:rsidRPr="003B24B3">
        <w:rPr>
          <w:rFonts w:eastAsiaTheme="minorHAnsi"/>
          <w:sz w:val="28"/>
          <w:szCs w:val="28"/>
          <w:lang w:eastAsia="en-US"/>
        </w:rPr>
        <w:t>2</w:t>
      </w:r>
      <w:r w:rsidR="00ED48C4" w:rsidRPr="003B24B3">
        <w:rPr>
          <w:rFonts w:eastAsiaTheme="minorHAnsi"/>
          <w:sz w:val="28"/>
          <w:szCs w:val="28"/>
          <w:lang w:eastAsia="en-US"/>
        </w:rPr>
        <w:t>.</w:t>
      </w:r>
      <w:r w:rsidR="00320BD3" w:rsidRPr="003B24B3">
        <w:rPr>
          <w:sz w:val="28"/>
          <w:szCs w:val="28"/>
        </w:rPr>
        <w:t xml:space="preserve"> </w:t>
      </w:r>
      <w:r w:rsidR="003B24B3" w:rsidRPr="003B24B3">
        <w:rPr>
          <w:sz w:val="28"/>
          <w:szCs w:val="28"/>
        </w:rPr>
        <w:t>Оснований для приостановления предоставления муниципальной услуги не предусмотрено.</w:t>
      </w:r>
    </w:p>
    <w:p w14:paraId="7F2A28F5" w14:textId="7FB4C6A4" w:rsidR="003B24B3" w:rsidRPr="003B24B3" w:rsidRDefault="003B24B3" w:rsidP="003B24B3">
      <w:pPr>
        <w:autoSpaceDE w:val="0"/>
        <w:autoSpaceDN w:val="0"/>
        <w:adjustRightInd w:val="0"/>
        <w:ind w:right="-709" w:firstLine="709"/>
        <w:jc w:val="both"/>
        <w:rPr>
          <w:sz w:val="28"/>
          <w:szCs w:val="28"/>
        </w:rPr>
      </w:pPr>
      <w:r w:rsidRPr="003B24B3">
        <w:rPr>
          <w:sz w:val="28"/>
          <w:szCs w:val="28"/>
        </w:rPr>
        <w:t>В предоставлении муниципальной услуги может быть отказано в случае:</w:t>
      </w:r>
    </w:p>
    <w:p w14:paraId="0F724A99" w14:textId="77777777" w:rsidR="003B24B3" w:rsidRPr="003B24B3" w:rsidRDefault="003B24B3" w:rsidP="003B24B3">
      <w:pPr>
        <w:autoSpaceDE w:val="0"/>
        <w:autoSpaceDN w:val="0"/>
        <w:adjustRightInd w:val="0"/>
        <w:ind w:right="-709" w:firstLine="709"/>
        <w:jc w:val="both"/>
        <w:rPr>
          <w:sz w:val="28"/>
          <w:szCs w:val="28"/>
        </w:rPr>
      </w:pPr>
      <w:r w:rsidRPr="003B24B3">
        <w:rPr>
          <w:sz w:val="28"/>
          <w:szCs w:val="28"/>
        </w:rPr>
        <w:t>1) если заявление подано лицом, не уполномоченным в установленном порядке на подачу документов (при подаче документов для получения услуги на другое лицо);</w:t>
      </w:r>
    </w:p>
    <w:p w14:paraId="2EA49258" w14:textId="77777777" w:rsidR="003B24B3" w:rsidRPr="003B24B3" w:rsidRDefault="003B24B3" w:rsidP="003B24B3">
      <w:pPr>
        <w:autoSpaceDE w:val="0"/>
        <w:autoSpaceDN w:val="0"/>
        <w:adjustRightInd w:val="0"/>
        <w:ind w:right="-709" w:firstLine="709"/>
        <w:jc w:val="both"/>
        <w:rPr>
          <w:sz w:val="28"/>
          <w:szCs w:val="28"/>
        </w:rPr>
      </w:pPr>
      <w:r w:rsidRPr="003B24B3">
        <w:rPr>
          <w:sz w:val="28"/>
          <w:szCs w:val="28"/>
        </w:rPr>
        <w:t xml:space="preserve">2) не представлен или представлен неполный пакет документов, предусмотренный </w:t>
      </w:r>
      <w:hyperlink w:anchor="Par89" w:tooltip="Ссылка на текущий документ" w:history="1">
        <w:r w:rsidRPr="003B24B3">
          <w:rPr>
            <w:sz w:val="28"/>
            <w:szCs w:val="28"/>
          </w:rPr>
          <w:t>пунктом 15</w:t>
        </w:r>
      </w:hyperlink>
      <w:r w:rsidRPr="003B24B3">
        <w:rPr>
          <w:sz w:val="28"/>
          <w:szCs w:val="28"/>
        </w:rPr>
        <w:t xml:space="preserve"> настоящего Административного регламента;</w:t>
      </w:r>
    </w:p>
    <w:p w14:paraId="7A8F0DBC" w14:textId="77777777" w:rsidR="003B24B3" w:rsidRPr="003B24B3" w:rsidRDefault="003B24B3" w:rsidP="003B24B3">
      <w:pPr>
        <w:pStyle w:val="ConsPlusNormal"/>
        <w:ind w:right="-709" w:firstLine="709"/>
        <w:jc w:val="both"/>
        <w:rPr>
          <w:rFonts w:ascii="Times New Roman" w:hAnsi="Times New Roman" w:cs="Times New Roman"/>
          <w:sz w:val="28"/>
          <w:szCs w:val="28"/>
        </w:rPr>
      </w:pPr>
      <w:r w:rsidRPr="003B24B3">
        <w:rPr>
          <w:rFonts w:ascii="Times New Roman" w:hAnsi="Times New Roman" w:cs="Times New Roman"/>
          <w:sz w:val="28"/>
          <w:szCs w:val="28"/>
        </w:rPr>
        <w:t>3) представлены документы, содержащие недостоверные сведения;</w:t>
      </w:r>
    </w:p>
    <w:p w14:paraId="5D0EE858" w14:textId="77777777" w:rsidR="003B24B3" w:rsidRPr="003B24B3" w:rsidRDefault="003B24B3" w:rsidP="003B24B3">
      <w:pPr>
        <w:autoSpaceDE w:val="0"/>
        <w:autoSpaceDN w:val="0"/>
        <w:adjustRightInd w:val="0"/>
        <w:ind w:right="-709" w:firstLine="709"/>
        <w:jc w:val="both"/>
        <w:rPr>
          <w:sz w:val="28"/>
          <w:szCs w:val="28"/>
        </w:rPr>
      </w:pPr>
      <w:r w:rsidRPr="003B24B3">
        <w:rPr>
          <w:sz w:val="28"/>
          <w:szCs w:val="28"/>
        </w:rPr>
        <w:t xml:space="preserve">4) гражданин не относится к категориям, указанным в </w:t>
      </w:r>
      <w:hyperlink w:anchor="Par85" w:tooltip="Ссылка на текущий документ" w:history="1">
        <w:r w:rsidRPr="003B24B3">
          <w:rPr>
            <w:sz w:val="28"/>
            <w:szCs w:val="28"/>
          </w:rPr>
          <w:t xml:space="preserve">пункте </w:t>
        </w:r>
      </w:hyperlink>
      <w:r w:rsidRPr="003B24B3">
        <w:rPr>
          <w:sz w:val="28"/>
          <w:szCs w:val="28"/>
        </w:rPr>
        <w:t>2 настоящего Административного регламента;</w:t>
      </w:r>
    </w:p>
    <w:p w14:paraId="1FF46C56" w14:textId="77777777" w:rsidR="003B24B3" w:rsidRPr="003B24B3" w:rsidRDefault="003B24B3" w:rsidP="003B24B3">
      <w:pPr>
        <w:pStyle w:val="ConsPlusNormal"/>
        <w:ind w:right="-709" w:firstLine="709"/>
        <w:jc w:val="both"/>
        <w:rPr>
          <w:rFonts w:ascii="Times New Roman" w:hAnsi="Times New Roman" w:cs="Times New Roman"/>
          <w:sz w:val="28"/>
          <w:szCs w:val="28"/>
        </w:rPr>
      </w:pPr>
      <w:r w:rsidRPr="003B24B3">
        <w:rPr>
          <w:rFonts w:ascii="Times New Roman" w:hAnsi="Times New Roman" w:cs="Times New Roman"/>
          <w:sz w:val="28"/>
          <w:szCs w:val="28"/>
        </w:rPr>
        <w:t>5) у гражданина и (или) членов его семьи имеется на праве собственности или на праве пользования жилое помещение для постоянного проживания на территории муниципального образования городской округ Верхний Тагил;</w:t>
      </w:r>
    </w:p>
    <w:p w14:paraId="7EECD616" w14:textId="77777777" w:rsidR="003B24B3" w:rsidRPr="003B24B3" w:rsidRDefault="003B24B3" w:rsidP="003B24B3">
      <w:pPr>
        <w:pStyle w:val="ConsPlusNormal"/>
        <w:ind w:right="-709" w:firstLine="709"/>
        <w:jc w:val="both"/>
        <w:rPr>
          <w:rFonts w:ascii="Times New Roman" w:hAnsi="Times New Roman" w:cs="Times New Roman"/>
          <w:sz w:val="28"/>
          <w:szCs w:val="28"/>
        </w:rPr>
      </w:pPr>
      <w:r w:rsidRPr="003B24B3">
        <w:rPr>
          <w:rFonts w:ascii="Times New Roman" w:hAnsi="Times New Roman" w:cs="Times New Roman"/>
          <w:sz w:val="28"/>
          <w:szCs w:val="28"/>
        </w:rPr>
        <w:t>6) намеренное ухудшение гражданами жилищных условий;</w:t>
      </w:r>
    </w:p>
    <w:p w14:paraId="5EDE08B2" w14:textId="77777777" w:rsidR="003B24B3" w:rsidRPr="003B24B3" w:rsidRDefault="003B24B3" w:rsidP="003B24B3">
      <w:pPr>
        <w:pStyle w:val="ConsPlusNormal"/>
        <w:ind w:right="-709" w:firstLine="709"/>
        <w:jc w:val="both"/>
        <w:rPr>
          <w:rFonts w:ascii="Times New Roman" w:hAnsi="Times New Roman" w:cs="Times New Roman"/>
          <w:sz w:val="28"/>
          <w:szCs w:val="28"/>
        </w:rPr>
      </w:pPr>
      <w:r w:rsidRPr="003B24B3">
        <w:rPr>
          <w:rFonts w:ascii="Times New Roman" w:hAnsi="Times New Roman" w:cs="Times New Roman"/>
          <w:sz w:val="28"/>
          <w:szCs w:val="28"/>
        </w:rPr>
        <w:t>6) отсутствие свободных жилых помещений специализированного жилищного фонда;</w:t>
      </w:r>
    </w:p>
    <w:p w14:paraId="07007480" w14:textId="77777777" w:rsidR="003B24B3" w:rsidRPr="003B24B3" w:rsidRDefault="003B24B3" w:rsidP="003B24B3">
      <w:pPr>
        <w:pStyle w:val="ConsPlusNormal"/>
        <w:ind w:right="-709" w:firstLine="709"/>
        <w:jc w:val="both"/>
        <w:rPr>
          <w:rFonts w:ascii="Times New Roman" w:hAnsi="Times New Roman" w:cs="Times New Roman"/>
          <w:sz w:val="28"/>
          <w:szCs w:val="28"/>
        </w:rPr>
      </w:pPr>
      <w:r w:rsidRPr="003B24B3">
        <w:rPr>
          <w:rFonts w:ascii="Times New Roman" w:hAnsi="Times New Roman" w:cs="Times New Roman"/>
          <w:sz w:val="28"/>
          <w:szCs w:val="28"/>
        </w:rPr>
        <w:t>7) отказ гражданина и (или) членов его семьи от предлагаемого жилого помещения специализированного жилищного фонда.</w:t>
      </w:r>
    </w:p>
    <w:p w14:paraId="37821231" w14:textId="77777777" w:rsidR="003B24B3" w:rsidRPr="003B24B3" w:rsidRDefault="003B24B3" w:rsidP="003B24B3">
      <w:pPr>
        <w:pStyle w:val="ConsPlusNormal"/>
        <w:ind w:right="-709" w:firstLine="709"/>
        <w:jc w:val="both"/>
        <w:rPr>
          <w:rFonts w:ascii="Times New Roman" w:hAnsi="Times New Roman" w:cs="Times New Roman"/>
          <w:sz w:val="28"/>
          <w:szCs w:val="28"/>
        </w:rPr>
      </w:pPr>
      <w:r w:rsidRPr="003B24B3">
        <w:rPr>
          <w:rFonts w:ascii="Times New Roman" w:hAnsi="Times New Roman" w:cs="Times New Roman"/>
          <w:sz w:val="28"/>
          <w:szCs w:val="28"/>
        </w:rPr>
        <w:t>8) в случае подачи заявления в форме электронного документа через Единый портал дополнительно применяются следующие основания для отказа в предоставлении муниципальной услуги:</w:t>
      </w:r>
    </w:p>
    <w:p w14:paraId="1400A46A" w14:textId="77777777" w:rsidR="003B24B3" w:rsidRPr="003B24B3" w:rsidRDefault="003B24B3" w:rsidP="003B24B3">
      <w:pPr>
        <w:pStyle w:val="ConsPlusNormal"/>
        <w:ind w:right="-709" w:firstLine="709"/>
        <w:jc w:val="both"/>
        <w:rPr>
          <w:rFonts w:ascii="Times New Roman" w:hAnsi="Times New Roman" w:cs="Times New Roman"/>
          <w:sz w:val="28"/>
          <w:szCs w:val="28"/>
        </w:rPr>
      </w:pPr>
      <w:r w:rsidRPr="003B24B3">
        <w:rPr>
          <w:rFonts w:ascii="Times New Roman" w:hAnsi="Times New Roman" w:cs="Times New Roman"/>
          <w:sz w:val="28"/>
          <w:szCs w:val="28"/>
        </w:rPr>
        <w:t xml:space="preserve">- заявитель не представил подлинники документов, перечисленных в </w:t>
      </w:r>
      <w:hyperlink w:anchor="Par269" w:tooltip="16. Перечень необходимых для предоставления муниципальной услуги документов, подлежащих представлению заявителем и (или) уполномоченным лицом, приведен в таблице 2." w:history="1">
        <w:r w:rsidRPr="003B24B3">
          <w:rPr>
            <w:rFonts w:ascii="Times New Roman" w:hAnsi="Times New Roman" w:cs="Times New Roman"/>
            <w:sz w:val="28"/>
            <w:szCs w:val="28"/>
          </w:rPr>
          <w:t>пункте</w:t>
        </w:r>
      </w:hyperlink>
      <w:r w:rsidRPr="003B24B3">
        <w:rPr>
          <w:rFonts w:ascii="Times New Roman" w:hAnsi="Times New Roman" w:cs="Times New Roman"/>
          <w:sz w:val="28"/>
          <w:szCs w:val="28"/>
        </w:rPr>
        <w:t xml:space="preserve"> 15 настоящего Административного регламента, в течение 5 календарных дней со дня регистрации заявления;</w:t>
      </w:r>
    </w:p>
    <w:p w14:paraId="77B03C57" w14:textId="77777777" w:rsidR="003B24B3" w:rsidRPr="003B24B3" w:rsidRDefault="003B24B3" w:rsidP="003B24B3">
      <w:pPr>
        <w:pStyle w:val="ConsPlusNormal"/>
        <w:ind w:right="-709" w:firstLine="709"/>
        <w:jc w:val="both"/>
        <w:rPr>
          <w:rFonts w:ascii="Times New Roman" w:hAnsi="Times New Roman" w:cs="Times New Roman"/>
          <w:sz w:val="28"/>
          <w:szCs w:val="28"/>
        </w:rPr>
      </w:pPr>
      <w:r w:rsidRPr="003B24B3">
        <w:rPr>
          <w:rFonts w:ascii="Times New Roman" w:hAnsi="Times New Roman" w:cs="Times New Roman"/>
          <w:sz w:val="28"/>
          <w:szCs w:val="28"/>
        </w:rPr>
        <w:t>- подлинники документов, представленные заявителем, не соответствуют электронным копиям таких документов, направленных через Единый портал.</w:t>
      </w:r>
    </w:p>
    <w:p w14:paraId="3F07BA89" w14:textId="77777777" w:rsidR="003B24B3" w:rsidRPr="003B24B3" w:rsidRDefault="003B24B3" w:rsidP="003B24B3">
      <w:pPr>
        <w:pStyle w:val="ConsPlusNormal"/>
        <w:ind w:right="-709" w:firstLine="539"/>
        <w:jc w:val="both"/>
        <w:rPr>
          <w:rFonts w:ascii="Times New Roman" w:hAnsi="Times New Roman" w:cs="Times New Roman"/>
          <w:sz w:val="28"/>
          <w:szCs w:val="28"/>
        </w:rPr>
      </w:pPr>
      <w:r w:rsidRPr="003B24B3">
        <w:rPr>
          <w:rFonts w:ascii="Times New Roman" w:hAnsi="Times New Roman" w:cs="Times New Roman"/>
          <w:sz w:val="28"/>
          <w:szCs w:val="28"/>
        </w:rPr>
        <w:t>9) представление нечитаемых документов, документов с приписками, подчистками, помарками;</w:t>
      </w:r>
    </w:p>
    <w:p w14:paraId="391C8E7F" w14:textId="77777777" w:rsidR="003B24B3" w:rsidRDefault="003B24B3" w:rsidP="003B24B3">
      <w:pPr>
        <w:autoSpaceDE w:val="0"/>
        <w:autoSpaceDN w:val="0"/>
        <w:adjustRightInd w:val="0"/>
        <w:ind w:right="-709" w:firstLine="709"/>
        <w:jc w:val="both"/>
        <w:rPr>
          <w:sz w:val="28"/>
          <w:szCs w:val="28"/>
        </w:rPr>
      </w:pPr>
      <w:r w:rsidRPr="003B24B3">
        <w:rPr>
          <w:sz w:val="28"/>
          <w:szCs w:val="28"/>
        </w:rPr>
        <w:t xml:space="preserve">10)  отсутствие в заявлении указаний на фамилию, имя, отчество (при наличии последнего) заявителя, членов его семьи (если заявление подает заявитель совместно с членами семьи), адреса места жительства заявителя, членов его семьи, </w:t>
      </w:r>
    </w:p>
    <w:p w14:paraId="0F7CE2D9" w14:textId="77777777" w:rsidR="003B24B3" w:rsidRDefault="003B24B3" w:rsidP="003B24B3">
      <w:pPr>
        <w:autoSpaceDE w:val="0"/>
        <w:autoSpaceDN w:val="0"/>
        <w:adjustRightInd w:val="0"/>
        <w:ind w:right="-709" w:firstLine="709"/>
        <w:jc w:val="both"/>
        <w:rPr>
          <w:sz w:val="28"/>
          <w:szCs w:val="28"/>
        </w:rPr>
      </w:pPr>
    </w:p>
    <w:p w14:paraId="4517639E" w14:textId="77777777" w:rsidR="003B24B3" w:rsidRDefault="003B24B3" w:rsidP="003B24B3">
      <w:pPr>
        <w:autoSpaceDE w:val="0"/>
        <w:autoSpaceDN w:val="0"/>
        <w:adjustRightInd w:val="0"/>
        <w:ind w:right="-709" w:firstLine="709"/>
        <w:jc w:val="both"/>
        <w:rPr>
          <w:sz w:val="28"/>
          <w:szCs w:val="28"/>
        </w:rPr>
      </w:pPr>
    </w:p>
    <w:p w14:paraId="1C88CF43" w14:textId="1793785A" w:rsidR="00570D18" w:rsidRPr="003B24B3" w:rsidRDefault="003B24B3" w:rsidP="003B24B3">
      <w:pPr>
        <w:autoSpaceDE w:val="0"/>
        <w:autoSpaceDN w:val="0"/>
        <w:adjustRightInd w:val="0"/>
        <w:ind w:right="-709"/>
        <w:jc w:val="both"/>
        <w:rPr>
          <w:sz w:val="28"/>
          <w:szCs w:val="28"/>
        </w:rPr>
      </w:pPr>
      <w:r w:rsidRPr="003B24B3">
        <w:rPr>
          <w:sz w:val="28"/>
          <w:szCs w:val="28"/>
        </w:rPr>
        <w:t>подписей заявителя и дееспособных и совершеннолетних граждан, указанных им в заявлении в качестве членов семьи.</w:t>
      </w:r>
    </w:p>
    <w:p w14:paraId="189748C5" w14:textId="77777777" w:rsidR="00597C41" w:rsidRPr="007B669A" w:rsidRDefault="00597C41" w:rsidP="00CD72F7">
      <w:pPr>
        <w:autoSpaceDE w:val="0"/>
        <w:autoSpaceDN w:val="0"/>
        <w:adjustRightInd w:val="0"/>
        <w:ind w:right="-711" w:firstLine="709"/>
        <w:jc w:val="both"/>
        <w:rPr>
          <w:sz w:val="28"/>
          <w:szCs w:val="28"/>
        </w:rPr>
      </w:pPr>
    </w:p>
    <w:p w14:paraId="51F33311" w14:textId="77777777" w:rsidR="00ED48C4" w:rsidRPr="007B669A" w:rsidRDefault="00EF36C3" w:rsidP="00CD72F7">
      <w:pPr>
        <w:autoSpaceDE w:val="0"/>
        <w:autoSpaceDN w:val="0"/>
        <w:adjustRightInd w:val="0"/>
        <w:ind w:right="-711"/>
        <w:jc w:val="center"/>
        <w:outlineLvl w:val="1"/>
        <w:rPr>
          <w:rFonts w:eastAsiaTheme="minorHAnsi"/>
          <w:b/>
          <w:sz w:val="28"/>
          <w:szCs w:val="28"/>
          <w:lang w:eastAsia="en-US"/>
        </w:rPr>
      </w:pPr>
      <w:r w:rsidRPr="007B669A">
        <w:rPr>
          <w:rFonts w:eastAsiaTheme="minorHAnsi"/>
          <w:b/>
          <w:sz w:val="28"/>
          <w:szCs w:val="28"/>
          <w:lang w:eastAsia="en-US"/>
        </w:rPr>
        <w:t xml:space="preserve">Перечень услуг, которые являются необходимыми и обязательными для предоставления </w:t>
      </w:r>
      <w:r w:rsidR="000D4197"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w:t>
      </w:r>
      <w:r w:rsidR="000E51BC" w:rsidRPr="007B669A">
        <w:rPr>
          <w:rFonts w:eastAsiaTheme="minorHAnsi"/>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7B669A">
        <w:rPr>
          <w:rFonts w:eastAsiaTheme="minorHAnsi"/>
          <w:b/>
          <w:sz w:val="28"/>
          <w:szCs w:val="28"/>
          <w:lang w:eastAsia="en-US"/>
        </w:rPr>
        <w:br/>
        <w:t xml:space="preserve">в предоставлении </w:t>
      </w:r>
      <w:r w:rsidR="000D4197" w:rsidRPr="007B669A">
        <w:rPr>
          <w:rFonts w:eastAsiaTheme="minorHAnsi"/>
          <w:b/>
          <w:sz w:val="28"/>
          <w:szCs w:val="28"/>
          <w:lang w:eastAsia="en-US"/>
        </w:rPr>
        <w:t xml:space="preserve">муниципальной </w:t>
      </w:r>
      <w:r w:rsidR="000E51BC" w:rsidRPr="007B669A">
        <w:rPr>
          <w:rFonts w:eastAsiaTheme="minorHAnsi"/>
          <w:b/>
          <w:sz w:val="28"/>
          <w:szCs w:val="28"/>
          <w:lang w:eastAsia="en-US"/>
        </w:rPr>
        <w:t>услуги</w:t>
      </w:r>
    </w:p>
    <w:p w14:paraId="79FAFC4C" w14:textId="77777777" w:rsidR="00ED48C4" w:rsidRPr="007B669A" w:rsidRDefault="00ED48C4" w:rsidP="00CD72F7">
      <w:pPr>
        <w:autoSpaceDE w:val="0"/>
        <w:autoSpaceDN w:val="0"/>
        <w:adjustRightInd w:val="0"/>
        <w:ind w:right="-711"/>
        <w:rPr>
          <w:rFonts w:eastAsiaTheme="minorHAnsi"/>
          <w:sz w:val="28"/>
          <w:szCs w:val="28"/>
          <w:lang w:eastAsia="en-US"/>
        </w:rPr>
      </w:pPr>
    </w:p>
    <w:p w14:paraId="79488C25" w14:textId="5C4A52DC" w:rsidR="007D5CC3" w:rsidRDefault="00C32224" w:rsidP="00CD72F7">
      <w:pPr>
        <w:autoSpaceDE w:val="0"/>
        <w:autoSpaceDN w:val="0"/>
        <w:adjustRightInd w:val="0"/>
        <w:ind w:right="-711" w:firstLine="709"/>
        <w:jc w:val="both"/>
        <w:rPr>
          <w:sz w:val="28"/>
          <w:szCs w:val="28"/>
        </w:rPr>
      </w:pPr>
      <w:r w:rsidRPr="003B24B3">
        <w:rPr>
          <w:rFonts w:eastAsiaTheme="minorHAnsi"/>
          <w:sz w:val="28"/>
          <w:szCs w:val="28"/>
          <w:lang w:eastAsia="en-US"/>
        </w:rPr>
        <w:t xml:space="preserve">23. </w:t>
      </w:r>
      <w:r w:rsidR="003B24B3" w:rsidRPr="00FD0E4E">
        <w:rPr>
          <w:sz w:val="28"/>
          <w:szCs w:val="28"/>
        </w:rPr>
        <w:t>Перечень услуг, которые являются необходимыми и обязательными для предоставления муниципальной услуги указан в приложении № 4 к настоящему административному регламенту.</w:t>
      </w:r>
    </w:p>
    <w:p w14:paraId="2A5998EA" w14:textId="77777777" w:rsidR="003B24B3" w:rsidRPr="007B669A" w:rsidRDefault="003B24B3" w:rsidP="00CD72F7">
      <w:pPr>
        <w:autoSpaceDE w:val="0"/>
        <w:autoSpaceDN w:val="0"/>
        <w:adjustRightInd w:val="0"/>
        <w:ind w:right="-711" w:firstLine="709"/>
        <w:jc w:val="both"/>
        <w:rPr>
          <w:rFonts w:eastAsiaTheme="minorHAnsi"/>
          <w:sz w:val="28"/>
          <w:szCs w:val="28"/>
          <w:lang w:eastAsia="en-US"/>
        </w:rPr>
      </w:pPr>
    </w:p>
    <w:p w14:paraId="52C4DE05" w14:textId="77777777" w:rsidR="00ED48C4" w:rsidRPr="007B669A" w:rsidRDefault="00EF36C3" w:rsidP="00CD72F7">
      <w:pPr>
        <w:autoSpaceDE w:val="0"/>
        <w:autoSpaceDN w:val="0"/>
        <w:adjustRightInd w:val="0"/>
        <w:ind w:right="-711"/>
        <w:jc w:val="center"/>
        <w:outlineLvl w:val="1"/>
        <w:rPr>
          <w:rFonts w:eastAsiaTheme="minorHAnsi"/>
          <w:b/>
          <w:sz w:val="28"/>
          <w:szCs w:val="28"/>
          <w:lang w:eastAsia="en-US"/>
        </w:rPr>
      </w:pPr>
      <w:r w:rsidRPr="007B669A">
        <w:rPr>
          <w:rFonts w:eastAsiaTheme="minorHAnsi"/>
          <w:b/>
          <w:sz w:val="28"/>
          <w:szCs w:val="28"/>
          <w:lang w:eastAsia="en-US"/>
        </w:rPr>
        <w:t>Порядок, размер</w:t>
      </w:r>
      <w:r w:rsidR="00364A2E" w:rsidRPr="007B669A">
        <w:rPr>
          <w:rFonts w:eastAsiaTheme="minorHAnsi"/>
          <w:b/>
          <w:sz w:val="28"/>
          <w:szCs w:val="28"/>
          <w:lang w:eastAsia="en-US"/>
        </w:rPr>
        <w:t xml:space="preserve"> и </w:t>
      </w:r>
      <w:r w:rsidRPr="007B669A">
        <w:rPr>
          <w:rFonts w:eastAsiaTheme="minorHAnsi"/>
          <w:b/>
          <w:sz w:val="28"/>
          <w:szCs w:val="28"/>
          <w:lang w:eastAsia="en-US"/>
        </w:rPr>
        <w:t>основания взимания</w:t>
      </w:r>
      <w:r w:rsidR="00CD5B99" w:rsidRPr="007B669A">
        <w:rPr>
          <w:rFonts w:eastAsiaTheme="minorHAnsi"/>
          <w:b/>
          <w:sz w:val="28"/>
          <w:szCs w:val="28"/>
          <w:lang w:eastAsia="en-US"/>
        </w:rPr>
        <w:t xml:space="preserve"> </w:t>
      </w:r>
      <w:r w:rsidRPr="007B669A">
        <w:rPr>
          <w:rFonts w:eastAsiaTheme="minorHAnsi"/>
          <w:b/>
          <w:sz w:val="28"/>
          <w:szCs w:val="28"/>
          <w:lang w:eastAsia="en-US"/>
        </w:rPr>
        <w:t>государственной пошлины или иной платы</w:t>
      </w:r>
      <w:r w:rsidR="00CD5B99" w:rsidRPr="007B669A">
        <w:rPr>
          <w:rFonts w:eastAsiaTheme="minorHAnsi"/>
          <w:b/>
          <w:sz w:val="28"/>
          <w:szCs w:val="28"/>
          <w:lang w:eastAsia="en-US"/>
        </w:rPr>
        <w:t xml:space="preserve">, </w:t>
      </w:r>
      <w:r w:rsidRPr="007B669A">
        <w:rPr>
          <w:rFonts w:eastAsiaTheme="minorHAnsi"/>
          <w:b/>
          <w:sz w:val="28"/>
          <w:szCs w:val="28"/>
          <w:lang w:eastAsia="en-US"/>
        </w:rPr>
        <w:t xml:space="preserve">взимаемой за предоставление </w:t>
      </w:r>
      <w:r w:rsidR="000D4197"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w:t>
      </w:r>
    </w:p>
    <w:p w14:paraId="3C0027E0" w14:textId="77777777" w:rsidR="00A56A55" w:rsidRDefault="00A56A55" w:rsidP="00570D18">
      <w:pPr>
        <w:autoSpaceDE w:val="0"/>
        <w:autoSpaceDN w:val="0"/>
        <w:adjustRightInd w:val="0"/>
        <w:ind w:right="-711"/>
        <w:jc w:val="both"/>
        <w:rPr>
          <w:rFonts w:eastAsiaTheme="minorHAnsi"/>
          <w:sz w:val="28"/>
          <w:szCs w:val="28"/>
          <w:lang w:eastAsia="en-US"/>
        </w:rPr>
      </w:pPr>
    </w:p>
    <w:p w14:paraId="6AC91BC0" w14:textId="05AA4A74" w:rsidR="00ED48C4" w:rsidRPr="007B669A" w:rsidRDefault="00D86773" w:rsidP="00CD72F7">
      <w:pPr>
        <w:autoSpaceDE w:val="0"/>
        <w:autoSpaceDN w:val="0"/>
        <w:adjustRightInd w:val="0"/>
        <w:ind w:right="-711" w:firstLine="709"/>
        <w:jc w:val="both"/>
        <w:rPr>
          <w:rFonts w:eastAsiaTheme="minorHAnsi"/>
          <w:sz w:val="28"/>
          <w:szCs w:val="28"/>
          <w:lang w:eastAsia="en-US"/>
        </w:rPr>
      </w:pPr>
      <w:r>
        <w:rPr>
          <w:rFonts w:eastAsiaTheme="minorHAnsi"/>
          <w:sz w:val="28"/>
          <w:szCs w:val="28"/>
          <w:lang w:eastAsia="en-US"/>
        </w:rPr>
        <w:t xml:space="preserve"> </w:t>
      </w:r>
      <w:r w:rsidR="00FE243E">
        <w:rPr>
          <w:rFonts w:eastAsiaTheme="minorHAnsi"/>
          <w:sz w:val="28"/>
          <w:szCs w:val="28"/>
          <w:lang w:eastAsia="en-US"/>
        </w:rPr>
        <w:t xml:space="preserve"> </w:t>
      </w:r>
      <w:r w:rsidR="00B4437E" w:rsidRPr="007B669A">
        <w:rPr>
          <w:rFonts w:eastAsiaTheme="minorHAnsi"/>
          <w:sz w:val="28"/>
          <w:szCs w:val="28"/>
          <w:lang w:eastAsia="en-US"/>
        </w:rPr>
        <w:t>2</w:t>
      </w:r>
      <w:r w:rsidR="00A855F5" w:rsidRPr="007B669A">
        <w:rPr>
          <w:rFonts w:eastAsiaTheme="minorHAnsi"/>
          <w:sz w:val="28"/>
          <w:szCs w:val="28"/>
          <w:lang w:eastAsia="en-US"/>
        </w:rPr>
        <w:t>4</w:t>
      </w:r>
      <w:r w:rsidR="00ED48C4" w:rsidRPr="007B669A">
        <w:rPr>
          <w:rFonts w:eastAsiaTheme="minorHAnsi"/>
          <w:sz w:val="28"/>
          <w:szCs w:val="28"/>
          <w:lang w:eastAsia="en-US"/>
        </w:rPr>
        <w:t xml:space="preserve">. </w:t>
      </w:r>
      <w:r w:rsidR="000D4197" w:rsidRPr="007B669A">
        <w:rPr>
          <w:rFonts w:eastAsiaTheme="minorHAnsi"/>
          <w:sz w:val="28"/>
          <w:szCs w:val="28"/>
          <w:lang w:eastAsia="en-US"/>
        </w:rPr>
        <w:t>Муниципальная</w:t>
      </w:r>
      <w:r w:rsidR="00ED48C4" w:rsidRPr="007B669A">
        <w:rPr>
          <w:rFonts w:eastAsiaTheme="minorHAnsi"/>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7B669A" w:rsidRDefault="009C0EC7" w:rsidP="00CD72F7">
      <w:pPr>
        <w:autoSpaceDE w:val="0"/>
        <w:autoSpaceDN w:val="0"/>
        <w:adjustRightInd w:val="0"/>
        <w:ind w:right="-711" w:firstLine="709"/>
        <w:jc w:val="both"/>
        <w:rPr>
          <w:rFonts w:eastAsiaTheme="minorHAnsi"/>
          <w:sz w:val="28"/>
          <w:szCs w:val="28"/>
          <w:lang w:eastAsia="en-US"/>
        </w:rPr>
      </w:pPr>
    </w:p>
    <w:p w14:paraId="22B62349" w14:textId="77777777" w:rsidR="00ED48C4" w:rsidRPr="007B669A" w:rsidRDefault="00EF36C3" w:rsidP="00CD72F7">
      <w:pPr>
        <w:autoSpaceDE w:val="0"/>
        <w:autoSpaceDN w:val="0"/>
        <w:adjustRightInd w:val="0"/>
        <w:ind w:right="-711"/>
        <w:jc w:val="center"/>
        <w:outlineLvl w:val="1"/>
        <w:rPr>
          <w:rFonts w:eastAsiaTheme="minorHAnsi"/>
          <w:sz w:val="28"/>
          <w:szCs w:val="28"/>
          <w:lang w:eastAsia="en-US"/>
        </w:rPr>
      </w:pPr>
      <w:r w:rsidRPr="007B669A">
        <w:rPr>
          <w:rFonts w:eastAsiaTheme="minorHAnsi"/>
          <w:b/>
          <w:sz w:val="28"/>
          <w:szCs w:val="28"/>
          <w:lang w:eastAsia="en-US"/>
        </w:rPr>
        <w:t>Порядок, размер</w:t>
      </w:r>
      <w:r w:rsidR="00364A2E" w:rsidRPr="007B669A">
        <w:rPr>
          <w:rFonts w:eastAsiaTheme="minorHAnsi"/>
          <w:b/>
          <w:sz w:val="28"/>
          <w:szCs w:val="28"/>
          <w:lang w:eastAsia="en-US"/>
        </w:rPr>
        <w:t xml:space="preserve"> и </w:t>
      </w:r>
      <w:r w:rsidRPr="007B669A">
        <w:rPr>
          <w:rFonts w:eastAsiaTheme="minorHAnsi"/>
          <w:b/>
          <w:sz w:val="28"/>
          <w:szCs w:val="28"/>
          <w:lang w:eastAsia="en-US"/>
        </w:rPr>
        <w:t>основания взимания</w:t>
      </w:r>
      <w:r w:rsidR="0081148F" w:rsidRPr="007B669A">
        <w:rPr>
          <w:rFonts w:eastAsiaTheme="minorHAnsi"/>
          <w:b/>
          <w:sz w:val="28"/>
          <w:szCs w:val="28"/>
          <w:lang w:eastAsia="en-US"/>
        </w:rPr>
        <w:t xml:space="preserve"> </w:t>
      </w:r>
      <w:r w:rsidRPr="007B669A">
        <w:rPr>
          <w:rFonts w:eastAsiaTheme="minorHAnsi"/>
          <w:b/>
          <w:sz w:val="28"/>
          <w:szCs w:val="28"/>
          <w:lang w:eastAsia="en-US"/>
        </w:rPr>
        <w:t>платы з</w:t>
      </w:r>
      <w:r w:rsidR="009317C7" w:rsidRPr="007B669A">
        <w:rPr>
          <w:rFonts w:eastAsiaTheme="minorHAnsi"/>
          <w:b/>
          <w:sz w:val="28"/>
          <w:szCs w:val="28"/>
          <w:lang w:eastAsia="en-US"/>
        </w:rPr>
        <w:t>а предоставление услуг</w:t>
      </w:r>
      <w:r w:rsidR="00ED48C4" w:rsidRPr="007B669A">
        <w:rPr>
          <w:rFonts w:eastAsiaTheme="minorHAnsi"/>
          <w:b/>
          <w:sz w:val="28"/>
          <w:szCs w:val="28"/>
          <w:lang w:eastAsia="en-US"/>
        </w:rPr>
        <w:t>,</w:t>
      </w:r>
      <w:r w:rsidR="0081148F" w:rsidRPr="007B669A">
        <w:rPr>
          <w:rFonts w:eastAsiaTheme="minorHAnsi"/>
          <w:b/>
          <w:sz w:val="28"/>
          <w:szCs w:val="28"/>
          <w:lang w:eastAsia="en-US"/>
        </w:rPr>
        <w:t xml:space="preserve"> </w:t>
      </w:r>
      <w:r w:rsidRPr="007B669A">
        <w:rPr>
          <w:rFonts w:eastAsiaTheme="minorHAnsi"/>
          <w:b/>
          <w:sz w:val="28"/>
          <w:szCs w:val="28"/>
          <w:lang w:eastAsia="en-US"/>
        </w:rPr>
        <w:t>которые являются необходимыми и обязательными</w:t>
      </w:r>
      <w:r w:rsidR="003644AE" w:rsidRPr="007B669A">
        <w:rPr>
          <w:rFonts w:eastAsiaTheme="minorHAnsi"/>
          <w:b/>
          <w:sz w:val="28"/>
          <w:szCs w:val="28"/>
          <w:lang w:eastAsia="en-US"/>
        </w:rPr>
        <w:t xml:space="preserve"> для предоставления </w:t>
      </w:r>
      <w:r w:rsidR="000D4197" w:rsidRPr="007B669A">
        <w:rPr>
          <w:rFonts w:eastAsiaTheme="minorHAnsi"/>
          <w:b/>
          <w:sz w:val="28"/>
          <w:szCs w:val="28"/>
          <w:lang w:eastAsia="en-US"/>
        </w:rPr>
        <w:t xml:space="preserve">муниципальной </w:t>
      </w:r>
      <w:r w:rsidR="003644AE" w:rsidRPr="007B669A">
        <w:rPr>
          <w:rFonts w:eastAsiaTheme="minorHAnsi"/>
          <w:b/>
          <w:sz w:val="28"/>
          <w:szCs w:val="28"/>
          <w:lang w:eastAsia="en-US"/>
        </w:rPr>
        <w:t xml:space="preserve">услуги, включая информацию </w:t>
      </w:r>
      <w:r w:rsidR="003644AE" w:rsidRPr="007B669A">
        <w:rPr>
          <w:rFonts w:eastAsiaTheme="minorHAnsi"/>
          <w:b/>
          <w:sz w:val="28"/>
          <w:szCs w:val="28"/>
          <w:lang w:eastAsia="en-US"/>
        </w:rPr>
        <w:br/>
        <w:t>о методике расчета размера такой платы</w:t>
      </w:r>
    </w:p>
    <w:p w14:paraId="407471B3" w14:textId="77777777" w:rsidR="00ED48C4" w:rsidRPr="007B669A" w:rsidRDefault="00ED48C4" w:rsidP="00CD72F7">
      <w:pPr>
        <w:autoSpaceDE w:val="0"/>
        <w:autoSpaceDN w:val="0"/>
        <w:adjustRightInd w:val="0"/>
        <w:ind w:right="-711" w:firstLine="540"/>
        <w:jc w:val="both"/>
        <w:rPr>
          <w:rFonts w:eastAsiaTheme="minorHAnsi"/>
          <w:sz w:val="28"/>
          <w:szCs w:val="28"/>
          <w:lang w:eastAsia="en-US"/>
        </w:rPr>
      </w:pPr>
    </w:p>
    <w:p w14:paraId="4E3AB31F" w14:textId="77777777" w:rsidR="00ED48C4" w:rsidRPr="007B669A" w:rsidRDefault="00B4437E"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2</w:t>
      </w:r>
      <w:r w:rsidR="00A855F5" w:rsidRPr="007B669A">
        <w:rPr>
          <w:rFonts w:eastAsiaTheme="minorHAnsi"/>
          <w:sz w:val="28"/>
          <w:szCs w:val="28"/>
          <w:lang w:eastAsia="en-US"/>
        </w:rPr>
        <w:t>5</w:t>
      </w:r>
      <w:r w:rsidR="00ED48C4" w:rsidRPr="007B669A">
        <w:rPr>
          <w:rFonts w:eastAsiaTheme="minorHAnsi"/>
          <w:sz w:val="28"/>
          <w:szCs w:val="28"/>
          <w:lang w:eastAsia="en-US"/>
        </w:rPr>
        <w:t xml:space="preserve">. </w:t>
      </w:r>
      <w:r w:rsidR="005A22D2" w:rsidRPr="007B669A">
        <w:rPr>
          <w:rFonts w:eastAsiaTheme="minorHAnsi"/>
          <w:sz w:val="28"/>
          <w:szCs w:val="28"/>
          <w:lang w:eastAsia="en-US"/>
        </w:rPr>
        <w:t>У</w:t>
      </w:r>
      <w:r w:rsidR="00ED48C4" w:rsidRPr="007B669A">
        <w:rPr>
          <w:rFonts w:eastAsiaTheme="minorHAnsi"/>
          <w:sz w:val="28"/>
          <w:szCs w:val="28"/>
          <w:lang w:eastAsia="en-US"/>
        </w:rPr>
        <w:t>слуг, которые являются необходимыми и об</w:t>
      </w:r>
      <w:r w:rsidR="00CA617D" w:rsidRPr="007B669A">
        <w:rPr>
          <w:rFonts w:eastAsiaTheme="minorHAnsi"/>
          <w:sz w:val="28"/>
          <w:szCs w:val="28"/>
          <w:lang w:eastAsia="en-US"/>
        </w:rPr>
        <w:t>язательными для предоставления муниципальной</w:t>
      </w:r>
      <w:r w:rsidR="00ED48C4" w:rsidRPr="007B669A">
        <w:rPr>
          <w:rFonts w:eastAsiaTheme="minorHAnsi"/>
          <w:sz w:val="28"/>
          <w:szCs w:val="28"/>
          <w:lang w:eastAsia="en-US"/>
        </w:rPr>
        <w:t xml:space="preserve"> услуги</w:t>
      </w:r>
      <w:r w:rsidR="00A16851" w:rsidRPr="007B669A">
        <w:rPr>
          <w:rFonts w:eastAsiaTheme="minorHAnsi"/>
          <w:sz w:val="28"/>
          <w:szCs w:val="28"/>
          <w:lang w:eastAsia="en-US"/>
        </w:rPr>
        <w:t xml:space="preserve"> за плату</w:t>
      </w:r>
      <w:r w:rsidR="00ED48C4" w:rsidRPr="007B669A">
        <w:rPr>
          <w:rFonts w:eastAsiaTheme="minorHAnsi"/>
          <w:sz w:val="28"/>
          <w:szCs w:val="28"/>
          <w:lang w:eastAsia="en-US"/>
        </w:rPr>
        <w:t>, законо</w:t>
      </w:r>
      <w:r w:rsidR="005A22D2" w:rsidRPr="007B669A">
        <w:rPr>
          <w:rFonts w:eastAsiaTheme="minorHAnsi"/>
          <w:sz w:val="28"/>
          <w:szCs w:val="28"/>
          <w:lang w:eastAsia="en-US"/>
        </w:rPr>
        <w:t>дательством Российской Федерации</w:t>
      </w:r>
      <w:r w:rsidR="00ED48C4" w:rsidRPr="007B669A">
        <w:rPr>
          <w:rFonts w:eastAsiaTheme="minorHAnsi"/>
          <w:sz w:val="28"/>
          <w:szCs w:val="28"/>
          <w:lang w:eastAsia="en-US"/>
        </w:rPr>
        <w:t xml:space="preserve"> не предусмотрено.</w:t>
      </w:r>
    </w:p>
    <w:p w14:paraId="3CF696F6" w14:textId="77777777" w:rsidR="00CC3C89" w:rsidRPr="007B669A" w:rsidRDefault="00CC3C89" w:rsidP="00CD72F7">
      <w:pPr>
        <w:autoSpaceDE w:val="0"/>
        <w:autoSpaceDN w:val="0"/>
        <w:adjustRightInd w:val="0"/>
        <w:ind w:right="-711"/>
        <w:jc w:val="both"/>
        <w:rPr>
          <w:rFonts w:eastAsiaTheme="minorHAnsi"/>
          <w:sz w:val="28"/>
          <w:szCs w:val="28"/>
          <w:lang w:eastAsia="en-US"/>
        </w:rPr>
      </w:pPr>
    </w:p>
    <w:p w14:paraId="6D93B33F" w14:textId="77777777" w:rsidR="00CE1493" w:rsidRDefault="00CE1493" w:rsidP="00CD72F7">
      <w:pPr>
        <w:autoSpaceDE w:val="0"/>
        <w:autoSpaceDN w:val="0"/>
        <w:adjustRightInd w:val="0"/>
        <w:ind w:right="-711"/>
        <w:jc w:val="center"/>
        <w:outlineLvl w:val="1"/>
        <w:rPr>
          <w:rFonts w:eastAsiaTheme="minorHAnsi"/>
          <w:b/>
          <w:sz w:val="28"/>
          <w:szCs w:val="28"/>
          <w:lang w:eastAsia="en-US"/>
        </w:rPr>
      </w:pPr>
    </w:p>
    <w:p w14:paraId="5B0A2804" w14:textId="1663A192" w:rsidR="00ED48C4" w:rsidRPr="007B669A" w:rsidRDefault="00EF36C3" w:rsidP="00CD72F7">
      <w:pPr>
        <w:autoSpaceDE w:val="0"/>
        <w:autoSpaceDN w:val="0"/>
        <w:adjustRightInd w:val="0"/>
        <w:ind w:right="-711"/>
        <w:jc w:val="center"/>
        <w:outlineLvl w:val="1"/>
        <w:rPr>
          <w:rFonts w:eastAsiaTheme="minorHAnsi"/>
          <w:b/>
          <w:sz w:val="28"/>
          <w:szCs w:val="28"/>
          <w:lang w:eastAsia="en-US"/>
        </w:rPr>
      </w:pPr>
      <w:r w:rsidRPr="007B669A">
        <w:rPr>
          <w:rFonts w:eastAsiaTheme="minorHAnsi"/>
          <w:b/>
          <w:sz w:val="28"/>
          <w:szCs w:val="28"/>
          <w:lang w:eastAsia="en-US"/>
        </w:rPr>
        <w:t>Максимальный срок ожидан</w:t>
      </w:r>
      <w:r w:rsidR="003644AE" w:rsidRPr="007B669A">
        <w:rPr>
          <w:rFonts w:eastAsiaTheme="minorHAnsi"/>
          <w:b/>
          <w:sz w:val="28"/>
          <w:szCs w:val="28"/>
          <w:lang w:eastAsia="en-US"/>
        </w:rPr>
        <w:t xml:space="preserve">ия в очереди при подаче </w:t>
      </w:r>
      <w:r w:rsidR="00252C1E" w:rsidRPr="007B669A">
        <w:rPr>
          <w:rFonts w:eastAsiaTheme="minorHAnsi"/>
          <w:b/>
          <w:sz w:val="28"/>
          <w:szCs w:val="28"/>
          <w:lang w:eastAsia="en-US"/>
        </w:rPr>
        <w:t>запроса</w:t>
      </w:r>
      <w:r w:rsidR="00252C1E" w:rsidRPr="007B669A" w:rsidDel="00252C1E">
        <w:rPr>
          <w:rFonts w:eastAsiaTheme="minorHAnsi"/>
          <w:b/>
          <w:sz w:val="28"/>
          <w:szCs w:val="28"/>
          <w:lang w:eastAsia="en-US"/>
        </w:rPr>
        <w:t xml:space="preserve"> </w:t>
      </w:r>
      <w:r w:rsidR="00831853" w:rsidRPr="007B669A">
        <w:rPr>
          <w:rFonts w:eastAsiaTheme="minorHAnsi"/>
          <w:b/>
          <w:sz w:val="28"/>
          <w:szCs w:val="28"/>
          <w:lang w:eastAsia="en-US"/>
        </w:rPr>
        <w:br/>
      </w:r>
      <w:r w:rsidR="00252C1E" w:rsidRPr="007B669A" w:rsidDel="00252C1E">
        <w:rPr>
          <w:rFonts w:eastAsiaTheme="minorHAnsi"/>
          <w:b/>
          <w:sz w:val="28"/>
          <w:szCs w:val="28"/>
          <w:lang w:eastAsia="en-US"/>
        </w:rPr>
        <w:t>о</w:t>
      </w:r>
      <w:r w:rsidRPr="007B669A">
        <w:rPr>
          <w:rFonts w:eastAsiaTheme="minorHAnsi"/>
          <w:b/>
          <w:sz w:val="28"/>
          <w:szCs w:val="28"/>
          <w:lang w:eastAsia="en-US"/>
        </w:rPr>
        <w:t xml:space="preserve"> предоставлении </w:t>
      </w:r>
      <w:r w:rsidR="000D4197"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w:t>
      </w:r>
      <w:r w:rsidR="00FF3BD2" w:rsidRPr="007B669A">
        <w:rPr>
          <w:rFonts w:eastAsiaTheme="minorHAnsi"/>
          <w:b/>
          <w:sz w:val="28"/>
          <w:szCs w:val="28"/>
          <w:lang w:eastAsia="en-US"/>
        </w:rPr>
        <w:t xml:space="preserve">, услуги, предоставляемой организацией, участвующей в предоставлении </w:t>
      </w:r>
      <w:r w:rsidR="000D4197" w:rsidRPr="007B669A">
        <w:rPr>
          <w:rFonts w:eastAsiaTheme="minorHAnsi"/>
          <w:b/>
          <w:sz w:val="28"/>
          <w:szCs w:val="28"/>
          <w:lang w:eastAsia="en-US"/>
        </w:rPr>
        <w:t xml:space="preserve">муниципальной </w:t>
      </w:r>
      <w:r w:rsidR="00FF3BD2" w:rsidRPr="007B669A">
        <w:rPr>
          <w:rFonts w:eastAsiaTheme="minorHAnsi"/>
          <w:b/>
          <w:sz w:val="28"/>
          <w:szCs w:val="28"/>
          <w:lang w:eastAsia="en-US"/>
        </w:rPr>
        <w:t>услуги,</w:t>
      </w:r>
      <w:r w:rsidRPr="007B669A">
        <w:rPr>
          <w:rFonts w:eastAsiaTheme="minorHAnsi"/>
          <w:b/>
          <w:sz w:val="28"/>
          <w:szCs w:val="28"/>
          <w:lang w:eastAsia="en-US"/>
        </w:rPr>
        <w:t xml:space="preserve"> и при получении</w:t>
      </w:r>
      <w:r w:rsidR="00FF3BD2" w:rsidRPr="007B669A">
        <w:rPr>
          <w:rFonts w:eastAsiaTheme="minorHAnsi"/>
          <w:b/>
          <w:sz w:val="28"/>
          <w:szCs w:val="28"/>
          <w:lang w:eastAsia="en-US"/>
        </w:rPr>
        <w:t xml:space="preserve"> </w:t>
      </w:r>
      <w:r w:rsidRPr="007B669A">
        <w:rPr>
          <w:rFonts w:eastAsiaTheme="minorHAnsi"/>
          <w:b/>
          <w:sz w:val="28"/>
          <w:szCs w:val="28"/>
          <w:lang w:eastAsia="en-US"/>
        </w:rPr>
        <w:t xml:space="preserve">результата </w:t>
      </w:r>
      <w:r w:rsidR="003644AE" w:rsidRPr="007B669A">
        <w:rPr>
          <w:rFonts w:eastAsiaTheme="minorHAnsi"/>
          <w:b/>
          <w:sz w:val="28"/>
          <w:szCs w:val="28"/>
          <w:lang w:eastAsia="en-US"/>
        </w:rPr>
        <w:t>предоставления таких услуг</w:t>
      </w:r>
    </w:p>
    <w:p w14:paraId="2FAE1AB0" w14:textId="77777777" w:rsidR="003644AE" w:rsidRPr="007B669A" w:rsidRDefault="003644AE" w:rsidP="00CD72F7">
      <w:pPr>
        <w:autoSpaceDE w:val="0"/>
        <w:autoSpaceDN w:val="0"/>
        <w:adjustRightInd w:val="0"/>
        <w:ind w:right="-711"/>
        <w:jc w:val="center"/>
        <w:rPr>
          <w:rFonts w:eastAsiaTheme="minorHAnsi"/>
          <w:b/>
          <w:sz w:val="28"/>
          <w:szCs w:val="28"/>
          <w:lang w:eastAsia="en-US"/>
        </w:rPr>
      </w:pPr>
    </w:p>
    <w:p w14:paraId="4542A7BB" w14:textId="4C8CA133" w:rsidR="00B4437E" w:rsidRPr="007B669A" w:rsidRDefault="00B4437E"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2</w:t>
      </w:r>
      <w:r w:rsidR="00481A19" w:rsidRPr="007B669A">
        <w:rPr>
          <w:rFonts w:eastAsiaTheme="minorHAnsi"/>
          <w:sz w:val="28"/>
          <w:szCs w:val="28"/>
          <w:lang w:eastAsia="en-US"/>
        </w:rPr>
        <w:t>6</w:t>
      </w:r>
      <w:r w:rsidR="00ED48C4" w:rsidRPr="007B669A">
        <w:rPr>
          <w:rFonts w:eastAsiaTheme="minorHAnsi"/>
          <w:sz w:val="28"/>
          <w:szCs w:val="28"/>
          <w:lang w:eastAsia="en-US"/>
        </w:rPr>
        <w:t xml:space="preserve">. </w:t>
      </w:r>
      <w:r w:rsidRPr="007B669A">
        <w:rPr>
          <w:rFonts w:eastAsiaTheme="minorHAnsi"/>
          <w:sz w:val="28"/>
          <w:szCs w:val="28"/>
          <w:lang w:eastAsia="en-US"/>
        </w:rPr>
        <w:t xml:space="preserve">Максимальный срок ожидания в очереди при подаче запроса </w:t>
      </w:r>
      <w:r w:rsidR="00E8472B" w:rsidRPr="007B669A">
        <w:rPr>
          <w:rFonts w:eastAsiaTheme="minorHAnsi"/>
          <w:sz w:val="28"/>
          <w:szCs w:val="28"/>
          <w:lang w:eastAsia="en-US"/>
        </w:rPr>
        <w:br/>
      </w:r>
      <w:r w:rsidRPr="007B669A">
        <w:rPr>
          <w:rFonts w:eastAsiaTheme="minorHAnsi"/>
          <w:sz w:val="28"/>
          <w:szCs w:val="28"/>
          <w:lang w:eastAsia="en-US"/>
        </w:rPr>
        <w:t xml:space="preserve">о предоставлении </w:t>
      </w:r>
      <w:r w:rsidR="000D4197" w:rsidRPr="007B669A">
        <w:rPr>
          <w:rFonts w:eastAsiaTheme="minorHAnsi"/>
          <w:sz w:val="28"/>
          <w:szCs w:val="28"/>
          <w:lang w:eastAsia="en-US"/>
        </w:rPr>
        <w:t xml:space="preserve">муниципальной </w:t>
      </w:r>
      <w:r w:rsidR="005C2B53" w:rsidRPr="007B669A">
        <w:rPr>
          <w:rFonts w:eastAsiaTheme="minorHAnsi"/>
          <w:sz w:val="28"/>
          <w:szCs w:val="28"/>
          <w:lang w:eastAsia="en-US"/>
        </w:rPr>
        <w:t>услуги</w:t>
      </w:r>
      <w:r w:rsidRPr="007B669A">
        <w:rPr>
          <w:rFonts w:eastAsiaTheme="minorHAnsi"/>
          <w:sz w:val="28"/>
          <w:szCs w:val="28"/>
          <w:lang w:eastAsia="en-US"/>
        </w:rPr>
        <w:t xml:space="preserve"> и при получении результата </w:t>
      </w:r>
      <w:r w:rsidR="00CA617D" w:rsidRPr="007B669A">
        <w:rPr>
          <w:rFonts w:eastAsiaTheme="minorHAnsi"/>
          <w:sz w:val="28"/>
          <w:szCs w:val="28"/>
          <w:lang w:eastAsia="en-US"/>
        </w:rPr>
        <w:t>муниципальн</w:t>
      </w:r>
      <w:r w:rsidRPr="007B669A">
        <w:rPr>
          <w:rFonts w:eastAsiaTheme="minorHAnsi"/>
          <w:sz w:val="28"/>
          <w:szCs w:val="28"/>
          <w:lang w:eastAsia="en-US"/>
        </w:rPr>
        <w:t xml:space="preserve">ой услуги в </w:t>
      </w:r>
      <w:r w:rsidR="007A631B">
        <w:rPr>
          <w:rFonts w:eastAsiaTheme="minorHAnsi"/>
          <w:sz w:val="28"/>
          <w:szCs w:val="28"/>
          <w:lang w:eastAsia="en-US"/>
        </w:rPr>
        <w:t>Администрации городского округа Верхний Тагил</w:t>
      </w:r>
      <w:r w:rsidRPr="007B669A">
        <w:rPr>
          <w:rFonts w:eastAsiaTheme="minorHAnsi"/>
          <w:sz w:val="28"/>
          <w:szCs w:val="28"/>
          <w:lang w:eastAsia="en-US"/>
        </w:rPr>
        <w:t xml:space="preserve"> не должен превышать 15 минут.</w:t>
      </w:r>
    </w:p>
    <w:p w14:paraId="2CA24D23" w14:textId="6B14979D" w:rsidR="007A631B" w:rsidRDefault="00F524BB" w:rsidP="00CE1493">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При обращении заявителя в многофункциональный центр </w:t>
      </w:r>
      <w:r w:rsidR="007727FA" w:rsidRPr="007B669A">
        <w:rPr>
          <w:sz w:val="28"/>
          <w:szCs w:val="28"/>
        </w:rPr>
        <w:t>предоставления государственных и муниципальных услуг</w:t>
      </w:r>
      <w:r w:rsidR="007727FA" w:rsidRPr="007B669A">
        <w:rPr>
          <w:rFonts w:eastAsiaTheme="minorHAnsi"/>
          <w:sz w:val="28"/>
          <w:szCs w:val="28"/>
          <w:lang w:eastAsia="en-US"/>
        </w:rPr>
        <w:t xml:space="preserve"> </w:t>
      </w:r>
      <w:r w:rsidRPr="007B669A">
        <w:rPr>
          <w:rFonts w:eastAsiaTheme="minorHAnsi"/>
          <w:sz w:val="28"/>
          <w:szCs w:val="28"/>
          <w:lang w:eastAsia="en-US"/>
        </w:rPr>
        <w:t>сро</w:t>
      </w:r>
      <w:r w:rsidR="00CE1493">
        <w:rPr>
          <w:rFonts w:eastAsiaTheme="minorHAnsi"/>
          <w:sz w:val="28"/>
          <w:szCs w:val="28"/>
          <w:lang w:eastAsia="en-US"/>
        </w:rPr>
        <w:t xml:space="preserve">к ожидания в очереди при подаче </w:t>
      </w:r>
      <w:r w:rsidRPr="007B669A">
        <w:rPr>
          <w:rFonts w:eastAsiaTheme="minorHAnsi"/>
          <w:sz w:val="28"/>
          <w:szCs w:val="28"/>
          <w:lang w:eastAsia="en-US"/>
        </w:rPr>
        <w:t xml:space="preserve">запроса о предоставлении </w:t>
      </w:r>
      <w:r w:rsidR="000D4197" w:rsidRPr="007B669A">
        <w:rPr>
          <w:rFonts w:eastAsiaTheme="minorHAnsi"/>
          <w:sz w:val="28"/>
          <w:szCs w:val="28"/>
          <w:lang w:eastAsia="en-US"/>
        </w:rPr>
        <w:t xml:space="preserve">муниципальной </w:t>
      </w:r>
      <w:r w:rsidRPr="007B669A">
        <w:rPr>
          <w:rFonts w:eastAsiaTheme="minorHAnsi"/>
          <w:sz w:val="28"/>
          <w:szCs w:val="28"/>
          <w:lang w:eastAsia="en-US"/>
        </w:rPr>
        <w:t xml:space="preserve">услуги и при получении результата </w:t>
      </w:r>
      <w:r w:rsidR="00CA617D" w:rsidRPr="007B669A">
        <w:rPr>
          <w:rFonts w:eastAsiaTheme="minorHAnsi"/>
          <w:sz w:val="28"/>
          <w:szCs w:val="28"/>
          <w:lang w:eastAsia="en-US"/>
        </w:rPr>
        <w:t>муниципаль</w:t>
      </w:r>
      <w:r w:rsidRPr="007B669A">
        <w:rPr>
          <w:rFonts w:eastAsiaTheme="minorHAnsi"/>
          <w:sz w:val="28"/>
          <w:szCs w:val="28"/>
          <w:lang w:eastAsia="en-US"/>
        </w:rPr>
        <w:t>ной услуги также не должен превышать 15 минут.</w:t>
      </w:r>
    </w:p>
    <w:p w14:paraId="35744BA8" w14:textId="77777777" w:rsidR="00C300FD" w:rsidRPr="00C300FD" w:rsidRDefault="00C300FD" w:rsidP="00C300FD">
      <w:pPr>
        <w:autoSpaceDE w:val="0"/>
        <w:autoSpaceDN w:val="0"/>
        <w:adjustRightInd w:val="0"/>
        <w:ind w:right="-711"/>
        <w:jc w:val="both"/>
        <w:rPr>
          <w:rFonts w:eastAsiaTheme="minorHAnsi"/>
          <w:sz w:val="28"/>
          <w:szCs w:val="28"/>
          <w:lang w:eastAsia="en-US"/>
        </w:rPr>
      </w:pPr>
    </w:p>
    <w:p w14:paraId="1D522F3D" w14:textId="081D0B88" w:rsidR="00ED48C4" w:rsidRPr="007B669A" w:rsidRDefault="00EF36C3" w:rsidP="00CD72F7">
      <w:pPr>
        <w:autoSpaceDE w:val="0"/>
        <w:autoSpaceDN w:val="0"/>
        <w:adjustRightInd w:val="0"/>
        <w:ind w:right="-711"/>
        <w:jc w:val="center"/>
        <w:outlineLvl w:val="1"/>
        <w:rPr>
          <w:rFonts w:eastAsiaTheme="minorHAnsi"/>
          <w:b/>
          <w:sz w:val="28"/>
          <w:szCs w:val="28"/>
          <w:lang w:eastAsia="en-US"/>
        </w:rPr>
      </w:pPr>
      <w:r w:rsidRPr="007B669A">
        <w:rPr>
          <w:rFonts w:eastAsiaTheme="minorHAnsi"/>
          <w:b/>
          <w:sz w:val="28"/>
          <w:szCs w:val="28"/>
          <w:lang w:eastAsia="en-US"/>
        </w:rPr>
        <w:t>Срок и порядок регистрации запроса заявителя</w:t>
      </w:r>
      <w:r w:rsidR="00831853" w:rsidRPr="007B669A">
        <w:rPr>
          <w:rFonts w:eastAsiaTheme="minorHAnsi"/>
          <w:b/>
          <w:sz w:val="28"/>
          <w:szCs w:val="28"/>
          <w:lang w:eastAsia="en-US"/>
        </w:rPr>
        <w:t xml:space="preserve"> </w:t>
      </w:r>
      <w:r w:rsidRPr="007B669A">
        <w:rPr>
          <w:rFonts w:eastAsiaTheme="minorHAnsi"/>
          <w:b/>
          <w:sz w:val="28"/>
          <w:szCs w:val="28"/>
          <w:lang w:eastAsia="en-US"/>
        </w:rPr>
        <w:t xml:space="preserve">о предоставлении </w:t>
      </w:r>
      <w:r w:rsidR="00751F08"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w:t>
      </w:r>
      <w:r w:rsidR="003644AE" w:rsidRPr="007B669A">
        <w:rPr>
          <w:rFonts w:eastAsiaTheme="minorHAnsi"/>
          <w:b/>
          <w:sz w:val="28"/>
          <w:szCs w:val="28"/>
          <w:lang w:eastAsia="en-US"/>
        </w:rPr>
        <w:t xml:space="preserve"> и услуги, предоставляемой организацией, участвующей в предоставлении </w:t>
      </w:r>
      <w:r w:rsidR="00751F08" w:rsidRPr="007B669A">
        <w:rPr>
          <w:rFonts w:eastAsiaTheme="minorHAnsi"/>
          <w:b/>
          <w:sz w:val="28"/>
          <w:szCs w:val="28"/>
          <w:lang w:eastAsia="en-US"/>
        </w:rPr>
        <w:t>муниципальной</w:t>
      </w:r>
      <w:r w:rsidR="003644AE" w:rsidRPr="007B669A">
        <w:rPr>
          <w:rFonts w:eastAsiaTheme="minorHAnsi"/>
          <w:b/>
          <w:sz w:val="28"/>
          <w:szCs w:val="28"/>
          <w:lang w:eastAsia="en-US"/>
        </w:rPr>
        <w:t xml:space="preserve"> услуги</w:t>
      </w:r>
      <w:r w:rsidR="00ED48C4" w:rsidRPr="007B669A">
        <w:rPr>
          <w:rFonts w:eastAsiaTheme="minorHAnsi"/>
          <w:b/>
          <w:sz w:val="28"/>
          <w:szCs w:val="28"/>
          <w:lang w:eastAsia="en-US"/>
        </w:rPr>
        <w:t>,</w:t>
      </w:r>
    </w:p>
    <w:p w14:paraId="74EB035C" w14:textId="77777777" w:rsidR="00ED48C4" w:rsidRPr="007B669A" w:rsidRDefault="00EF36C3" w:rsidP="00CD72F7">
      <w:pPr>
        <w:autoSpaceDE w:val="0"/>
        <w:autoSpaceDN w:val="0"/>
        <w:adjustRightInd w:val="0"/>
        <w:ind w:right="-711"/>
        <w:jc w:val="center"/>
        <w:rPr>
          <w:rFonts w:eastAsiaTheme="minorHAnsi"/>
          <w:b/>
          <w:sz w:val="28"/>
          <w:szCs w:val="28"/>
          <w:lang w:eastAsia="en-US"/>
        </w:rPr>
      </w:pPr>
      <w:r w:rsidRPr="007B669A">
        <w:rPr>
          <w:rFonts w:eastAsiaTheme="minorHAnsi"/>
          <w:b/>
          <w:sz w:val="28"/>
          <w:szCs w:val="28"/>
          <w:lang w:eastAsia="en-US"/>
        </w:rPr>
        <w:t>в том числе в электронной форме</w:t>
      </w:r>
    </w:p>
    <w:p w14:paraId="76ECD635" w14:textId="77777777" w:rsidR="00ED48C4" w:rsidRPr="007B669A" w:rsidRDefault="00ED48C4" w:rsidP="00CD72F7">
      <w:pPr>
        <w:autoSpaceDE w:val="0"/>
        <w:autoSpaceDN w:val="0"/>
        <w:adjustRightInd w:val="0"/>
        <w:ind w:right="-711"/>
        <w:rPr>
          <w:rFonts w:eastAsiaTheme="minorHAnsi"/>
          <w:sz w:val="28"/>
          <w:szCs w:val="28"/>
          <w:lang w:eastAsia="en-US"/>
        </w:rPr>
      </w:pPr>
    </w:p>
    <w:p w14:paraId="3402B6B4" w14:textId="77777777" w:rsidR="003B24B3" w:rsidRDefault="003B24B3" w:rsidP="00CD72F7">
      <w:pPr>
        <w:autoSpaceDE w:val="0"/>
        <w:autoSpaceDN w:val="0"/>
        <w:adjustRightInd w:val="0"/>
        <w:ind w:right="-711" w:firstLine="709"/>
        <w:jc w:val="both"/>
        <w:rPr>
          <w:rFonts w:eastAsiaTheme="minorHAnsi"/>
          <w:sz w:val="28"/>
          <w:szCs w:val="28"/>
          <w:lang w:eastAsia="en-US"/>
        </w:rPr>
      </w:pPr>
    </w:p>
    <w:p w14:paraId="76E29DC5" w14:textId="2E860FDE" w:rsidR="00ED48C4" w:rsidRPr="007B669A" w:rsidRDefault="00EA6A8E"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2</w:t>
      </w:r>
      <w:r w:rsidR="00481A19" w:rsidRPr="007B669A">
        <w:rPr>
          <w:rFonts w:eastAsiaTheme="minorHAnsi"/>
          <w:sz w:val="28"/>
          <w:szCs w:val="28"/>
          <w:lang w:eastAsia="en-US"/>
        </w:rPr>
        <w:t>7</w:t>
      </w:r>
      <w:r w:rsidR="00ED48C4" w:rsidRPr="007B669A">
        <w:rPr>
          <w:rFonts w:eastAsiaTheme="minorHAnsi"/>
          <w:sz w:val="28"/>
          <w:szCs w:val="28"/>
          <w:lang w:eastAsia="en-US"/>
        </w:rPr>
        <w:t>.</w:t>
      </w:r>
      <w:r w:rsidR="005C7E72" w:rsidRPr="007B669A">
        <w:rPr>
          <w:rFonts w:eastAsiaTheme="minorHAnsi"/>
          <w:sz w:val="28"/>
          <w:szCs w:val="28"/>
          <w:lang w:eastAsia="en-US"/>
        </w:rPr>
        <w:t xml:space="preserve"> Регистрация </w:t>
      </w:r>
      <w:r w:rsidR="000D688D" w:rsidRPr="007B669A">
        <w:rPr>
          <w:rFonts w:eastAsiaTheme="minorHAnsi"/>
          <w:sz w:val="28"/>
          <w:szCs w:val="28"/>
          <w:lang w:eastAsia="en-US"/>
        </w:rPr>
        <w:t xml:space="preserve">запроса и иных </w:t>
      </w:r>
      <w:r w:rsidR="00E4683F" w:rsidRPr="007B669A">
        <w:rPr>
          <w:rFonts w:eastAsiaTheme="minorHAnsi"/>
          <w:sz w:val="28"/>
          <w:szCs w:val="28"/>
          <w:lang w:eastAsia="en-US"/>
        </w:rPr>
        <w:t>документов</w:t>
      </w:r>
      <w:r w:rsidR="00ED48C4" w:rsidRPr="007B669A">
        <w:rPr>
          <w:rFonts w:eastAsiaTheme="minorHAnsi"/>
          <w:sz w:val="28"/>
          <w:szCs w:val="28"/>
          <w:lang w:eastAsia="en-US"/>
        </w:rPr>
        <w:t>,</w:t>
      </w:r>
      <w:r w:rsidR="00CD5B99" w:rsidRPr="007B669A">
        <w:rPr>
          <w:rFonts w:eastAsiaTheme="minorHAnsi"/>
          <w:sz w:val="28"/>
          <w:szCs w:val="28"/>
          <w:lang w:eastAsia="en-US"/>
        </w:rPr>
        <w:t xml:space="preserve"> необходимых для предоставления</w:t>
      </w:r>
      <w:r w:rsidR="00E4683F" w:rsidRPr="007B669A">
        <w:rPr>
          <w:rFonts w:eastAsiaTheme="minorHAnsi"/>
          <w:sz w:val="28"/>
          <w:szCs w:val="28"/>
          <w:lang w:eastAsia="en-US"/>
        </w:rPr>
        <w:t xml:space="preserve"> </w:t>
      </w:r>
      <w:r w:rsidR="00751F08" w:rsidRPr="007B669A">
        <w:rPr>
          <w:rFonts w:eastAsiaTheme="minorHAnsi"/>
          <w:sz w:val="28"/>
          <w:szCs w:val="28"/>
          <w:lang w:eastAsia="en-US"/>
        </w:rPr>
        <w:t xml:space="preserve">муниципальной </w:t>
      </w:r>
      <w:r w:rsidR="00E4683F" w:rsidRPr="007B669A">
        <w:rPr>
          <w:rFonts w:eastAsiaTheme="minorHAnsi"/>
          <w:sz w:val="28"/>
          <w:szCs w:val="28"/>
          <w:lang w:eastAsia="en-US"/>
        </w:rPr>
        <w:t>услуги, указанных</w:t>
      </w:r>
      <w:r w:rsidR="00ED48C4" w:rsidRPr="007B669A">
        <w:rPr>
          <w:rFonts w:eastAsiaTheme="minorHAnsi"/>
          <w:sz w:val="28"/>
          <w:szCs w:val="28"/>
          <w:lang w:eastAsia="en-US"/>
        </w:rPr>
        <w:t xml:space="preserve"> в </w:t>
      </w:r>
      <w:r w:rsidR="006F1474" w:rsidRPr="00CE1493">
        <w:rPr>
          <w:rFonts w:eastAsiaTheme="minorHAnsi"/>
          <w:sz w:val="28"/>
          <w:szCs w:val="28"/>
          <w:lang w:eastAsia="en-US"/>
        </w:rPr>
        <w:t xml:space="preserve">пункте </w:t>
      </w:r>
      <w:r w:rsidRPr="00CE1493">
        <w:rPr>
          <w:rFonts w:eastAsiaTheme="minorHAnsi"/>
          <w:sz w:val="28"/>
          <w:szCs w:val="28"/>
          <w:lang w:eastAsia="en-US"/>
        </w:rPr>
        <w:t>1</w:t>
      </w:r>
      <w:r w:rsidR="00481A19" w:rsidRPr="00CE1493">
        <w:rPr>
          <w:rFonts w:eastAsiaTheme="minorHAnsi"/>
          <w:sz w:val="28"/>
          <w:szCs w:val="28"/>
          <w:lang w:eastAsia="en-US"/>
        </w:rPr>
        <w:t>6</w:t>
      </w:r>
      <w:r w:rsidR="00A73BE8" w:rsidRPr="00CE1493">
        <w:rPr>
          <w:rFonts w:eastAsiaTheme="minorHAnsi"/>
          <w:sz w:val="28"/>
          <w:szCs w:val="28"/>
          <w:lang w:eastAsia="en-US"/>
        </w:rPr>
        <w:t xml:space="preserve"> </w:t>
      </w:r>
      <w:r w:rsidR="00E4683F" w:rsidRPr="00CE1493">
        <w:rPr>
          <w:rFonts w:eastAsiaTheme="minorHAnsi"/>
          <w:sz w:val="28"/>
          <w:szCs w:val="28"/>
          <w:lang w:eastAsia="en-US"/>
        </w:rPr>
        <w:t xml:space="preserve">настоящего </w:t>
      </w:r>
      <w:r w:rsidR="00E53167" w:rsidRPr="00CE1493">
        <w:rPr>
          <w:rFonts w:eastAsiaTheme="minorHAnsi"/>
          <w:sz w:val="28"/>
          <w:szCs w:val="28"/>
          <w:lang w:eastAsia="en-US"/>
        </w:rPr>
        <w:t>регламента</w:t>
      </w:r>
      <w:r w:rsidR="00ED48C4" w:rsidRPr="007B669A">
        <w:rPr>
          <w:rFonts w:eastAsiaTheme="minorHAnsi"/>
          <w:sz w:val="28"/>
          <w:szCs w:val="28"/>
          <w:lang w:eastAsia="en-US"/>
        </w:rPr>
        <w:t>, осуще</w:t>
      </w:r>
      <w:r w:rsidR="00E53167" w:rsidRPr="007B669A">
        <w:rPr>
          <w:rFonts w:eastAsiaTheme="minorHAnsi"/>
          <w:sz w:val="28"/>
          <w:szCs w:val="28"/>
          <w:lang w:eastAsia="en-US"/>
        </w:rPr>
        <w:t xml:space="preserve">ствляется </w:t>
      </w:r>
      <w:r w:rsidR="003644AE" w:rsidRPr="007B669A">
        <w:rPr>
          <w:rFonts w:eastAsiaTheme="minorHAnsi"/>
          <w:sz w:val="28"/>
          <w:szCs w:val="28"/>
          <w:lang w:eastAsia="en-US"/>
        </w:rPr>
        <w:t>в день их поступления</w:t>
      </w:r>
      <w:r w:rsidR="00E53167" w:rsidRPr="007B669A">
        <w:rPr>
          <w:rFonts w:eastAsiaTheme="minorHAnsi"/>
          <w:sz w:val="28"/>
          <w:szCs w:val="28"/>
          <w:lang w:eastAsia="en-US"/>
        </w:rPr>
        <w:t xml:space="preserve"> в </w:t>
      </w:r>
      <w:r w:rsidR="0011332D">
        <w:rPr>
          <w:rFonts w:eastAsiaTheme="minorHAnsi"/>
          <w:sz w:val="28"/>
          <w:szCs w:val="28"/>
          <w:lang w:eastAsia="en-US"/>
        </w:rPr>
        <w:t>Администрацию городского округа Верхний Тагил</w:t>
      </w:r>
      <w:r w:rsidR="002D778C" w:rsidRPr="007B669A">
        <w:rPr>
          <w:rFonts w:eastAsiaTheme="minorHAnsi"/>
          <w:sz w:val="28"/>
          <w:szCs w:val="28"/>
          <w:lang w:eastAsia="en-US"/>
        </w:rPr>
        <w:t xml:space="preserve"> </w:t>
      </w:r>
      <w:r w:rsidR="00E53167" w:rsidRPr="007B669A">
        <w:rPr>
          <w:rFonts w:eastAsiaTheme="minorHAnsi"/>
          <w:sz w:val="28"/>
          <w:szCs w:val="28"/>
          <w:lang w:eastAsia="en-US"/>
        </w:rPr>
        <w:t>при обращении лично, через многофункциональный центр</w:t>
      </w:r>
      <w:r w:rsidRPr="007B669A">
        <w:rPr>
          <w:rFonts w:eastAsiaTheme="minorHAnsi"/>
          <w:sz w:val="28"/>
          <w:szCs w:val="28"/>
          <w:lang w:eastAsia="en-US"/>
        </w:rPr>
        <w:t xml:space="preserve"> </w:t>
      </w:r>
      <w:r w:rsidR="006306D8" w:rsidRPr="007B669A">
        <w:rPr>
          <w:sz w:val="28"/>
          <w:szCs w:val="28"/>
        </w:rPr>
        <w:t>предоставления государственных и муниципальных услуг</w:t>
      </w:r>
      <w:r w:rsidR="00831853" w:rsidRPr="007B669A">
        <w:rPr>
          <w:rFonts w:eastAsiaTheme="minorHAnsi"/>
          <w:sz w:val="28"/>
          <w:szCs w:val="28"/>
          <w:lang w:eastAsia="en-US"/>
        </w:rPr>
        <w:t>.</w:t>
      </w:r>
    </w:p>
    <w:p w14:paraId="6ECB8BC5" w14:textId="07866917" w:rsidR="00B6211F" w:rsidRPr="007B669A" w:rsidRDefault="00EA6A8E" w:rsidP="00CD72F7">
      <w:pPr>
        <w:pStyle w:val="ConsPlusNormal"/>
        <w:ind w:right="-711" w:firstLine="709"/>
        <w:jc w:val="both"/>
        <w:rPr>
          <w:rFonts w:ascii="Times New Roman" w:hAnsi="Times New Roman" w:cs="Times New Roman"/>
          <w:sz w:val="28"/>
          <w:szCs w:val="28"/>
        </w:rPr>
      </w:pPr>
      <w:r w:rsidRPr="007B669A">
        <w:rPr>
          <w:rFonts w:ascii="Times New Roman" w:hAnsi="Times New Roman" w:cs="Times New Roman"/>
          <w:sz w:val="28"/>
          <w:szCs w:val="28"/>
        </w:rPr>
        <w:t>2</w:t>
      </w:r>
      <w:r w:rsidR="00481A19" w:rsidRPr="007B669A">
        <w:rPr>
          <w:rFonts w:ascii="Times New Roman" w:hAnsi="Times New Roman" w:cs="Times New Roman"/>
          <w:sz w:val="28"/>
          <w:szCs w:val="28"/>
        </w:rPr>
        <w:t>8</w:t>
      </w:r>
      <w:r w:rsidR="00B6211F" w:rsidRPr="007B669A">
        <w:rPr>
          <w:rFonts w:ascii="Times New Roman" w:hAnsi="Times New Roman" w:cs="Times New Roman"/>
          <w:sz w:val="28"/>
          <w:szCs w:val="28"/>
        </w:rPr>
        <w:t xml:space="preserve">. В случае если </w:t>
      </w:r>
      <w:r w:rsidR="004D482D" w:rsidRPr="007B669A">
        <w:rPr>
          <w:rFonts w:ascii="Times New Roman" w:eastAsiaTheme="minorHAnsi" w:hAnsi="Times New Roman" w:cs="Times New Roman"/>
          <w:sz w:val="28"/>
          <w:szCs w:val="28"/>
          <w:lang w:eastAsia="en-US"/>
        </w:rPr>
        <w:t xml:space="preserve">запрос и иные </w:t>
      </w:r>
      <w:r w:rsidR="00B6211F" w:rsidRPr="007B669A">
        <w:rPr>
          <w:rFonts w:ascii="Times New Roman" w:hAnsi="Times New Roman" w:cs="Times New Roman"/>
          <w:sz w:val="28"/>
          <w:szCs w:val="28"/>
        </w:rPr>
        <w:t xml:space="preserve">документы, необходимые для предоставления </w:t>
      </w:r>
      <w:r w:rsidR="00CA617D" w:rsidRPr="007B669A">
        <w:rPr>
          <w:rFonts w:ascii="Times New Roman" w:hAnsi="Times New Roman" w:cs="Times New Roman"/>
          <w:sz w:val="28"/>
          <w:szCs w:val="28"/>
        </w:rPr>
        <w:t>муниципальной</w:t>
      </w:r>
      <w:r w:rsidR="00B6211F" w:rsidRPr="007B669A">
        <w:rPr>
          <w:rFonts w:ascii="Times New Roman" w:hAnsi="Times New Roman" w:cs="Times New Roman"/>
          <w:sz w:val="28"/>
          <w:szCs w:val="28"/>
        </w:rPr>
        <w:t xml:space="preserve"> услуги, поданы в </w:t>
      </w:r>
      <w:r w:rsidR="000D688D" w:rsidRPr="007B669A">
        <w:rPr>
          <w:rFonts w:ascii="Times New Roman" w:hAnsi="Times New Roman" w:cs="Times New Roman"/>
          <w:sz w:val="28"/>
          <w:szCs w:val="28"/>
        </w:rPr>
        <w:t xml:space="preserve">электронной </w:t>
      </w:r>
      <w:r w:rsidR="00B6211F" w:rsidRPr="007B669A">
        <w:rPr>
          <w:rFonts w:ascii="Times New Roman" w:hAnsi="Times New Roman" w:cs="Times New Roman"/>
          <w:sz w:val="28"/>
          <w:szCs w:val="28"/>
        </w:rPr>
        <w:t xml:space="preserve">форме, </w:t>
      </w:r>
      <w:r w:rsidR="000A5995">
        <w:rPr>
          <w:rFonts w:ascii="Times New Roman" w:hAnsi="Times New Roman" w:cs="Times New Roman"/>
          <w:sz w:val="28"/>
          <w:szCs w:val="28"/>
        </w:rPr>
        <w:t>Администрация городского округа Верхний Тагил</w:t>
      </w:r>
      <w:r w:rsidRPr="007B669A">
        <w:rPr>
          <w:rFonts w:ascii="Times New Roman" w:hAnsi="Times New Roman" w:cs="Times New Roman"/>
          <w:sz w:val="28"/>
          <w:szCs w:val="28"/>
        </w:rPr>
        <w:t xml:space="preserve"> </w:t>
      </w:r>
      <w:r w:rsidR="00B6211F" w:rsidRPr="007B669A">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7B669A">
        <w:rPr>
          <w:rFonts w:ascii="Times New Roman" w:hAnsi="Times New Roman" w:cs="Times New Roman"/>
          <w:sz w:val="28"/>
          <w:szCs w:val="28"/>
        </w:rPr>
        <w:t>запроса</w:t>
      </w:r>
      <w:r w:rsidR="00B6211F" w:rsidRPr="007B669A">
        <w:rPr>
          <w:rFonts w:ascii="Times New Roman" w:hAnsi="Times New Roman" w:cs="Times New Roman"/>
          <w:sz w:val="28"/>
          <w:szCs w:val="28"/>
        </w:rPr>
        <w:t xml:space="preserve">. Регистрация </w:t>
      </w:r>
      <w:r w:rsidR="000D688D" w:rsidRPr="007B669A">
        <w:rPr>
          <w:rFonts w:ascii="Times New Roman" w:hAnsi="Times New Roman" w:cs="Times New Roman"/>
          <w:sz w:val="28"/>
          <w:szCs w:val="28"/>
        </w:rPr>
        <w:t xml:space="preserve">запроса </w:t>
      </w:r>
      <w:r w:rsidR="00B6211F" w:rsidRPr="007B669A">
        <w:rPr>
          <w:rFonts w:ascii="Times New Roman" w:hAnsi="Times New Roman" w:cs="Times New Roman"/>
          <w:sz w:val="28"/>
          <w:szCs w:val="28"/>
        </w:rPr>
        <w:t xml:space="preserve">и </w:t>
      </w:r>
      <w:r w:rsidR="000D688D" w:rsidRPr="007B669A">
        <w:rPr>
          <w:rFonts w:ascii="Times New Roman" w:hAnsi="Times New Roman" w:cs="Times New Roman"/>
          <w:sz w:val="28"/>
          <w:szCs w:val="28"/>
        </w:rPr>
        <w:t xml:space="preserve">иных </w:t>
      </w:r>
      <w:r w:rsidR="00B6211F" w:rsidRPr="007B669A">
        <w:rPr>
          <w:rFonts w:ascii="Times New Roman" w:hAnsi="Times New Roman" w:cs="Times New Roman"/>
          <w:sz w:val="28"/>
          <w:szCs w:val="28"/>
        </w:rPr>
        <w:t xml:space="preserve">документов, необходимых для предоставления </w:t>
      </w:r>
      <w:r w:rsidR="00751F08" w:rsidRPr="007B669A">
        <w:rPr>
          <w:rFonts w:ascii="Times New Roman" w:hAnsi="Times New Roman" w:cs="Times New Roman"/>
          <w:sz w:val="28"/>
          <w:szCs w:val="28"/>
        </w:rPr>
        <w:t xml:space="preserve">муниципальной </w:t>
      </w:r>
      <w:r w:rsidR="00B6211F" w:rsidRPr="007B669A">
        <w:rPr>
          <w:rFonts w:ascii="Times New Roman" w:hAnsi="Times New Roman" w:cs="Times New Roman"/>
          <w:sz w:val="28"/>
          <w:szCs w:val="28"/>
        </w:rPr>
        <w:t xml:space="preserve">услуги, направленных в форме электронных документов, при отсутствии оснований для отказа в приеме </w:t>
      </w:r>
      <w:r w:rsidR="000D688D" w:rsidRPr="007B669A">
        <w:rPr>
          <w:rFonts w:ascii="Times New Roman" w:hAnsi="Times New Roman" w:cs="Times New Roman"/>
          <w:sz w:val="28"/>
          <w:szCs w:val="28"/>
        </w:rPr>
        <w:t xml:space="preserve">запроса </w:t>
      </w:r>
      <w:r w:rsidR="00B6211F" w:rsidRPr="007B669A">
        <w:rPr>
          <w:rFonts w:ascii="Times New Roman" w:hAnsi="Times New Roman" w:cs="Times New Roman"/>
          <w:sz w:val="28"/>
          <w:szCs w:val="28"/>
        </w:rPr>
        <w:t xml:space="preserve">и </w:t>
      </w:r>
      <w:r w:rsidR="000D688D" w:rsidRPr="007B669A">
        <w:rPr>
          <w:rFonts w:ascii="Times New Roman" w:hAnsi="Times New Roman" w:cs="Times New Roman"/>
          <w:sz w:val="28"/>
          <w:szCs w:val="28"/>
        </w:rPr>
        <w:t xml:space="preserve">иных </w:t>
      </w:r>
      <w:r w:rsidR="00B6211F" w:rsidRPr="007B669A">
        <w:rPr>
          <w:rFonts w:ascii="Times New Roman" w:hAnsi="Times New Roman" w:cs="Times New Roman"/>
          <w:sz w:val="28"/>
          <w:szCs w:val="28"/>
        </w:rPr>
        <w:t xml:space="preserve">документов, необходимых для предоставления </w:t>
      </w:r>
      <w:r w:rsidR="00751F08" w:rsidRPr="007B669A">
        <w:rPr>
          <w:rFonts w:ascii="Times New Roman" w:hAnsi="Times New Roman" w:cs="Times New Roman"/>
          <w:sz w:val="28"/>
          <w:szCs w:val="28"/>
        </w:rPr>
        <w:t xml:space="preserve">муниципальной </w:t>
      </w:r>
      <w:r w:rsidR="00B6211F" w:rsidRPr="007B669A">
        <w:rPr>
          <w:rFonts w:ascii="Times New Roman" w:hAnsi="Times New Roman" w:cs="Times New Roman"/>
          <w:sz w:val="28"/>
          <w:szCs w:val="28"/>
        </w:rPr>
        <w:t>услуги, осуществляется не позднее рабочего дня</w:t>
      </w:r>
      <w:r w:rsidR="00E4683F" w:rsidRPr="007B669A">
        <w:rPr>
          <w:rFonts w:ascii="Times New Roman" w:hAnsi="Times New Roman" w:cs="Times New Roman"/>
          <w:sz w:val="28"/>
          <w:szCs w:val="28"/>
        </w:rPr>
        <w:t xml:space="preserve">, следующего </w:t>
      </w:r>
      <w:r w:rsidR="00CA617D" w:rsidRPr="007B669A">
        <w:rPr>
          <w:rFonts w:ascii="Times New Roman" w:hAnsi="Times New Roman" w:cs="Times New Roman"/>
          <w:sz w:val="28"/>
          <w:szCs w:val="28"/>
        </w:rPr>
        <w:br/>
      </w:r>
      <w:r w:rsidR="00E4683F" w:rsidRPr="007B669A">
        <w:rPr>
          <w:rFonts w:ascii="Times New Roman" w:hAnsi="Times New Roman" w:cs="Times New Roman"/>
          <w:sz w:val="28"/>
          <w:szCs w:val="28"/>
        </w:rPr>
        <w:t>за днем подачи</w:t>
      </w:r>
      <w:r w:rsidR="00B6211F" w:rsidRPr="007B669A">
        <w:rPr>
          <w:rFonts w:ascii="Times New Roman" w:hAnsi="Times New Roman" w:cs="Times New Roman"/>
          <w:sz w:val="28"/>
          <w:szCs w:val="28"/>
        </w:rPr>
        <w:t xml:space="preserve"> </w:t>
      </w:r>
      <w:r w:rsidR="000D688D" w:rsidRPr="007B669A">
        <w:rPr>
          <w:rFonts w:ascii="Times New Roman" w:hAnsi="Times New Roman" w:cs="Times New Roman"/>
          <w:sz w:val="28"/>
          <w:szCs w:val="28"/>
        </w:rPr>
        <w:t xml:space="preserve">запроса </w:t>
      </w:r>
      <w:r w:rsidR="00B6211F" w:rsidRPr="007B669A">
        <w:rPr>
          <w:rFonts w:ascii="Times New Roman" w:hAnsi="Times New Roman" w:cs="Times New Roman"/>
          <w:sz w:val="28"/>
          <w:szCs w:val="28"/>
        </w:rPr>
        <w:t xml:space="preserve">и </w:t>
      </w:r>
      <w:r w:rsidR="000D688D" w:rsidRPr="007B669A">
        <w:rPr>
          <w:rFonts w:ascii="Times New Roman" w:hAnsi="Times New Roman" w:cs="Times New Roman"/>
          <w:sz w:val="28"/>
          <w:szCs w:val="28"/>
        </w:rPr>
        <w:t xml:space="preserve">иных </w:t>
      </w:r>
      <w:r w:rsidR="00B6211F" w:rsidRPr="007B669A">
        <w:rPr>
          <w:rFonts w:ascii="Times New Roman" w:hAnsi="Times New Roman" w:cs="Times New Roman"/>
          <w:sz w:val="28"/>
          <w:szCs w:val="28"/>
        </w:rPr>
        <w:t xml:space="preserve">документов, необходимых для предоставления </w:t>
      </w:r>
      <w:r w:rsidR="00751F08" w:rsidRPr="007B669A">
        <w:rPr>
          <w:rFonts w:ascii="Times New Roman" w:hAnsi="Times New Roman" w:cs="Times New Roman"/>
          <w:sz w:val="28"/>
          <w:szCs w:val="28"/>
        </w:rPr>
        <w:t xml:space="preserve">муниципальной </w:t>
      </w:r>
      <w:r w:rsidR="00B6211F" w:rsidRPr="007B669A">
        <w:rPr>
          <w:rFonts w:ascii="Times New Roman" w:hAnsi="Times New Roman" w:cs="Times New Roman"/>
          <w:sz w:val="28"/>
          <w:szCs w:val="28"/>
        </w:rPr>
        <w:t xml:space="preserve">услуги, в </w:t>
      </w:r>
      <w:r w:rsidR="000A5995">
        <w:rPr>
          <w:rFonts w:ascii="Times New Roman" w:hAnsi="Times New Roman" w:cs="Times New Roman"/>
          <w:sz w:val="28"/>
          <w:szCs w:val="28"/>
        </w:rPr>
        <w:t>Администрации городского округа Верхний Тагил</w:t>
      </w:r>
      <w:r w:rsidR="00831853" w:rsidRPr="007B669A">
        <w:rPr>
          <w:rFonts w:ascii="Times New Roman" w:hAnsi="Times New Roman" w:cs="Times New Roman"/>
          <w:sz w:val="28"/>
          <w:szCs w:val="28"/>
        </w:rPr>
        <w:t xml:space="preserve"> </w:t>
      </w:r>
      <w:r w:rsidR="00831853" w:rsidRPr="007B669A">
        <w:rPr>
          <w:rFonts w:ascii="Times New Roman" w:eastAsiaTheme="minorHAnsi" w:hAnsi="Times New Roman" w:cs="Times New Roman"/>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7B669A">
        <w:rPr>
          <w:rFonts w:ascii="Times New Roman" w:hAnsi="Times New Roman" w:cs="Times New Roman"/>
          <w:sz w:val="28"/>
          <w:szCs w:val="28"/>
        </w:rPr>
        <w:t xml:space="preserve"> необходимо добавить оговорку «</w:t>
      </w:r>
      <w:r w:rsidR="00831853" w:rsidRPr="007B669A">
        <w:rPr>
          <w:rFonts w:ascii="Times New Roman" w:hAnsi="Times New Roman" w:cs="Times New Roman"/>
          <w:b/>
          <w:i/>
          <w:sz w:val="28"/>
          <w:szCs w:val="28"/>
        </w:rPr>
        <w:t>при реализации технической возможности»</w:t>
      </w:r>
      <w:r w:rsidR="00831853" w:rsidRPr="007B669A">
        <w:rPr>
          <w:rFonts w:ascii="Times New Roman" w:hAnsi="Times New Roman" w:cs="Times New Roman"/>
          <w:sz w:val="28"/>
          <w:szCs w:val="28"/>
        </w:rPr>
        <w:t>).</w:t>
      </w:r>
    </w:p>
    <w:p w14:paraId="11BDF27D" w14:textId="77777777" w:rsidR="00B6211F" w:rsidRPr="00CE1493" w:rsidRDefault="00481A19" w:rsidP="00CD72F7">
      <w:pPr>
        <w:pStyle w:val="ConsPlusNormal"/>
        <w:ind w:right="-711" w:firstLine="709"/>
        <w:jc w:val="both"/>
        <w:rPr>
          <w:rFonts w:ascii="Times New Roman" w:hAnsi="Times New Roman" w:cs="Times New Roman"/>
          <w:sz w:val="28"/>
          <w:szCs w:val="28"/>
        </w:rPr>
      </w:pPr>
      <w:r w:rsidRPr="007B669A">
        <w:rPr>
          <w:rFonts w:ascii="Times New Roman" w:hAnsi="Times New Roman" w:cs="Times New Roman"/>
          <w:sz w:val="28"/>
          <w:szCs w:val="28"/>
        </w:rPr>
        <w:t>29</w:t>
      </w:r>
      <w:r w:rsidR="00B6211F" w:rsidRPr="007B669A">
        <w:rPr>
          <w:rFonts w:ascii="Times New Roman" w:hAnsi="Times New Roman" w:cs="Times New Roman"/>
          <w:sz w:val="28"/>
          <w:szCs w:val="28"/>
        </w:rPr>
        <w:t xml:space="preserve">. </w:t>
      </w:r>
      <w:r w:rsidR="005C7E72" w:rsidRPr="007B669A">
        <w:rPr>
          <w:rFonts w:ascii="Times New Roman" w:hAnsi="Times New Roman" w:cs="Times New Roman"/>
          <w:sz w:val="28"/>
          <w:szCs w:val="28"/>
        </w:rPr>
        <w:t>Регистрация</w:t>
      </w:r>
      <w:r w:rsidR="00B6211F" w:rsidRPr="007B669A">
        <w:rPr>
          <w:rFonts w:ascii="Times New Roman" w:hAnsi="Times New Roman" w:cs="Times New Roman"/>
          <w:sz w:val="28"/>
          <w:szCs w:val="28"/>
        </w:rPr>
        <w:t xml:space="preserve"> </w:t>
      </w:r>
      <w:r w:rsidR="000D688D" w:rsidRPr="007B669A">
        <w:rPr>
          <w:rFonts w:ascii="Times New Roman" w:hAnsi="Times New Roman" w:cs="Times New Roman"/>
          <w:sz w:val="28"/>
          <w:szCs w:val="28"/>
        </w:rPr>
        <w:t xml:space="preserve">запроса </w:t>
      </w:r>
      <w:r w:rsidR="00B6211F" w:rsidRPr="007B669A">
        <w:rPr>
          <w:rFonts w:ascii="Times New Roman" w:hAnsi="Times New Roman" w:cs="Times New Roman"/>
          <w:sz w:val="28"/>
          <w:szCs w:val="28"/>
        </w:rPr>
        <w:t xml:space="preserve">и </w:t>
      </w:r>
      <w:r w:rsidR="000D688D" w:rsidRPr="007B669A">
        <w:rPr>
          <w:rFonts w:ascii="Times New Roman" w:hAnsi="Times New Roman" w:cs="Times New Roman"/>
          <w:sz w:val="28"/>
          <w:szCs w:val="28"/>
        </w:rPr>
        <w:t xml:space="preserve">иных </w:t>
      </w:r>
      <w:r w:rsidR="00B6211F" w:rsidRPr="007B669A">
        <w:rPr>
          <w:rFonts w:ascii="Times New Roman" w:hAnsi="Times New Roman" w:cs="Times New Roman"/>
          <w:sz w:val="28"/>
          <w:szCs w:val="28"/>
        </w:rPr>
        <w:t xml:space="preserve">документов, необходимых для предоставления </w:t>
      </w:r>
      <w:r w:rsidR="00751F08" w:rsidRPr="007B669A">
        <w:rPr>
          <w:rFonts w:ascii="Times New Roman" w:hAnsi="Times New Roman" w:cs="Times New Roman"/>
          <w:sz w:val="28"/>
          <w:szCs w:val="28"/>
        </w:rPr>
        <w:t xml:space="preserve">муниципальной </w:t>
      </w:r>
      <w:r w:rsidR="00B6211F" w:rsidRPr="007B669A">
        <w:rPr>
          <w:rFonts w:ascii="Times New Roman" w:hAnsi="Times New Roman" w:cs="Times New Roman"/>
          <w:sz w:val="28"/>
          <w:szCs w:val="28"/>
        </w:rPr>
        <w:t xml:space="preserve">услуги, осуществляется в порядке, предусмотренном </w:t>
      </w:r>
      <w:r w:rsidR="00EA6A8E" w:rsidRPr="00CE1493">
        <w:rPr>
          <w:rFonts w:ascii="Times New Roman" w:hAnsi="Times New Roman" w:cs="Times New Roman"/>
          <w:sz w:val="28"/>
          <w:szCs w:val="28"/>
        </w:rPr>
        <w:t xml:space="preserve">в разделе 3 </w:t>
      </w:r>
      <w:r w:rsidR="00E4683F" w:rsidRPr="00CE1493">
        <w:rPr>
          <w:rFonts w:ascii="Times New Roman" w:hAnsi="Times New Roman" w:cs="Times New Roman"/>
          <w:sz w:val="28"/>
          <w:szCs w:val="28"/>
        </w:rPr>
        <w:t xml:space="preserve">настоящего </w:t>
      </w:r>
      <w:r w:rsidR="00965450" w:rsidRPr="00CE1493">
        <w:rPr>
          <w:rFonts w:ascii="Times New Roman" w:hAnsi="Times New Roman" w:cs="Times New Roman"/>
          <w:sz w:val="28"/>
          <w:szCs w:val="28"/>
        </w:rPr>
        <w:t>А</w:t>
      </w:r>
      <w:r w:rsidR="00B6211F" w:rsidRPr="00CE1493">
        <w:rPr>
          <w:rFonts w:ascii="Times New Roman" w:hAnsi="Times New Roman" w:cs="Times New Roman"/>
          <w:sz w:val="28"/>
          <w:szCs w:val="28"/>
        </w:rPr>
        <w:t>дминистративного регламента.</w:t>
      </w:r>
    </w:p>
    <w:p w14:paraId="3F0C6ADE" w14:textId="77777777" w:rsidR="00EA526E" w:rsidRPr="007B669A" w:rsidRDefault="00EA526E" w:rsidP="00CD72F7">
      <w:pPr>
        <w:autoSpaceDE w:val="0"/>
        <w:autoSpaceDN w:val="0"/>
        <w:adjustRightInd w:val="0"/>
        <w:ind w:right="-711"/>
        <w:jc w:val="center"/>
        <w:rPr>
          <w:rFonts w:eastAsiaTheme="minorHAnsi"/>
          <w:sz w:val="28"/>
          <w:szCs w:val="28"/>
          <w:lang w:eastAsia="en-US"/>
        </w:rPr>
      </w:pPr>
    </w:p>
    <w:p w14:paraId="5E877F74" w14:textId="285C286C" w:rsidR="00CE1493" w:rsidRDefault="00C5504E" w:rsidP="003B24B3">
      <w:pPr>
        <w:autoSpaceDE w:val="0"/>
        <w:autoSpaceDN w:val="0"/>
        <w:adjustRightInd w:val="0"/>
        <w:ind w:right="-711"/>
        <w:jc w:val="center"/>
        <w:rPr>
          <w:rFonts w:eastAsia="Calibri"/>
          <w:b/>
          <w:sz w:val="28"/>
          <w:szCs w:val="28"/>
          <w:lang w:eastAsia="en-US"/>
        </w:rPr>
      </w:pPr>
      <w:r w:rsidRPr="007B669A">
        <w:rPr>
          <w:rFonts w:eastAsia="Calibri"/>
          <w:b/>
          <w:sz w:val="28"/>
          <w:szCs w:val="28"/>
          <w:lang w:eastAsia="en-US"/>
        </w:rPr>
        <w:t xml:space="preserve">Требования к помещениям, в которых предоставляется </w:t>
      </w:r>
      <w:r w:rsidR="00CA617D" w:rsidRPr="007B669A">
        <w:rPr>
          <w:rFonts w:eastAsia="Calibri"/>
          <w:b/>
          <w:sz w:val="28"/>
          <w:szCs w:val="28"/>
          <w:lang w:eastAsia="en-US"/>
        </w:rPr>
        <w:t>муниципаль</w:t>
      </w:r>
      <w:r w:rsidRPr="007B669A">
        <w:rPr>
          <w:rFonts w:eastAsia="Calibri"/>
          <w:b/>
          <w:sz w:val="28"/>
          <w:szCs w:val="28"/>
          <w:lang w:eastAsia="en-US"/>
        </w:rPr>
        <w:t xml:space="preserve">ная услуга, к залу ожидания, местам для заполнения запросов о предоставлении </w:t>
      </w:r>
      <w:r w:rsidR="00751F08" w:rsidRPr="007B669A">
        <w:rPr>
          <w:rFonts w:eastAsia="Calibri"/>
          <w:b/>
          <w:sz w:val="28"/>
          <w:szCs w:val="28"/>
          <w:lang w:eastAsia="en-US"/>
        </w:rPr>
        <w:t xml:space="preserve">муниципальной </w:t>
      </w:r>
      <w:r w:rsidRPr="007B669A">
        <w:rPr>
          <w:rFonts w:eastAsia="Calibri"/>
          <w:b/>
          <w:sz w:val="28"/>
          <w:szCs w:val="28"/>
          <w:lang w:eastAsia="en-US"/>
        </w:rPr>
        <w:t>услуги, информационным стендам с образцами их заполнения и перечнем документов, необхо</w:t>
      </w:r>
      <w:r w:rsidR="003B24B3">
        <w:rPr>
          <w:rFonts w:eastAsia="Calibri"/>
          <w:b/>
          <w:sz w:val="28"/>
          <w:szCs w:val="28"/>
          <w:lang w:eastAsia="en-US"/>
        </w:rPr>
        <w:t>димых для предоставления каждой</w:t>
      </w:r>
    </w:p>
    <w:p w14:paraId="5A6CAF19" w14:textId="0E3C6608" w:rsidR="00C5504E" w:rsidRPr="007B669A" w:rsidRDefault="00751F08" w:rsidP="00CE1493">
      <w:pPr>
        <w:autoSpaceDE w:val="0"/>
        <w:autoSpaceDN w:val="0"/>
        <w:adjustRightInd w:val="0"/>
        <w:ind w:right="-711"/>
        <w:jc w:val="center"/>
        <w:rPr>
          <w:rFonts w:eastAsia="Calibri"/>
          <w:b/>
          <w:sz w:val="28"/>
          <w:szCs w:val="28"/>
          <w:lang w:eastAsia="en-US"/>
        </w:rPr>
      </w:pPr>
      <w:r w:rsidRPr="007B669A">
        <w:rPr>
          <w:rFonts w:eastAsia="Calibri"/>
          <w:b/>
          <w:sz w:val="28"/>
          <w:szCs w:val="28"/>
          <w:lang w:eastAsia="en-US"/>
        </w:rPr>
        <w:t>муниципальной</w:t>
      </w:r>
      <w:r w:rsidR="00C5504E" w:rsidRPr="007B669A">
        <w:rPr>
          <w:rFonts w:eastAsia="Calibri"/>
          <w:b/>
          <w:sz w:val="28"/>
          <w:szCs w:val="28"/>
          <w:lang w:eastAsia="en-US"/>
        </w:rPr>
        <w:t xml:space="preserve"> услуги, размещению и оформлению визуальной, текстовой </w:t>
      </w:r>
      <w:r w:rsidR="00246936" w:rsidRPr="007B669A">
        <w:rPr>
          <w:rFonts w:eastAsia="Calibri"/>
          <w:b/>
          <w:sz w:val="28"/>
          <w:szCs w:val="28"/>
          <w:lang w:eastAsia="en-US"/>
        </w:rPr>
        <w:br/>
      </w:r>
      <w:r w:rsidR="00C5504E" w:rsidRPr="007B669A">
        <w:rPr>
          <w:rFonts w:eastAsia="Calibri"/>
          <w:b/>
          <w:sz w:val="28"/>
          <w:szCs w:val="28"/>
          <w:lang w:eastAsia="en-US"/>
        </w:rPr>
        <w:t xml:space="preserve">и мультимедийной информации о порядке предоставления такой услуги, </w:t>
      </w:r>
      <w:r w:rsidR="00246936" w:rsidRPr="007B669A">
        <w:rPr>
          <w:rFonts w:eastAsia="Calibri"/>
          <w:b/>
          <w:sz w:val="28"/>
          <w:szCs w:val="28"/>
          <w:lang w:eastAsia="en-US"/>
        </w:rPr>
        <w:br/>
      </w:r>
      <w:r w:rsidR="00C5504E" w:rsidRPr="007B669A">
        <w:rPr>
          <w:rFonts w:eastAsia="Calibri"/>
          <w:b/>
          <w:sz w:val="28"/>
          <w:szCs w:val="28"/>
          <w:lang w:eastAsia="en-US"/>
        </w:rPr>
        <w:t xml:space="preserve">в том числе к обеспечению доступности для инвалидов указанных объектов </w:t>
      </w:r>
      <w:r w:rsidR="00246936" w:rsidRPr="007B669A">
        <w:rPr>
          <w:rFonts w:eastAsia="Calibri"/>
          <w:b/>
          <w:sz w:val="28"/>
          <w:szCs w:val="28"/>
          <w:lang w:eastAsia="en-US"/>
        </w:rPr>
        <w:br/>
      </w:r>
      <w:r w:rsidR="00C5504E" w:rsidRPr="007B669A">
        <w:rPr>
          <w:rFonts w:eastAsia="Calibri"/>
          <w:b/>
          <w:sz w:val="28"/>
          <w:szCs w:val="28"/>
          <w:lang w:eastAsia="en-US"/>
        </w:rPr>
        <w:t>в соответствии с законодательством Российской Федерации</w:t>
      </w:r>
      <w:r w:rsidR="004C5206" w:rsidRPr="007B669A">
        <w:rPr>
          <w:rFonts w:eastAsia="Calibri"/>
          <w:b/>
          <w:sz w:val="28"/>
          <w:szCs w:val="28"/>
          <w:lang w:eastAsia="en-US"/>
        </w:rPr>
        <w:t xml:space="preserve"> </w:t>
      </w:r>
      <w:r w:rsidR="00831853" w:rsidRPr="007B669A">
        <w:rPr>
          <w:rFonts w:eastAsia="Calibri"/>
          <w:b/>
          <w:sz w:val="28"/>
          <w:szCs w:val="28"/>
          <w:lang w:eastAsia="en-US"/>
        </w:rPr>
        <w:t>и з</w:t>
      </w:r>
      <w:r w:rsidR="004C5206" w:rsidRPr="007B669A">
        <w:rPr>
          <w:rFonts w:eastAsia="Calibri"/>
          <w:b/>
          <w:sz w:val="28"/>
          <w:szCs w:val="28"/>
          <w:lang w:eastAsia="en-US"/>
        </w:rPr>
        <w:t xml:space="preserve">аконодательством Свердловской области </w:t>
      </w:r>
      <w:r w:rsidR="00C5504E" w:rsidRPr="007B669A">
        <w:rPr>
          <w:rFonts w:eastAsia="Calibri"/>
          <w:b/>
          <w:sz w:val="28"/>
          <w:szCs w:val="28"/>
          <w:lang w:eastAsia="en-US"/>
        </w:rPr>
        <w:t>о социальной защите инвалидов</w:t>
      </w:r>
    </w:p>
    <w:p w14:paraId="168633DE" w14:textId="77777777" w:rsidR="00ED48C4" w:rsidRPr="007B669A" w:rsidRDefault="00ED48C4" w:rsidP="00CE1493">
      <w:pPr>
        <w:autoSpaceDE w:val="0"/>
        <w:autoSpaceDN w:val="0"/>
        <w:adjustRightInd w:val="0"/>
        <w:ind w:right="-711"/>
        <w:jc w:val="center"/>
        <w:rPr>
          <w:rFonts w:eastAsiaTheme="minorHAnsi"/>
          <w:sz w:val="28"/>
          <w:szCs w:val="28"/>
          <w:lang w:eastAsia="en-US"/>
        </w:rPr>
      </w:pPr>
    </w:p>
    <w:p w14:paraId="358080B3" w14:textId="77777777" w:rsidR="00ED48C4" w:rsidRPr="007B669A" w:rsidRDefault="003644AE"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3</w:t>
      </w:r>
      <w:r w:rsidR="00481A19" w:rsidRPr="007B669A">
        <w:rPr>
          <w:rFonts w:eastAsiaTheme="minorHAnsi"/>
          <w:sz w:val="28"/>
          <w:szCs w:val="28"/>
          <w:lang w:eastAsia="en-US"/>
        </w:rPr>
        <w:t>0</w:t>
      </w:r>
      <w:r w:rsidR="00ED48C4" w:rsidRPr="007B669A">
        <w:rPr>
          <w:rFonts w:eastAsiaTheme="minorHAnsi"/>
          <w:sz w:val="28"/>
          <w:szCs w:val="28"/>
          <w:lang w:eastAsia="en-US"/>
        </w:rPr>
        <w:t xml:space="preserve">. </w:t>
      </w:r>
      <w:r w:rsidR="00C5504E" w:rsidRPr="007B669A">
        <w:rPr>
          <w:rFonts w:eastAsiaTheme="minorHAnsi"/>
          <w:sz w:val="28"/>
          <w:szCs w:val="28"/>
          <w:lang w:eastAsia="en-US"/>
        </w:rPr>
        <w:t xml:space="preserve">В </w:t>
      </w:r>
      <w:r w:rsidR="00ED48C4" w:rsidRPr="007B669A">
        <w:rPr>
          <w:rFonts w:eastAsiaTheme="minorHAnsi"/>
          <w:sz w:val="28"/>
          <w:szCs w:val="28"/>
          <w:lang w:eastAsia="en-US"/>
        </w:rPr>
        <w:t>помещения</w:t>
      </w:r>
      <w:r w:rsidR="00C5504E" w:rsidRPr="007B669A">
        <w:rPr>
          <w:rFonts w:eastAsiaTheme="minorHAnsi"/>
          <w:sz w:val="28"/>
          <w:szCs w:val="28"/>
          <w:lang w:eastAsia="en-US"/>
        </w:rPr>
        <w:t>х</w:t>
      </w:r>
      <w:r w:rsidR="00ED48C4" w:rsidRPr="007B669A">
        <w:rPr>
          <w:rFonts w:eastAsiaTheme="minorHAnsi"/>
          <w:sz w:val="28"/>
          <w:szCs w:val="28"/>
          <w:lang w:eastAsia="en-US"/>
        </w:rPr>
        <w:t xml:space="preserve">, в которых предоставляется </w:t>
      </w:r>
      <w:r w:rsidR="00751F08" w:rsidRPr="007B669A">
        <w:rPr>
          <w:rFonts w:eastAsiaTheme="minorHAnsi"/>
          <w:sz w:val="28"/>
          <w:szCs w:val="28"/>
          <w:lang w:eastAsia="en-US"/>
        </w:rPr>
        <w:t>муниципальная</w:t>
      </w:r>
      <w:r w:rsidR="00ED48C4" w:rsidRPr="007B669A">
        <w:rPr>
          <w:rFonts w:eastAsiaTheme="minorHAnsi"/>
          <w:sz w:val="28"/>
          <w:szCs w:val="28"/>
          <w:lang w:eastAsia="en-US"/>
        </w:rPr>
        <w:t xml:space="preserve"> услуга</w:t>
      </w:r>
      <w:r w:rsidR="00C5504E" w:rsidRPr="007B669A">
        <w:rPr>
          <w:rFonts w:eastAsiaTheme="minorHAnsi"/>
          <w:sz w:val="28"/>
          <w:szCs w:val="28"/>
          <w:lang w:eastAsia="en-US"/>
        </w:rPr>
        <w:t>, обеспечивается</w:t>
      </w:r>
      <w:r w:rsidR="00ED48C4" w:rsidRPr="007B669A">
        <w:rPr>
          <w:rFonts w:eastAsiaTheme="minorHAnsi"/>
          <w:sz w:val="28"/>
          <w:szCs w:val="28"/>
          <w:lang w:eastAsia="en-US"/>
        </w:rPr>
        <w:t>:</w:t>
      </w:r>
    </w:p>
    <w:p w14:paraId="1DD61D95" w14:textId="77777777" w:rsidR="00B6211F" w:rsidRPr="007B669A" w:rsidRDefault="00B6211F" w:rsidP="00CD72F7">
      <w:pPr>
        <w:widowControl w:val="0"/>
        <w:autoSpaceDE w:val="0"/>
        <w:autoSpaceDN w:val="0"/>
        <w:adjustRightInd w:val="0"/>
        <w:ind w:right="-711" w:firstLine="709"/>
        <w:jc w:val="both"/>
        <w:rPr>
          <w:sz w:val="28"/>
          <w:szCs w:val="28"/>
        </w:rPr>
      </w:pPr>
      <w:r w:rsidRPr="007B669A">
        <w:rPr>
          <w:sz w:val="28"/>
          <w:szCs w:val="28"/>
        </w:rPr>
        <w:t xml:space="preserve">1) </w:t>
      </w:r>
      <w:r w:rsidR="00C5504E" w:rsidRPr="007B669A">
        <w:rPr>
          <w:sz w:val="28"/>
          <w:szCs w:val="28"/>
        </w:rPr>
        <w:t>соответствие</w:t>
      </w:r>
      <w:r w:rsidRPr="007B669A">
        <w:rPr>
          <w:sz w:val="28"/>
          <w:szCs w:val="28"/>
        </w:rPr>
        <w:t xml:space="preserve"> санитарно-эпидемиологическим правилам и нормативам, правилам противопожарной безопасности; </w:t>
      </w:r>
    </w:p>
    <w:p w14:paraId="208391AF" w14:textId="4A7A4C08" w:rsidR="00C300FD" w:rsidRPr="000A5995" w:rsidRDefault="00B6211F" w:rsidP="000A5995">
      <w:pPr>
        <w:autoSpaceDE w:val="0"/>
        <w:autoSpaceDN w:val="0"/>
        <w:adjustRightInd w:val="0"/>
        <w:ind w:right="-711" w:firstLine="709"/>
        <w:jc w:val="both"/>
        <w:rPr>
          <w:sz w:val="28"/>
          <w:szCs w:val="28"/>
        </w:rPr>
      </w:pPr>
      <w:r w:rsidRPr="007B669A">
        <w:rPr>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7B669A">
        <w:rPr>
          <w:sz w:val="28"/>
          <w:szCs w:val="28"/>
        </w:rPr>
        <w:t xml:space="preserve"> (указать при наличии)</w:t>
      </w:r>
      <w:r w:rsidRPr="007B669A">
        <w:rPr>
          <w:sz w:val="28"/>
          <w:szCs w:val="28"/>
        </w:rPr>
        <w:t>:</w:t>
      </w:r>
    </w:p>
    <w:p w14:paraId="51A34B7C" w14:textId="50C39CFB" w:rsidR="00B6211F" w:rsidRPr="007B669A" w:rsidRDefault="000A5995" w:rsidP="00CD72F7">
      <w:pPr>
        <w:autoSpaceDE w:val="0"/>
        <w:autoSpaceDN w:val="0"/>
        <w:adjustRightInd w:val="0"/>
        <w:ind w:right="-711" w:firstLine="709"/>
        <w:jc w:val="both"/>
        <w:rPr>
          <w:bCs/>
          <w:sz w:val="28"/>
          <w:szCs w:val="28"/>
        </w:rPr>
      </w:pPr>
      <w:r>
        <w:rPr>
          <w:bCs/>
          <w:sz w:val="28"/>
          <w:szCs w:val="28"/>
        </w:rPr>
        <w:t xml:space="preserve">- </w:t>
      </w:r>
      <w:r w:rsidR="00B6211F" w:rsidRPr="007B669A">
        <w:rPr>
          <w:bCs/>
          <w:sz w:val="28"/>
          <w:szCs w:val="28"/>
        </w:rPr>
        <w:t>возможность беспрепятственного входа в объекты и выхода из них;</w:t>
      </w:r>
    </w:p>
    <w:p w14:paraId="0093A293" w14:textId="48F2E925" w:rsidR="00B6211F" w:rsidRPr="007B669A" w:rsidRDefault="000A5995" w:rsidP="00CD72F7">
      <w:pPr>
        <w:autoSpaceDE w:val="0"/>
        <w:autoSpaceDN w:val="0"/>
        <w:adjustRightInd w:val="0"/>
        <w:ind w:right="-711" w:firstLine="709"/>
        <w:jc w:val="both"/>
        <w:rPr>
          <w:bCs/>
          <w:sz w:val="28"/>
          <w:szCs w:val="28"/>
        </w:rPr>
      </w:pPr>
      <w:r>
        <w:rPr>
          <w:bCs/>
          <w:sz w:val="28"/>
          <w:szCs w:val="28"/>
        </w:rPr>
        <w:t xml:space="preserve">- </w:t>
      </w:r>
      <w:r w:rsidR="00B6211F" w:rsidRPr="007B669A">
        <w:rPr>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7B669A">
        <w:rPr>
          <w:bCs/>
          <w:sz w:val="28"/>
          <w:szCs w:val="28"/>
        </w:rPr>
        <w:t>муниципальной</w:t>
      </w:r>
      <w:r w:rsidR="00B6211F" w:rsidRPr="007B669A">
        <w:rPr>
          <w:bCs/>
          <w:sz w:val="28"/>
          <w:szCs w:val="28"/>
        </w:rPr>
        <w:t xml:space="preserve"> услуги, в том числе с помощью работников объекта, предоставляющих </w:t>
      </w:r>
      <w:r w:rsidR="002A0321" w:rsidRPr="007B669A">
        <w:rPr>
          <w:bCs/>
          <w:sz w:val="28"/>
          <w:szCs w:val="28"/>
        </w:rPr>
        <w:t xml:space="preserve">муниципальные </w:t>
      </w:r>
      <w:r w:rsidR="00B6211F" w:rsidRPr="007B669A">
        <w:rPr>
          <w:bCs/>
          <w:sz w:val="28"/>
          <w:szCs w:val="28"/>
        </w:rPr>
        <w:t xml:space="preserve">услуги, </w:t>
      </w:r>
      <w:proofErr w:type="spellStart"/>
      <w:r w:rsidR="00B6211F" w:rsidRPr="007B669A">
        <w:rPr>
          <w:bCs/>
          <w:sz w:val="28"/>
          <w:szCs w:val="28"/>
        </w:rPr>
        <w:t>ассистивных</w:t>
      </w:r>
      <w:proofErr w:type="spellEnd"/>
      <w:r w:rsidR="00B6211F" w:rsidRPr="007B669A">
        <w:rPr>
          <w:bCs/>
          <w:sz w:val="28"/>
          <w:szCs w:val="28"/>
        </w:rPr>
        <w:t xml:space="preserve"> и вспомогательных технологий, </w:t>
      </w:r>
      <w:r>
        <w:rPr>
          <w:bCs/>
          <w:sz w:val="28"/>
          <w:szCs w:val="28"/>
        </w:rPr>
        <w:t>а также сменного кресла-коляски;</w:t>
      </w:r>
    </w:p>
    <w:p w14:paraId="70FD359D" w14:textId="1C866985" w:rsidR="00B6211F" w:rsidRPr="007B669A" w:rsidRDefault="00B6211F" w:rsidP="000A5995">
      <w:pPr>
        <w:widowControl w:val="0"/>
        <w:autoSpaceDE w:val="0"/>
        <w:autoSpaceDN w:val="0"/>
        <w:adjustRightInd w:val="0"/>
        <w:ind w:right="-711" w:firstLine="709"/>
        <w:jc w:val="both"/>
        <w:rPr>
          <w:sz w:val="28"/>
          <w:szCs w:val="28"/>
        </w:rPr>
      </w:pPr>
      <w:r w:rsidRPr="007B669A">
        <w:rPr>
          <w:sz w:val="28"/>
          <w:szCs w:val="28"/>
        </w:rPr>
        <w:t>3) помещения должны иметь места для ожидания, информирования, приема заявителей.</w:t>
      </w:r>
      <w:r w:rsidR="000A5995">
        <w:rPr>
          <w:sz w:val="28"/>
          <w:szCs w:val="28"/>
        </w:rPr>
        <w:t xml:space="preserve"> </w:t>
      </w:r>
      <w:r w:rsidRPr="007B669A">
        <w:rPr>
          <w:sz w:val="28"/>
          <w:szCs w:val="28"/>
        </w:rPr>
        <w:t xml:space="preserve">Места ожидания обеспечиваются стульями, кресельными секциями, </w:t>
      </w:r>
      <w:r w:rsidRPr="007B669A">
        <w:rPr>
          <w:sz w:val="28"/>
          <w:szCs w:val="28"/>
        </w:rPr>
        <w:lastRenderedPageBreak/>
        <w:t>скамьями (</w:t>
      </w:r>
      <w:proofErr w:type="spellStart"/>
      <w:r w:rsidRPr="007B669A">
        <w:rPr>
          <w:sz w:val="28"/>
          <w:szCs w:val="28"/>
        </w:rPr>
        <w:t>банкетками</w:t>
      </w:r>
      <w:proofErr w:type="spellEnd"/>
      <w:r w:rsidRPr="007B669A">
        <w:rPr>
          <w:sz w:val="28"/>
          <w:szCs w:val="28"/>
        </w:rPr>
        <w:t>);</w:t>
      </w:r>
    </w:p>
    <w:p w14:paraId="3CFEB5E1" w14:textId="77777777" w:rsidR="00B6211F" w:rsidRPr="007B669A" w:rsidRDefault="00B6211F" w:rsidP="00CD72F7">
      <w:pPr>
        <w:widowControl w:val="0"/>
        <w:autoSpaceDE w:val="0"/>
        <w:autoSpaceDN w:val="0"/>
        <w:adjustRightInd w:val="0"/>
        <w:ind w:right="-711" w:firstLine="709"/>
        <w:jc w:val="both"/>
        <w:rPr>
          <w:sz w:val="28"/>
          <w:szCs w:val="28"/>
        </w:rPr>
      </w:pPr>
      <w:r w:rsidRPr="007B669A">
        <w:rPr>
          <w:sz w:val="28"/>
          <w:szCs w:val="28"/>
        </w:rPr>
        <w:t xml:space="preserve">4) помещения должны иметь туалет со свободным доступом к нему </w:t>
      </w:r>
      <w:r w:rsidR="00017FEE" w:rsidRPr="007B669A">
        <w:rPr>
          <w:sz w:val="28"/>
          <w:szCs w:val="28"/>
        </w:rPr>
        <w:br/>
      </w:r>
      <w:r w:rsidRPr="007B669A">
        <w:rPr>
          <w:sz w:val="28"/>
          <w:szCs w:val="28"/>
        </w:rPr>
        <w:t>в рабочее время;</w:t>
      </w:r>
    </w:p>
    <w:p w14:paraId="12945DAB" w14:textId="77777777" w:rsidR="00B6211F" w:rsidRPr="007B669A" w:rsidRDefault="00B6211F" w:rsidP="00CD72F7">
      <w:pPr>
        <w:widowControl w:val="0"/>
        <w:autoSpaceDE w:val="0"/>
        <w:autoSpaceDN w:val="0"/>
        <w:adjustRightInd w:val="0"/>
        <w:ind w:right="-711" w:firstLine="709"/>
        <w:jc w:val="both"/>
        <w:rPr>
          <w:sz w:val="28"/>
          <w:szCs w:val="28"/>
        </w:rPr>
      </w:pPr>
      <w:r w:rsidRPr="007B669A">
        <w:rPr>
          <w:sz w:val="28"/>
          <w:szCs w:val="28"/>
        </w:rPr>
        <w:t xml:space="preserve">5) места информирования, предназначенные для ознакомления граждан </w:t>
      </w:r>
      <w:r w:rsidR="00017FEE" w:rsidRPr="007B669A">
        <w:rPr>
          <w:sz w:val="28"/>
          <w:szCs w:val="28"/>
        </w:rPr>
        <w:br/>
      </w:r>
      <w:r w:rsidRPr="007B669A">
        <w:rPr>
          <w:sz w:val="28"/>
          <w:szCs w:val="28"/>
        </w:rPr>
        <w:t>с информационными материалами, оборудуются:</w:t>
      </w:r>
    </w:p>
    <w:p w14:paraId="60DA364C" w14:textId="29E71E5D" w:rsidR="00B6211F" w:rsidRPr="007B669A" w:rsidRDefault="000A5995" w:rsidP="00CD72F7">
      <w:pPr>
        <w:widowControl w:val="0"/>
        <w:autoSpaceDE w:val="0"/>
        <w:autoSpaceDN w:val="0"/>
        <w:adjustRightInd w:val="0"/>
        <w:ind w:right="-711" w:firstLine="709"/>
        <w:jc w:val="both"/>
        <w:rPr>
          <w:sz w:val="28"/>
          <w:szCs w:val="28"/>
        </w:rPr>
      </w:pPr>
      <w:r>
        <w:rPr>
          <w:sz w:val="28"/>
          <w:szCs w:val="28"/>
        </w:rPr>
        <w:t xml:space="preserve">- </w:t>
      </w:r>
      <w:r w:rsidR="00B6211F" w:rsidRPr="007B669A">
        <w:rPr>
          <w:sz w:val="28"/>
          <w:szCs w:val="28"/>
        </w:rPr>
        <w:t>информационными стендами или информационными электронными терминалами;</w:t>
      </w:r>
    </w:p>
    <w:p w14:paraId="2E61DEE6" w14:textId="22849B2C" w:rsidR="00B6211F" w:rsidRPr="007B669A" w:rsidRDefault="000A5995" w:rsidP="00CD72F7">
      <w:pPr>
        <w:widowControl w:val="0"/>
        <w:autoSpaceDE w:val="0"/>
        <w:autoSpaceDN w:val="0"/>
        <w:adjustRightInd w:val="0"/>
        <w:ind w:right="-711" w:firstLine="709"/>
        <w:jc w:val="both"/>
        <w:rPr>
          <w:sz w:val="28"/>
          <w:szCs w:val="28"/>
        </w:rPr>
      </w:pPr>
      <w:r>
        <w:rPr>
          <w:sz w:val="28"/>
          <w:szCs w:val="28"/>
        </w:rPr>
        <w:t xml:space="preserve">- </w:t>
      </w:r>
      <w:r w:rsidR="00B6211F" w:rsidRPr="007B669A">
        <w:rPr>
          <w:sz w:val="28"/>
          <w:szCs w:val="28"/>
        </w:rPr>
        <w:t>столами (стойками) с канцелярскими принадлежностями для оформления документов, стульями.</w:t>
      </w:r>
    </w:p>
    <w:p w14:paraId="7BB0D67F" w14:textId="77777777" w:rsidR="00B6211F" w:rsidRPr="007B669A" w:rsidRDefault="00B6211F" w:rsidP="00CD72F7">
      <w:pPr>
        <w:widowControl w:val="0"/>
        <w:autoSpaceDE w:val="0"/>
        <w:autoSpaceDN w:val="0"/>
        <w:adjustRightInd w:val="0"/>
        <w:ind w:right="-711" w:firstLine="709"/>
        <w:jc w:val="both"/>
        <w:rPr>
          <w:sz w:val="28"/>
          <w:szCs w:val="28"/>
        </w:rPr>
      </w:pPr>
      <w:r w:rsidRPr="007B669A">
        <w:rPr>
          <w:sz w:val="28"/>
          <w:szCs w:val="28"/>
        </w:rPr>
        <w:t xml:space="preserve">На информационных стендах в помещениях, предназначенных для приема граждан, размещается информация, указанная </w:t>
      </w:r>
      <w:r w:rsidRPr="00CE1493">
        <w:rPr>
          <w:sz w:val="28"/>
          <w:szCs w:val="28"/>
        </w:rPr>
        <w:t xml:space="preserve">в пункте </w:t>
      </w:r>
      <w:r w:rsidR="006D6963" w:rsidRPr="00CE1493">
        <w:rPr>
          <w:sz w:val="28"/>
          <w:szCs w:val="28"/>
        </w:rPr>
        <w:t>4</w:t>
      </w:r>
      <w:r w:rsidR="00811689" w:rsidRPr="00CE1493">
        <w:rPr>
          <w:sz w:val="28"/>
          <w:szCs w:val="28"/>
        </w:rPr>
        <w:t xml:space="preserve"> </w:t>
      </w:r>
      <w:r w:rsidR="00F9531E" w:rsidRPr="00CE1493">
        <w:rPr>
          <w:sz w:val="28"/>
          <w:szCs w:val="28"/>
        </w:rPr>
        <w:t>А</w:t>
      </w:r>
      <w:r w:rsidRPr="00CE1493">
        <w:rPr>
          <w:sz w:val="28"/>
          <w:szCs w:val="28"/>
        </w:rPr>
        <w:t>дминистративного регламента</w:t>
      </w:r>
      <w:r w:rsidRPr="007B669A">
        <w:rPr>
          <w:sz w:val="28"/>
          <w:szCs w:val="28"/>
        </w:rPr>
        <w:t>.</w:t>
      </w:r>
    </w:p>
    <w:p w14:paraId="4A21C823" w14:textId="02B71C51" w:rsidR="00B6211F" w:rsidRPr="007B669A" w:rsidRDefault="00B6211F" w:rsidP="00CE1493">
      <w:pPr>
        <w:autoSpaceDE w:val="0"/>
        <w:autoSpaceDN w:val="0"/>
        <w:adjustRightInd w:val="0"/>
        <w:ind w:right="-711" w:firstLine="709"/>
        <w:jc w:val="both"/>
        <w:rPr>
          <w:sz w:val="28"/>
          <w:szCs w:val="28"/>
        </w:rPr>
      </w:pPr>
      <w:r w:rsidRPr="007B669A">
        <w:rPr>
          <w:sz w:val="28"/>
          <w:szCs w:val="28"/>
        </w:rPr>
        <w:t xml:space="preserve">Оформление визуальной, текстовой и мультимедийной информации </w:t>
      </w:r>
      <w:r w:rsidR="00017FEE" w:rsidRPr="007B669A">
        <w:rPr>
          <w:sz w:val="28"/>
          <w:szCs w:val="28"/>
        </w:rPr>
        <w:br/>
      </w:r>
      <w:r w:rsidRPr="007B669A">
        <w:rPr>
          <w:sz w:val="28"/>
          <w:szCs w:val="28"/>
        </w:rPr>
        <w:t xml:space="preserve">о порядке предоставления </w:t>
      </w:r>
      <w:r w:rsidR="00751F08" w:rsidRPr="007B669A">
        <w:rPr>
          <w:sz w:val="28"/>
          <w:szCs w:val="28"/>
        </w:rPr>
        <w:t xml:space="preserve">муниципальной </w:t>
      </w:r>
      <w:r w:rsidR="00CE1493">
        <w:rPr>
          <w:sz w:val="28"/>
          <w:szCs w:val="28"/>
        </w:rPr>
        <w:t xml:space="preserve">услуги должно соответствовать </w:t>
      </w:r>
      <w:r w:rsidRPr="007B669A">
        <w:rPr>
          <w:sz w:val="28"/>
          <w:szCs w:val="28"/>
        </w:rPr>
        <w:t>оптимальному зрительному и слуховому восприятию этой информации заявителями</w:t>
      </w:r>
      <w:r w:rsidR="009A0EF5" w:rsidRPr="007B669A">
        <w:rPr>
          <w:sz w:val="28"/>
          <w:szCs w:val="28"/>
        </w:rPr>
        <w:t>, в том числе заявителями</w:t>
      </w:r>
      <w:r w:rsidR="005E546E" w:rsidRPr="007B669A">
        <w:rPr>
          <w:sz w:val="28"/>
          <w:szCs w:val="28"/>
        </w:rPr>
        <w:t xml:space="preserve"> с ограниченными возможностями.</w:t>
      </w:r>
    </w:p>
    <w:p w14:paraId="4B03FF87" w14:textId="77777777" w:rsidR="006D0BAD" w:rsidRPr="007B669A" w:rsidRDefault="006D0BAD" w:rsidP="00CD72F7">
      <w:pPr>
        <w:autoSpaceDE w:val="0"/>
        <w:autoSpaceDN w:val="0"/>
        <w:adjustRightInd w:val="0"/>
        <w:ind w:right="-711"/>
        <w:jc w:val="center"/>
        <w:rPr>
          <w:rFonts w:eastAsia="Calibri"/>
          <w:b/>
          <w:sz w:val="28"/>
          <w:szCs w:val="28"/>
          <w:lang w:eastAsia="en-US"/>
        </w:rPr>
      </w:pPr>
    </w:p>
    <w:p w14:paraId="7E4D4F6D" w14:textId="190BD88F" w:rsidR="004269BF" w:rsidRPr="007B669A" w:rsidRDefault="004269BF" w:rsidP="0041749B">
      <w:pPr>
        <w:autoSpaceDE w:val="0"/>
        <w:autoSpaceDN w:val="0"/>
        <w:adjustRightInd w:val="0"/>
        <w:ind w:right="-711"/>
        <w:jc w:val="center"/>
        <w:rPr>
          <w:rFonts w:eastAsia="Calibri"/>
          <w:b/>
          <w:sz w:val="28"/>
          <w:szCs w:val="28"/>
          <w:lang w:eastAsia="en-US"/>
        </w:rPr>
      </w:pPr>
      <w:r w:rsidRPr="007B669A">
        <w:rPr>
          <w:rFonts w:eastAsia="Calibri"/>
          <w:b/>
          <w:sz w:val="28"/>
          <w:szCs w:val="28"/>
          <w:lang w:eastAsia="en-US"/>
        </w:rPr>
        <w:t xml:space="preserve">Показатели доступности и качества </w:t>
      </w:r>
      <w:r w:rsidR="00751F08" w:rsidRPr="007B669A">
        <w:rPr>
          <w:rFonts w:eastAsia="Calibri"/>
          <w:b/>
          <w:sz w:val="28"/>
          <w:szCs w:val="28"/>
          <w:lang w:eastAsia="en-US"/>
        </w:rPr>
        <w:t xml:space="preserve">муниципальной </w:t>
      </w:r>
      <w:r w:rsidRPr="007B669A">
        <w:rPr>
          <w:rFonts w:eastAsia="Calibri"/>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7B669A">
        <w:rPr>
          <w:rFonts w:eastAsia="Calibri"/>
          <w:b/>
          <w:sz w:val="28"/>
          <w:szCs w:val="28"/>
          <w:lang w:eastAsia="en-US"/>
        </w:rPr>
        <w:t>муниципальной</w:t>
      </w:r>
      <w:r w:rsidRPr="007B669A">
        <w:rPr>
          <w:rFonts w:eastAsia="Calibri"/>
          <w:b/>
          <w:sz w:val="28"/>
          <w:szCs w:val="28"/>
          <w:lang w:eastAsia="en-US"/>
        </w:rPr>
        <w:t xml:space="preserve"> услуги и их продолжительность, возможность получения </w:t>
      </w:r>
      <w:r w:rsidR="00751F08" w:rsidRPr="007B669A">
        <w:rPr>
          <w:rFonts w:eastAsia="Calibri"/>
          <w:b/>
          <w:sz w:val="28"/>
          <w:szCs w:val="28"/>
          <w:lang w:eastAsia="en-US"/>
        </w:rPr>
        <w:t>муниципальной</w:t>
      </w:r>
      <w:r w:rsidRPr="007B669A">
        <w:rPr>
          <w:rFonts w:eastAsia="Calibri"/>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7B669A">
        <w:rPr>
          <w:rFonts w:eastAsia="Calibri"/>
          <w:b/>
          <w:sz w:val="28"/>
          <w:szCs w:val="28"/>
          <w:lang w:eastAsia="en-US"/>
        </w:rPr>
        <w:t>муниципальной</w:t>
      </w:r>
      <w:r w:rsidRPr="007B669A">
        <w:rPr>
          <w:rFonts w:eastAsia="Calibri"/>
          <w:b/>
          <w:sz w:val="28"/>
          <w:szCs w:val="28"/>
          <w:lang w:eastAsia="en-US"/>
        </w:rPr>
        <w:t xml:space="preserve"> услуги в любом территориальном подразделении органа, предоставляющего </w:t>
      </w:r>
      <w:r w:rsidR="000F241F" w:rsidRPr="007B669A">
        <w:rPr>
          <w:rFonts w:eastAsia="Calibri"/>
          <w:b/>
          <w:sz w:val="28"/>
          <w:szCs w:val="28"/>
          <w:lang w:eastAsia="en-US"/>
        </w:rPr>
        <w:t xml:space="preserve">муниципальную </w:t>
      </w:r>
      <w:r w:rsidRPr="007B669A">
        <w:rPr>
          <w:rFonts w:eastAsia="Calibri"/>
          <w:b/>
          <w:sz w:val="28"/>
          <w:szCs w:val="28"/>
          <w:lang w:eastAsia="en-US"/>
        </w:rPr>
        <w:t xml:space="preserve">услугу по выбору заявителя (экстерриториальный принцип), </w:t>
      </w:r>
      <w:r w:rsidR="0041749B">
        <w:rPr>
          <w:rFonts w:eastAsia="Calibri"/>
          <w:b/>
          <w:sz w:val="28"/>
          <w:szCs w:val="28"/>
          <w:lang w:eastAsia="en-US"/>
        </w:rPr>
        <w:t xml:space="preserve">посредством </w:t>
      </w:r>
      <w:r w:rsidR="00332FB6" w:rsidRPr="007B669A">
        <w:rPr>
          <w:rFonts w:eastAsia="Calibri"/>
          <w:b/>
          <w:sz w:val="28"/>
          <w:szCs w:val="28"/>
          <w:lang w:eastAsia="en-US"/>
        </w:rPr>
        <w:t xml:space="preserve">запроса о предоставлении нескольких муниципальных услуг </w:t>
      </w:r>
      <w:r w:rsidR="00332FB6" w:rsidRPr="007B669A">
        <w:rPr>
          <w:rFonts w:eastAsia="Calibri"/>
          <w:b/>
          <w:sz w:val="28"/>
          <w:szCs w:val="28"/>
          <w:lang w:eastAsia="en-US"/>
        </w:rPr>
        <w:br/>
        <w:t xml:space="preserve">в многофункциональном центре предоставления </w:t>
      </w:r>
      <w:r w:rsidR="00332FB6" w:rsidRPr="007B669A">
        <w:rPr>
          <w:rFonts w:eastAsia="Calibri"/>
          <w:b/>
          <w:sz w:val="28"/>
          <w:szCs w:val="28"/>
          <w:lang w:eastAsia="en-US"/>
        </w:rPr>
        <w:br/>
        <w:t xml:space="preserve">государственных и муниципальных </w:t>
      </w:r>
      <w:r w:rsidR="00831853" w:rsidRPr="007B669A">
        <w:rPr>
          <w:rFonts w:eastAsia="Calibri"/>
          <w:b/>
          <w:sz w:val="28"/>
          <w:szCs w:val="28"/>
          <w:lang w:eastAsia="en-US"/>
        </w:rPr>
        <w:t>услуг</w:t>
      </w:r>
    </w:p>
    <w:p w14:paraId="1516E723" w14:textId="77777777" w:rsidR="00831853" w:rsidRPr="007B669A" w:rsidRDefault="00831853" w:rsidP="00CD72F7">
      <w:pPr>
        <w:autoSpaceDE w:val="0"/>
        <w:autoSpaceDN w:val="0"/>
        <w:adjustRightInd w:val="0"/>
        <w:ind w:right="-711"/>
        <w:jc w:val="center"/>
        <w:rPr>
          <w:rFonts w:eastAsia="Calibri"/>
          <w:b/>
          <w:sz w:val="28"/>
          <w:szCs w:val="28"/>
          <w:lang w:eastAsia="en-US"/>
        </w:rPr>
      </w:pPr>
    </w:p>
    <w:p w14:paraId="4BD9E46C" w14:textId="77777777" w:rsidR="00DC3553" w:rsidRPr="007B669A" w:rsidRDefault="004269BF"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3</w:t>
      </w:r>
      <w:r w:rsidR="006D6963" w:rsidRPr="007B669A">
        <w:rPr>
          <w:rFonts w:eastAsiaTheme="minorHAnsi"/>
          <w:sz w:val="28"/>
          <w:szCs w:val="28"/>
          <w:lang w:eastAsia="en-US"/>
        </w:rPr>
        <w:t>1</w:t>
      </w:r>
      <w:r w:rsidR="00ED48C4" w:rsidRPr="007B669A">
        <w:rPr>
          <w:rFonts w:eastAsiaTheme="minorHAnsi"/>
          <w:sz w:val="28"/>
          <w:szCs w:val="28"/>
          <w:lang w:eastAsia="en-US"/>
        </w:rPr>
        <w:t xml:space="preserve">. </w:t>
      </w:r>
      <w:r w:rsidR="00DC3553" w:rsidRPr="007B669A">
        <w:rPr>
          <w:rFonts w:eastAsiaTheme="minorHAnsi"/>
          <w:sz w:val="28"/>
          <w:szCs w:val="28"/>
          <w:lang w:eastAsia="en-US"/>
        </w:rPr>
        <w:t xml:space="preserve">Показателями </w:t>
      </w:r>
      <w:r w:rsidR="00DC3553" w:rsidRPr="007B669A">
        <w:rPr>
          <w:rFonts w:eastAsia="Calibri"/>
          <w:sz w:val="28"/>
          <w:szCs w:val="28"/>
          <w:lang w:eastAsia="en-US"/>
        </w:rPr>
        <w:t>доступности и качества</w:t>
      </w:r>
      <w:r w:rsidR="00DC3553" w:rsidRPr="007B669A">
        <w:rPr>
          <w:rFonts w:eastAsia="Calibri"/>
          <w:b/>
          <w:sz w:val="28"/>
          <w:szCs w:val="28"/>
          <w:lang w:eastAsia="en-US"/>
        </w:rPr>
        <w:t xml:space="preserve"> </w:t>
      </w:r>
      <w:r w:rsidR="00DC3553" w:rsidRPr="007B669A">
        <w:rPr>
          <w:rFonts w:eastAsiaTheme="minorHAnsi"/>
          <w:sz w:val="28"/>
          <w:szCs w:val="28"/>
          <w:lang w:eastAsia="en-US"/>
        </w:rPr>
        <w:t>предоставления муниципальной услуги являются:</w:t>
      </w:r>
    </w:p>
    <w:p w14:paraId="66BA1C6F" w14:textId="77777777" w:rsidR="00831853" w:rsidRPr="007B669A" w:rsidRDefault="00831853" w:rsidP="00CD72F7">
      <w:pPr>
        <w:autoSpaceDE w:val="0"/>
        <w:autoSpaceDN w:val="0"/>
        <w:adjustRightInd w:val="0"/>
        <w:ind w:right="-711" w:firstLine="709"/>
        <w:jc w:val="both"/>
        <w:rPr>
          <w:rFonts w:eastAsiaTheme="minorHAnsi"/>
          <w:sz w:val="28"/>
          <w:szCs w:val="28"/>
          <w:lang w:eastAsia="en-US"/>
        </w:rPr>
      </w:pPr>
      <w:r w:rsidRPr="007B669A">
        <w:rPr>
          <w:sz w:val="28"/>
          <w:szCs w:val="28"/>
        </w:rPr>
        <w:t>1) </w:t>
      </w:r>
      <w:r w:rsidRPr="007B669A">
        <w:rPr>
          <w:rFonts w:eastAsia="Calibri"/>
          <w:sz w:val="28"/>
          <w:szCs w:val="28"/>
          <w:lang w:eastAsia="en-US"/>
        </w:rPr>
        <w:t xml:space="preserve">возможность получения </w:t>
      </w:r>
      <w:r w:rsidRPr="007B669A">
        <w:rPr>
          <w:rFonts w:eastAsiaTheme="minorHAnsi"/>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i/>
          <w:sz w:val="28"/>
          <w:szCs w:val="28"/>
        </w:rPr>
        <w:t>при реализации технической возможности»</w:t>
      </w:r>
      <w:r w:rsidRPr="007B669A">
        <w:rPr>
          <w:sz w:val="28"/>
          <w:szCs w:val="28"/>
        </w:rPr>
        <w:t>)</w:t>
      </w:r>
      <w:r w:rsidRPr="007B669A">
        <w:rPr>
          <w:strike/>
          <w:sz w:val="28"/>
          <w:szCs w:val="28"/>
        </w:rPr>
        <w:t>;</w:t>
      </w:r>
    </w:p>
    <w:p w14:paraId="0CE1BBCC" w14:textId="77777777" w:rsidR="00831853" w:rsidRPr="007B669A" w:rsidRDefault="00831853" w:rsidP="00CD72F7">
      <w:pPr>
        <w:widowControl w:val="0"/>
        <w:autoSpaceDE w:val="0"/>
        <w:autoSpaceDN w:val="0"/>
        <w:adjustRightInd w:val="0"/>
        <w:ind w:right="-711" w:firstLine="709"/>
        <w:jc w:val="both"/>
        <w:rPr>
          <w:sz w:val="28"/>
          <w:szCs w:val="28"/>
        </w:rPr>
      </w:pPr>
      <w:r w:rsidRPr="007B669A">
        <w:rPr>
          <w:sz w:val="28"/>
          <w:szCs w:val="28"/>
        </w:rPr>
        <w:t>2) </w:t>
      </w:r>
      <w:r w:rsidRPr="007B669A">
        <w:rPr>
          <w:rFonts w:eastAsia="Calibri"/>
          <w:sz w:val="28"/>
          <w:szCs w:val="28"/>
          <w:lang w:eastAsia="en-US"/>
        </w:rPr>
        <w:t xml:space="preserve">возможность получения </w:t>
      </w:r>
      <w:r w:rsidRPr="007B669A">
        <w:rPr>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4AEE430C" w14:textId="77777777" w:rsidR="00831853" w:rsidRPr="007B669A" w:rsidRDefault="00831853" w:rsidP="00CD72F7">
      <w:pPr>
        <w:autoSpaceDE w:val="0"/>
        <w:autoSpaceDN w:val="0"/>
        <w:adjustRightInd w:val="0"/>
        <w:ind w:right="-711" w:firstLine="709"/>
        <w:jc w:val="both"/>
        <w:rPr>
          <w:rFonts w:eastAsiaTheme="minorHAnsi"/>
          <w:sz w:val="28"/>
          <w:szCs w:val="28"/>
          <w:lang w:eastAsia="en-US"/>
        </w:rPr>
      </w:pPr>
      <w:r w:rsidRPr="007B669A">
        <w:rPr>
          <w:sz w:val="28"/>
          <w:szCs w:val="28"/>
        </w:rPr>
        <w:t>3)</w:t>
      </w:r>
      <w:r w:rsidRPr="007B669A">
        <w:rPr>
          <w:rFonts w:eastAsia="Calibri"/>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7B669A">
        <w:rPr>
          <w:rFonts w:eastAsiaTheme="minorHAnsi"/>
          <w:sz w:val="28"/>
          <w:szCs w:val="28"/>
          <w:lang w:eastAsia="en-US"/>
        </w:rPr>
        <w:t>;</w:t>
      </w:r>
    </w:p>
    <w:p w14:paraId="767F9753" w14:textId="77777777" w:rsidR="0041749B" w:rsidRDefault="00831853" w:rsidP="00CD72F7">
      <w:pPr>
        <w:ind w:right="-711" w:firstLine="709"/>
        <w:jc w:val="both"/>
        <w:rPr>
          <w:rFonts w:eastAsiaTheme="minorHAnsi"/>
          <w:i/>
          <w:sz w:val="28"/>
          <w:szCs w:val="28"/>
          <w:lang w:eastAsia="en-US"/>
        </w:rPr>
      </w:pPr>
      <w:r w:rsidRPr="007B669A">
        <w:rPr>
          <w:rFonts w:eastAsiaTheme="minorHAnsi"/>
          <w:i/>
          <w:sz w:val="28"/>
          <w:szCs w:val="28"/>
          <w:lang w:eastAsia="en-US"/>
        </w:rPr>
        <w:t xml:space="preserve">Примечание: при описании данного показателя необходимо указать либо 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w:t>
      </w:r>
    </w:p>
    <w:p w14:paraId="1DE8E7AB" w14:textId="77777777" w:rsidR="0041749B" w:rsidRDefault="0041749B" w:rsidP="00CD72F7">
      <w:pPr>
        <w:ind w:right="-711" w:firstLine="709"/>
        <w:jc w:val="both"/>
        <w:rPr>
          <w:rFonts w:eastAsiaTheme="minorHAnsi"/>
          <w:i/>
          <w:sz w:val="28"/>
          <w:szCs w:val="28"/>
          <w:lang w:eastAsia="en-US"/>
        </w:rPr>
      </w:pPr>
    </w:p>
    <w:p w14:paraId="0B0C5CCC" w14:textId="77777777" w:rsidR="0041749B" w:rsidRDefault="0041749B" w:rsidP="00CD72F7">
      <w:pPr>
        <w:ind w:right="-711" w:firstLine="709"/>
        <w:jc w:val="both"/>
        <w:rPr>
          <w:rFonts w:eastAsiaTheme="minorHAnsi"/>
          <w:i/>
          <w:sz w:val="28"/>
          <w:szCs w:val="28"/>
          <w:lang w:eastAsia="en-US"/>
        </w:rPr>
      </w:pPr>
    </w:p>
    <w:p w14:paraId="318EF735" w14:textId="17DD3FE5" w:rsidR="00831853" w:rsidRPr="007B669A" w:rsidRDefault="00831853" w:rsidP="0041749B">
      <w:pPr>
        <w:ind w:right="-711"/>
        <w:jc w:val="both"/>
        <w:rPr>
          <w:rFonts w:eastAsiaTheme="minorHAnsi"/>
          <w:i/>
          <w:sz w:val="28"/>
          <w:szCs w:val="28"/>
          <w:lang w:eastAsia="en-US"/>
        </w:rPr>
      </w:pPr>
      <w:r w:rsidRPr="007B669A">
        <w:rPr>
          <w:rFonts w:eastAsiaTheme="minorHAnsi"/>
          <w:i/>
          <w:sz w:val="28"/>
          <w:szCs w:val="28"/>
          <w:lang w:eastAsia="en-US"/>
        </w:rPr>
        <w:t>по выбору заявителя, не предусмотрена ввиду отсутствия таких территориальных подразделений»;</w:t>
      </w:r>
    </w:p>
    <w:p w14:paraId="54AE698B" w14:textId="6CCC08F6" w:rsidR="00831853" w:rsidRPr="000A5995" w:rsidRDefault="00831853" w:rsidP="000A5995">
      <w:pPr>
        <w:ind w:right="-711" w:firstLine="709"/>
        <w:jc w:val="both"/>
        <w:rPr>
          <w:rFonts w:eastAsia="Calibri"/>
          <w:sz w:val="28"/>
          <w:szCs w:val="28"/>
          <w:lang w:eastAsia="en-US"/>
        </w:rPr>
      </w:pPr>
      <w:r w:rsidRPr="007B669A">
        <w:rPr>
          <w:rFonts w:eastAsiaTheme="minorHAnsi"/>
          <w:sz w:val="28"/>
          <w:szCs w:val="28"/>
          <w:lang w:eastAsia="en-US"/>
        </w:rPr>
        <w:t>4)</w:t>
      </w:r>
      <w:r w:rsidRPr="007B669A">
        <w:rPr>
          <w:rFonts w:eastAsiaTheme="minorHAnsi"/>
          <w:i/>
          <w:sz w:val="28"/>
          <w:szCs w:val="28"/>
          <w:lang w:eastAsia="en-US"/>
        </w:rPr>
        <w:t xml:space="preserve"> </w:t>
      </w:r>
      <w:r w:rsidRPr="007B669A">
        <w:rPr>
          <w:rFonts w:eastAsiaTheme="minorHAnsi"/>
          <w:sz w:val="28"/>
          <w:szCs w:val="28"/>
          <w:lang w:eastAsia="en-US"/>
        </w:rPr>
        <w:t xml:space="preserve">возможность предоставления муниципальной услуги </w:t>
      </w:r>
      <w:r w:rsidRPr="007B669A">
        <w:rPr>
          <w:rFonts w:eastAsiaTheme="minorHAnsi"/>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7B669A">
        <w:rPr>
          <w:rFonts w:eastAsia="Calibri"/>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w:t>
      </w:r>
      <w:r w:rsidR="000A5995">
        <w:rPr>
          <w:rFonts w:eastAsia="Calibri"/>
          <w:sz w:val="28"/>
          <w:szCs w:val="28"/>
          <w:lang w:eastAsia="en-US"/>
        </w:rPr>
        <w:t xml:space="preserve">едоставления государственных </w:t>
      </w:r>
      <w:r w:rsidR="000A5995">
        <w:rPr>
          <w:rFonts w:eastAsia="Calibri"/>
          <w:sz w:val="28"/>
          <w:szCs w:val="28"/>
          <w:lang w:eastAsia="en-US"/>
        </w:rPr>
        <w:br/>
        <w:t xml:space="preserve">и </w:t>
      </w:r>
      <w:r w:rsidR="000A5995" w:rsidRPr="007B669A">
        <w:rPr>
          <w:rFonts w:eastAsiaTheme="minorHAnsi"/>
          <w:sz w:val="28"/>
          <w:szCs w:val="28"/>
          <w:lang w:eastAsia="en-US"/>
        </w:rPr>
        <w:t xml:space="preserve">муниципальных услуг </w:t>
      </w:r>
      <w:r w:rsidR="000A5995">
        <w:rPr>
          <w:rFonts w:eastAsia="Calibri"/>
          <w:sz w:val="28"/>
          <w:szCs w:val="28"/>
          <w:lang w:eastAsia="en-US"/>
        </w:rPr>
        <w:t>Администрацией городского округа Верхний Тагил</w:t>
      </w:r>
      <w:r w:rsidRPr="007B669A">
        <w:rPr>
          <w:rFonts w:eastAsiaTheme="minorHAnsi"/>
          <w:sz w:val="28"/>
          <w:szCs w:val="28"/>
          <w:lang w:eastAsia="en-US"/>
        </w:rPr>
        <w:t>;</w:t>
      </w:r>
    </w:p>
    <w:p w14:paraId="388AFC0E" w14:textId="20120342" w:rsidR="0072631D" w:rsidRDefault="00831853" w:rsidP="00CE1493">
      <w:pPr>
        <w:autoSpaceDE w:val="0"/>
        <w:autoSpaceDN w:val="0"/>
        <w:adjustRightInd w:val="0"/>
        <w:ind w:right="-711" w:firstLine="709"/>
        <w:jc w:val="both"/>
        <w:rPr>
          <w:rFonts w:eastAsiaTheme="minorHAnsi"/>
          <w:sz w:val="28"/>
          <w:szCs w:val="28"/>
          <w:lang w:eastAsia="en-US"/>
        </w:rPr>
      </w:pPr>
      <w:r w:rsidRPr="007B669A">
        <w:rPr>
          <w:sz w:val="28"/>
          <w:szCs w:val="28"/>
        </w:rPr>
        <w:t xml:space="preserve">5) </w:t>
      </w:r>
      <w:r w:rsidRPr="007B669A">
        <w:rPr>
          <w:rFonts w:eastAsia="Calibri"/>
          <w:sz w:val="28"/>
          <w:szCs w:val="28"/>
          <w:lang w:eastAsia="en-US"/>
        </w:rPr>
        <w:t xml:space="preserve">возможность получения муниципальной услуги посредством запроса </w:t>
      </w:r>
      <w:r w:rsidRPr="007B669A">
        <w:rPr>
          <w:rFonts w:eastAsia="Calibri"/>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7B669A">
        <w:rPr>
          <w:rFonts w:eastAsiaTheme="minorHAnsi"/>
          <w:sz w:val="28"/>
          <w:szCs w:val="28"/>
          <w:lang w:eastAsia="en-US"/>
        </w:rPr>
        <w:t>.</w:t>
      </w:r>
    </w:p>
    <w:p w14:paraId="5F1DA915" w14:textId="09ACF38C" w:rsidR="000F241F" w:rsidRPr="007B669A" w:rsidRDefault="00173B2F"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3</w:t>
      </w:r>
      <w:r w:rsidR="006D6963" w:rsidRPr="007B669A">
        <w:rPr>
          <w:rFonts w:eastAsiaTheme="minorHAnsi"/>
          <w:sz w:val="28"/>
          <w:szCs w:val="28"/>
          <w:lang w:eastAsia="en-US"/>
        </w:rPr>
        <w:t>2</w:t>
      </w:r>
      <w:r w:rsidR="00ED48C4" w:rsidRPr="007B669A">
        <w:rPr>
          <w:rFonts w:eastAsiaTheme="minorHAnsi"/>
          <w:sz w:val="28"/>
          <w:szCs w:val="28"/>
          <w:lang w:eastAsia="en-US"/>
        </w:rPr>
        <w:t xml:space="preserve">. При предоставлении </w:t>
      </w:r>
      <w:r w:rsidR="000F241F" w:rsidRPr="007B669A">
        <w:rPr>
          <w:rFonts w:eastAsiaTheme="minorHAnsi"/>
          <w:sz w:val="28"/>
          <w:szCs w:val="28"/>
          <w:lang w:eastAsia="en-US"/>
        </w:rPr>
        <w:t>муниципальной</w:t>
      </w:r>
      <w:r w:rsidR="00ED48C4" w:rsidRPr="007B669A">
        <w:rPr>
          <w:rFonts w:eastAsiaTheme="minorHAnsi"/>
          <w:sz w:val="28"/>
          <w:szCs w:val="28"/>
          <w:lang w:eastAsia="en-US"/>
        </w:rPr>
        <w:t xml:space="preserve"> услуги взаимодействие заявителя </w:t>
      </w:r>
      <w:r w:rsidR="00315C9A" w:rsidRPr="007B669A">
        <w:rPr>
          <w:rFonts w:eastAsiaTheme="minorHAnsi"/>
          <w:sz w:val="28"/>
          <w:szCs w:val="28"/>
          <w:lang w:eastAsia="en-US"/>
        </w:rPr>
        <w:br/>
      </w:r>
      <w:r w:rsidR="00ED48C4" w:rsidRPr="007B669A">
        <w:rPr>
          <w:rFonts w:eastAsiaTheme="minorHAnsi"/>
          <w:sz w:val="28"/>
          <w:szCs w:val="28"/>
          <w:lang w:eastAsia="en-US"/>
        </w:rPr>
        <w:t>с должностными лицами</w:t>
      </w:r>
      <w:r w:rsidR="00315C9A" w:rsidRPr="007B669A">
        <w:rPr>
          <w:rFonts w:eastAsiaTheme="minorHAnsi"/>
          <w:sz w:val="28"/>
          <w:szCs w:val="28"/>
          <w:lang w:eastAsia="en-US"/>
        </w:rPr>
        <w:t xml:space="preserve"> </w:t>
      </w:r>
      <w:r w:rsidR="00ED03B0">
        <w:rPr>
          <w:rFonts w:eastAsiaTheme="minorHAnsi"/>
          <w:sz w:val="28"/>
          <w:szCs w:val="28"/>
          <w:lang w:eastAsia="en-US"/>
        </w:rPr>
        <w:t>Администрации городского округа Верхний Тагил</w:t>
      </w:r>
      <w:r w:rsidR="00315C9A" w:rsidRPr="007B669A">
        <w:rPr>
          <w:rFonts w:eastAsiaTheme="minorHAnsi"/>
          <w:sz w:val="28"/>
          <w:szCs w:val="28"/>
          <w:lang w:eastAsia="en-US"/>
        </w:rPr>
        <w:t xml:space="preserve"> </w:t>
      </w:r>
      <w:r w:rsidR="00ED48C4" w:rsidRPr="007B669A">
        <w:rPr>
          <w:rFonts w:eastAsiaTheme="minorHAnsi"/>
          <w:sz w:val="28"/>
          <w:szCs w:val="28"/>
          <w:lang w:eastAsia="en-US"/>
        </w:rPr>
        <w:t xml:space="preserve">осуществляется </w:t>
      </w:r>
      <w:r w:rsidR="00831F97" w:rsidRPr="007B669A">
        <w:rPr>
          <w:rFonts w:eastAsiaTheme="minorHAnsi"/>
          <w:sz w:val="28"/>
          <w:szCs w:val="28"/>
          <w:lang w:eastAsia="en-US"/>
        </w:rPr>
        <w:t xml:space="preserve">не более </w:t>
      </w:r>
      <w:r w:rsidR="000F241F" w:rsidRPr="007B669A">
        <w:rPr>
          <w:rFonts w:eastAsiaTheme="minorHAnsi"/>
          <w:sz w:val="28"/>
          <w:szCs w:val="28"/>
          <w:lang w:eastAsia="en-US"/>
        </w:rPr>
        <w:t xml:space="preserve">двух </w:t>
      </w:r>
      <w:r w:rsidR="00831F97" w:rsidRPr="007B669A">
        <w:rPr>
          <w:rFonts w:eastAsiaTheme="minorHAnsi"/>
          <w:sz w:val="28"/>
          <w:szCs w:val="28"/>
          <w:lang w:eastAsia="en-US"/>
        </w:rPr>
        <w:t xml:space="preserve">раз </w:t>
      </w:r>
      <w:r w:rsidR="00ED48C4" w:rsidRPr="007B669A">
        <w:rPr>
          <w:rFonts w:eastAsiaTheme="minorHAnsi"/>
          <w:sz w:val="28"/>
          <w:szCs w:val="28"/>
          <w:lang w:eastAsia="en-US"/>
        </w:rPr>
        <w:t>в следующих случаях</w:t>
      </w:r>
      <w:r w:rsidR="00831F97" w:rsidRPr="007B669A">
        <w:rPr>
          <w:rFonts w:eastAsiaTheme="minorHAnsi"/>
          <w:sz w:val="28"/>
          <w:szCs w:val="28"/>
          <w:lang w:eastAsia="en-US"/>
        </w:rPr>
        <w:t xml:space="preserve">: </w:t>
      </w:r>
    </w:p>
    <w:p w14:paraId="0FEC7EC5" w14:textId="77777777" w:rsidR="000F241F" w:rsidRPr="007B669A" w:rsidRDefault="00831F9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при обращении заявителя, при приеме заявления</w:t>
      </w:r>
      <w:r w:rsidR="000F241F" w:rsidRPr="007B669A">
        <w:rPr>
          <w:rFonts w:eastAsiaTheme="minorHAnsi"/>
          <w:sz w:val="28"/>
          <w:szCs w:val="28"/>
          <w:lang w:eastAsia="en-US"/>
        </w:rPr>
        <w:t>;</w:t>
      </w:r>
    </w:p>
    <w:p w14:paraId="7EC813DE" w14:textId="77777777" w:rsidR="000F241F" w:rsidRPr="007B669A" w:rsidRDefault="00831F9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при получении результата</w:t>
      </w:r>
      <w:r w:rsidR="000F241F" w:rsidRPr="007B669A">
        <w:rPr>
          <w:rFonts w:eastAsiaTheme="minorHAnsi"/>
          <w:sz w:val="28"/>
          <w:szCs w:val="28"/>
          <w:lang w:eastAsia="en-US"/>
        </w:rPr>
        <w:t>.</w:t>
      </w:r>
    </w:p>
    <w:p w14:paraId="5CAF36B7" w14:textId="77777777" w:rsidR="00ED48C4" w:rsidRPr="007B669A" w:rsidRDefault="00173B2F" w:rsidP="00CD72F7">
      <w:pPr>
        <w:autoSpaceDE w:val="0"/>
        <w:autoSpaceDN w:val="0"/>
        <w:adjustRightInd w:val="0"/>
        <w:ind w:right="-711" w:firstLine="709"/>
        <w:jc w:val="both"/>
        <w:rPr>
          <w:rFonts w:eastAsia="Calibri"/>
          <w:sz w:val="28"/>
          <w:szCs w:val="28"/>
          <w:lang w:eastAsia="en-US"/>
        </w:rPr>
      </w:pPr>
      <w:r w:rsidRPr="007B669A">
        <w:rPr>
          <w:rFonts w:eastAsiaTheme="minorHAnsi"/>
          <w:sz w:val="28"/>
          <w:szCs w:val="28"/>
          <w:lang w:eastAsia="en-US"/>
        </w:rPr>
        <w:t xml:space="preserve">В каждом случае время, затраченное </w:t>
      </w:r>
      <w:r w:rsidRPr="007B669A">
        <w:rPr>
          <w:rFonts w:eastAsia="Calibri"/>
          <w:sz w:val="28"/>
          <w:szCs w:val="28"/>
          <w:lang w:eastAsia="en-US"/>
        </w:rPr>
        <w:t xml:space="preserve">заявителем при взаимодействиях </w:t>
      </w:r>
      <w:r w:rsidR="00E8472B" w:rsidRPr="007B669A">
        <w:rPr>
          <w:rFonts w:eastAsia="Calibri"/>
          <w:sz w:val="28"/>
          <w:szCs w:val="28"/>
          <w:lang w:eastAsia="en-US"/>
        </w:rPr>
        <w:br/>
      </w:r>
      <w:r w:rsidRPr="007B669A">
        <w:rPr>
          <w:rFonts w:eastAsia="Calibri"/>
          <w:sz w:val="28"/>
          <w:szCs w:val="28"/>
          <w:lang w:eastAsia="en-US"/>
        </w:rPr>
        <w:t xml:space="preserve">с должностными лицами при предоставлении </w:t>
      </w:r>
      <w:r w:rsidR="000F241F" w:rsidRPr="007B669A">
        <w:rPr>
          <w:rFonts w:eastAsia="Calibri"/>
          <w:sz w:val="28"/>
          <w:szCs w:val="28"/>
          <w:lang w:eastAsia="en-US"/>
        </w:rPr>
        <w:t xml:space="preserve">муниципальной </w:t>
      </w:r>
      <w:r w:rsidRPr="007B669A">
        <w:rPr>
          <w:rFonts w:eastAsia="Calibri"/>
          <w:sz w:val="28"/>
          <w:szCs w:val="28"/>
          <w:lang w:eastAsia="en-US"/>
        </w:rPr>
        <w:t xml:space="preserve">услуги, не должно превышать </w:t>
      </w:r>
      <w:r w:rsidR="000F241F" w:rsidRPr="007B669A">
        <w:rPr>
          <w:rFonts w:eastAsia="Calibri"/>
          <w:sz w:val="28"/>
          <w:szCs w:val="28"/>
          <w:lang w:eastAsia="en-US"/>
        </w:rPr>
        <w:t>15</w:t>
      </w:r>
      <w:r w:rsidRPr="007B669A">
        <w:rPr>
          <w:rFonts w:eastAsia="Calibri"/>
          <w:sz w:val="28"/>
          <w:szCs w:val="28"/>
          <w:lang w:eastAsia="en-US"/>
        </w:rPr>
        <w:t xml:space="preserve"> минут.</w:t>
      </w:r>
    </w:p>
    <w:p w14:paraId="48D2E91D" w14:textId="77777777" w:rsidR="004246CD" w:rsidRPr="007B669A" w:rsidRDefault="004246CD" w:rsidP="00CD72F7">
      <w:pPr>
        <w:autoSpaceDE w:val="0"/>
        <w:autoSpaceDN w:val="0"/>
        <w:adjustRightInd w:val="0"/>
        <w:ind w:right="-711" w:firstLine="709"/>
        <w:jc w:val="both"/>
        <w:rPr>
          <w:rFonts w:eastAsiaTheme="minorHAnsi"/>
          <w:sz w:val="28"/>
          <w:szCs w:val="28"/>
          <w:lang w:eastAsia="en-US"/>
        </w:rPr>
      </w:pPr>
    </w:p>
    <w:p w14:paraId="5E45E72F" w14:textId="27ED75DC" w:rsidR="00D33F50" w:rsidRPr="007B669A" w:rsidRDefault="00D33F50" w:rsidP="0041749B">
      <w:pPr>
        <w:autoSpaceDE w:val="0"/>
        <w:autoSpaceDN w:val="0"/>
        <w:adjustRightInd w:val="0"/>
        <w:ind w:right="-711" w:firstLine="709"/>
        <w:jc w:val="center"/>
        <w:outlineLvl w:val="2"/>
        <w:rPr>
          <w:b/>
          <w:bCs/>
          <w:iCs/>
          <w:sz w:val="28"/>
          <w:szCs w:val="28"/>
        </w:rPr>
      </w:pPr>
      <w:r w:rsidRPr="007B669A">
        <w:rPr>
          <w:b/>
          <w:bCs/>
          <w:iCs/>
          <w:sz w:val="28"/>
          <w:szCs w:val="28"/>
        </w:rPr>
        <w:t xml:space="preserve">Иные требования, в том числе учитывающие особенности предоставления </w:t>
      </w:r>
      <w:r w:rsidR="00DF674B" w:rsidRPr="007B669A">
        <w:rPr>
          <w:b/>
          <w:bCs/>
          <w:iCs/>
          <w:sz w:val="28"/>
          <w:szCs w:val="28"/>
        </w:rPr>
        <w:t xml:space="preserve">муниципальной </w:t>
      </w:r>
      <w:r w:rsidRPr="007B669A">
        <w:rPr>
          <w:b/>
          <w:bCs/>
          <w:iCs/>
          <w:sz w:val="28"/>
          <w:szCs w:val="28"/>
        </w:rPr>
        <w:t xml:space="preserve">услуги </w:t>
      </w:r>
      <w:r w:rsidR="00093D3F" w:rsidRPr="007B669A">
        <w:rPr>
          <w:b/>
          <w:bCs/>
          <w:iCs/>
          <w:sz w:val="28"/>
          <w:szCs w:val="28"/>
        </w:rPr>
        <w:t xml:space="preserve">по экстерриториальному принципу </w:t>
      </w:r>
      <w:r w:rsidR="00093D3F" w:rsidRPr="007B669A">
        <w:rPr>
          <w:b/>
          <w:bCs/>
          <w:iCs/>
          <w:sz w:val="28"/>
          <w:szCs w:val="28"/>
        </w:rPr>
        <w:br/>
        <w:t>(в случае, если муниципа</w:t>
      </w:r>
      <w:r w:rsidR="0041749B">
        <w:rPr>
          <w:b/>
          <w:bCs/>
          <w:iCs/>
          <w:sz w:val="28"/>
          <w:szCs w:val="28"/>
        </w:rPr>
        <w:t xml:space="preserve">льная услуга предоставляется по </w:t>
      </w:r>
      <w:r w:rsidR="00093D3F" w:rsidRPr="007B669A">
        <w:rPr>
          <w:b/>
          <w:bCs/>
          <w:iCs/>
          <w:sz w:val="28"/>
          <w:szCs w:val="28"/>
        </w:rPr>
        <w:t>экстерриториальному принципу) и особенности предоставления муниципальной услуги в электронной форме</w:t>
      </w:r>
    </w:p>
    <w:p w14:paraId="3AC2D442" w14:textId="77777777" w:rsidR="00163C4A" w:rsidRPr="007B669A" w:rsidRDefault="00163C4A" w:rsidP="00CD72F7">
      <w:pPr>
        <w:autoSpaceDE w:val="0"/>
        <w:autoSpaceDN w:val="0"/>
        <w:adjustRightInd w:val="0"/>
        <w:ind w:right="-711" w:firstLine="709"/>
        <w:jc w:val="center"/>
        <w:outlineLvl w:val="2"/>
        <w:rPr>
          <w:bCs/>
          <w:iCs/>
          <w:sz w:val="28"/>
          <w:szCs w:val="28"/>
        </w:rPr>
      </w:pPr>
    </w:p>
    <w:p w14:paraId="5F55CE2D" w14:textId="77777777" w:rsidR="00CF4709" w:rsidRPr="007B669A" w:rsidRDefault="00AE428F" w:rsidP="00CD72F7">
      <w:pPr>
        <w:autoSpaceDE w:val="0"/>
        <w:autoSpaceDN w:val="0"/>
        <w:adjustRightInd w:val="0"/>
        <w:ind w:right="-711" w:firstLine="709"/>
        <w:jc w:val="both"/>
        <w:rPr>
          <w:rFonts w:eastAsia="Calibri"/>
          <w:sz w:val="28"/>
          <w:szCs w:val="28"/>
          <w:lang w:eastAsia="en-US"/>
        </w:rPr>
      </w:pPr>
      <w:r w:rsidRPr="007B669A">
        <w:rPr>
          <w:rFonts w:eastAsiaTheme="minorHAnsi"/>
          <w:sz w:val="28"/>
          <w:szCs w:val="28"/>
          <w:lang w:eastAsia="en-US"/>
        </w:rPr>
        <w:t>3</w:t>
      </w:r>
      <w:r w:rsidR="00086642" w:rsidRPr="007B669A">
        <w:rPr>
          <w:rFonts w:eastAsiaTheme="minorHAnsi"/>
          <w:sz w:val="28"/>
          <w:szCs w:val="28"/>
          <w:lang w:eastAsia="en-US"/>
        </w:rPr>
        <w:t>3</w:t>
      </w:r>
      <w:r w:rsidR="00E4683F" w:rsidRPr="007B669A">
        <w:rPr>
          <w:rFonts w:eastAsiaTheme="minorHAnsi"/>
          <w:sz w:val="28"/>
          <w:szCs w:val="28"/>
          <w:lang w:eastAsia="en-US"/>
        </w:rPr>
        <w:t xml:space="preserve">. </w:t>
      </w:r>
      <w:r w:rsidR="00CF4709" w:rsidRPr="007B669A">
        <w:rPr>
          <w:rFonts w:eastAsia="Calibri"/>
          <w:sz w:val="28"/>
          <w:szCs w:val="28"/>
          <w:lang w:eastAsia="en-US"/>
        </w:rPr>
        <w:t xml:space="preserve">Заявитель имеет право получения муниципальной услуги </w:t>
      </w:r>
      <w:r w:rsidR="00AA6733" w:rsidRPr="007B669A">
        <w:rPr>
          <w:rFonts w:eastAsia="Calibri"/>
          <w:sz w:val="28"/>
          <w:szCs w:val="28"/>
          <w:lang w:eastAsia="en-US"/>
        </w:rPr>
        <w:br/>
      </w:r>
      <w:r w:rsidR="00CF4709" w:rsidRPr="007B669A">
        <w:rPr>
          <w:rFonts w:eastAsia="Calibri"/>
          <w:sz w:val="28"/>
          <w:szCs w:val="28"/>
          <w:lang w:eastAsia="en-US"/>
        </w:rPr>
        <w:t xml:space="preserve">по экстерриториальному принципу </w:t>
      </w:r>
      <w:r w:rsidR="00AA6733" w:rsidRPr="007B669A">
        <w:rPr>
          <w:rFonts w:eastAsia="Calibri"/>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7B669A">
        <w:rPr>
          <w:rFonts w:eastAsia="Calibri"/>
          <w:sz w:val="28"/>
          <w:szCs w:val="28"/>
          <w:lang w:eastAsia="en-US"/>
        </w:rPr>
        <w:br/>
        <w:t>и муниципальных услуги органом, предоставляющим</w:t>
      </w:r>
      <w:r w:rsidR="00CF4709" w:rsidRPr="007B669A">
        <w:rPr>
          <w:rFonts w:eastAsia="Calibri"/>
          <w:sz w:val="28"/>
          <w:szCs w:val="28"/>
          <w:lang w:eastAsia="en-US"/>
        </w:rPr>
        <w:t xml:space="preserve"> муниципальную услугу</w:t>
      </w:r>
      <w:r w:rsidR="00AA6733" w:rsidRPr="007B669A">
        <w:rPr>
          <w:rFonts w:eastAsia="Calibri"/>
          <w:sz w:val="28"/>
          <w:szCs w:val="28"/>
          <w:lang w:eastAsia="en-US"/>
        </w:rPr>
        <w:t xml:space="preserve"> </w:t>
      </w:r>
      <w:r w:rsidR="00AA6733" w:rsidRPr="007B669A">
        <w:rPr>
          <w:rFonts w:eastAsia="Calibri"/>
          <w:sz w:val="28"/>
          <w:szCs w:val="28"/>
          <w:lang w:eastAsia="en-US"/>
        </w:rPr>
        <w:br/>
        <w:t>в электронной форме</w:t>
      </w:r>
      <w:r w:rsidR="00CF4709" w:rsidRPr="007B669A">
        <w:rPr>
          <w:rFonts w:eastAsia="Calibri"/>
          <w:sz w:val="28"/>
          <w:szCs w:val="28"/>
          <w:lang w:eastAsia="en-US"/>
        </w:rPr>
        <w:t>.</w:t>
      </w:r>
    </w:p>
    <w:p w14:paraId="79D38B41" w14:textId="63F7DFE0" w:rsidR="00CF4709" w:rsidRPr="007B669A" w:rsidRDefault="00CF4709" w:rsidP="00CD72F7">
      <w:pPr>
        <w:autoSpaceDE w:val="0"/>
        <w:autoSpaceDN w:val="0"/>
        <w:adjustRightInd w:val="0"/>
        <w:ind w:right="-711" w:firstLine="709"/>
        <w:jc w:val="both"/>
        <w:rPr>
          <w:rFonts w:eastAsia="Calibri"/>
          <w:sz w:val="28"/>
          <w:szCs w:val="28"/>
          <w:lang w:eastAsia="en-US"/>
        </w:rPr>
      </w:pPr>
      <w:r w:rsidRPr="007B669A">
        <w:rPr>
          <w:rFonts w:eastAsia="Calibri"/>
          <w:sz w:val="28"/>
          <w:szCs w:val="28"/>
          <w:lang w:eastAsia="en-US"/>
        </w:rPr>
        <w:t xml:space="preserve">34. </w:t>
      </w:r>
      <w:r w:rsidR="00DC3553" w:rsidRPr="007B669A">
        <w:rPr>
          <w:rFonts w:eastAsia="Calibri"/>
          <w:sz w:val="28"/>
          <w:szCs w:val="28"/>
          <w:lang w:eastAsia="en-US"/>
        </w:rPr>
        <w:t xml:space="preserve">При этом заявителю необходимо иметь при себе документы, предусмотренные пунктом </w:t>
      </w:r>
      <w:r w:rsidR="00DC3553" w:rsidRPr="0041749B">
        <w:rPr>
          <w:rFonts w:eastAsia="Calibri"/>
          <w:sz w:val="28"/>
          <w:szCs w:val="28"/>
          <w:lang w:eastAsia="en-US"/>
        </w:rPr>
        <w:t>16 Административного регламента</w:t>
      </w:r>
      <w:r w:rsidRPr="0041749B">
        <w:rPr>
          <w:rFonts w:eastAsia="Calibri"/>
          <w:sz w:val="28"/>
          <w:szCs w:val="28"/>
          <w:lang w:eastAsia="en-US"/>
        </w:rPr>
        <w:t xml:space="preserve">.  </w:t>
      </w:r>
    </w:p>
    <w:p w14:paraId="439246EE" w14:textId="54257A3C" w:rsidR="00CF4709" w:rsidRPr="007B669A" w:rsidRDefault="00CF4709" w:rsidP="00CD72F7">
      <w:pPr>
        <w:autoSpaceDE w:val="0"/>
        <w:autoSpaceDN w:val="0"/>
        <w:adjustRightInd w:val="0"/>
        <w:ind w:right="-711" w:firstLine="709"/>
        <w:jc w:val="both"/>
        <w:rPr>
          <w:rFonts w:eastAsia="Calibri"/>
          <w:sz w:val="28"/>
          <w:szCs w:val="28"/>
          <w:lang w:eastAsia="en-US"/>
        </w:rPr>
      </w:pPr>
      <w:r w:rsidRPr="007B669A">
        <w:rPr>
          <w:rFonts w:eastAsia="Calibri"/>
          <w:sz w:val="28"/>
          <w:szCs w:val="28"/>
          <w:lang w:eastAsia="en-US"/>
        </w:rPr>
        <w:t xml:space="preserve">35. </w:t>
      </w:r>
      <w:r w:rsidR="00DC3553" w:rsidRPr="007B669A">
        <w:rPr>
          <w:rFonts w:eastAsia="Calibri"/>
          <w:sz w:val="28"/>
          <w:szCs w:val="28"/>
          <w:lang w:eastAsia="en-US"/>
        </w:rPr>
        <w:t xml:space="preserve">При обращении за получением </w:t>
      </w:r>
      <w:r w:rsidR="0037285A" w:rsidRPr="007B669A">
        <w:rPr>
          <w:rFonts w:eastAsia="Calibri"/>
          <w:sz w:val="28"/>
          <w:szCs w:val="28"/>
          <w:lang w:eastAsia="en-US"/>
        </w:rPr>
        <w:t>муниципальной</w:t>
      </w:r>
      <w:r w:rsidR="00DC3553" w:rsidRPr="007B669A">
        <w:rPr>
          <w:rFonts w:eastAsia="Calibri"/>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7B669A" w:rsidRDefault="00EA526E" w:rsidP="00CD72F7">
      <w:pPr>
        <w:autoSpaceDE w:val="0"/>
        <w:autoSpaceDN w:val="0"/>
        <w:adjustRightInd w:val="0"/>
        <w:ind w:right="-711"/>
        <w:jc w:val="both"/>
        <w:rPr>
          <w:rFonts w:eastAsiaTheme="minorHAnsi"/>
          <w:sz w:val="28"/>
          <w:szCs w:val="28"/>
          <w:lang w:eastAsia="en-US"/>
        </w:rPr>
      </w:pPr>
    </w:p>
    <w:p w14:paraId="72877653" w14:textId="77777777" w:rsidR="003B24B3" w:rsidRDefault="00BA7F4E" w:rsidP="00CD72F7">
      <w:pPr>
        <w:pStyle w:val="ConsPlusNormal"/>
        <w:widowControl/>
        <w:ind w:right="-711" w:firstLine="540"/>
        <w:jc w:val="center"/>
        <w:rPr>
          <w:rFonts w:ascii="Times New Roman" w:hAnsi="Times New Roman" w:cs="Times New Roman"/>
          <w:b/>
          <w:sz w:val="28"/>
          <w:szCs w:val="28"/>
        </w:rPr>
      </w:pPr>
      <w:r w:rsidRPr="007B669A">
        <w:rPr>
          <w:rFonts w:ascii="Times New Roman" w:hAnsi="Times New Roman" w:cs="Times New Roman"/>
          <w:b/>
          <w:sz w:val="28"/>
          <w:szCs w:val="28"/>
        </w:rPr>
        <w:t xml:space="preserve">Раздел 3. </w:t>
      </w:r>
      <w:r w:rsidR="000D125F" w:rsidRPr="007B669A">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w:t>
      </w:r>
    </w:p>
    <w:p w14:paraId="2FCE4920" w14:textId="77777777" w:rsidR="003B24B3" w:rsidRDefault="003B24B3" w:rsidP="00CD72F7">
      <w:pPr>
        <w:pStyle w:val="ConsPlusNormal"/>
        <w:widowControl/>
        <w:ind w:right="-711" w:firstLine="540"/>
        <w:jc w:val="center"/>
        <w:rPr>
          <w:rFonts w:ascii="Times New Roman" w:hAnsi="Times New Roman" w:cs="Times New Roman"/>
          <w:b/>
          <w:sz w:val="28"/>
          <w:szCs w:val="28"/>
        </w:rPr>
      </w:pPr>
    </w:p>
    <w:p w14:paraId="17D80D05" w14:textId="77777777" w:rsidR="003B24B3" w:rsidRDefault="003B24B3" w:rsidP="00CD72F7">
      <w:pPr>
        <w:pStyle w:val="ConsPlusNormal"/>
        <w:widowControl/>
        <w:ind w:right="-711" w:firstLine="540"/>
        <w:jc w:val="center"/>
        <w:rPr>
          <w:rFonts w:ascii="Times New Roman" w:hAnsi="Times New Roman" w:cs="Times New Roman"/>
          <w:b/>
          <w:sz w:val="28"/>
          <w:szCs w:val="28"/>
        </w:rPr>
      </w:pPr>
    </w:p>
    <w:p w14:paraId="76A330F3" w14:textId="51D33CBF" w:rsidR="00BA7F4E" w:rsidRPr="007B669A" w:rsidRDefault="000D125F" w:rsidP="00CD72F7">
      <w:pPr>
        <w:pStyle w:val="ConsPlusNormal"/>
        <w:widowControl/>
        <w:ind w:right="-711" w:firstLine="540"/>
        <w:jc w:val="center"/>
        <w:rPr>
          <w:rFonts w:ascii="Times New Roman" w:hAnsi="Times New Roman" w:cs="Times New Roman"/>
          <w:b/>
          <w:sz w:val="28"/>
          <w:szCs w:val="28"/>
        </w:rPr>
      </w:pPr>
      <w:r w:rsidRPr="007B669A">
        <w:rPr>
          <w:rFonts w:ascii="Times New Roman" w:hAnsi="Times New Roman" w:cs="Times New Roman"/>
          <w:b/>
          <w:sz w:val="28"/>
          <w:szCs w:val="28"/>
        </w:rPr>
        <w:t>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7B669A" w:rsidRDefault="006D0BAD" w:rsidP="00CD72F7">
      <w:pPr>
        <w:pStyle w:val="ConsPlusNormal"/>
        <w:widowControl/>
        <w:ind w:right="-711" w:firstLine="540"/>
        <w:jc w:val="center"/>
        <w:rPr>
          <w:rFonts w:ascii="Times New Roman" w:hAnsi="Times New Roman" w:cs="Times New Roman"/>
          <w:b/>
          <w:sz w:val="28"/>
          <w:szCs w:val="28"/>
        </w:rPr>
      </w:pPr>
    </w:p>
    <w:p w14:paraId="6D99D2D6" w14:textId="77777777" w:rsidR="00DB120B" w:rsidRPr="007B669A" w:rsidRDefault="00DB120B"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36. </w:t>
      </w:r>
      <w:r w:rsidR="00D30D6B" w:rsidRPr="007B669A">
        <w:rPr>
          <w:rFonts w:eastAsia="Calibri"/>
          <w:sz w:val="28"/>
          <w:szCs w:val="28"/>
          <w:lang w:eastAsia="en-US"/>
        </w:rPr>
        <w:t xml:space="preserve">Исчерпывающий перечень административных процедур (действий) </w:t>
      </w:r>
      <w:r w:rsidR="00D30D6B" w:rsidRPr="007B669A">
        <w:rPr>
          <w:rFonts w:eastAsia="Calibri"/>
          <w:sz w:val="28"/>
          <w:szCs w:val="28"/>
          <w:lang w:eastAsia="en-US"/>
        </w:rPr>
        <w:br/>
        <w:t xml:space="preserve">при предоставлении </w:t>
      </w:r>
      <w:r w:rsidR="007B1BCA" w:rsidRPr="007B669A">
        <w:rPr>
          <w:rFonts w:eastAsiaTheme="minorHAnsi"/>
          <w:sz w:val="28"/>
          <w:szCs w:val="28"/>
          <w:lang w:eastAsia="en-US"/>
        </w:rPr>
        <w:t xml:space="preserve">муниципальной </w:t>
      </w:r>
      <w:r w:rsidRPr="007B669A">
        <w:rPr>
          <w:rFonts w:eastAsiaTheme="minorHAnsi"/>
          <w:sz w:val="28"/>
          <w:szCs w:val="28"/>
          <w:lang w:eastAsia="en-US"/>
        </w:rPr>
        <w:t>услуги включает следующие административные процедуры:</w:t>
      </w:r>
    </w:p>
    <w:p w14:paraId="413A3F9F" w14:textId="698625DE" w:rsidR="00DB120B" w:rsidRPr="007B669A" w:rsidRDefault="00DB120B"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1)</w:t>
      </w:r>
      <w:r w:rsidR="00831853" w:rsidRPr="007B669A">
        <w:rPr>
          <w:rFonts w:eastAsiaTheme="minorHAnsi"/>
          <w:sz w:val="28"/>
          <w:szCs w:val="28"/>
          <w:lang w:eastAsia="en-US"/>
        </w:rPr>
        <w:t> п</w:t>
      </w:r>
      <w:r w:rsidR="00DA45C0" w:rsidRPr="007B669A">
        <w:rPr>
          <w:rFonts w:eastAsiaTheme="minorHAnsi"/>
          <w:sz w:val="28"/>
          <w:szCs w:val="28"/>
          <w:lang w:eastAsia="en-US"/>
        </w:rPr>
        <w:t>рием заявления и документов, необходимых для предоставления муниципальной услуги</w:t>
      </w:r>
      <w:r w:rsidRPr="007B669A">
        <w:rPr>
          <w:rFonts w:eastAsiaTheme="minorHAnsi"/>
          <w:sz w:val="28"/>
          <w:szCs w:val="28"/>
          <w:lang w:eastAsia="en-US"/>
        </w:rPr>
        <w:t>;</w:t>
      </w:r>
    </w:p>
    <w:p w14:paraId="72A7958B" w14:textId="554E39AC" w:rsidR="00DB120B" w:rsidRPr="007B669A" w:rsidRDefault="00DB120B"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2)</w:t>
      </w:r>
      <w:bookmarkStart w:id="5" w:name="OLE_LINK1"/>
      <w:bookmarkStart w:id="6" w:name="OLE_LINK2"/>
      <w:r w:rsidR="00831853" w:rsidRPr="007B669A">
        <w:rPr>
          <w:rFonts w:eastAsiaTheme="minorHAnsi"/>
          <w:sz w:val="28"/>
          <w:szCs w:val="28"/>
          <w:lang w:eastAsia="en-US"/>
        </w:rPr>
        <w:t> </w:t>
      </w:r>
      <w:r w:rsidRPr="007B669A">
        <w:rPr>
          <w:rFonts w:eastAsiaTheme="minorHAnsi"/>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7B669A">
        <w:rPr>
          <w:rFonts w:eastAsiaTheme="minorHAnsi"/>
          <w:sz w:val="28"/>
          <w:szCs w:val="28"/>
          <w:lang w:eastAsia="en-US"/>
        </w:rPr>
        <w:t>муниципальной</w:t>
      </w:r>
      <w:r w:rsidRPr="007B669A">
        <w:rPr>
          <w:rFonts w:eastAsiaTheme="minorHAnsi"/>
          <w:sz w:val="28"/>
          <w:szCs w:val="28"/>
          <w:lang w:eastAsia="en-US"/>
        </w:rPr>
        <w:t xml:space="preserve"> услуги;</w:t>
      </w:r>
    </w:p>
    <w:p w14:paraId="2D14F781" w14:textId="3291146C" w:rsidR="0072631D" w:rsidRDefault="00DB120B" w:rsidP="00CE1493">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3)</w:t>
      </w:r>
      <w:r w:rsidR="00831853" w:rsidRPr="007B669A">
        <w:rPr>
          <w:rFonts w:eastAsiaTheme="minorHAnsi"/>
          <w:sz w:val="28"/>
          <w:szCs w:val="28"/>
          <w:lang w:eastAsia="en-US"/>
        </w:rPr>
        <w:t> </w:t>
      </w:r>
      <w:r w:rsidRPr="007B669A">
        <w:rPr>
          <w:rFonts w:eastAsiaTheme="minorHAnsi"/>
          <w:sz w:val="28"/>
          <w:szCs w:val="28"/>
          <w:lang w:eastAsia="en-US"/>
        </w:rPr>
        <w:t xml:space="preserve">проведение экспертизы документов, необходимых для предоставления </w:t>
      </w:r>
      <w:r w:rsidR="007B7225" w:rsidRPr="007B669A">
        <w:rPr>
          <w:rFonts w:eastAsiaTheme="minorHAnsi"/>
          <w:sz w:val="28"/>
          <w:szCs w:val="28"/>
          <w:lang w:eastAsia="en-US"/>
        </w:rPr>
        <w:t>муниципальной</w:t>
      </w:r>
      <w:r w:rsidRPr="007B669A">
        <w:rPr>
          <w:rFonts w:eastAsiaTheme="minorHAnsi"/>
          <w:sz w:val="28"/>
          <w:szCs w:val="28"/>
          <w:lang w:eastAsia="en-US"/>
        </w:rPr>
        <w:t xml:space="preserve"> услуги</w:t>
      </w:r>
      <w:bookmarkEnd w:id="5"/>
      <w:bookmarkEnd w:id="6"/>
      <w:r w:rsidRPr="007B669A">
        <w:rPr>
          <w:rFonts w:eastAsiaTheme="minorHAnsi"/>
          <w:sz w:val="28"/>
          <w:szCs w:val="28"/>
          <w:lang w:eastAsia="en-US"/>
        </w:rPr>
        <w:t>;</w:t>
      </w:r>
    </w:p>
    <w:p w14:paraId="3D060BFE" w14:textId="5C0B97E7" w:rsidR="00506594" w:rsidRPr="007B669A" w:rsidRDefault="00DB120B"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4) направление заявителю </w:t>
      </w:r>
      <w:r w:rsidR="00DC3553" w:rsidRPr="007B669A">
        <w:rPr>
          <w:rFonts w:eastAsiaTheme="minorHAnsi"/>
          <w:sz w:val="28"/>
          <w:szCs w:val="28"/>
          <w:lang w:eastAsia="en-US"/>
        </w:rPr>
        <w:t>результата предоставления муниципальной услуги</w:t>
      </w:r>
      <w:r w:rsidR="00E207F6" w:rsidRPr="007B669A">
        <w:rPr>
          <w:rFonts w:eastAsiaTheme="minorHAnsi"/>
          <w:sz w:val="28"/>
          <w:szCs w:val="28"/>
          <w:lang w:eastAsia="en-US"/>
        </w:rPr>
        <w:t>.</w:t>
      </w:r>
    </w:p>
    <w:p w14:paraId="43CF700E" w14:textId="77777777" w:rsidR="00E207F6" w:rsidRPr="007B669A" w:rsidRDefault="00E207F6" w:rsidP="00CD72F7">
      <w:pPr>
        <w:autoSpaceDE w:val="0"/>
        <w:autoSpaceDN w:val="0"/>
        <w:adjustRightInd w:val="0"/>
        <w:ind w:right="-711" w:firstLine="709"/>
        <w:jc w:val="both"/>
        <w:rPr>
          <w:rFonts w:eastAsiaTheme="minorHAnsi"/>
          <w:sz w:val="28"/>
          <w:szCs w:val="28"/>
          <w:lang w:eastAsia="en-US"/>
        </w:rPr>
      </w:pPr>
    </w:p>
    <w:p w14:paraId="2C06D8C8" w14:textId="52B0C4BD" w:rsidR="00FC5347" w:rsidRPr="007B669A" w:rsidRDefault="00FC5347" w:rsidP="00CD72F7">
      <w:pPr>
        <w:autoSpaceDE w:val="0"/>
        <w:autoSpaceDN w:val="0"/>
        <w:adjustRightInd w:val="0"/>
        <w:ind w:right="-711" w:firstLine="709"/>
        <w:jc w:val="center"/>
        <w:rPr>
          <w:rFonts w:eastAsia="Calibri"/>
          <w:b/>
          <w:sz w:val="28"/>
          <w:szCs w:val="28"/>
          <w:lang w:eastAsia="en-US"/>
        </w:rPr>
      </w:pPr>
      <w:r w:rsidRPr="007B669A">
        <w:rPr>
          <w:rFonts w:eastAsia="Calibri"/>
          <w:b/>
          <w:sz w:val="28"/>
          <w:szCs w:val="28"/>
          <w:lang w:eastAsia="en-US"/>
        </w:rPr>
        <w:t xml:space="preserve">Порядок осуществления административных процедур (действий) </w:t>
      </w:r>
      <w:r w:rsidRPr="007B669A">
        <w:rPr>
          <w:rFonts w:eastAsia="Calibri"/>
          <w:b/>
          <w:sz w:val="28"/>
          <w:szCs w:val="28"/>
          <w:lang w:eastAsia="en-US"/>
        </w:rPr>
        <w:br/>
        <w:t xml:space="preserve">по предоставлению муниципальной услуги в электронной форме, в том числе </w:t>
      </w:r>
      <w:r w:rsidRPr="007B669A">
        <w:rPr>
          <w:rFonts w:eastAsia="Calibri"/>
          <w:b/>
          <w:sz w:val="28"/>
          <w:szCs w:val="28"/>
          <w:lang w:eastAsia="en-US"/>
        </w:rPr>
        <w:br/>
        <w:t>с использованием Единого портала</w:t>
      </w:r>
    </w:p>
    <w:p w14:paraId="30559B57" w14:textId="77777777" w:rsidR="00831853" w:rsidRPr="007B669A" w:rsidRDefault="00831853" w:rsidP="00CD72F7">
      <w:pPr>
        <w:autoSpaceDE w:val="0"/>
        <w:autoSpaceDN w:val="0"/>
        <w:adjustRightInd w:val="0"/>
        <w:ind w:right="-711" w:firstLine="709"/>
        <w:jc w:val="center"/>
        <w:rPr>
          <w:rFonts w:eastAsia="Calibri"/>
          <w:b/>
          <w:sz w:val="28"/>
          <w:szCs w:val="28"/>
          <w:lang w:eastAsia="en-US"/>
        </w:rPr>
      </w:pPr>
    </w:p>
    <w:p w14:paraId="2CEA7CF9" w14:textId="77777777" w:rsidR="00E207F6" w:rsidRPr="007B669A" w:rsidRDefault="00E207F6" w:rsidP="00CD72F7">
      <w:pPr>
        <w:autoSpaceDE w:val="0"/>
        <w:autoSpaceDN w:val="0"/>
        <w:adjustRightInd w:val="0"/>
        <w:ind w:right="-711" w:firstLine="709"/>
        <w:jc w:val="both"/>
        <w:rPr>
          <w:sz w:val="28"/>
          <w:szCs w:val="28"/>
        </w:rPr>
      </w:pPr>
      <w:r w:rsidRPr="007B669A">
        <w:rPr>
          <w:sz w:val="28"/>
          <w:szCs w:val="28"/>
        </w:rPr>
        <w:t xml:space="preserve">37. Перечень административных процедур (действий) при предоставлении муниципальной услуги в </w:t>
      </w:r>
      <w:r w:rsidRPr="007B669A">
        <w:rPr>
          <w:rFonts w:eastAsia="Calibri"/>
          <w:sz w:val="28"/>
          <w:szCs w:val="28"/>
          <w:lang w:eastAsia="en-US"/>
        </w:rPr>
        <w:t xml:space="preserve">электронной форме, в том числе </w:t>
      </w:r>
      <w:r w:rsidRPr="007B669A">
        <w:rPr>
          <w:rFonts w:eastAsia="Calibri"/>
          <w:sz w:val="28"/>
          <w:szCs w:val="28"/>
          <w:lang w:eastAsia="en-US"/>
        </w:rPr>
        <w:br/>
        <w:t>с использованием Единого портала:</w:t>
      </w:r>
    </w:p>
    <w:p w14:paraId="1F37C76B" w14:textId="33705DED" w:rsidR="00B35872" w:rsidRPr="0041749B" w:rsidRDefault="00FC5347" w:rsidP="0041749B">
      <w:pPr>
        <w:autoSpaceDE w:val="0"/>
        <w:autoSpaceDN w:val="0"/>
        <w:adjustRightInd w:val="0"/>
        <w:ind w:right="-711" w:firstLine="709"/>
        <w:jc w:val="both"/>
        <w:rPr>
          <w:b/>
          <w:i/>
          <w:sz w:val="28"/>
          <w:szCs w:val="28"/>
        </w:rPr>
      </w:pPr>
      <w:r w:rsidRPr="007B669A">
        <w:rPr>
          <w:b/>
          <w:i/>
          <w:sz w:val="28"/>
          <w:szCs w:val="28"/>
        </w:rPr>
        <w:t>-</w:t>
      </w:r>
      <w:r w:rsidRPr="007B669A">
        <w:rPr>
          <w:rFonts w:eastAsia="Calibri"/>
          <w:b/>
          <w:i/>
          <w:sz w:val="28"/>
          <w:szCs w:val="28"/>
          <w:lang w:eastAsia="en-US"/>
        </w:rPr>
        <w:t xml:space="preserve"> </w:t>
      </w:r>
      <w:r w:rsidRPr="007B669A">
        <w:rPr>
          <w:b/>
          <w:i/>
          <w:sz w:val="28"/>
          <w:szCs w:val="28"/>
        </w:rPr>
        <w:t xml:space="preserve">представление в установленном порядке информации заявителям </w:t>
      </w:r>
      <w:r w:rsidR="00F736EC" w:rsidRPr="007B669A">
        <w:rPr>
          <w:b/>
          <w:i/>
          <w:sz w:val="28"/>
          <w:szCs w:val="28"/>
        </w:rPr>
        <w:br/>
      </w:r>
      <w:r w:rsidRPr="007B669A">
        <w:rPr>
          <w:b/>
          <w:i/>
          <w:sz w:val="28"/>
          <w:szCs w:val="28"/>
        </w:rPr>
        <w:t>и обеспечение доступа заявителей к сведениям о муниципальной услуге</w:t>
      </w:r>
      <w:r w:rsidR="0041749B">
        <w:rPr>
          <w:b/>
          <w:i/>
          <w:sz w:val="28"/>
          <w:szCs w:val="28"/>
        </w:rPr>
        <w:t>:</w:t>
      </w:r>
    </w:p>
    <w:p w14:paraId="1708D17B" w14:textId="34E0C23E" w:rsidR="006C66B6" w:rsidRPr="007B669A" w:rsidRDefault="00831853" w:rsidP="00CD72F7">
      <w:pPr>
        <w:autoSpaceDE w:val="0"/>
        <w:autoSpaceDN w:val="0"/>
        <w:adjustRightInd w:val="0"/>
        <w:ind w:right="-711" w:firstLine="709"/>
        <w:jc w:val="both"/>
        <w:rPr>
          <w:sz w:val="28"/>
          <w:szCs w:val="28"/>
        </w:rPr>
      </w:pPr>
      <w:r w:rsidRPr="007B669A">
        <w:rPr>
          <w:sz w:val="28"/>
          <w:szCs w:val="28"/>
        </w:rPr>
        <w:t>и</w:t>
      </w:r>
      <w:r w:rsidR="006C66B6" w:rsidRPr="007B669A">
        <w:rPr>
          <w:sz w:val="28"/>
          <w:szCs w:val="28"/>
        </w:rPr>
        <w:t xml:space="preserve">нформация о предоставлении муниципальной услуги размещается </w:t>
      </w:r>
      <w:r w:rsidR="00F736EC" w:rsidRPr="007B669A">
        <w:rPr>
          <w:sz w:val="28"/>
          <w:szCs w:val="28"/>
        </w:rPr>
        <w:br/>
      </w:r>
      <w:r w:rsidR="006C66B6" w:rsidRPr="007B669A">
        <w:rPr>
          <w:sz w:val="28"/>
          <w:szCs w:val="28"/>
        </w:rPr>
        <w:t xml:space="preserve">на Едином портале, а также на официальном сайте </w:t>
      </w:r>
      <w:r w:rsidR="00ED03B0">
        <w:rPr>
          <w:sz w:val="28"/>
          <w:szCs w:val="28"/>
        </w:rPr>
        <w:t>Администрации городского округа Верхний Тагил</w:t>
      </w:r>
      <w:r w:rsidR="006C66B6" w:rsidRPr="007B669A">
        <w:rPr>
          <w:sz w:val="28"/>
          <w:szCs w:val="28"/>
        </w:rPr>
        <w:t>.</w:t>
      </w:r>
    </w:p>
    <w:p w14:paraId="485924F7" w14:textId="6AE2E1F7" w:rsidR="006C66B6" w:rsidRPr="007B669A" w:rsidRDefault="006C66B6" w:rsidP="00CD72F7">
      <w:pPr>
        <w:autoSpaceDE w:val="0"/>
        <w:autoSpaceDN w:val="0"/>
        <w:adjustRightInd w:val="0"/>
        <w:ind w:right="-711" w:firstLine="709"/>
        <w:jc w:val="both"/>
        <w:rPr>
          <w:sz w:val="28"/>
          <w:szCs w:val="28"/>
        </w:rPr>
      </w:pPr>
      <w:r w:rsidRPr="007B669A">
        <w:rPr>
          <w:sz w:val="28"/>
          <w:szCs w:val="28"/>
        </w:rPr>
        <w:t>На Едином портале и на официальном сайте</w:t>
      </w:r>
      <w:r w:rsidR="00ED03B0">
        <w:rPr>
          <w:sz w:val="28"/>
          <w:szCs w:val="28"/>
        </w:rPr>
        <w:t xml:space="preserve"> Администрации городского округа Верхний Тагил</w:t>
      </w:r>
      <w:r w:rsidRPr="007B669A">
        <w:rPr>
          <w:sz w:val="28"/>
          <w:szCs w:val="28"/>
        </w:rPr>
        <w:t xml:space="preserve"> размещается следующая информация:</w:t>
      </w:r>
    </w:p>
    <w:p w14:paraId="1EEBE3EF" w14:textId="4692DF38" w:rsidR="002D63EA" w:rsidRPr="007B669A" w:rsidRDefault="002D63EA" w:rsidP="00CD72F7">
      <w:pPr>
        <w:autoSpaceDE w:val="0"/>
        <w:autoSpaceDN w:val="0"/>
        <w:adjustRightInd w:val="0"/>
        <w:ind w:right="-711" w:firstLine="709"/>
        <w:jc w:val="both"/>
        <w:rPr>
          <w:sz w:val="28"/>
          <w:szCs w:val="28"/>
        </w:rPr>
      </w:pPr>
      <w:r w:rsidRPr="007B669A">
        <w:rPr>
          <w:rFonts w:eastAsiaTheme="minorHAnsi"/>
          <w:sz w:val="28"/>
          <w:szCs w:val="28"/>
          <w:lang w:eastAsia="en-US"/>
        </w:rPr>
        <w:t>1) исчерпывающий перечень документов, необходимых для предоставления</w:t>
      </w:r>
      <w:r w:rsidRPr="007B669A">
        <w:rPr>
          <w:sz w:val="28"/>
          <w:szCs w:val="28"/>
        </w:rPr>
        <w:t xml:space="preserve"> </w:t>
      </w:r>
      <w:r w:rsidR="00006491" w:rsidRPr="007B669A">
        <w:rPr>
          <w:sz w:val="28"/>
          <w:szCs w:val="28"/>
        </w:rPr>
        <w:t>муниципальной</w:t>
      </w:r>
      <w:r w:rsidRPr="007B669A">
        <w:rPr>
          <w:sz w:val="28"/>
          <w:szCs w:val="28"/>
        </w:rPr>
        <w:t xml:space="preserve"> услуги, требования к оформлению указанных документов, а </w:t>
      </w:r>
      <w:r w:rsidR="002130B0" w:rsidRPr="007B669A">
        <w:rPr>
          <w:sz w:val="28"/>
          <w:szCs w:val="28"/>
        </w:rPr>
        <w:t>также</w:t>
      </w:r>
      <w:r w:rsidRPr="007B669A">
        <w:rPr>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7B669A" w:rsidRDefault="002D63EA" w:rsidP="00CD72F7">
      <w:pPr>
        <w:autoSpaceDE w:val="0"/>
        <w:autoSpaceDN w:val="0"/>
        <w:adjustRightInd w:val="0"/>
        <w:ind w:right="-711" w:firstLine="709"/>
        <w:jc w:val="both"/>
        <w:rPr>
          <w:sz w:val="28"/>
          <w:szCs w:val="28"/>
        </w:rPr>
      </w:pPr>
      <w:r w:rsidRPr="007B669A">
        <w:rPr>
          <w:sz w:val="28"/>
          <w:szCs w:val="28"/>
        </w:rPr>
        <w:t xml:space="preserve">2) круг заявителей; </w:t>
      </w:r>
    </w:p>
    <w:p w14:paraId="7E4CBA67" w14:textId="77777777" w:rsidR="002D63EA" w:rsidRPr="007B669A" w:rsidRDefault="002D63EA" w:rsidP="00CD72F7">
      <w:pPr>
        <w:autoSpaceDE w:val="0"/>
        <w:autoSpaceDN w:val="0"/>
        <w:adjustRightInd w:val="0"/>
        <w:ind w:right="-711" w:firstLine="709"/>
        <w:jc w:val="both"/>
        <w:rPr>
          <w:sz w:val="28"/>
          <w:szCs w:val="28"/>
        </w:rPr>
      </w:pPr>
      <w:r w:rsidRPr="007B669A">
        <w:rPr>
          <w:sz w:val="28"/>
          <w:szCs w:val="28"/>
        </w:rPr>
        <w:t xml:space="preserve">3) срок предоставления </w:t>
      </w:r>
      <w:r w:rsidR="004D4D0A" w:rsidRPr="007B669A">
        <w:rPr>
          <w:sz w:val="28"/>
          <w:szCs w:val="28"/>
        </w:rPr>
        <w:t>муниципальной</w:t>
      </w:r>
      <w:r w:rsidRPr="007B669A">
        <w:rPr>
          <w:sz w:val="28"/>
          <w:szCs w:val="28"/>
        </w:rPr>
        <w:t xml:space="preserve"> услуги; </w:t>
      </w:r>
    </w:p>
    <w:p w14:paraId="6097FE8C" w14:textId="77777777" w:rsidR="002D63EA" w:rsidRPr="007B669A" w:rsidRDefault="002D63EA" w:rsidP="00CD72F7">
      <w:pPr>
        <w:autoSpaceDE w:val="0"/>
        <w:autoSpaceDN w:val="0"/>
        <w:adjustRightInd w:val="0"/>
        <w:ind w:right="-711" w:firstLine="709"/>
        <w:jc w:val="both"/>
        <w:rPr>
          <w:sz w:val="28"/>
          <w:szCs w:val="28"/>
        </w:rPr>
      </w:pPr>
      <w:r w:rsidRPr="007B669A">
        <w:rPr>
          <w:sz w:val="28"/>
          <w:szCs w:val="28"/>
        </w:rPr>
        <w:t xml:space="preserve">4) результаты предоставления </w:t>
      </w:r>
      <w:r w:rsidR="00006491" w:rsidRPr="007B669A">
        <w:rPr>
          <w:sz w:val="28"/>
          <w:szCs w:val="28"/>
        </w:rPr>
        <w:t>муниципальной</w:t>
      </w:r>
      <w:r w:rsidRPr="007B669A">
        <w:rPr>
          <w:sz w:val="28"/>
          <w:szCs w:val="28"/>
        </w:rPr>
        <w:t xml:space="preserve"> услуги, порядок представления документа, являющегося результатом предоставления </w:t>
      </w:r>
      <w:r w:rsidR="00006491" w:rsidRPr="007B669A">
        <w:rPr>
          <w:sz w:val="28"/>
          <w:szCs w:val="28"/>
        </w:rPr>
        <w:t>муниципальной</w:t>
      </w:r>
      <w:r w:rsidRPr="007B669A">
        <w:rPr>
          <w:sz w:val="28"/>
          <w:szCs w:val="28"/>
        </w:rPr>
        <w:t xml:space="preserve"> услуги; </w:t>
      </w:r>
    </w:p>
    <w:p w14:paraId="420D27E3" w14:textId="77777777" w:rsidR="002D63EA" w:rsidRPr="007B669A" w:rsidRDefault="002D63EA" w:rsidP="00CD72F7">
      <w:pPr>
        <w:autoSpaceDE w:val="0"/>
        <w:autoSpaceDN w:val="0"/>
        <w:adjustRightInd w:val="0"/>
        <w:ind w:right="-711" w:firstLine="709"/>
        <w:jc w:val="both"/>
        <w:rPr>
          <w:sz w:val="28"/>
          <w:szCs w:val="28"/>
        </w:rPr>
      </w:pPr>
      <w:r w:rsidRPr="007B669A">
        <w:rPr>
          <w:sz w:val="28"/>
          <w:szCs w:val="28"/>
        </w:rPr>
        <w:t xml:space="preserve">5) размер государственной пошлины, взимаемой за предоставление </w:t>
      </w:r>
      <w:r w:rsidR="00006491" w:rsidRPr="007B669A">
        <w:rPr>
          <w:sz w:val="28"/>
          <w:szCs w:val="28"/>
        </w:rPr>
        <w:t>муниципальной</w:t>
      </w:r>
      <w:r w:rsidRPr="007B669A">
        <w:rPr>
          <w:sz w:val="28"/>
          <w:szCs w:val="28"/>
        </w:rPr>
        <w:t xml:space="preserve"> услуги</w:t>
      </w:r>
      <w:r w:rsidR="00006491" w:rsidRPr="007B669A">
        <w:rPr>
          <w:sz w:val="28"/>
          <w:szCs w:val="28"/>
        </w:rPr>
        <w:t xml:space="preserve"> (не предусмотрена)</w:t>
      </w:r>
      <w:r w:rsidRPr="007B669A">
        <w:rPr>
          <w:sz w:val="28"/>
          <w:szCs w:val="28"/>
        </w:rPr>
        <w:t xml:space="preserve">; </w:t>
      </w:r>
    </w:p>
    <w:p w14:paraId="0DBFFFF1" w14:textId="44E868CC" w:rsidR="002D63EA" w:rsidRPr="007B669A" w:rsidRDefault="002D63EA" w:rsidP="00CD72F7">
      <w:pPr>
        <w:autoSpaceDE w:val="0"/>
        <w:autoSpaceDN w:val="0"/>
        <w:adjustRightInd w:val="0"/>
        <w:ind w:right="-711" w:firstLine="709"/>
        <w:jc w:val="both"/>
        <w:rPr>
          <w:sz w:val="28"/>
          <w:szCs w:val="28"/>
        </w:rPr>
      </w:pPr>
      <w:r w:rsidRPr="007B669A">
        <w:rPr>
          <w:sz w:val="28"/>
          <w:szCs w:val="28"/>
        </w:rPr>
        <w:t xml:space="preserve">6) исчерпывающий перечень оснований для приостановления или отказа в предоставлении </w:t>
      </w:r>
      <w:r w:rsidR="006F3797" w:rsidRPr="007B669A">
        <w:rPr>
          <w:sz w:val="28"/>
          <w:szCs w:val="28"/>
        </w:rPr>
        <w:t>муниципальной</w:t>
      </w:r>
      <w:r w:rsidRPr="007B669A">
        <w:rPr>
          <w:sz w:val="28"/>
          <w:szCs w:val="28"/>
        </w:rPr>
        <w:t xml:space="preserve"> услуги; </w:t>
      </w:r>
    </w:p>
    <w:p w14:paraId="19CA772D" w14:textId="2A47CEB5" w:rsidR="002D63EA" w:rsidRPr="007B669A" w:rsidRDefault="002D63EA" w:rsidP="00CD72F7">
      <w:pPr>
        <w:autoSpaceDE w:val="0"/>
        <w:autoSpaceDN w:val="0"/>
        <w:adjustRightInd w:val="0"/>
        <w:ind w:right="-711" w:firstLine="709"/>
        <w:jc w:val="both"/>
        <w:rPr>
          <w:sz w:val="28"/>
          <w:szCs w:val="28"/>
        </w:rPr>
      </w:pPr>
      <w:r w:rsidRPr="007B669A">
        <w:rPr>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sidRPr="007B669A">
        <w:rPr>
          <w:sz w:val="28"/>
          <w:szCs w:val="28"/>
        </w:rPr>
        <w:t>муниципальной</w:t>
      </w:r>
      <w:r w:rsidRPr="007B669A">
        <w:rPr>
          <w:sz w:val="28"/>
          <w:szCs w:val="28"/>
        </w:rPr>
        <w:t xml:space="preserve"> услуги; </w:t>
      </w:r>
    </w:p>
    <w:p w14:paraId="074ABCC9" w14:textId="59E18132" w:rsidR="006C66B6" w:rsidRPr="007B669A" w:rsidRDefault="002D63EA" w:rsidP="00CD72F7">
      <w:pPr>
        <w:autoSpaceDE w:val="0"/>
        <w:autoSpaceDN w:val="0"/>
        <w:adjustRightInd w:val="0"/>
        <w:ind w:right="-711" w:firstLine="709"/>
        <w:jc w:val="both"/>
        <w:rPr>
          <w:sz w:val="28"/>
          <w:szCs w:val="28"/>
        </w:rPr>
      </w:pPr>
      <w:r w:rsidRPr="007B669A">
        <w:rPr>
          <w:sz w:val="28"/>
          <w:szCs w:val="28"/>
        </w:rPr>
        <w:t xml:space="preserve">8) формы заявлений (уведомлений, сообщений), используемые при предоставлении </w:t>
      </w:r>
      <w:r w:rsidR="006F3797" w:rsidRPr="007B669A">
        <w:rPr>
          <w:sz w:val="28"/>
          <w:szCs w:val="28"/>
        </w:rPr>
        <w:t xml:space="preserve">муниципальной </w:t>
      </w:r>
      <w:r w:rsidRPr="007B669A">
        <w:rPr>
          <w:sz w:val="28"/>
          <w:szCs w:val="28"/>
        </w:rPr>
        <w:t>услуги</w:t>
      </w:r>
      <w:r w:rsidR="004D08E3" w:rsidRPr="007B669A">
        <w:rPr>
          <w:sz w:val="28"/>
          <w:szCs w:val="28"/>
        </w:rPr>
        <w:t>.</w:t>
      </w:r>
    </w:p>
    <w:p w14:paraId="78D01B52" w14:textId="77777777" w:rsidR="0041749B" w:rsidRDefault="00D60745" w:rsidP="00CD72F7">
      <w:pPr>
        <w:autoSpaceDE w:val="0"/>
        <w:autoSpaceDN w:val="0"/>
        <w:adjustRightInd w:val="0"/>
        <w:ind w:right="-711" w:firstLine="709"/>
        <w:jc w:val="both"/>
        <w:rPr>
          <w:sz w:val="28"/>
          <w:szCs w:val="28"/>
        </w:rPr>
      </w:pPr>
      <w:r w:rsidRPr="007B669A">
        <w:rPr>
          <w:sz w:val="28"/>
          <w:szCs w:val="28"/>
        </w:rPr>
        <w:t xml:space="preserve">Информация на Едином портале, официальном сайте </w:t>
      </w:r>
      <w:r w:rsidR="00637CB9">
        <w:rPr>
          <w:sz w:val="28"/>
          <w:szCs w:val="28"/>
        </w:rPr>
        <w:t>Администрации городского округа Верхний Тагил</w:t>
      </w:r>
      <w:r w:rsidRPr="007B669A">
        <w:rPr>
          <w:sz w:val="28"/>
          <w:szCs w:val="28"/>
        </w:rPr>
        <w:t xml:space="preserve"> о порядке и сроках предоставления </w:t>
      </w:r>
    </w:p>
    <w:p w14:paraId="56703255" w14:textId="77777777" w:rsidR="0041749B" w:rsidRDefault="0041749B" w:rsidP="00CD72F7">
      <w:pPr>
        <w:autoSpaceDE w:val="0"/>
        <w:autoSpaceDN w:val="0"/>
        <w:adjustRightInd w:val="0"/>
        <w:ind w:right="-711" w:firstLine="709"/>
        <w:jc w:val="both"/>
        <w:rPr>
          <w:sz w:val="28"/>
          <w:szCs w:val="28"/>
        </w:rPr>
      </w:pPr>
    </w:p>
    <w:p w14:paraId="593930C7" w14:textId="62B50AE7" w:rsidR="00D60745" w:rsidRPr="007B669A" w:rsidRDefault="00D60745" w:rsidP="0041749B">
      <w:pPr>
        <w:autoSpaceDE w:val="0"/>
        <w:autoSpaceDN w:val="0"/>
        <w:adjustRightInd w:val="0"/>
        <w:ind w:right="-711"/>
        <w:jc w:val="both"/>
        <w:rPr>
          <w:sz w:val="28"/>
          <w:szCs w:val="28"/>
        </w:rPr>
      </w:pPr>
      <w:r w:rsidRPr="007B669A">
        <w:rPr>
          <w:sz w:val="28"/>
          <w:szCs w:val="28"/>
        </w:rPr>
        <w:t xml:space="preserve">муниципальной услуги на основании сведений, содержащихся </w:t>
      </w:r>
      <w:r w:rsidRPr="007B669A">
        <w:rPr>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3522EB9C" w:rsidR="00FC5347" w:rsidRPr="007B669A" w:rsidRDefault="00D60745" w:rsidP="00B35872">
      <w:pPr>
        <w:autoSpaceDE w:val="0"/>
        <w:autoSpaceDN w:val="0"/>
        <w:adjustRightInd w:val="0"/>
        <w:ind w:right="-711" w:firstLine="709"/>
        <w:jc w:val="both"/>
        <w:rPr>
          <w:sz w:val="28"/>
          <w:szCs w:val="28"/>
        </w:rPr>
      </w:pPr>
      <w:r w:rsidRPr="007B669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00B35872">
        <w:rPr>
          <w:sz w:val="28"/>
          <w:szCs w:val="28"/>
        </w:rPr>
        <w:t xml:space="preserve">обеспечения, предусматривающего </w:t>
      </w:r>
      <w:r w:rsidRPr="007B669A">
        <w:rPr>
          <w:sz w:val="28"/>
          <w:szCs w:val="28"/>
        </w:rPr>
        <w:t xml:space="preserve">взимание платы, регистрацию или авторизацию </w:t>
      </w:r>
      <w:r w:rsidR="007C00F2" w:rsidRPr="007B669A">
        <w:rPr>
          <w:sz w:val="28"/>
          <w:szCs w:val="28"/>
        </w:rPr>
        <w:t>заявителя,</w:t>
      </w:r>
      <w:r w:rsidRPr="007B669A">
        <w:rPr>
          <w:sz w:val="28"/>
          <w:szCs w:val="28"/>
        </w:rPr>
        <w:t xml:space="preserve"> или предоставление им персональных данных</w:t>
      </w:r>
      <w:r w:rsidR="00FC5347" w:rsidRPr="007B669A">
        <w:rPr>
          <w:sz w:val="28"/>
          <w:szCs w:val="28"/>
        </w:rPr>
        <w:t>;</w:t>
      </w:r>
    </w:p>
    <w:p w14:paraId="6EE5A58F" w14:textId="77777777" w:rsidR="00831853" w:rsidRPr="007B669A" w:rsidRDefault="00FC5347" w:rsidP="00CD72F7">
      <w:pPr>
        <w:autoSpaceDE w:val="0"/>
        <w:autoSpaceDN w:val="0"/>
        <w:adjustRightInd w:val="0"/>
        <w:ind w:right="-711" w:firstLine="709"/>
        <w:jc w:val="both"/>
        <w:rPr>
          <w:sz w:val="28"/>
          <w:szCs w:val="28"/>
        </w:rPr>
      </w:pPr>
      <w:r w:rsidRPr="007B669A">
        <w:rPr>
          <w:b/>
          <w:i/>
          <w:sz w:val="28"/>
          <w:szCs w:val="28"/>
        </w:rPr>
        <w:t>- запись на прием в орган, предоставляющ</w:t>
      </w:r>
      <w:r w:rsidR="00F736EC" w:rsidRPr="007B669A">
        <w:rPr>
          <w:b/>
          <w:i/>
          <w:sz w:val="28"/>
          <w:szCs w:val="28"/>
        </w:rPr>
        <w:t>ий</w:t>
      </w:r>
      <w:r w:rsidRPr="007B669A">
        <w:rPr>
          <w:b/>
          <w:i/>
          <w:sz w:val="28"/>
          <w:szCs w:val="28"/>
        </w:rPr>
        <w:t xml:space="preserve"> муниципальную услугу, </w:t>
      </w:r>
      <w:r w:rsidRPr="007B669A">
        <w:rPr>
          <w:b/>
          <w:i/>
          <w:sz w:val="28"/>
          <w:szCs w:val="28"/>
        </w:rPr>
        <w:br/>
        <w:t xml:space="preserve">для подачи запроса </w:t>
      </w:r>
      <w:r w:rsidR="00831853" w:rsidRPr="007B669A">
        <w:rPr>
          <w:rFonts w:eastAsiaTheme="minorHAnsi"/>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7B669A">
        <w:rPr>
          <w:sz w:val="28"/>
          <w:szCs w:val="28"/>
        </w:rPr>
        <w:t xml:space="preserve"> необходимо добавить оговорку «</w:t>
      </w:r>
      <w:r w:rsidR="00831853" w:rsidRPr="007B669A">
        <w:rPr>
          <w:b/>
          <w:i/>
          <w:sz w:val="28"/>
          <w:szCs w:val="28"/>
        </w:rPr>
        <w:t>при реализации технической возможности»</w:t>
      </w:r>
      <w:r w:rsidR="00831853" w:rsidRPr="007B669A">
        <w:rPr>
          <w:sz w:val="28"/>
          <w:szCs w:val="28"/>
        </w:rPr>
        <w:t>):</w:t>
      </w:r>
    </w:p>
    <w:p w14:paraId="6F877D8E" w14:textId="56783BBA" w:rsidR="00DD4450" w:rsidRPr="007B669A" w:rsidRDefault="00831853" w:rsidP="00CD72F7">
      <w:pPr>
        <w:autoSpaceDE w:val="0"/>
        <w:autoSpaceDN w:val="0"/>
        <w:adjustRightInd w:val="0"/>
        <w:ind w:right="-711" w:firstLine="709"/>
        <w:jc w:val="both"/>
        <w:rPr>
          <w:sz w:val="28"/>
          <w:szCs w:val="28"/>
        </w:rPr>
      </w:pPr>
      <w:r w:rsidRPr="007B669A">
        <w:rPr>
          <w:sz w:val="28"/>
          <w:szCs w:val="28"/>
        </w:rPr>
        <w:t>в</w:t>
      </w:r>
      <w:r w:rsidR="00DD4450" w:rsidRPr="007B669A">
        <w:rPr>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7B669A" w:rsidRDefault="00DD4450" w:rsidP="00CD72F7">
      <w:pPr>
        <w:autoSpaceDE w:val="0"/>
        <w:autoSpaceDN w:val="0"/>
        <w:adjustRightInd w:val="0"/>
        <w:ind w:right="-711" w:firstLine="709"/>
        <w:jc w:val="both"/>
        <w:rPr>
          <w:sz w:val="28"/>
          <w:szCs w:val="28"/>
        </w:rPr>
      </w:pPr>
      <w:r w:rsidRPr="007B669A">
        <w:rPr>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7B669A">
        <w:rPr>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7B669A">
        <w:rPr>
          <w:sz w:val="28"/>
          <w:szCs w:val="28"/>
        </w:rPr>
        <w:t>;</w:t>
      </w:r>
    </w:p>
    <w:p w14:paraId="6C4C42BE" w14:textId="77777777" w:rsidR="00831853" w:rsidRPr="007B669A" w:rsidRDefault="00FC5347" w:rsidP="00CD72F7">
      <w:pPr>
        <w:autoSpaceDE w:val="0"/>
        <w:autoSpaceDN w:val="0"/>
        <w:adjustRightInd w:val="0"/>
        <w:ind w:right="-711" w:firstLine="709"/>
        <w:jc w:val="both"/>
        <w:rPr>
          <w:sz w:val="28"/>
          <w:szCs w:val="28"/>
        </w:rPr>
      </w:pPr>
      <w:r w:rsidRPr="007B669A">
        <w:rPr>
          <w:b/>
          <w:i/>
          <w:sz w:val="28"/>
          <w:szCs w:val="28"/>
        </w:rPr>
        <w:t xml:space="preserve">- формирование запроса о предоставлении муниципальной услуги </w:t>
      </w:r>
      <w:r w:rsidRPr="007B669A">
        <w:rPr>
          <w:b/>
          <w:i/>
          <w:sz w:val="28"/>
          <w:szCs w:val="28"/>
        </w:rPr>
        <w:br/>
      </w:r>
      <w:r w:rsidR="00831853" w:rsidRPr="007B669A">
        <w:rPr>
          <w:rFonts w:eastAsiaTheme="minorHAnsi"/>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7B669A">
        <w:rPr>
          <w:sz w:val="28"/>
          <w:szCs w:val="28"/>
        </w:rPr>
        <w:t xml:space="preserve"> необходимо добавить оговорку «</w:t>
      </w:r>
      <w:r w:rsidR="00831853" w:rsidRPr="007B669A">
        <w:rPr>
          <w:b/>
          <w:i/>
          <w:sz w:val="28"/>
          <w:szCs w:val="28"/>
        </w:rPr>
        <w:t>при реализации технической возможности»</w:t>
      </w:r>
      <w:r w:rsidR="00831853" w:rsidRPr="007B669A">
        <w:rPr>
          <w:sz w:val="28"/>
          <w:szCs w:val="28"/>
        </w:rPr>
        <w:t>):</w:t>
      </w:r>
    </w:p>
    <w:p w14:paraId="65671482" w14:textId="44A96417" w:rsidR="00D12E34" w:rsidRPr="007B669A" w:rsidRDefault="00D12E34" w:rsidP="00CD72F7">
      <w:pPr>
        <w:autoSpaceDE w:val="0"/>
        <w:autoSpaceDN w:val="0"/>
        <w:adjustRightInd w:val="0"/>
        <w:ind w:right="-711" w:firstLine="709"/>
        <w:jc w:val="both"/>
        <w:rPr>
          <w:sz w:val="28"/>
          <w:szCs w:val="28"/>
        </w:rPr>
      </w:pPr>
      <w:r w:rsidRPr="007B669A">
        <w:rPr>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7B669A" w:rsidRDefault="00D12E34" w:rsidP="00CD72F7">
      <w:pPr>
        <w:autoSpaceDE w:val="0"/>
        <w:autoSpaceDN w:val="0"/>
        <w:adjustRightInd w:val="0"/>
        <w:ind w:right="-711" w:firstLine="709"/>
        <w:jc w:val="both"/>
        <w:rPr>
          <w:sz w:val="28"/>
          <w:szCs w:val="28"/>
        </w:rPr>
      </w:pPr>
      <w:r w:rsidRPr="007B669A">
        <w:rPr>
          <w:sz w:val="28"/>
          <w:szCs w:val="28"/>
        </w:rPr>
        <w:t>На Едином портале, официальном сайте размещаются образцы заполнения электронной формы запроса.</w:t>
      </w:r>
    </w:p>
    <w:p w14:paraId="69DF07A7" w14:textId="77777777" w:rsidR="00D12E34" w:rsidRPr="007B669A" w:rsidRDefault="00D12E34" w:rsidP="00CD72F7">
      <w:pPr>
        <w:autoSpaceDE w:val="0"/>
        <w:autoSpaceDN w:val="0"/>
        <w:adjustRightInd w:val="0"/>
        <w:ind w:right="-711" w:firstLine="709"/>
        <w:jc w:val="both"/>
        <w:rPr>
          <w:sz w:val="28"/>
          <w:szCs w:val="28"/>
        </w:rPr>
      </w:pPr>
      <w:r w:rsidRPr="007B669A">
        <w:rPr>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7B669A">
        <w:rPr>
          <w:sz w:val="28"/>
          <w:szCs w:val="28"/>
        </w:rPr>
        <w:br/>
        <w:t xml:space="preserve">ее устранения посредством информационного сообщения непосредственно </w:t>
      </w:r>
      <w:r w:rsidR="00FE1240" w:rsidRPr="007B669A">
        <w:rPr>
          <w:sz w:val="28"/>
          <w:szCs w:val="28"/>
        </w:rPr>
        <w:br/>
      </w:r>
      <w:r w:rsidRPr="007B669A">
        <w:rPr>
          <w:sz w:val="28"/>
          <w:szCs w:val="28"/>
        </w:rPr>
        <w:t xml:space="preserve">в электронной форме запроса. </w:t>
      </w:r>
    </w:p>
    <w:p w14:paraId="2C356FB4" w14:textId="77777777" w:rsidR="00D12E34" w:rsidRPr="007B669A" w:rsidRDefault="00D12E34" w:rsidP="00CD72F7">
      <w:pPr>
        <w:autoSpaceDE w:val="0"/>
        <w:autoSpaceDN w:val="0"/>
        <w:adjustRightInd w:val="0"/>
        <w:ind w:right="-711" w:firstLine="709"/>
        <w:jc w:val="both"/>
        <w:rPr>
          <w:sz w:val="28"/>
          <w:szCs w:val="28"/>
        </w:rPr>
      </w:pPr>
      <w:r w:rsidRPr="007B669A">
        <w:rPr>
          <w:sz w:val="28"/>
          <w:szCs w:val="28"/>
        </w:rPr>
        <w:t xml:space="preserve">3. При формировании запроса заявителю обеспечивается: </w:t>
      </w:r>
    </w:p>
    <w:p w14:paraId="190B24A9" w14:textId="77777777" w:rsidR="00D12E34" w:rsidRPr="007B669A" w:rsidRDefault="00D12E34" w:rsidP="00CD72F7">
      <w:pPr>
        <w:autoSpaceDE w:val="0"/>
        <w:autoSpaceDN w:val="0"/>
        <w:adjustRightInd w:val="0"/>
        <w:ind w:right="-711" w:firstLine="709"/>
        <w:jc w:val="both"/>
        <w:rPr>
          <w:sz w:val="28"/>
          <w:szCs w:val="28"/>
        </w:rPr>
      </w:pPr>
      <w:r w:rsidRPr="007B669A">
        <w:rPr>
          <w:sz w:val="28"/>
          <w:szCs w:val="28"/>
        </w:rPr>
        <w:t xml:space="preserve">а) возможность копирования и сохранения запроса и иных документов, указанных в </w:t>
      </w:r>
      <w:r w:rsidRPr="0041749B">
        <w:rPr>
          <w:sz w:val="28"/>
          <w:szCs w:val="28"/>
        </w:rPr>
        <w:t xml:space="preserve">пункте </w:t>
      </w:r>
      <w:r w:rsidR="00CF6A7D" w:rsidRPr="0041749B">
        <w:rPr>
          <w:sz w:val="28"/>
          <w:szCs w:val="28"/>
        </w:rPr>
        <w:t>16</w:t>
      </w:r>
      <w:r w:rsidRPr="0041749B">
        <w:rPr>
          <w:sz w:val="28"/>
          <w:szCs w:val="28"/>
        </w:rPr>
        <w:t xml:space="preserve"> настоящего Административного регламента</w:t>
      </w:r>
      <w:r w:rsidRPr="007B669A">
        <w:rPr>
          <w:sz w:val="28"/>
          <w:szCs w:val="28"/>
        </w:rPr>
        <w:t xml:space="preserve">, необходимых для предоставления </w:t>
      </w:r>
      <w:r w:rsidR="00CF6A7D" w:rsidRPr="007B669A">
        <w:rPr>
          <w:sz w:val="28"/>
          <w:szCs w:val="28"/>
        </w:rPr>
        <w:t>муниципальной</w:t>
      </w:r>
      <w:r w:rsidRPr="007B669A">
        <w:rPr>
          <w:sz w:val="28"/>
          <w:szCs w:val="28"/>
        </w:rPr>
        <w:t xml:space="preserve"> услуги; </w:t>
      </w:r>
    </w:p>
    <w:p w14:paraId="4AD1D1F2" w14:textId="77777777" w:rsidR="003B24B3" w:rsidRDefault="003B24B3" w:rsidP="00CD72F7">
      <w:pPr>
        <w:autoSpaceDE w:val="0"/>
        <w:autoSpaceDN w:val="0"/>
        <w:adjustRightInd w:val="0"/>
        <w:ind w:right="-711" w:firstLine="709"/>
        <w:jc w:val="both"/>
        <w:rPr>
          <w:sz w:val="28"/>
          <w:szCs w:val="28"/>
        </w:rPr>
      </w:pPr>
    </w:p>
    <w:p w14:paraId="6E70073B" w14:textId="77777777" w:rsidR="003B24B3" w:rsidRDefault="003B24B3" w:rsidP="00CD72F7">
      <w:pPr>
        <w:autoSpaceDE w:val="0"/>
        <w:autoSpaceDN w:val="0"/>
        <w:adjustRightInd w:val="0"/>
        <w:ind w:right="-711" w:firstLine="709"/>
        <w:jc w:val="both"/>
        <w:rPr>
          <w:sz w:val="28"/>
          <w:szCs w:val="28"/>
        </w:rPr>
      </w:pPr>
    </w:p>
    <w:p w14:paraId="5B8A19D2" w14:textId="77777777" w:rsidR="00D12E34" w:rsidRPr="007B669A" w:rsidRDefault="00D12E34" w:rsidP="00CD72F7">
      <w:pPr>
        <w:autoSpaceDE w:val="0"/>
        <w:autoSpaceDN w:val="0"/>
        <w:adjustRightInd w:val="0"/>
        <w:ind w:right="-711" w:firstLine="709"/>
        <w:jc w:val="both"/>
        <w:rPr>
          <w:sz w:val="28"/>
          <w:szCs w:val="28"/>
        </w:rPr>
      </w:pPr>
      <w:r w:rsidRPr="007B669A">
        <w:rPr>
          <w:sz w:val="28"/>
          <w:szCs w:val="28"/>
        </w:rPr>
        <w:lastRenderedPageBreak/>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7B669A" w:rsidRDefault="00D12E34" w:rsidP="00CD72F7">
      <w:pPr>
        <w:autoSpaceDE w:val="0"/>
        <w:autoSpaceDN w:val="0"/>
        <w:adjustRightInd w:val="0"/>
        <w:ind w:right="-711" w:firstLine="709"/>
        <w:jc w:val="both"/>
        <w:rPr>
          <w:sz w:val="28"/>
          <w:szCs w:val="28"/>
        </w:rPr>
      </w:pPr>
      <w:r w:rsidRPr="007B669A">
        <w:rPr>
          <w:sz w:val="28"/>
          <w:szCs w:val="28"/>
        </w:rPr>
        <w:t xml:space="preserve">в) возможность печати на бумажном носителе копии электронной формы запроса; </w:t>
      </w:r>
    </w:p>
    <w:p w14:paraId="7560D03D" w14:textId="17B58030" w:rsidR="0072631D" w:rsidRDefault="00D12E34" w:rsidP="00B35872">
      <w:pPr>
        <w:autoSpaceDE w:val="0"/>
        <w:autoSpaceDN w:val="0"/>
        <w:adjustRightInd w:val="0"/>
        <w:ind w:right="-711" w:firstLine="709"/>
        <w:jc w:val="both"/>
        <w:rPr>
          <w:sz w:val="28"/>
          <w:szCs w:val="28"/>
        </w:rPr>
      </w:pPr>
      <w:r w:rsidRPr="007B669A">
        <w:rPr>
          <w:sz w:val="28"/>
          <w:szCs w:val="28"/>
        </w:rPr>
        <w:t xml:space="preserve">г) сохранение ранее введенных в электронную форму запроса значений </w:t>
      </w:r>
      <w:r w:rsidR="00FE1240" w:rsidRPr="007B669A">
        <w:rPr>
          <w:sz w:val="28"/>
          <w:szCs w:val="28"/>
        </w:rPr>
        <w:br/>
      </w:r>
      <w:r w:rsidRPr="007B669A">
        <w:rPr>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7B669A" w:rsidRDefault="00D12E34" w:rsidP="00CD72F7">
      <w:pPr>
        <w:autoSpaceDE w:val="0"/>
        <w:autoSpaceDN w:val="0"/>
        <w:adjustRightInd w:val="0"/>
        <w:ind w:right="-711" w:firstLine="709"/>
        <w:jc w:val="both"/>
        <w:rPr>
          <w:sz w:val="28"/>
          <w:szCs w:val="28"/>
        </w:rPr>
      </w:pPr>
      <w:r w:rsidRPr="007B669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7B669A">
        <w:rPr>
          <w:sz w:val="28"/>
          <w:szCs w:val="28"/>
        </w:rPr>
        <w:br/>
      </w:r>
      <w:r w:rsidRPr="007B669A">
        <w:rPr>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7B669A">
        <w:rPr>
          <w:sz w:val="28"/>
          <w:szCs w:val="28"/>
        </w:rPr>
        <w:br/>
      </w:r>
      <w:r w:rsidRPr="007B669A">
        <w:rPr>
          <w:sz w:val="28"/>
          <w:szCs w:val="28"/>
        </w:rPr>
        <w:t xml:space="preserve">в единой системе идентификации и аутентификации; </w:t>
      </w:r>
    </w:p>
    <w:p w14:paraId="43783097" w14:textId="77777777" w:rsidR="00FE1240" w:rsidRPr="007B669A" w:rsidRDefault="00D12E34" w:rsidP="00CD72F7">
      <w:pPr>
        <w:autoSpaceDE w:val="0"/>
        <w:autoSpaceDN w:val="0"/>
        <w:adjustRightInd w:val="0"/>
        <w:ind w:right="-711" w:firstLine="709"/>
        <w:jc w:val="both"/>
        <w:rPr>
          <w:sz w:val="28"/>
          <w:szCs w:val="28"/>
        </w:rPr>
      </w:pPr>
      <w:r w:rsidRPr="007B669A">
        <w:rPr>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290373FA" w14:textId="39F5A05B" w:rsidR="00B35872" w:rsidRDefault="00D12E34" w:rsidP="0041749B">
      <w:pPr>
        <w:autoSpaceDE w:val="0"/>
        <w:autoSpaceDN w:val="0"/>
        <w:adjustRightInd w:val="0"/>
        <w:ind w:right="-711" w:firstLine="709"/>
        <w:jc w:val="both"/>
        <w:rPr>
          <w:sz w:val="28"/>
          <w:szCs w:val="28"/>
        </w:rPr>
      </w:pPr>
      <w:r w:rsidRPr="007B669A">
        <w:rPr>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7B669A" w:rsidRDefault="00D12E34" w:rsidP="00CD72F7">
      <w:pPr>
        <w:autoSpaceDE w:val="0"/>
        <w:autoSpaceDN w:val="0"/>
        <w:adjustRightInd w:val="0"/>
        <w:ind w:right="-711" w:firstLine="709"/>
        <w:jc w:val="both"/>
        <w:rPr>
          <w:sz w:val="28"/>
          <w:szCs w:val="28"/>
        </w:rPr>
      </w:pPr>
      <w:r w:rsidRPr="007B669A">
        <w:rPr>
          <w:sz w:val="28"/>
          <w:szCs w:val="28"/>
        </w:rPr>
        <w:t xml:space="preserve">4. Сформированный и </w:t>
      </w:r>
      <w:r w:rsidR="00AD2D72" w:rsidRPr="007B669A">
        <w:rPr>
          <w:sz w:val="28"/>
          <w:szCs w:val="28"/>
        </w:rPr>
        <w:t>подписанный запрос,</w:t>
      </w:r>
      <w:r w:rsidRPr="007B669A">
        <w:rPr>
          <w:sz w:val="28"/>
          <w:szCs w:val="28"/>
        </w:rPr>
        <w:t xml:space="preserve"> и иные документы, указанные пункте </w:t>
      </w:r>
      <w:r w:rsidR="00FE1240" w:rsidRPr="007B669A">
        <w:rPr>
          <w:sz w:val="28"/>
          <w:szCs w:val="28"/>
        </w:rPr>
        <w:t>16</w:t>
      </w:r>
      <w:r w:rsidRPr="007B669A">
        <w:rPr>
          <w:sz w:val="28"/>
          <w:szCs w:val="28"/>
        </w:rPr>
        <w:t xml:space="preserve"> настоящего Административн</w:t>
      </w:r>
      <w:r w:rsidR="00CF6A7D" w:rsidRPr="007B669A">
        <w:rPr>
          <w:sz w:val="28"/>
          <w:szCs w:val="28"/>
        </w:rPr>
        <w:t>ого регламента</w:t>
      </w:r>
      <w:r w:rsidR="00F33963" w:rsidRPr="007B669A">
        <w:rPr>
          <w:sz w:val="28"/>
          <w:szCs w:val="28"/>
        </w:rPr>
        <w:t>, необходимые для предоставления муниципальной услуги, направляются посредством Единого портала, официального сайта</w:t>
      </w:r>
      <w:r w:rsidR="00FC5347" w:rsidRPr="007B669A">
        <w:rPr>
          <w:sz w:val="28"/>
          <w:szCs w:val="28"/>
        </w:rPr>
        <w:t>;</w:t>
      </w:r>
    </w:p>
    <w:p w14:paraId="145EECAB" w14:textId="77777777" w:rsidR="00831853" w:rsidRPr="007B669A" w:rsidRDefault="00FC5347" w:rsidP="00CD72F7">
      <w:pPr>
        <w:autoSpaceDE w:val="0"/>
        <w:autoSpaceDN w:val="0"/>
        <w:adjustRightInd w:val="0"/>
        <w:ind w:right="-711" w:firstLine="709"/>
        <w:jc w:val="both"/>
        <w:rPr>
          <w:sz w:val="28"/>
          <w:szCs w:val="28"/>
        </w:rPr>
      </w:pPr>
      <w:r w:rsidRPr="007B669A">
        <w:rPr>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7B669A">
        <w:rPr>
          <w:b/>
          <w:i/>
          <w:sz w:val="28"/>
          <w:szCs w:val="28"/>
        </w:rPr>
        <w:br/>
      </w:r>
      <w:r w:rsidR="00831853" w:rsidRPr="007B669A">
        <w:rPr>
          <w:rFonts w:eastAsiaTheme="minorHAnsi"/>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7B669A">
        <w:rPr>
          <w:sz w:val="28"/>
          <w:szCs w:val="28"/>
        </w:rPr>
        <w:t xml:space="preserve"> необходимо добавить оговорку «</w:t>
      </w:r>
      <w:r w:rsidR="00831853" w:rsidRPr="007B669A">
        <w:rPr>
          <w:b/>
          <w:i/>
          <w:sz w:val="28"/>
          <w:szCs w:val="28"/>
        </w:rPr>
        <w:t>при реализации технической возможности»</w:t>
      </w:r>
      <w:r w:rsidR="00831853" w:rsidRPr="007B669A">
        <w:rPr>
          <w:sz w:val="28"/>
          <w:szCs w:val="28"/>
        </w:rPr>
        <w:t>):</w:t>
      </w:r>
    </w:p>
    <w:p w14:paraId="0D5091B5" w14:textId="18AA16CB" w:rsidR="00C37E80" w:rsidRPr="007B669A" w:rsidRDefault="00C37E80" w:rsidP="00CD72F7">
      <w:pPr>
        <w:autoSpaceDE w:val="0"/>
        <w:autoSpaceDN w:val="0"/>
        <w:adjustRightInd w:val="0"/>
        <w:ind w:right="-711" w:firstLine="709"/>
        <w:jc w:val="both"/>
        <w:rPr>
          <w:sz w:val="28"/>
          <w:szCs w:val="28"/>
        </w:rPr>
      </w:pPr>
      <w:r w:rsidRPr="007B669A">
        <w:rPr>
          <w:sz w:val="28"/>
          <w:szCs w:val="28"/>
        </w:rPr>
        <w:t>1. Орган (организация) обеспечивает прием документов, необходимых для</w:t>
      </w:r>
    </w:p>
    <w:p w14:paraId="66F2846C" w14:textId="77777777" w:rsidR="00C37E80" w:rsidRPr="007B669A" w:rsidRDefault="00C37E80" w:rsidP="00CD72F7">
      <w:pPr>
        <w:autoSpaceDE w:val="0"/>
        <w:autoSpaceDN w:val="0"/>
        <w:adjustRightInd w:val="0"/>
        <w:ind w:right="-711"/>
        <w:jc w:val="both"/>
        <w:rPr>
          <w:sz w:val="28"/>
          <w:szCs w:val="28"/>
        </w:rPr>
      </w:pPr>
      <w:r w:rsidRPr="007B669A">
        <w:rPr>
          <w:sz w:val="28"/>
          <w:szCs w:val="28"/>
        </w:rPr>
        <w:t>предоставления муниципальной услуги, и регистрацию запроса без необходимости</w:t>
      </w:r>
    </w:p>
    <w:p w14:paraId="00CF21DE" w14:textId="77777777" w:rsidR="00C37E80" w:rsidRPr="007B669A" w:rsidRDefault="00C37E80" w:rsidP="00CD72F7">
      <w:pPr>
        <w:autoSpaceDE w:val="0"/>
        <w:autoSpaceDN w:val="0"/>
        <w:adjustRightInd w:val="0"/>
        <w:ind w:right="-711"/>
        <w:jc w:val="both"/>
        <w:rPr>
          <w:sz w:val="28"/>
          <w:szCs w:val="28"/>
        </w:rPr>
      </w:pPr>
      <w:r w:rsidRPr="007B669A">
        <w:rPr>
          <w:sz w:val="28"/>
          <w:szCs w:val="28"/>
        </w:rPr>
        <w:t>повторного представления заявителем таких документов на бумажном носителе.</w:t>
      </w:r>
    </w:p>
    <w:p w14:paraId="7D76D881" w14:textId="7CDEAE9F" w:rsidR="00637CB9" w:rsidRDefault="00C37E80" w:rsidP="0072631D">
      <w:pPr>
        <w:autoSpaceDE w:val="0"/>
        <w:autoSpaceDN w:val="0"/>
        <w:adjustRightInd w:val="0"/>
        <w:ind w:right="-711" w:firstLine="709"/>
        <w:jc w:val="both"/>
        <w:rPr>
          <w:sz w:val="28"/>
          <w:szCs w:val="28"/>
        </w:rPr>
      </w:pPr>
      <w:r w:rsidRPr="007B669A">
        <w:rPr>
          <w:sz w:val="28"/>
          <w:szCs w:val="28"/>
        </w:rPr>
        <w:t xml:space="preserve">2. </w:t>
      </w:r>
      <w:r w:rsidRPr="00B35872">
        <w:rPr>
          <w:sz w:val="28"/>
          <w:szCs w:val="28"/>
        </w:rPr>
        <w:t xml:space="preserve">Срок регистрации запроса – </w:t>
      </w:r>
      <w:r w:rsidR="00B35872" w:rsidRPr="00B35872">
        <w:rPr>
          <w:sz w:val="28"/>
          <w:szCs w:val="28"/>
        </w:rPr>
        <w:t>один</w:t>
      </w:r>
      <w:r w:rsidRPr="00B35872">
        <w:rPr>
          <w:sz w:val="28"/>
          <w:szCs w:val="28"/>
        </w:rPr>
        <w:t xml:space="preserve"> рабочий день.</w:t>
      </w:r>
    </w:p>
    <w:p w14:paraId="7A6A601B" w14:textId="303CF0FB" w:rsidR="00C37E80" w:rsidRPr="007B669A" w:rsidRDefault="00B35872" w:rsidP="00CD72F7">
      <w:pPr>
        <w:autoSpaceDE w:val="0"/>
        <w:autoSpaceDN w:val="0"/>
        <w:adjustRightInd w:val="0"/>
        <w:ind w:right="-711" w:firstLine="709"/>
        <w:jc w:val="both"/>
        <w:rPr>
          <w:sz w:val="28"/>
          <w:szCs w:val="28"/>
        </w:rPr>
      </w:pPr>
      <w:r>
        <w:rPr>
          <w:sz w:val="28"/>
          <w:szCs w:val="28"/>
        </w:rPr>
        <w:t xml:space="preserve">3. </w:t>
      </w:r>
      <w:r w:rsidR="00C37E80" w:rsidRPr="007B669A">
        <w:rPr>
          <w:sz w:val="28"/>
          <w:szCs w:val="28"/>
        </w:rPr>
        <w:t xml:space="preserve">Предоставление муниципальной услуги начинается с момента приема </w:t>
      </w:r>
      <w:r w:rsidR="00C37E80" w:rsidRPr="007B669A">
        <w:rPr>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sidRPr="007B669A">
        <w:rPr>
          <w:sz w:val="28"/>
          <w:szCs w:val="28"/>
        </w:rPr>
        <w:t xml:space="preserve">муниципальной </w:t>
      </w:r>
      <w:r w:rsidR="00C37E80" w:rsidRPr="007B669A">
        <w:rPr>
          <w:sz w:val="28"/>
          <w:szCs w:val="28"/>
        </w:rPr>
        <w:t>услуги в соответствии с законодательством требуется личная явка).</w:t>
      </w:r>
    </w:p>
    <w:p w14:paraId="5DF5E408" w14:textId="77777777" w:rsidR="00C37E80" w:rsidRPr="007B669A" w:rsidRDefault="00C37E80" w:rsidP="00CD72F7">
      <w:pPr>
        <w:autoSpaceDE w:val="0"/>
        <w:autoSpaceDN w:val="0"/>
        <w:adjustRightInd w:val="0"/>
        <w:ind w:right="-711" w:firstLine="709"/>
        <w:jc w:val="both"/>
        <w:rPr>
          <w:sz w:val="28"/>
          <w:szCs w:val="28"/>
        </w:rPr>
      </w:pPr>
      <w:r w:rsidRPr="007B669A">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7B669A">
        <w:rPr>
          <w:sz w:val="28"/>
          <w:szCs w:val="28"/>
        </w:rPr>
        <w:t xml:space="preserve"> </w:t>
      </w:r>
      <w:r w:rsidRPr="007B669A">
        <w:rPr>
          <w:sz w:val="28"/>
          <w:szCs w:val="28"/>
        </w:rPr>
        <w:t>а также осуществляются следующие действия:</w:t>
      </w:r>
    </w:p>
    <w:p w14:paraId="3D39DEA6" w14:textId="77777777" w:rsidR="00C37E80" w:rsidRPr="007B669A" w:rsidRDefault="00C37E80" w:rsidP="00CD72F7">
      <w:pPr>
        <w:autoSpaceDE w:val="0"/>
        <w:autoSpaceDN w:val="0"/>
        <w:adjustRightInd w:val="0"/>
        <w:ind w:right="-711" w:firstLine="709"/>
        <w:jc w:val="both"/>
        <w:rPr>
          <w:sz w:val="28"/>
          <w:szCs w:val="28"/>
        </w:rPr>
      </w:pPr>
      <w:r w:rsidRPr="007B669A">
        <w:rPr>
          <w:sz w:val="28"/>
          <w:szCs w:val="28"/>
        </w:rPr>
        <w:t>1) при наличии хотя бы одного из указанных оснований должностное лицо,</w:t>
      </w:r>
    </w:p>
    <w:p w14:paraId="701F54AD" w14:textId="77777777" w:rsidR="00C37E80" w:rsidRPr="007B669A" w:rsidRDefault="00C37E80" w:rsidP="00CD72F7">
      <w:pPr>
        <w:autoSpaceDE w:val="0"/>
        <w:autoSpaceDN w:val="0"/>
        <w:adjustRightInd w:val="0"/>
        <w:ind w:right="-711"/>
        <w:jc w:val="both"/>
        <w:rPr>
          <w:sz w:val="28"/>
          <w:szCs w:val="28"/>
        </w:rPr>
      </w:pPr>
      <w:r w:rsidRPr="007B669A">
        <w:rPr>
          <w:sz w:val="28"/>
          <w:szCs w:val="28"/>
        </w:rPr>
        <w:lastRenderedPageBreak/>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7B669A" w:rsidRDefault="00C37E80" w:rsidP="00CD72F7">
      <w:pPr>
        <w:autoSpaceDE w:val="0"/>
        <w:autoSpaceDN w:val="0"/>
        <w:adjustRightInd w:val="0"/>
        <w:ind w:right="-711" w:firstLine="709"/>
        <w:jc w:val="both"/>
        <w:rPr>
          <w:sz w:val="28"/>
          <w:szCs w:val="28"/>
        </w:rPr>
      </w:pPr>
      <w:r w:rsidRPr="007B669A">
        <w:rPr>
          <w:sz w:val="28"/>
          <w:szCs w:val="28"/>
        </w:rPr>
        <w:t>2) при отсутствии указанных оснований заявителю сообщается присвоенный</w:t>
      </w:r>
    </w:p>
    <w:p w14:paraId="0BCCF540" w14:textId="2CF5A1B4" w:rsidR="00C37E80" w:rsidRPr="007B669A" w:rsidRDefault="00C37E80" w:rsidP="00B35872">
      <w:pPr>
        <w:autoSpaceDE w:val="0"/>
        <w:autoSpaceDN w:val="0"/>
        <w:adjustRightInd w:val="0"/>
        <w:ind w:right="-711"/>
        <w:jc w:val="both"/>
        <w:rPr>
          <w:sz w:val="28"/>
          <w:szCs w:val="28"/>
        </w:rPr>
      </w:pPr>
      <w:r w:rsidRPr="007B669A">
        <w:rPr>
          <w:sz w:val="28"/>
          <w:szCs w:val="28"/>
        </w:rPr>
        <w:t xml:space="preserve">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w:t>
      </w:r>
    </w:p>
    <w:p w14:paraId="50E94236" w14:textId="24F6C05A" w:rsidR="00C37E80" w:rsidRPr="007B669A" w:rsidRDefault="00B35872" w:rsidP="00CD72F7">
      <w:pPr>
        <w:autoSpaceDE w:val="0"/>
        <w:autoSpaceDN w:val="0"/>
        <w:adjustRightInd w:val="0"/>
        <w:ind w:right="-711" w:firstLine="709"/>
        <w:jc w:val="both"/>
        <w:rPr>
          <w:sz w:val="28"/>
          <w:szCs w:val="28"/>
        </w:rPr>
      </w:pPr>
      <w:r>
        <w:rPr>
          <w:sz w:val="28"/>
          <w:szCs w:val="28"/>
        </w:rPr>
        <w:t>4</w:t>
      </w:r>
      <w:r w:rsidR="00C37E80" w:rsidRPr="007B669A">
        <w:rPr>
          <w:sz w:val="28"/>
          <w:szCs w:val="28"/>
        </w:rPr>
        <w:t>. После регистрации запрос направляется в структурное подразделение,</w:t>
      </w:r>
    </w:p>
    <w:p w14:paraId="1F9DE0AB" w14:textId="4CCA68F1" w:rsidR="00C37E80" w:rsidRPr="007B669A" w:rsidRDefault="00C37E80" w:rsidP="00CD72F7">
      <w:pPr>
        <w:autoSpaceDE w:val="0"/>
        <w:autoSpaceDN w:val="0"/>
        <w:adjustRightInd w:val="0"/>
        <w:ind w:right="-711"/>
        <w:jc w:val="both"/>
        <w:rPr>
          <w:sz w:val="28"/>
          <w:szCs w:val="28"/>
        </w:rPr>
      </w:pPr>
      <w:r w:rsidRPr="007B669A">
        <w:rPr>
          <w:sz w:val="28"/>
          <w:szCs w:val="28"/>
        </w:rPr>
        <w:t xml:space="preserve">ответственное за предоставление </w:t>
      </w:r>
      <w:r w:rsidR="006F3797" w:rsidRPr="007B669A">
        <w:rPr>
          <w:sz w:val="28"/>
          <w:szCs w:val="28"/>
        </w:rPr>
        <w:t xml:space="preserve">муниципальной </w:t>
      </w:r>
      <w:r w:rsidRPr="007B669A">
        <w:rPr>
          <w:sz w:val="28"/>
          <w:szCs w:val="28"/>
        </w:rPr>
        <w:t>услуги.</w:t>
      </w:r>
    </w:p>
    <w:p w14:paraId="06C0CBCD" w14:textId="48395966" w:rsidR="00FC5347" w:rsidRPr="007B669A" w:rsidRDefault="00B35872" w:rsidP="00CD72F7">
      <w:pPr>
        <w:autoSpaceDE w:val="0"/>
        <w:autoSpaceDN w:val="0"/>
        <w:adjustRightInd w:val="0"/>
        <w:ind w:right="-711" w:firstLine="709"/>
        <w:jc w:val="both"/>
        <w:rPr>
          <w:sz w:val="28"/>
          <w:szCs w:val="28"/>
        </w:rPr>
      </w:pPr>
      <w:r>
        <w:rPr>
          <w:sz w:val="28"/>
          <w:szCs w:val="28"/>
        </w:rPr>
        <w:t>5</w:t>
      </w:r>
      <w:r w:rsidR="00C37E80" w:rsidRPr="007B669A">
        <w:rPr>
          <w:sz w:val="28"/>
          <w:szCs w:val="28"/>
        </w:rPr>
        <w:t>.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7B669A">
        <w:rPr>
          <w:sz w:val="28"/>
          <w:szCs w:val="28"/>
        </w:rPr>
        <w:t xml:space="preserve"> </w:t>
      </w:r>
      <w:r w:rsidR="00C37E80" w:rsidRPr="007B669A">
        <w:rPr>
          <w:sz w:val="28"/>
          <w:szCs w:val="28"/>
        </w:rPr>
        <w:t>об</w:t>
      </w:r>
      <w:r w:rsidR="005C2634">
        <w:rPr>
          <w:sz w:val="28"/>
          <w:szCs w:val="28"/>
        </w:rPr>
        <w:t xml:space="preserve"> </w:t>
      </w:r>
      <w:proofErr w:type="spellStart"/>
      <w:r w:rsidR="00C37E80" w:rsidRPr="007B669A">
        <w:rPr>
          <w:sz w:val="28"/>
          <w:szCs w:val="28"/>
        </w:rPr>
        <w:t>новляется</w:t>
      </w:r>
      <w:proofErr w:type="spellEnd"/>
      <w:r w:rsidR="00C37E80" w:rsidRPr="007B669A">
        <w:rPr>
          <w:sz w:val="28"/>
          <w:szCs w:val="28"/>
        </w:rPr>
        <w:t xml:space="preserve"> до статуса «принято»</w:t>
      </w:r>
      <w:r w:rsidR="00FC5347" w:rsidRPr="007B669A">
        <w:rPr>
          <w:sz w:val="28"/>
          <w:szCs w:val="28"/>
        </w:rPr>
        <w:t>;</w:t>
      </w:r>
    </w:p>
    <w:p w14:paraId="2D573C7C" w14:textId="41148F93" w:rsidR="005B5467" w:rsidRPr="007B669A" w:rsidRDefault="00FC5347" w:rsidP="00CD72F7">
      <w:pPr>
        <w:autoSpaceDE w:val="0"/>
        <w:autoSpaceDN w:val="0"/>
        <w:adjustRightInd w:val="0"/>
        <w:ind w:right="-711" w:firstLine="709"/>
        <w:jc w:val="both"/>
        <w:rPr>
          <w:b/>
          <w:i/>
          <w:sz w:val="28"/>
          <w:szCs w:val="28"/>
        </w:rPr>
      </w:pPr>
      <w:r w:rsidRPr="007B669A">
        <w:rPr>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7B669A">
        <w:rPr>
          <w:b/>
          <w:i/>
          <w:sz w:val="28"/>
          <w:szCs w:val="28"/>
        </w:rPr>
        <w:br/>
      </w:r>
      <w:r w:rsidRPr="007B669A">
        <w:rPr>
          <w:b/>
          <w:i/>
          <w:sz w:val="28"/>
          <w:szCs w:val="28"/>
        </w:rPr>
        <w:t xml:space="preserve">с законодательством Российской Федерации </w:t>
      </w:r>
    </w:p>
    <w:p w14:paraId="06B81FB1" w14:textId="77777777" w:rsidR="00FC5347" w:rsidRPr="007B669A" w:rsidRDefault="005B5467" w:rsidP="00CD72F7">
      <w:pPr>
        <w:autoSpaceDE w:val="0"/>
        <w:autoSpaceDN w:val="0"/>
        <w:adjustRightInd w:val="0"/>
        <w:ind w:right="-711" w:firstLine="709"/>
        <w:jc w:val="both"/>
        <w:rPr>
          <w:sz w:val="28"/>
          <w:szCs w:val="28"/>
        </w:rPr>
      </w:pPr>
      <w:r w:rsidRPr="007B669A">
        <w:rPr>
          <w:sz w:val="28"/>
          <w:szCs w:val="28"/>
        </w:rPr>
        <w:t>Государственная пошлина за предоставление муниципальной услуги не взимается</w:t>
      </w:r>
      <w:r w:rsidR="00FC5347" w:rsidRPr="007B669A">
        <w:rPr>
          <w:sz w:val="28"/>
          <w:szCs w:val="28"/>
        </w:rPr>
        <w:t>;</w:t>
      </w:r>
    </w:p>
    <w:p w14:paraId="60A47715" w14:textId="3B6D7682" w:rsidR="00D07C00" w:rsidRPr="007B669A" w:rsidRDefault="00FC5347" w:rsidP="00CD72F7">
      <w:pPr>
        <w:autoSpaceDE w:val="0"/>
        <w:autoSpaceDN w:val="0"/>
        <w:adjustRightInd w:val="0"/>
        <w:ind w:right="-711" w:firstLine="709"/>
        <w:jc w:val="both"/>
        <w:rPr>
          <w:b/>
          <w:i/>
          <w:sz w:val="28"/>
          <w:szCs w:val="28"/>
        </w:rPr>
      </w:pPr>
      <w:r w:rsidRPr="007B669A">
        <w:rPr>
          <w:b/>
          <w:i/>
          <w:sz w:val="28"/>
          <w:szCs w:val="28"/>
        </w:rPr>
        <w:t xml:space="preserve">- получение заявителем сведений о ходе выполнения запроса о предоставлении муниципальной услуги </w:t>
      </w:r>
      <w:r w:rsidR="0037285A" w:rsidRPr="007B669A">
        <w:rPr>
          <w:sz w:val="28"/>
          <w:szCs w:val="28"/>
        </w:rPr>
        <w:t>(</w:t>
      </w:r>
      <w:r w:rsidR="00831853" w:rsidRPr="007B669A">
        <w:rPr>
          <w:rFonts w:eastAsiaTheme="minorHAnsi"/>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7B669A">
        <w:rPr>
          <w:sz w:val="28"/>
          <w:szCs w:val="28"/>
        </w:rPr>
        <w:t xml:space="preserve"> необходимо добавить оговорку «</w:t>
      </w:r>
      <w:r w:rsidR="00831853" w:rsidRPr="007B669A">
        <w:rPr>
          <w:b/>
          <w:i/>
          <w:sz w:val="28"/>
          <w:szCs w:val="28"/>
        </w:rPr>
        <w:t>при реализации технической возможности»</w:t>
      </w:r>
      <w:r w:rsidR="00831853" w:rsidRPr="007B669A">
        <w:rPr>
          <w:sz w:val="28"/>
          <w:szCs w:val="28"/>
        </w:rPr>
        <w:t>):</w:t>
      </w:r>
    </w:p>
    <w:p w14:paraId="5B276F33" w14:textId="77777777" w:rsidR="00B35872" w:rsidRDefault="00B35872" w:rsidP="00CD72F7">
      <w:pPr>
        <w:autoSpaceDE w:val="0"/>
        <w:autoSpaceDN w:val="0"/>
        <w:adjustRightInd w:val="0"/>
        <w:ind w:right="-711" w:firstLine="709"/>
        <w:jc w:val="both"/>
        <w:rPr>
          <w:sz w:val="28"/>
          <w:szCs w:val="28"/>
        </w:rPr>
      </w:pPr>
    </w:p>
    <w:p w14:paraId="207939CC" w14:textId="77777777" w:rsidR="00D07C00" w:rsidRPr="007B669A" w:rsidRDefault="00D07C00" w:rsidP="00CD72F7">
      <w:pPr>
        <w:autoSpaceDE w:val="0"/>
        <w:autoSpaceDN w:val="0"/>
        <w:adjustRightInd w:val="0"/>
        <w:ind w:right="-711" w:firstLine="709"/>
        <w:jc w:val="both"/>
        <w:rPr>
          <w:sz w:val="28"/>
          <w:szCs w:val="28"/>
        </w:rPr>
      </w:pPr>
      <w:r w:rsidRPr="007B669A">
        <w:rPr>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7B669A" w:rsidRDefault="00D07C00" w:rsidP="00CD72F7">
      <w:pPr>
        <w:autoSpaceDE w:val="0"/>
        <w:autoSpaceDN w:val="0"/>
        <w:adjustRightInd w:val="0"/>
        <w:ind w:right="-711" w:firstLine="709"/>
        <w:jc w:val="both"/>
        <w:rPr>
          <w:sz w:val="28"/>
          <w:szCs w:val="28"/>
        </w:rPr>
      </w:pPr>
      <w:r w:rsidRPr="007B669A">
        <w:rPr>
          <w:sz w:val="28"/>
          <w:szCs w:val="28"/>
        </w:rPr>
        <w:t>Информация о ходе предоставления муниципальной услуги направляется</w:t>
      </w:r>
    </w:p>
    <w:p w14:paraId="6C3C5413" w14:textId="77777777" w:rsidR="00D07C00" w:rsidRPr="007B669A" w:rsidRDefault="00D07C00" w:rsidP="00CD72F7">
      <w:pPr>
        <w:autoSpaceDE w:val="0"/>
        <w:autoSpaceDN w:val="0"/>
        <w:adjustRightInd w:val="0"/>
        <w:ind w:right="-711"/>
        <w:jc w:val="both"/>
        <w:rPr>
          <w:sz w:val="28"/>
          <w:szCs w:val="28"/>
        </w:rPr>
      </w:pPr>
      <w:r w:rsidRPr="007B669A">
        <w:rPr>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7B669A">
        <w:rPr>
          <w:sz w:val="28"/>
          <w:szCs w:val="28"/>
        </w:rPr>
        <w:t xml:space="preserve">, </w:t>
      </w:r>
      <w:r w:rsidRPr="007B669A">
        <w:rPr>
          <w:sz w:val="28"/>
          <w:szCs w:val="28"/>
        </w:rPr>
        <w:t xml:space="preserve">официального сайта </w:t>
      </w:r>
      <w:r w:rsidR="009B6988" w:rsidRPr="007B669A">
        <w:rPr>
          <w:sz w:val="28"/>
          <w:szCs w:val="28"/>
        </w:rPr>
        <w:br/>
      </w:r>
      <w:r w:rsidRPr="007B669A">
        <w:rPr>
          <w:sz w:val="28"/>
          <w:szCs w:val="28"/>
        </w:rPr>
        <w:t>по выбору заявителя.</w:t>
      </w:r>
    </w:p>
    <w:p w14:paraId="61724E1E" w14:textId="48A9EEB0" w:rsidR="00D07C00" w:rsidRPr="007B669A" w:rsidRDefault="00D07C00" w:rsidP="00CD72F7">
      <w:pPr>
        <w:autoSpaceDE w:val="0"/>
        <w:autoSpaceDN w:val="0"/>
        <w:adjustRightInd w:val="0"/>
        <w:ind w:right="-711" w:firstLine="709"/>
        <w:jc w:val="both"/>
        <w:rPr>
          <w:sz w:val="28"/>
          <w:szCs w:val="28"/>
        </w:rPr>
      </w:pPr>
      <w:r w:rsidRPr="007B669A">
        <w:rPr>
          <w:sz w:val="28"/>
          <w:szCs w:val="28"/>
        </w:rPr>
        <w:t xml:space="preserve">2. При предоставлении </w:t>
      </w:r>
      <w:r w:rsidR="009B6988" w:rsidRPr="007B669A">
        <w:rPr>
          <w:sz w:val="28"/>
          <w:szCs w:val="28"/>
        </w:rPr>
        <w:t>муниципаль</w:t>
      </w:r>
      <w:r w:rsidRPr="007B669A">
        <w:rPr>
          <w:sz w:val="28"/>
          <w:szCs w:val="28"/>
        </w:rPr>
        <w:t>ной услуги в электронной форме заявителю</w:t>
      </w:r>
      <w:r w:rsidR="009B6988" w:rsidRPr="007B669A">
        <w:rPr>
          <w:sz w:val="28"/>
          <w:szCs w:val="28"/>
        </w:rPr>
        <w:t xml:space="preserve"> </w:t>
      </w:r>
      <w:r w:rsidRPr="007B669A">
        <w:rPr>
          <w:sz w:val="28"/>
          <w:szCs w:val="28"/>
        </w:rPr>
        <w:t>направляется:</w:t>
      </w:r>
      <w:r w:rsidR="00340BFB">
        <w:rPr>
          <w:sz w:val="28"/>
          <w:szCs w:val="28"/>
        </w:rPr>
        <w:t xml:space="preserve"> </w:t>
      </w:r>
    </w:p>
    <w:p w14:paraId="792BC06B" w14:textId="77777777" w:rsidR="00D07C00" w:rsidRPr="007B669A" w:rsidRDefault="00D07C00" w:rsidP="00CD72F7">
      <w:pPr>
        <w:autoSpaceDE w:val="0"/>
        <w:autoSpaceDN w:val="0"/>
        <w:adjustRightInd w:val="0"/>
        <w:ind w:right="-711" w:firstLine="709"/>
        <w:jc w:val="both"/>
        <w:rPr>
          <w:sz w:val="28"/>
          <w:szCs w:val="28"/>
        </w:rPr>
      </w:pPr>
      <w:r w:rsidRPr="007B669A">
        <w:rPr>
          <w:sz w:val="28"/>
          <w:szCs w:val="28"/>
        </w:rPr>
        <w:t>а) уведомление о записи на прием в орган (организацию) или</w:t>
      </w:r>
      <w:r w:rsidR="009B6988" w:rsidRPr="007B669A">
        <w:rPr>
          <w:sz w:val="28"/>
          <w:szCs w:val="28"/>
        </w:rPr>
        <w:t xml:space="preserve"> </w:t>
      </w:r>
      <w:r w:rsidRPr="007B669A">
        <w:rPr>
          <w:sz w:val="28"/>
          <w:szCs w:val="28"/>
        </w:rPr>
        <w:t>многофункциональный центр (описывается в случае необходимости дополнительно);</w:t>
      </w:r>
    </w:p>
    <w:p w14:paraId="1E81BBD0" w14:textId="77777777" w:rsidR="00D07C00" w:rsidRPr="007B669A" w:rsidRDefault="00D07C00" w:rsidP="00CD72F7">
      <w:pPr>
        <w:autoSpaceDE w:val="0"/>
        <w:autoSpaceDN w:val="0"/>
        <w:adjustRightInd w:val="0"/>
        <w:ind w:right="-711" w:firstLine="709"/>
        <w:jc w:val="both"/>
        <w:rPr>
          <w:sz w:val="28"/>
          <w:szCs w:val="28"/>
        </w:rPr>
      </w:pPr>
      <w:r w:rsidRPr="007B669A">
        <w:rPr>
          <w:sz w:val="28"/>
          <w:szCs w:val="28"/>
        </w:rPr>
        <w:t>б) уведомление о приеме и регистрации запроса и иных документов, необходимых</w:t>
      </w:r>
      <w:r w:rsidR="009B6988" w:rsidRPr="007B669A">
        <w:rPr>
          <w:sz w:val="28"/>
          <w:szCs w:val="28"/>
        </w:rPr>
        <w:t xml:space="preserve"> </w:t>
      </w:r>
      <w:r w:rsidRPr="007B669A">
        <w:rPr>
          <w:sz w:val="28"/>
          <w:szCs w:val="28"/>
        </w:rPr>
        <w:t xml:space="preserve">для предоставления </w:t>
      </w:r>
      <w:r w:rsidR="009B6988" w:rsidRPr="007B669A">
        <w:rPr>
          <w:sz w:val="28"/>
          <w:szCs w:val="28"/>
        </w:rPr>
        <w:t>муниципаль</w:t>
      </w:r>
      <w:r w:rsidRPr="007B669A">
        <w:rPr>
          <w:sz w:val="28"/>
          <w:szCs w:val="28"/>
        </w:rPr>
        <w:t>ной услуги (описывается в случае необходимости</w:t>
      </w:r>
      <w:r w:rsidR="009B6988" w:rsidRPr="007B669A">
        <w:rPr>
          <w:sz w:val="28"/>
          <w:szCs w:val="28"/>
        </w:rPr>
        <w:t xml:space="preserve"> </w:t>
      </w:r>
      <w:r w:rsidRPr="007B669A">
        <w:rPr>
          <w:sz w:val="28"/>
          <w:szCs w:val="28"/>
        </w:rPr>
        <w:t>дополнительно);</w:t>
      </w:r>
    </w:p>
    <w:p w14:paraId="720EE69D" w14:textId="77777777" w:rsidR="00D07C00" w:rsidRPr="007B669A" w:rsidRDefault="00D07C00" w:rsidP="00CD72F7">
      <w:pPr>
        <w:autoSpaceDE w:val="0"/>
        <w:autoSpaceDN w:val="0"/>
        <w:adjustRightInd w:val="0"/>
        <w:ind w:right="-711" w:firstLine="709"/>
        <w:jc w:val="both"/>
        <w:rPr>
          <w:sz w:val="28"/>
          <w:szCs w:val="28"/>
        </w:rPr>
      </w:pPr>
      <w:r w:rsidRPr="007B669A">
        <w:rPr>
          <w:sz w:val="28"/>
          <w:szCs w:val="28"/>
        </w:rPr>
        <w:t>в) уведомление о на</w:t>
      </w:r>
      <w:r w:rsidR="009B6988" w:rsidRPr="007B669A">
        <w:rPr>
          <w:sz w:val="28"/>
          <w:szCs w:val="28"/>
        </w:rPr>
        <w:t>чале процедуры предоставления муниципально</w:t>
      </w:r>
      <w:r w:rsidRPr="007B669A">
        <w:rPr>
          <w:sz w:val="28"/>
          <w:szCs w:val="28"/>
        </w:rPr>
        <w:t>й услуги</w:t>
      </w:r>
      <w:r w:rsidR="009B6988" w:rsidRPr="007B669A">
        <w:rPr>
          <w:sz w:val="28"/>
          <w:szCs w:val="28"/>
        </w:rPr>
        <w:t xml:space="preserve"> </w:t>
      </w:r>
      <w:r w:rsidRPr="007B669A">
        <w:rPr>
          <w:sz w:val="28"/>
          <w:szCs w:val="28"/>
        </w:rPr>
        <w:t>(описывается в случае необходимости дополнительно);</w:t>
      </w:r>
    </w:p>
    <w:p w14:paraId="40B1FCE3" w14:textId="77777777" w:rsidR="00D07C00" w:rsidRPr="007B669A" w:rsidRDefault="00D07C00" w:rsidP="00CD72F7">
      <w:pPr>
        <w:autoSpaceDE w:val="0"/>
        <w:autoSpaceDN w:val="0"/>
        <w:adjustRightInd w:val="0"/>
        <w:ind w:right="-711" w:firstLine="709"/>
        <w:jc w:val="both"/>
        <w:rPr>
          <w:sz w:val="28"/>
          <w:szCs w:val="28"/>
        </w:rPr>
      </w:pPr>
      <w:r w:rsidRPr="007B669A">
        <w:rPr>
          <w:sz w:val="28"/>
          <w:szCs w:val="28"/>
        </w:rPr>
        <w:t xml:space="preserve">г) уведомление об окончании предоставления </w:t>
      </w:r>
      <w:r w:rsidR="009B6988" w:rsidRPr="007B669A">
        <w:rPr>
          <w:sz w:val="28"/>
          <w:szCs w:val="28"/>
        </w:rPr>
        <w:t>муниципаль</w:t>
      </w:r>
      <w:r w:rsidRPr="007B669A">
        <w:rPr>
          <w:sz w:val="28"/>
          <w:szCs w:val="28"/>
        </w:rPr>
        <w:t>ной услуги либо</w:t>
      </w:r>
    </w:p>
    <w:p w14:paraId="073F6104" w14:textId="77777777" w:rsidR="00D07C00" w:rsidRPr="007B669A" w:rsidRDefault="00D07C00" w:rsidP="00CD72F7">
      <w:pPr>
        <w:autoSpaceDE w:val="0"/>
        <w:autoSpaceDN w:val="0"/>
        <w:adjustRightInd w:val="0"/>
        <w:ind w:right="-711"/>
        <w:jc w:val="both"/>
        <w:rPr>
          <w:sz w:val="28"/>
          <w:szCs w:val="28"/>
        </w:rPr>
      </w:pPr>
      <w:r w:rsidRPr="007B669A">
        <w:rPr>
          <w:sz w:val="28"/>
          <w:szCs w:val="28"/>
        </w:rPr>
        <w:t>мотивированном отказе в приеме запроса и иных документов, необходимых для</w:t>
      </w:r>
    </w:p>
    <w:p w14:paraId="2579940C" w14:textId="77777777" w:rsidR="00D07C00" w:rsidRPr="007B669A" w:rsidRDefault="00D07C00" w:rsidP="00CD72F7">
      <w:pPr>
        <w:autoSpaceDE w:val="0"/>
        <w:autoSpaceDN w:val="0"/>
        <w:adjustRightInd w:val="0"/>
        <w:ind w:right="-711"/>
        <w:jc w:val="both"/>
        <w:rPr>
          <w:sz w:val="28"/>
          <w:szCs w:val="28"/>
        </w:rPr>
      </w:pPr>
      <w:r w:rsidRPr="007B669A">
        <w:rPr>
          <w:sz w:val="28"/>
          <w:szCs w:val="28"/>
        </w:rPr>
        <w:t xml:space="preserve">предоставления </w:t>
      </w:r>
      <w:r w:rsidR="009B6988" w:rsidRPr="007B669A">
        <w:rPr>
          <w:sz w:val="28"/>
          <w:szCs w:val="28"/>
        </w:rPr>
        <w:t>муниципаль</w:t>
      </w:r>
      <w:r w:rsidRPr="007B669A">
        <w:rPr>
          <w:sz w:val="28"/>
          <w:szCs w:val="28"/>
        </w:rPr>
        <w:t>ной услуги (описывается в случае необходимости</w:t>
      </w:r>
      <w:r w:rsidR="009B6988" w:rsidRPr="007B669A">
        <w:rPr>
          <w:sz w:val="28"/>
          <w:szCs w:val="28"/>
        </w:rPr>
        <w:t xml:space="preserve"> </w:t>
      </w:r>
      <w:r w:rsidRPr="007B669A">
        <w:rPr>
          <w:sz w:val="28"/>
          <w:szCs w:val="28"/>
        </w:rPr>
        <w:t>дополнительно);</w:t>
      </w:r>
    </w:p>
    <w:p w14:paraId="44314FAD" w14:textId="77777777" w:rsidR="00D07C00" w:rsidRPr="007B669A" w:rsidRDefault="00D07C00" w:rsidP="00CD72F7">
      <w:pPr>
        <w:autoSpaceDE w:val="0"/>
        <w:autoSpaceDN w:val="0"/>
        <w:adjustRightInd w:val="0"/>
        <w:ind w:right="-711" w:firstLine="709"/>
        <w:jc w:val="both"/>
        <w:rPr>
          <w:sz w:val="28"/>
          <w:szCs w:val="28"/>
        </w:rPr>
      </w:pPr>
      <w:r w:rsidRPr="007B669A">
        <w:rPr>
          <w:sz w:val="28"/>
          <w:szCs w:val="28"/>
        </w:rPr>
        <w:t>д) уведомление о факте получения информации, подтверждающей оплату</w:t>
      </w:r>
    </w:p>
    <w:p w14:paraId="32CA65FB" w14:textId="77777777" w:rsidR="00D07C00" w:rsidRPr="007B669A" w:rsidRDefault="009B6988" w:rsidP="00CD72F7">
      <w:pPr>
        <w:autoSpaceDE w:val="0"/>
        <w:autoSpaceDN w:val="0"/>
        <w:adjustRightInd w:val="0"/>
        <w:ind w:right="-711"/>
        <w:jc w:val="both"/>
        <w:rPr>
          <w:sz w:val="28"/>
          <w:szCs w:val="28"/>
        </w:rPr>
      </w:pPr>
      <w:r w:rsidRPr="007B669A">
        <w:rPr>
          <w:sz w:val="28"/>
          <w:szCs w:val="28"/>
        </w:rPr>
        <w:t>муниципально</w:t>
      </w:r>
      <w:r w:rsidR="00D07C00" w:rsidRPr="007B669A">
        <w:rPr>
          <w:sz w:val="28"/>
          <w:szCs w:val="28"/>
        </w:rPr>
        <w:t>й услуги (описывается в случае необходимости дополнительно);</w:t>
      </w:r>
    </w:p>
    <w:p w14:paraId="19B728A0" w14:textId="77777777" w:rsidR="00D07C00" w:rsidRPr="007B669A" w:rsidRDefault="00D07C00" w:rsidP="00CD72F7">
      <w:pPr>
        <w:autoSpaceDE w:val="0"/>
        <w:autoSpaceDN w:val="0"/>
        <w:adjustRightInd w:val="0"/>
        <w:ind w:right="-711" w:firstLine="709"/>
        <w:jc w:val="both"/>
        <w:rPr>
          <w:sz w:val="28"/>
          <w:szCs w:val="28"/>
        </w:rPr>
      </w:pPr>
      <w:r w:rsidRPr="007B669A">
        <w:rPr>
          <w:sz w:val="28"/>
          <w:szCs w:val="28"/>
        </w:rPr>
        <w:t>е) уведомление о результатах рассмотрения документов, необходимых для</w:t>
      </w:r>
    </w:p>
    <w:p w14:paraId="1F159D59" w14:textId="77777777" w:rsidR="0041749B" w:rsidRDefault="0041749B" w:rsidP="00CD72F7">
      <w:pPr>
        <w:autoSpaceDE w:val="0"/>
        <w:autoSpaceDN w:val="0"/>
        <w:adjustRightInd w:val="0"/>
        <w:ind w:right="-711"/>
        <w:jc w:val="both"/>
        <w:rPr>
          <w:sz w:val="28"/>
          <w:szCs w:val="28"/>
        </w:rPr>
      </w:pPr>
    </w:p>
    <w:p w14:paraId="1B423474" w14:textId="77777777" w:rsidR="0041749B" w:rsidRDefault="0041749B" w:rsidP="00CD72F7">
      <w:pPr>
        <w:autoSpaceDE w:val="0"/>
        <w:autoSpaceDN w:val="0"/>
        <w:adjustRightInd w:val="0"/>
        <w:ind w:right="-711"/>
        <w:jc w:val="both"/>
        <w:rPr>
          <w:sz w:val="28"/>
          <w:szCs w:val="28"/>
        </w:rPr>
      </w:pPr>
    </w:p>
    <w:p w14:paraId="229E3ED2" w14:textId="77777777" w:rsidR="00D07C00" w:rsidRPr="007B669A" w:rsidRDefault="00D07C00" w:rsidP="00CD72F7">
      <w:pPr>
        <w:autoSpaceDE w:val="0"/>
        <w:autoSpaceDN w:val="0"/>
        <w:adjustRightInd w:val="0"/>
        <w:ind w:right="-711"/>
        <w:jc w:val="both"/>
        <w:rPr>
          <w:sz w:val="28"/>
          <w:szCs w:val="28"/>
        </w:rPr>
      </w:pPr>
      <w:r w:rsidRPr="007B669A">
        <w:rPr>
          <w:sz w:val="28"/>
          <w:szCs w:val="28"/>
        </w:rPr>
        <w:t xml:space="preserve">предоставления </w:t>
      </w:r>
      <w:r w:rsidR="009B6988" w:rsidRPr="007B669A">
        <w:rPr>
          <w:sz w:val="28"/>
          <w:szCs w:val="28"/>
        </w:rPr>
        <w:t>муниципальн</w:t>
      </w:r>
      <w:r w:rsidRPr="007B669A">
        <w:rPr>
          <w:sz w:val="28"/>
          <w:szCs w:val="28"/>
        </w:rPr>
        <w:t>ой услуги (описывается в случае необходимости</w:t>
      </w:r>
      <w:r w:rsidR="009B6988" w:rsidRPr="007B669A">
        <w:rPr>
          <w:sz w:val="28"/>
          <w:szCs w:val="28"/>
        </w:rPr>
        <w:t xml:space="preserve"> </w:t>
      </w:r>
      <w:r w:rsidRPr="007B669A">
        <w:rPr>
          <w:sz w:val="28"/>
          <w:szCs w:val="28"/>
        </w:rPr>
        <w:t>дополнительно);</w:t>
      </w:r>
    </w:p>
    <w:p w14:paraId="4F12BFA6" w14:textId="12E1ECDE" w:rsidR="0072631D" w:rsidRDefault="00D07C00" w:rsidP="00B35872">
      <w:pPr>
        <w:autoSpaceDE w:val="0"/>
        <w:autoSpaceDN w:val="0"/>
        <w:adjustRightInd w:val="0"/>
        <w:ind w:right="-711" w:firstLine="709"/>
        <w:jc w:val="both"/>
        <w:rPr>
          <w:sz w:val="28"/>
          <w:szCs w:val="28"/>
        </w:rPr>
      </w:pPr>
      <w:r w:rsidRPr="007B669A">
        <w:rPr>
          <w:sz w:val="28"/>
          <w:szCs w:val="28"/>
        </w:rPr>
        <w:t>ж) уведомление о возможности получить результат предоставления</w:t>
      </w:r>
      <w:r w:rsidR="009B6988" w:rsidRPr="007B669A">
        <w:rPr>
          <w:sz w:val="28"/>
          <w:szCs w:val="28"/>
        </w:rPr>
        <w:t xml:space="preserve"> муниципальной</w:t>
      </w:r>
      <w:r w:rsidRPr="007B669A">
        <w:rPr>
          <w:sz w:val="28"/>
          <w:szCs w:val="28"/>
        </w:rPr>
        <w:t xml:space="preserve"> услуги либо мотивированный отказ в предоставлении </w:t>
      </w:r>
      <w:r w:rsidR="009B6988" w:rsidRPr="007B669A">
        <w:rPr>
          <w:sz w:val="28"/>
          <w:szCs w:val="28"/>
        </w:rPr>
        <w:t xml:space="preserve">муниципальной </w:t>
      </w:r>
      <w:r w:rsidRPr="007B669A">
        <w:rPr>
          <w:sz w:val="28"/>
          <w:szCs w:val="28"/>
        </w:rPr>
        <w:t>услуги (описывается в случае необходимости дополнительно);</w:t>
      </w:r>
    </w:p>
    <w:p w14:paraId="4D5A3557" w14:textId="77777777" w:rsidR="00FC5347" w:rsidRPr="007B669A" w:rsidRDefault="00D07C00" w:rsidP="00CD72F7">
      <w:pPr>
        <w:autoSpaceDE w:val="0"/>
        <w:autoSpaceDN w:val="0"/>
        <w:adjustRightInd w:val="0"/>
        <w:ind w:right="-711" w:firstLine="709"/>
        <w:jc w:val="both"/>
        <w:rPr>
          <w:sz w:val="28"/>
          <w:szCs w:val="28"/>
        </w:rPr>
      </w:pPr>
      <w:r w:rsidRPr="007B669A">
        <w:rPr>
          <w:sz w:val="28"/>
          <w:szCs w:val="28"/>
        </w:rPr>
        <w:t xml:space="preserve">з) уведомление о мотивированном отказе в предоставлении </w:t>
      </w:r>
      <w:r w:rsidR="009B6988" w:rsidRPr="007B669A">
        <w:rPr>
          <w:sz w:val="28"/>
          <w:szCs w:val="28"/>
        </w:rPr>
        <w:t xml:space="preserve">муниципальной </w:t>
      </w:r>
      <w:r w:rsidRPr="007B669A">
        <w:rPr>
          <w:sz w:val="28"/>
          <w:szCs w:val="28"/>
        </w:rPr>
        <w:t>услуги (описывается в случае необходимости дополнительно)</w:t>
      </w:r>
      <w:r w:rsidR="00FC5347" w:rsidRPr="007B669A">
        <w:rPr>
          <w:sz w:val="28"/>
          <w:szCs w:val="28"/>
        </w:rPr>
        <w:t>;</w:t>
      </w:r>
    </w:p>
    <w:p w14:paraId="18BD208D" w14:textId="77777777" w:rsidR="003D6E60" w:rsidRPr="007B669A" w:rsidRDefault="00FC5347" w:rsidP="00CD72F7">
      <w:pPr>
        <w:autoSpaceDE w:val="0"/>
        <w:autoSpaceDN w:val="0"/>
        <w:adjustRightInd w:val="0"/>
        <w:ind w:right="-711" w:firstLine="709"/>
        <w:jc w:val="both"/>
        <w:rPr>
          <w:b/>
          <w:i/>
          <w:sz w:val="28"/>
          <w:szCs w:val="28"/>
        </w:rPr>
      </w:pPr>
      <w:r w:rsidRPr="007B669A">
        <w:rPr>
          <w:b/>
          <w:i/>
          <w:sz w:val="28"/>
          <w:szCs w:val="28"/>
        </w:rPr>
        <w:t>-</w:t>
      </w:r>
      <w:r w:rsidR="00E74913" w:rsidRPr="007B669A">
        <w:rPr>
          <w:b/>
          <w:i/>
          <w:sz w:val="28"/>
          <w:szCs w:val="28"/>
        </w:rPr>
        <w:t xml:space="preserve"> </w:t>
      </w:r>
      <w:r w:rsidRPr="007B669A">
        <w:rPr>
          <w:b/>
          <w:i/>
          <w:sz w:val="28"/>
          <w:szCs w:val="28"/>
        </w:rPr>
        <w:t xml:space="preserve">взаимодействие органа, предоставляющего муниципальную услугу, </w:t>
      </w:r>
      <w:r w:rsidR="00E74913" w:rsidRPr="007B669A">
        <w:rPr>
          <w:b/>
          <w:i/>
          <w:sz w:val="28"/>
          <w:szCs w:val="28"/>
        </w:rPr>
        <w:br/>
      </w:r>
      <w:r w:rsidRPr="007B669A">
        <w:rPr>
          <w:b/>
          <w:i/>
          <w:sz w:val="28"/>
          <w:szCs w:val="28"/>
        </w:rPr>
        <w:t xml:space="preserve">с иными органами </w:t>
      </w:r>
      <w:r w:rsidR="00E74913" w:rsidRPr="007B669A">
        <w:rPr>
          <w:b/>
          <w:i/>
          <w:sz w:val="28"/>
          <w:szCs w:val="28"/>
        </w:rPr>
        <w:t xml:space="preserve">государственной </w:t>
      </w:r>
      <w:r w:rsidRPr="007B669A">
        <w:rPr>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7B669A">
        <w:rPr>
          <w:b/>
          <w:i/>
          <w:sz w:val="28"/>
          <w:szCs w:val="28"/>
        </w:rPr>
        <w:t>:</w:t>
      </w:r>
    </w:p>
    <w:p w14:paraId="2A9681D0" w14:textId="77777777" w:rsidR="00FC5347" w:rsidRPr="007B669A" w:rsidRDefault="003D6E60" w:rsidP="00CD72F7">
      <w:pPr>
        <w:autoSpaceDE w:val="0"/>
        <w:autoSpaceDN w:val="0"/>
        <w:adjustRightInd w:val="0"/>
        <w:ind w:right="-711" w:firstLine="709"/>
        <w:jc w:val="both"/>
        <w:rPr>
          <w:b/>
          <w:i/>
          <w:sz w:val="28"/>
          <w:szCs w:val="28"/>
        </w:rPr>
      </w:pPr>
      <w:r w:rsidRPr="007B669A">
        <w:rPr>
          <w:rFonts w:eastAsiaTheme="minorHAnsi"/>
          <w:sz w:val="28"/>
          <w:szCs w:val="28"/>
          <w:lang w:eastAsia="en-US"/>
        </w:rPr>
        <w:t xml:space="preserve">Межведомственный запрос формируется в соответствии с требованиями </w:t>
      </w:r>
      <w:hyperlink r:id="rId15" w:history="1">
        <w:r w:rsidRPr="007B669A">
          <w:rPr>
            <w:rFonts w:eastAsiaTheme="minorHAnsi"/>
            <w:sz w:val="28"/>
            <w:szCs w:val="28"/>
            <w:lang w:eastAsia="en-US"/>
          </w:rPr>
          <w:t>статьи 7.2</w:t>
        </w:r>
      </w:hyperlink>
      <w:r w:rsidRPr="007B669A">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7B669A">
        <w:rPr>
          <w:b/>
          <w:i/>
          <w:sz w:val="28"/>
          <w:szCs w:val="28"/>
        </w:rPr>
        <w:t>;</w:t>
      </w:r>
    </w:p>
    <w:p w14:paraId="2F97D8BE" w14:textId="77777777" w:rsidR="00831853" w:rsidRPr="007B669A" w:rsidRDefault="00FC5347" w:rsidP="00CD72F7">
      <w:pPr>
        <w:autoSpaceDE w:val="0"/>
        <w:autoSpaceDN w:val="0"/>
        <w:adjustRightInd w:val="0"/>
        <w:ind w:right="-711" w:firstLine="709"/>
        <w:jc w:val="both"/>
        <w:rPr>
          <w:sz w:val="28"/>
          <w:szCs w:val="28"/>
        </w:rPr>
      </w:pPr>
      <w:r w:rsidRPr="007B669A">
        <w:rPr>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7B669A">
        <w:rPr>
          <w:rFonts w:eastAsiaTheme="minorHAnsi"/>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7B669A">
        <w:rPr>
          <w:sz w:val="28"/>
          <w:szCs w:val="28"/>
        </w:rPr>
        <w:t xml:space="preserve"> необходимо добавить оговорку «</w:t>
      </w:r>
      <w:r w:rsidR="00831853" w:rsidRPr="007B669A">
        <w:rPr>
          <w:b/>
          <w:i/>
          <w:sz w:val="28"/>
          <w:szCs w:val="28"/>
        </w:rPr>
        <w:t>при реализации технической возможности»</w:t>
      </w:r>
      <w:r w:rsidR="00831853" w:rsidRPr="007B669A">
        <w:rPr>
          <w:sz w:val="28"/>
          <w:szCs w:val="28"/>
        </w:rPr>
        <w:t>):</w:t>
      </w:r>
    </w:p>
    <w:p w14:paraId="0048C55D" w14:textId="77777777" w:rsidR="00B35872" w:rsidRDefault="00D07C00" w:rsidP="00CD72F7">
      <w:pPr>
        <w:autoSpaceDE w:val="0"/>
        <w:autoSpaceDN w:val="0"/>
        <w:adjustRightInd w:val="0"/>
        <w:ind w:right="-711" w:firstLine="709"/>
        <w:jc w:val="both"/>
        <w:rPr>
          <w:sz w:val="28"/>
          <w:szCs w:val="28"/>
        </w:rPr>
      </w:pPr>
      <w:r w:rsidRPr="007B669A">
        <w:rPr>
          <w:sz w:val="28"/>
          <w:szCs w:val="28"/>
        </w:rPr>
        <w:t xml:space="preserve">1. В качестве результата предоставления муниципальной услуги заявитель по его выбору вправе </w:t>
      </w:r>
      <w:r w:rsidRPr="006763E8">
        <w:rPr>
          <w:sz w:val="28"/>
          <w:szCs w:val="28"/>
        </w:rPr>
        <w:t xml:space="preserve">получить </w:t>
      </w:r>
      <w:r w:rsidR="006763E8" w:rsidRPr="006763E8">
        <w:rPr>
          <w:sz w:val="28"/>
          <w:szCs w:val="28"/>
        </w:rPr>
        <w:t xml:space="preserve">ответ </w:t>
      </w:r>
      <w:r w:rsidRPr="006763E8">
        <w:rPr>
          <w:sz w:val="28"/>
          <w:szCs w:val="28"/>
        </w:rPr>
        <w:t xml:space="preserve">в форме </w:t>
      </w:r>
      <w:r w:rsidRPr="007B669A">
        <w:rPr>
          <w:sz w:val="28"/>
          <w:szCs w:val="28"/>
        </w:rPr>
        <w:t xml:space="preserve">электронного документа, подписанного </w:t>
      </w:r>
    </w:p>
    <w:p w14:paraId="4CCDB748" w14:textId="02C8238E" w:rsidR="00D07C00" w:rsidRPr="007B669A" w:rsidRDefault="00D07C00" w:rsidP="00B35872">
      <w:pPr>
        <w:autoSpaceDE w:val="0"/>
        <w:autoSpaceDN w:val="0"/>
        <w:adjustRightInd w:val="0"/>
        <w:ind w:right="-711"/>
        <w:jc w:val="both"/>
        <w:rPr>
          <w:sz w:val="28"/>
          <w:szCs w:val="28"/>
        </w:rPr>
      </w:pPr>
      <w:r w:rsidRPr="007B669A">
        <w:rPr>
          <w:sz w:val="28"/>
          <w:szCs w:val="28"/>
        </w:rPr>
        <w:t xml:space="preserve">уполномоченным должностным лицом с использованием усиленной квалифицированной электронной подписи. </w:t>
      </w:r>
    </w:p>
    <w:p w14:paraId="0AFD2E95" w14:textId="77777777" w:rsidR="00FC5347" w:rsidRPr="007B669A" w:rsidRDefault="00D07C00" w:rsidP="00CD72F7">
      <w:pPr>
        <w:autoSpaceDE w:val="0"/>
        <w:autoSpaceDN w:val="0"/>
        <w:adjustRightInd w:val="0"/>
        <w:ind w:right="-711" w:firstLine="709"/>
        <w:jc w:val="both"/>
        <w:rPr>
          <w:sz w:val="28"/>
          <w:szCs w:val="28"/>
        </w:rPr>
      </w:pPr>
      <w:r w:rsidRPr="007B669A">
        <w:rPr>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B669A">
        <w:rPr>
          <w:sz w:val="28"/>
          <w:szCs w:val="28"/>
        </w:rPr>
        <w:br/>
        <w:t>в течение срока действия результата предоставления муниципальной услуги</w:t>
      </w:r>
      <w:r w:rsidR="00FC5347" w:rsidRPr="007B669A">
        <w:rPr>
          <w:sz w:val="28"/>
          <w:szCs w:val="28"/>
        </w:rPr>
        <w:t xml:space="preserve">; </w:t>
      </w:r>
    </w:p>
    <w:p w14:paraId="2DF0D369" w14:textId="11008F26" w:rsidR="00FC5347" w:rsidRPr="007B669A" w:rsidRDefault="00FC5347" w:rsidP="00CD72F7">
      <w:pPr>
        <w:autoSpaceDE w:val="0"/>
        <w:autoSpaceDN w:val="0"/>
        <w:adjustRightInd w:val="0"/>
        <w:ind w:right="-711" w:firstLine="709"/>
        <w:jc w:val="both"/>
        <w:rPr>
          <w:sz w:val="28"/>
          <w:szCs w:val="28"/>
        </w:rPr>
      </w:pPr>
      <w:r w:rsidRPr="007B669A">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sidRPr="007B669A">
        <w:rPr>
          <w:sz w:val="28"/>
          <w:szCs w:val="28"/>
        </w:rPr>
        <w:t>тавления такой услуги;</w:t>
      </w:r>
    </w:p>
    <w:p w14:paraId="55E306CD" w14:textId="77777777" w:rsidR="0041749B" w:rsidRDefault="0019629A" w:rsidP="0019629A">
      <w:pPr>
        <w:autoSpaceDE w:val="0"/>
        <w:autoSpaceDN w:val="0"/>
        <w:adjustRightInd w:val="0"/>
        <w:ind w:right="-711" w:firstLine="709"/>
        <w:jc w:val="both"/>
        <w:rPr>
          <w:b/>
          <w:i/>
          <w:sz w:val="28"/>
          <w:szCs w:val="28"/>
        </w:rPr>
      </w:pPr>
      <w:r w:rsidRPr="007B669A">
        <w:rPr>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w:t>
      </w:r>
    </w:p>
    <w:p w14:paraId="7A9EFCAF" w14:textId="77777777" w:rsidR="0041749B" w:rsidRDefault="0041749B" w:rsidP="0019629A">
      <w:pPr>
        <w:autoSpaceDE w:val="0"/>
        <w:autoSpaceDN w:val="0"/>
        <w:adjustRightInd w:val="0"/>
        <w:ind w:right="-711" w:firstLine="709"/>
        <w:jc w:val="both"/>
        <w:rPr>
          <w:b/>
          <w:i/>
          <w:sz w:val="28"/>
          <w:szCs w:val="28"/>
        </w:rPr>
      </w:pPr>
    </w:p>
    <w:p w14:paraId="4050AF60" w14:textId="77777777" w:rsidR="0041749B" w:rsidRDefault="0041749B" w:rsidP="0019629A">
      <w:pPr>
        <w:autoSpaceDE w:val="0"/>
        <w:autoSpaceDN w:val="0"/>
        <w:adjustRightInd w:val="0"/>
        <w:ind w:right="-711" w:firstLine="709"/>
        <w:jc w:val="both"/>
        <w:rPr>
          <w:b/>
          <w:i/>
          <w:sz w:val="28"/>
          <w:szCs w:val="28"/>
        </w:rPr>
      </w:pPr>
    </w:p>
    <w:p w14:paraId="7DB1C8E7" w14:textId="0188DD50" w:rsidR="0019629A" w:rsidRPr="007B669A" w:rsidRDefault="0019629A" w:rsidP="0041749B">
      <w:pPr>
        <w:autoSpaceDE w:val="0"/>
        <w:autoSpaceDN w:val="0"/>
        <w:adjustRightInd w:val="0"/>
        <w:ind w:right="-711"/>
        <w:jc w:val="both"/>
        <w:rPr>
          <w:b/>
          <w:i/>
          <w:sz w:val="28"/>
          <w:szCs w:val="28"/>
        </w:rPr>
      </w:pPr>
      <w:r w:rsidRPr="007B669A">
        <w:rPr>
          <w:b/>
          <w:i/>
          <w:sz w:val="28"/>
          <w:szCs w:val="28"/>
        </w:rPr>
        <w:t>используемой в целях приема обращений за получением муниципальной услуги и (или) предоставления такой услуги</w:t>
      </w:r>
    </w:p>
    <w:p w14:paraId="7CEC5186" w14:textId="28752E85" w:rsidR="0019629A" w:rsidRPr="007B669A" w:rsidRDefault="0019629A" w:rsidP="0019629A">
      <w:pPr>
        <w:autoSpaceDE w:val="0"/>
        <w:autoSpaceDN w:val="0"/>
        <w:adjustRightInd w:val="0"/>
        <w:ind w:right="-711" w:firstLine="709"/>
        <w:jc w:val="both"/>
        <w:rPr>
          <w:rFonts w:eastAsia="Calibri"/>
          <w:sz w:val="28"/>
          <w:szCs w:val="28"/>
          <w:lang w:eastAsia="en-US"/>
        </w:rPr>
      </w:pPr>
      <w:r w:rsidRPr="007B669A">
        <w:rPr>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5CC0CFA4" w14:textId="77777777" w:rsidR="0020133D" w:rsidRPr="007B669A" w:rsidRDefault="0020133D" w:rsidP="00CD72F7">
      <w:pPr>
        <w:autoSpaceDE w:val="0"/>
        <w:autoSpaceDN w:val="0"/>
        <w:adjustRightInd w:val="0"/>
        <w:ind w:right="-711" w:firstLine="709"/>
        <w:jc w:val="center"/>
        <w:rPr>
          <w:rFonts w:eastAsia="Calibri"/>
          <w:sz w:val="28"/>
          <w:szCs w:val="28"/>
          <w:lang w:eastAsia="en-US"/>
        </w:rPr>
      </w:pPr>
    </w:p>
    <w:p w14:paraId="306645E0" w14:textId="3122198D" w:rsidR="00AC6090" w:rsidRPr="007B669A" w:rsidRDefault="00AC6090" w:rsidP="0072631D">
      <w:pPr>
        <w:autoSpaceDE w:val="0"/>
        <w:autoSpaceDN w:val="0"/>
        <w:adjustRightInd w:val="0"/>
        <w:ind w:right="-711"/>
        <w:jc w:val="center"/>
        <w:rPr>
          <w:rFonts w:eastAsia="Calibri"/>
          <w:b/>
          <w:sz w:val="28"/>
          <w:szCs w:val="28"/>
          <w:lang w:eastAsia="en-US"/>
        </w:rPr>
      </w:pPr>
      <w:r w:rsidRPr="007B669A">
        <w:rPr>
          <w:rFonts w:eastAsia="Calibri"/>
          <w:b/>
          <w:sz w:val="28"/>
          <w:szCs w:val="28"/>
          <w:lang w:eastAsia="en-US"/>
        </w:rPr>
        <w:t xml:space="preserve">Порядок выполнения административных процедур (действий) </w:t>
      </w:r>
      <w:r w:rsidRPr="007B669A">
        <w:rPr>
          <w:rFonts w:eastAsia="Calibri"/>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7B669A">
        <w:rPr>
          <w:rFonts w:eastAsia="Calibri"/>
          <w:b/>
          <w:sz w:val="28"/>
          <w:szCs w:val="28"/>
          <w:lang w:eastAsia="en-US"/>
        </w:rPr>
        <w:t>осредством комплексного запроса</w:t>
      </w:r>
    </w:p>
    <w:p w14:paraId="270CCD06" w14:textId="77777777" w:rsidR="0020133D" w:rsidRPr="007B669A" w:rsidRDefault="0020133D" w:rsidP="00CD72F7">
      <w:pPr>
        <w:autoSpaceDE w:val="0"/>
        <w:autoSpaceDN w:val="0"/>
        <w:adjustRightInd w:val="0"/>
        <w:ind w:right="-711" w:firstLine="709"/>
        <w:jc w:val="center"/>
        <w:rPr>
          <w:rFonts w:eastAsia="Calibri"/>
          <w:b/>
          <w:sz w:val="28"/>
          <w:szCs w:val="28"/>
          <w:lang w:eastAsia="en-US"/>
        </w:rPr>
      </w:pPr>
    </w:p>
    <w:p w14:paraId="72388001" w14:textId="5F4D5E24" w:rsidR="00B35872" w:rsidRPr="0041749B" w:rsidRDefault="0020133D" w:rsidP="0041749B">
      <w:pPr>
        <w:autoSpaceDE w:val="0"/>
        <w:autoSpaceDN w:val="0"/>
        <w:adjustRightInd w:val="0"/>
        <w:ind w:right="-711" w:firstLine="709"/>
        <w:jc w:val="both"/>
        <w:rPr>
          <w:rFonts w:eastAsia="Calibri"/>
          <w:sz w:val="28"/>
          <w:szCs w:val="28"/>
          <w:lang w:eastAsia="en-US"/>
        </w:rPr>
      </w:pPr>
      <w:r w:rsidRPr="007B669A">
        <w:rPr>
          <w:rFonts w:eastAsiaTheme="minorHAnsi"/>
          <w:sz w:val="28"/>
          <w:szCs w:val="28"/>
          <w:lang w:eastAsia="en-US"/>
        </w:rPr>
        <w:t xml:space="preserve">38. </w:t>
      </w:r>
      <w:r w:rsidRPr="007B669A">
        <w:rPr>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7B669A">
        <w:rPr>
          <w:rFonts w:eastAsia="Calibri"/>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sidRPr="007B669A">
        <w:rPr>
          <w:sz w:val="28"/>
          <w:szCs w:val="28"/>
        </w:rPr>
        <w:t>муниципальной</w:t>
      </w:r>
      <w:r w:rsidR="006F3797" w:rsidRPr="007B669A">
        <w:rPr>
          <w:rFonts w:eastAsia="Calibri"/>
          <w:sz w:val="28"/>
          <w:szCs w:val="28"/>
        </w:rPr>
        <w:t xml:space="preserve"> </w:t>
      </w:r>
      <w:r w:rsidRPr="007B669A">
        <w:rPr>
          <w:rFonts w:eastAsia="Calibri"/>
          <w:sz w:val="28"/>
          <w:szCs w:val="28"/>
        </w:rPr>
        <w:t xml:space="preserve">услуги в полном объеме и при предоставлении </w:t>
      </w:r>
      <w:r w:rsidR="006F3797" w:rsidRPr="007B669A">
        <w:rPr>
          <w:sz w:val="28"/>
          <w:szCs w:val="28"/>
        </w:rPr>
        <w:t>муниципальной</w:t>
      </w:r>
      <w:r w:rsidR="006F3797" w:rsidRPr="007B669A">
        <w:rPr>
          <w:rFonts w:eastAsia="Calibri"/>
          <w:sz w:val="28"/>
          <w:szCs w:val="28"/>
        </w:rPr>
        <w:t xml:space="preserve"> </w:t>
      </w:r>
      <w:r w:rsidRPr="007B669A">
        <w:rPr>
          <w:rFonts w:eastAsia="Calibri"/>
          <w:sz w:val="28"/>
          <w:szCs w:val="28"/>
        </w:rPr>
        <w:t>услуги посредством комплексного запроса</w:t>
      </w:r>
      <w:r w:rsidR="0041749B">
        <w:rPr>
          <w:rFonts w:eastAsia="Calibri"/>
          <w:sz w:val="28"/>
          <w:szCs w:val="28"/>
          <w:lang w:eastAsia="en-US"/>
        </w:rPr>
        <w:t>:</w:t>
      </w:r>
    </w:p>
    <w:p w14:paraId="1AC834D7" w14:textId="72C5CF05" w:rsidR="00CD72F7" w:rsidRPr="007B669A" w:rsidRDefault="00CD72F7" w:rsidP="00CD72F7">
      <w:pPr>
        <w:autoSpaceDE w:val="0"/>
        <w:autoSpaceDN w:val="0"/>
        <w:adjustRightInd w:val="0"/>
        <w:ind w:right="-711" w:firstLine="709"/>
        <w:jc w:val="both"/>
        <w:rPr>
          <w:rFonts w:eastAsiaTheme="minorHAnsi"/>
          <w:b/>
          <w:i/>
          <w:sz w:val="28"/>
          <w:szCs w:val="28"/>
          <w:lang w:eastAsia="en-US"/>
        </w:rPr>
      </w:pPr>
      <w:r w:rsidRPr="007B669A">
        <w:rPr>
          <w:rFonts w:eastAsiaTheme="minorHAnsi"/>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7B669A" w:rsidRDefault="00CD72F7" w:rsidP="00CD72F7">
      <w:pPr>
        <w:autoSpaceDE w:val="0"/>
        <w:autoSpaceDN w:val="0"/>
        <w:adjustRightInd w:val="0"/>
        <w:ind w:right="-711" w:firstLine="709"/>
        <w:jc w:val="both"/>
        <w:rPr>
          <w:rFonts w:eastAsia="Calibri"/>
          <w:sz w:val="28"/>
          <w:szCs w:val="28"/>
          <w:lang w:eastAsia="en-US"/>
        </w:rPr>
      </w:pPr>
      <w:r w:rsidRPr="007B669A">
        <w:rPr>
          <w:rFonts w:eastAsia="Calibri"/>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7B669A" w:rsidRDefault="00CD72F7" w:rsidP="00CD72F7">
      <w:pPr>
        <w:autoSpaceDE w:val="0"/>
        <w:autoSpaceDN w:val="0"/>
        <w:adjustRightInd w:val="0"/>
        <w:ind w:right="-711" w:firstLine="709"/>
        <w:jc w:val="both"/>
        <w:rPr>
          <w:rFonts w:eastAsia="Calibri"/>
          <w:sz w:val="28"/>
          <w:szCs w:val="28"/>
          <w:lang w:eastAsia="en-US"/>
        </w:rPr>
      </w:pPr>
      <w:r w:rsidRPr="007B669A">
        <w:rPr>
          <w:rFonts w:eastAsia="Calibri"/>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7B669A" w:rsidRDefault="00CD72F7" w:rsidP="00CD72F7">
      <w:pPr>
        <w:autoSpaceDE w:val="0"/>
        <w:autoSpaceDN w:val="0"/>
        <w:adjustRightInd w:val="0"/>
        <w:ind w:right="-711" w:firstLine="709"/>
        <w:jc w:val="both"/>
        <w:rPr>
          <w:rFonts w:eastAsia="Calibri"/>
          <w:sz w:val="28"/>
          <w:szCs w:val="28"/>
          <w:lang w:eastAsia="en-US"/>
        </w:rPr>
      </w:pPr>
      <w:r w:rsidRPr="007B669A">
        <w:rPr>
          <w:rFonts w:eastAsia="Calibri"/>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36216465" w14:textId="77777777" w:rsidR="0041749B" w:rsidRDefault="0041749B" w:rsidP="003B24B3">
      <w:pPr>
        <w:autoSpaceDE w:val="0"/>
        <w:autoSpaceDN w:val="0"/>
        <w:adjustRightInd w:val="0"/>
        <w:ind w:right="-711" w:firstLine="709"/>
        <w:jc w:val="both"/>
        <w:rPr>
          <w:rFonts w:eastAsia="Calibri"/>
          <w:sz w:val="28"/>
          <w:szCs w:val="28"/>
          <w:lang w:eastAsia="en-US"/>
        </w:rPr>
      </w:pPr>
    </w:p>
    <w:p w14:paraId="3A153DF3" w14:textId="77777777" w:rsidR="0041749B" w:rsidRDefault="0041749B" w:rsidP="003B24B3">
      <w:pPr>
        <w:autoSpaceDE w:val="0"/>
        <w:autoSpaceDN w:val="0"/>
        <w:adjustRightInd w:val="0"/>
        <w:ind w:right="-711" w:firstLine="709"/>
        <w:jc w:val="both"/>
        <w:rPr>
          <w:rFonts w:eastAsia="Calibri"/>
          <w:sz w:val="28"/>
          <w:szCs w:val="28"/>
          <w:lang w:eastAsia="en-US"/>
        </w:rPr>
      </w:pPr>
    </w:p>
    <w:p w14:paraId="10CEF6C7" w14:textId="4FCF0A9F" w:rsidR="0072631D" w:rsidRDefault="00CD72F7" w:rsidP="003B24B3">
      <w:pPr>
        <w:autoSpaceDE w:val="0"/>
        <w:autoSpaceDN w:val="0"/>
        <w:adjustRightInd w:val="0"/>
        <w:ind w:right="-711" w:firstLine="709"/>
        <w:jc w:val="both"/>
        <w:rPr>
          <w:rFonts w:eastAsia="Calibri"/>
          <w:sz w:val="28"/>
          <w:szCs w:val="28"/>
          <w:lang w:eastAsia="en-US"/>
        </w:rPr>
      </w:pPr>
      <w:r w:rsidRPr="007B669A">
        <w:rPr>
          <w:rFonts w:eastAsia="Calibri"/>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w:t>
      </w:r>
      <w:r w:rsidR="003B24B3">
        <w:rPr>
          <w:rFonts w:eastAsia="Calibri"/>
          <w:sz w:val="28"/>
          <w:szCs w:val="28"/>
          <w:lang w:eastAsia="en-US"/>
        </w:rPr>
        <w:t>нформация.</w:t>
      </w:r>
    </w:p>
    <w:p w14:paraId="1A32F0C0" w14:textId="77777777" w:rsidR="00CD72F7" w:rsidRPr="007B669A" w:rsidRDefault="00CD72F7" w:rsidP="00CD72F7">
      <w:pPr>
        <w:autoSpaceDE w:val="0"/>
        <w:autoSpaceDN w:val="0"/>
        <w:adjustRightInd w:val="0"/>
        <w:ind w:right="-711" w:firstLine="709"/>
        <w:jc w:val="both"/>
        <w:rPr>
          <w:rFonts w:eastAsia="Calibri"/>
          <w:sz w:val="28"/>
          <w:szCs w:val="28"/>
          <w:lang w:eastAsia="en-US"/>
        </w:rPr>
      </w:pPr>
      <w:r w:rsidRPr="007B669A">
        <w:rPr>
          <w:rFonts w:eastAsia="Calibri"/>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7B669A" w:rsidRDefault="00CD72F7" w:rsidP="00CD72F7">
      <w:pPr>
        <w:autoSpaceDE w:val="0"/>
        <w:autoSpaceDN w:val="0"/>
        <w:adjustRightInd w:val="0"/>
        <w:ind w:right="-711" w:firstLine="709"/>
        <w:jc w:val="both"/>
        <w:rPr>
          <w:rFonts w:eastAsia="Calibri"/>
          <w:sz w:val="28"/>
          <w:szCs w:val="28"/>
          <w:lang w:eastAsia="en-US"/>
        </w:rPr>
      </w:pPr>
      <w:r w:rsidRPr="007B669A">
        <w:rPr>
          <w:rFonts w:eastAsia="Calibri"/>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7B669A" w:rsidRDefault="00CD72F7" w:rsidP="00CD72F7">
      <w:pPr>
        <w:autoSpaceDE w:val="0"/>
        <w:autoSpaceDN w:val="0"/>
        <w:adjustRightInd w:val="0"/>
        <w:ind w:right="-711" w:firstLine="709"/>
        <w:jc w:val="both"/>
        <w:rPr>
          <w:rFonts w:eastAsiaTheme="minorHAnsi"/>
          <w:b/>
          <w:i/>
          <w:sz w:val="28"/>
          <w:szCs w:val="28"/>
          <w:lang w:eastAsia="en-US"/>
        </w:rPr>
      </w:pPr>
      <w:r w:rsidRPr="007B669A">
        <w:rPr>
          <w:rFonts w:eastAsia="Calibri"/>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7B669A" w:rsidRDefault="00CD72F7" w:rsidP="00CD72F7">
      <w:pPr>
        <w:autoSpaceDE w:val="0"/>
        <w:autoSpaceDN w:val="0"/>
        <w:adjustRightInd w:val="0"/>
        <w:ind w:right="-711" w:firstLine="709"/>
        <w:jc w:val="both"/>
        <w:rPr>
          <w:rFonts w:eastAsiaTheme="minorHAnsi"/>
          <w:b/>
          <w:i/>
          <w:sz w:val="28"/>
          <w:szCs w:val="28"/>
          <w:lang w:eastAsia="en-US"/>
        </w:rPr>
      </w:pPr>
      <w:r w:rsidRPr="007B669A">
        <w:rPr>
          <w:rFonts w:eastAsiaTheme="minorHAnsi"/>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7B669A" w:rsidRDefault="00CD72F7" w:rsidP="00CD72F7">
      <w:pPr>
        <w:autoSpaceDE w:val="0"/>
        <w:autoSpaceDN w:val="0"/>
        <w:adjustRightInd w:val="0"/>
        <w:ind w:right="-709" w:firstLine="709"/>
        <w:jc w:val="both"/>
        <w:rPr>
          <w:rFonts w:eastAsiaTheme="minorHAnsi"/>
          <w:sz w:val="28"/>
          <w:szCs w:val="28"/>
          <w:lang w:eastAsia="en-US"/>
        </w:rPr>
      </w:pPr>
      <w:r w:rsidRPr="007B669A">
        <w:rPr>
          <w:rFonts w:eastAsiaTheme="minorHAnsi"/>
          <w:sz w:val="28"/>
          <w:szCs w:val="28"/>
          <w:lang w:eastAsia="en-US"/>
        </w:rPr>
        <w:t xml:space="preserve">основанием для начала административной процедуры является </w:t>
      </w:r>
      <w:r w:rsidRPr="007B669A">
        <w:rPr>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7B669A">
        <w:rPr>
          <w:rFonts w:eastAsiaTheme="minorHAnsi"/>
          <w:sz w:val="28"/>
          <w:szCs w:val="28"/>
          <w:lang w:eastAsia="en-US"/>
        </w:rPr>
        <w:t>муниципальной</w:t>
      </w:r>
      <w:r w:rsidRPr="007B669A">
        <w:rPr>
          <w:bCs/>
          <w:sz w:val="28"/>
          <w:szCs w:val="28"/>
        </w:rPr>
        <w:t xml:space="preserve"> услуги</w:t>
      </w:r>
      <w:r w:rsidRPr="007B669A">
        <w:rPr>
          <w:rFonts w:eastAsiaTheme="minorHAnsi"/>
          <w:sz w:val="28"/>
          <w:szCs w:val="28"/>
          <w:lang w:eastAsia="en-US"/>
        </w:rPr>
        <w:t>.</w:t>
      </w:r>
    </w:p>
    <w:p w14:paraId="1A45DE5B" w14:textId="77777777" w:rsidR="00CD72F7" w:rsidRPr="007B669A" w:rsidRDefault="00CD72F7" w:rsidP="003B24B3">
      <w:pPr>
        <w:autoSpaceDE w:val="0"/>
        <w:autoSpaceDN w:val="0"/>
        <w:adjustRightInd w:val="0"/>
        <w:ind w:right="-709" w:firstLine="709"/>
        <w:jc w:val="both"/>
        <w:rPr>
          <w:rFonts w:eastAsiaTheme="minorHAnsi"/>
          <w:sz w:val="28"/>
          <w:szCs w:val="28"/>
          <w:lang w:eastAsia="en-US"/>
        </w:rPr>
      </w:pPr>
      <w:r w:rsidRPr="007B669A">
        <w:rPr>
          <w:rFonts w:eastAsiaTheme="minorHAnsi"/>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7B669A" w:rsidRDefault="00CD72F7" w:rsidP="00CD72F7">
      <w:pPr>
        <w:autoSpaceDE w:val="0"/>
        <w:autoSpaceDN w:val="0"/>
        <w:adjustRightInd w:val="0"/>
        <w:ind w:right="-709" w:firstLine="709"/>
        <w:jc w:val="both"/>
        <w:rPr>
          <w:rFonts w:eastAsiaTheme="minorHAnsi"/>
          <w:sz w:val="28"/>
          <w:szCs w:val="28"/>
          <w:lang w:eastAsia="en-US"/>
        </w:rPr>
      </w:pPr>
      <w:r w:rsidRPr="007B669A">
        <w:rPr>
          <w:rFonts w:eastAsiaTheme="minorHAnsi"/>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7B669A" w:rsidRDefault="00CD72F7" w:rsidP="00CD72F7">
      <w:pPr>
        <w:autoSpaceDE w:val="0"/>
        <w:autoSpaceDN w:val="0"/>
        <w:adjustRightInd w:val="0"/>
        <w:ind w:right="-709" w:firstLine="709"/>
        <w:jc w:val="both"/>
        <w:rPr>
          <w:rFonts w:eastAsiaTheme="minorHAnsi"/>
          <w:sz w:val="28"/>
          <w:szCs w:val="28"/>
          <w:lang w:eastAsia="en-US"/>
        </w:rPr>
      </w:pPr>
      <w:r w:rsidRPr="007B669A">
        <w:rPr>
          <w:rFonts w:eastAsiaTheme="minorHAnsi"/>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5BF66326" w14:textId="77777777" w:rsidR="0041749B" w:rsidRDefault="00CD72F7" w:rsidP="00B35872">
      <w:pPr>
        <w:autoSpaceDE w:val="0"/>
        <w:autoSpaceDN w:val="0"/>
        <w:adjustRightInd w:val="0"/>
        <w:ind w:right="-709" w:firstLine="709"/>
        <w:jc w:val="both"/>
        <w:rPr>
          <w:rFonts w:eastAsiaTheme="minorHAnsi"/>
          <w:sz w:val="28"/>
          <w:szCs w:val="28"/>
          <w:lang w:eastAsia="en-US"/>
        </w:rPr>
      </w:pPr>
      <w:r w:rsidRPr="007B669A">
        <w:rPr>
          <w:rFonts w:eastAsiaTheme="minorHAns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w:t>
      </w:r>
    </w:p>
    <w:p w14:paraId="2DAC5BF9" w14:textId="77777777" w:rsidR="0041749B" w:rsidRDefault="0041749B" w:rsidP="00B35872">
      <w:pPr>
        <w:autoSpaceDE w:val="0"/>
        <w:autoSpaceDN w:val="0"/>
        <w:adjustRightInd w:val="0"/>
        <w:ind w:right="-709" w:firstLine="709"/>
        <w:jc w:val="both"/>
        <w:rPr>
          <w:rFonts w:eastAsiaTheme="minorHAnsi"/>
          <w:sz w:val="28"/>
          <w:szCs w:val="28"/>
          <w:lang w:eastAsia="en-US"/>
        </w:rPr>
      </w:pPr>
    </w:p>
    <w:p w14:paraId="378D738F" w14:textId="16469AC6" w:rsidR="00CD72F7" w:rsidRPr="007B669A" w:rsidRDefault="00CD72F7" w:rsidP="0041749B">
      <w:pPr>
        <w:autoSpaceDE w:val="0"/>
        <w:autoSpaceDN w:val="0"/>
        <w:adjustRightInd w:val="0"/>
        <w:ind w:right="-709"/>
        <w:jc w:val="both"/>
        <w:rPr>
          <w:rFonts w:eastAsiaTheme="minorHAnsi"/>
          <w:sz w:val="28"/>
          <w:szCs w:val="28"/>
          <w:lang w:eastAsia="en-US"/>
        </w:rPr>
      </w:pPr>
      <w:r w:rsidRPr="007B669A">
        <w:rPr>
          <w:rFonts w:eastAsiaTheme="minorHAnsi"/>
          <w:sz w:val="28"/>
          <w:szCs w:val="28"/>
          <w:lang w:eastAsia="en-US"/>
        </w:rPr>
        <w:t>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w:t>
      </w:r>
      <w:r w:rsidR="00B35872">
        <w:rPr>
          <w:rFonts w:eastAsiaTheme="minorHAnsi"/>
          <w:sz w:val="28"/>
          <w:szCs w:val="28"/>
          <w:lang w:eastAsia="en-US"/>
        </w:rPr>
        <w:t xml:space="preserve">редоставления государственных и </w:t>
      </w:r>
      <w:r w:rsidRPr="007B669A">
        <w:rPr>
          <w:rFonts w:eastAsiaTheme="minorHAnsi"/>
          <w:sz w:val="28"/>
          <w:szCs w:val="28"/>
          <w:lang w:eastAsia="en-US"/>
        </w:rPr>
        <w:t xml:space="preserve">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7B669A" w:rsidRDefault="00CD72F7" w:rsidP="00CD72F7">
      <w:pPr>
        <w:autoSpaceDE w:val="0"/>
        <w:autoSpaceDN w:val="0"/>
        <w:adjustRightInd w:val="0"/>
        <w:ind w:right="-709" w:firstLine="709"/>
        <w:jc w:val="both"/>
        <w:rPr>
          <w:rFonts w:eastAsiaTheme="minorHAnsi"/>
          <w:sz w:val="28"/>
          <w:szCs w:val="28"/>
          <w:lang w:eastAsia="en-US"/>
        </w:rPr>
      </w:pPr>
      <w:r w:rsidRPr="007B669A">
        <w:rPr>
          <w:rFonts w:eastAsiaTheme="minorHAnsi"/>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7B669A" w:rsidRDefault="00CD72F7" w:rsidP="00CD72F7">
      <w:pPr>
        <w:autoSpaceDE w:val="0"/>
        <w:autoSpaceDN w:val="0"/>
        <w:adjustRightInd w:val="0"/>
        <w:ind w:right="-709" w:firstLine="709"/>
        <w:jc w:val="both"/>
        <w:rPr>
          <w:rFonts w:eastAsiaTheme="minorHAnsi"/>
          <w:sz w:val="28"/>
          <w:szCs w:val="28"/>
          <w:lang w:eastAsia="en-US"/>
        </w:rPr>
      </w:pPr>
      <w:r w:rsidRPr="007B669A">
        <w:rPr>
          <w:rFonts w:eastAsiaTheme="minorHAnsi"/>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324C6FE9" w:rsidR="00CD72F7" w:rsidRPr="007B669A" w:rsidRDefault="00CD72F7" w:rsidP="0041749B">
      <w:pPr>
        <w:autoSpaceDE w:val="0"/>
        <w:autoSpaceDN w:val="0"/>
        <w:adjustRightInd w:val="0"/>
        <w:ind w:right="-709" w:firstLine="709"/>
        <w:jc w:val="both"/>
        <w:rPr>
          <w:rFonts w:eastAsiaTheme="minorHAnsi"/>
          <w:sz w:val="28"/>
          <w:szCs w:val="28"/>
          <w:lang w:eastAsia="en-US"/>
        </w:rPr>
      </w:pPr>
      <w:r w:rsidRPr="007B669A">
        <w:rPr>
          <w:rFonts w:eastAsiaTheme="minorHAnsi"/>
          <w:sz w:val="28"/>
          <w:szCs w:val="28"/>
          <w:lang w:eastAsia="en-US"/>
        </w:rPr>
        <w:t>Многофункциональный центр предоставления государственных и муниципальных услуг осуществляет направ</w:t>
      </w:r>
      <w:r w:rsidR="0041749B">
        <w:rPr>
          <w:rFonts w:eastAsiaTheme="minorHAnsi"/>
          <w:sz w:val="28"/>
          <w:szCs w:val="28"/>
          <w:lang w:eastAsia="en-US"/>
        </w:rPr>
        <w:t xml:space="preserve">ление принятого запроса в орган </w:t>
      </w:r>
      <w:r w:rsidRPr="007B669A">
        <w:rPr>
          <w:rFonts w:eastAsiaTheme="minorHAnsi"/>
          <w:sz w:val="28"/>
          <w:szCs w:val="28"/>
          <w:lang w:eastAsia="en-US"/>
        </w:rPr>
        <w:t>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7B669A" w:rsidRDefault="00CD72F7" w:rsidP="00CD72F7">
      <w:pPr>
        <w:autoSpaceDE w:val="0"/>
        <w:autoSpaceDN w:val="0"/>
        <w:adjustRightInd w:val="0"/>
        <w:ind w:right="-709" w:firstLine="709"/>
        <w:jc w:val="both"/>
        <w:rPr>
          <w:rFonts w:eastAsiaTheme="minorHAnsi"/>
          <w:sz w:val="28"/>
          <w:szCs w:val="28"/>
          <w:lang w:eastAsia="en-US"/>
        </w:rPr>
      </w:pPr>
      <w:r w:rsidRPr="007B669A">
        <w:rPr>
          <w:rFonts w:eastAsiaTheme="minorHAnsi"/>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7B669A" w:rsidRDefault="00CD72F7" w:rsidP="00CD72F7">
      <w:pPr>
        <w:autoSpaceDE w:val="0"/>
        <w:autoSpaceDN w:val="0"/>
        <w:adjustRightInd w:val="0"/>
        <w:ind w:right="-711" w:firstLine="709"/>
        <w:jc w:val="both"/>
        <w:rPr>
          <w:rFonts w:eastAsiaTheme="minorHAnsi"/>
          <w:b/>
          <w:i/>
          <w:sz w:val="28"/>
          <w:szCs w:val="28"/>
          <w:lang w:eastAsia="en-US"/>
        </w:rPr>
      </w:pPr>
      <w:r w:rsidRPr="007B669A">
        <w:rPr>
          <w:rFonts w:eastAsiaTheme="minorHAnsi"/>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7B669A" w:rsidRDefault="00CD72F7" w:rsidP="00CD72F7">
      <w:pPr>
        <w:autoSpaceDE w:val="0"/>
        <w:autoSpaceDN w:val="0"/>
        <w:adjustRightInd w:val="0"/>
        <w:ind w:right="-711" w:firstLine="709"/>
        <w:jc w:val="both"/>
        <w:rPr>
          <w:rFonts w:eastAsiaTheme="minorHAnsi"/>
          <w:b/>
          <w:i/>
          <w:sz w:val="28"/>
          <w:szCs w:val="28"/>
          <w:lang w:eastAsia="en-US"/>
        </w:rPr>
      </w:pPr>
      <w:r w:rsidRPr="007B669A">
        <w:rPr>
          <w:rFonts w:eastAsiaTheme="minorHAnsi"/>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7B669A" w:rsidRDefault="00CD72F7" w:rsidP="00CD72F7">
      <w:pPr>
        <w:autoSpaceDE w:val="0"/>
        <w:autoSpaceDN w:val="0"/>
        <w:adjustRightInd w:val="0"/>
        <w:ind w:right="-711" w:firstLine="709"/>
        <w:jc w:val="both"/>
        <w:rPr>
          <w:rFonts w:eastAsiaTheme="minorHAnsi"/>
          <w:b/>
          <w:i/>
          <w:sz w:val="28"/>
          <w:szCs w:val="28"/>
          <w:lang w:eastAsia="en-US"/>
        </w:rPr>
      </w:pPr>
      <w:r w:rsidRPr="007B669A">
        <w:rPr>
          <w:rFonts w:eastAsiaTheme="minorHAnsi"/>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49535166" w:rsidR="00CD72F7" w:rsidRPr="007B669A" w:rsidRDefault="00CD72F7" w:rsidP="00B35872">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w:t>
      </w:r>
      <w:r w:rsidRPr="007B669A">
        <w:rPr>
          <w:rFonts w:eastAsiaTheme="minorHAnsi"/>
          <w:sz w:val="28"/>
          <w:szCs w:val="28"/>
          <w:lang w:eastAsia="en-US"/>
        </w:rPr>
        <w:lastRenderedPageBreak/>
        <w:t>муниципальных услуг по результатам предоставления государственных и муниципальных услуг органами, предоставля</w:t>
      </w:r>
      <w:r w:rsidR="00B35872">
        <w:rPr>
          <w:rFonts w:eastAsiaTheme="minorHAnsi"/>
          <w:sz w:val="28"/>
          <w:szCs w:val="28"/>
          <w:lang w:eastAsia="en-US"/>
        </w:rPr>
        <w:t xml:space="preserve">ющими государственные услуги, и </w:t>
      </w:r>
      <w:r w:rsidRPr="007B669A">
        <w:rPr>
          <w:rFonts w:eastAsiaTheme="minorHAnsi"/>
          <w:sz w:val="28"/>
          <w:szCs w:val="28"/>
          <w:lang w:eastAsia="en-US"/>
        </w:rPr>
        <w:t>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7B669A" w:rsidRDefault="00CD72F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7B669A" w:rsidRDefault="00CD72F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В случае получения электронных документов, направленных </w:t>
      </w:r>
      <w:r w:rsidRPr="007B669A">
        <w:rPr>
          <w:rFonts w:eastAsiaTheme="minorHAnsi"/>
          <w:sz w:val="28"/>
          <w:szCs w:val="28"/>
          <w:lang w:eastAsia="en-US"/>
        </w:rPr>
        <w:br/>
        <w:t xml:space="preserve">в многофункциональный центр предоставления государственных </w:t>
      </w:r>
      <w:r w:rsidRPr="007B669A">
        <w:rPr>
          <w:rFonts w:eastAsiaTheme="minorHAnsi"/>
          <w:sz w:val="28"/>
          <w:szCs w:val="28"/>
          <w:lang w:eastAsia="en-US"/>
        </w:rPr>
        <w:br/>
        <w:t xml:space="preserve">и муниципальных услуг по результатам предоставления государственных </w:t>
      </w:r>
      <w:r w:rsidRPr="007B669A">
        <w:rPr>
          <w:rFonts w:eastAsiaTheme="minorHAnsi"/>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7B669A">
        <w:rPr>
          <w:rFonts w:eastAsiaTheme="minorHAnsi"/>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7B669A">
        <w:rPr>
          <w:rFonts w:eastAsiaTheme="minorHAnsi"/>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7B669A" w:rsidRDefault="00CD72F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7B669A">
        <w:rPr>
          <w:rFonts w:eastAsiaTheme="minorHAnsi"/>
          <w:sz w:val="28"/>
          <w:szCs w:val="28"/>
          <w:lang w:eastAsia="en-US"/>
        </w:rPr>
        <w:br/>
        <w:t>а также проверяет полномочия представителя.</w:t>
      </w:r>
    </w:p>
    <w:p w14:paraId="50B34584" w14:textId="77777777" w:rsidR="00CD72F7" w:rsidRPr="007B669A" w:rsidRDefault="00CD72F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7B669A" w:rsidRDefault="00CD72F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Pr="007B669A" w:rsidRDefault="00CD72F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sidRPr="007B669A">
        <w:rPr>
          <w:rFonts w:eastAsiaTheme="minorHAnsi"/>
          <w:sz w:val="28"/>
          <w:szCs w:val="28"/>
          <w:lang w:eastAsia="en-US"/>
        </w:rPr>
        <w:t>рственных и муниципальных услуг;</w:t>
      </w:r>
    </w:p>
    <w:p w14:paraId="5585F5B1" w14:textId="77777777" w:rsidR="0019629A" w:rsidRPr="007B669A" w:rsidRDefault="0019629A" w:rsidP="0019629A">
      <w:pPr>
        <w:autoSpaceDE w:val="0"/>
        <w:autoSpaceDN w:val="0"/>
        <w:adjustRightInd w:val="0"/>
        <w:ind w:right="-711" w:firstLine="709"/>
        <w:jc w:val="both"/>
        <w:rPr>
          <w:rFonts w:eastAsia="Calibri"/>
          <w:b/>
          <w:i/>
          <w:sz w:val="28"/>
          <w:szCs w:val="28"/>
        </w:rPr>
      </w:pPr>
      <w:r w:rsidRPr="007B669A">
        <w:rPr>
          <w:rFonts w:eastAsia="Calibri"/>
          <w:b/>
          <w:i/>
          <w:sz w:val="28"/>
          <w:szCs w:val="28"/>
          <w:lang w:eastAsia="en-US"/>
        </w:rPr>
        <w:t xml:space="preserve">- иные процедуры: предоставление муниципальной услуги </w:t>
      </w:r>
      <w:r w:rsidRPr="007B669A">
        <w:rPr>
          <w:rFonts w:eastAsia="Calibri"/>
          <w:b/>
          <w:i/>
          <w:sz w:val="28"/>
          <w:szCs w:val="28"/>
          <w:lang w:eastAsia="en-US"/>
        </w:rPr>
        <w:br/>
        <w:t xml:space="preserve">в многофункциональном центре предоставления государственных </w:t>
      </w:r>
      <w:r w:rsidRPr="007B669A">
        <w:rPr>
          <w:rFonts w:eastAsia="Calibri"/>
          <w:b/>
          <w:i/>
          <w:sz w:val="28"/>
          <w:szCs w:val="28"/>
          <w:lang w:eastAsia="en-US"/>
        </w:rPr>
        <w:br/>
        <w:t xml:space="preserve">и муниципальных услуг посредством </w:t>
      </w:r>
      <w:r w:rsidRPr="007B669A">
        <w:rPr>
          <w:rFonts w:eastAsia="Calibri"/>
          <w:b/>
          <w:i/>
          <w:sz w:val="28"/>
          <w:szCs w:val="28"/>
        </w:rPr>
        <w:t>комплексного запроса</w:t>
      </w:r>
    </w:p>
    <w:p w14:paraId="396E1430" w14:textId="77777777" w:rsidR="0041749B" w:rsidRDefault="0041749B" w:rsidP="0019629A">
      <w:pPr>
        <w:autoSpaceDE w:val="0"/>
        <w:autoSpaceDN w:val="0"/>
        <w:adjustRightInd w:val="0"/>
        <w:ind w:right="-711" w:firstLine="708"/>
        <w:jc w:val="both"/>
        <w:rPr>
          <w:rFonts w:eastAsia="Calibri"/>
          <w:sz w:val="28"/>
          <w:szCs w:val="28"/>
        </w:rPr>
      </w:pPr>
    </w:p>
    <w:p w14:paraId="0F2F63D7" w14:textId="77777777" w:rsidR="0019629A" w:rsidRPr="007B669A" w:rsidRDefault="0019629A" w:rsidP="0019629A">
      <w:pPr>
        <w:autoSpaceDE w:val="0"/>
        <w:autoSpaceDN w:val="0"/>
        <w:adjustRightInd w:val="0"/>
        <w:ind w:right="-711" w:firstLine="708"/>
        <w:jc w:val="both"/>
        <w:rPr>
          <w:rFonts w:eastAsia="Calibri"/>
          <w:sz w:val="28"/>
          <w:szCs w:val="28"/>
          <w:lang w:eastAsia="en-US"/>
        </w:rPr>
      </w:pPr>
      <w:r w:rsidRPr="007B669A">
        <w:rPr>
          <w:rFonts w:eastAsia="Calibri"/>
          <w:sz w:val="28"/>
          <w:szCs w:val="28"/>
        </w:rPr>
        <w:t xml:space="preserve">Многофункциональный центр предоставления государственных </w:t>
      </w:r>
      <w:r w:rsidRPr="007B669A">
        <w:rPr>
          <w:rFonts w:eastAsia="Calibri"/>
          <w:sz w:val="28"/>
          <w:szCs w:val="28"/>
        </w:rPr>
        <w:br/>
        <w:t>и муниципальных услуг осуществляет информирование заявителей о порядке предоставления государственной</w:t>
      </w:r>
      <w:r w:rsidRPr="007B669A">
        <w:rPr>
          <w:rFonts w:eastAsia="Calibri"/>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7B669A">
        <w:rPr>
          <w:rFonts w:eastAsia="Calibri"/>
          <w:sz w:val="28"/>
          <w:szCs w:val="28"/>
          <w:lang w:eastAsia="en-US"/>
        </w:rPr>
        <w:br/>
        <w:t xml:space="preserve"> с предоставлением муниципальной услуги. </w:t>
      </w:r>
    </w:p>
    <w:p w14:paraId="2815EF19" w14:textId="58EE4CAC" w:rsidR="0019629A" w:rsidRPr="007B669A" w:rsidRDefault="0019629A" w:rsidP="003B24B3">
      <w:pPr>
        <w:autoSpaceDE w:val="0"/>
        <w:autoSpaceDN w:val="0"/>
        <w:adjustRightInd w:val="0"/>
        <w:ind w:right="-711" w:firstLine="708"/>
        <w:jc w:val="both"/>
        <w:rPr>
          <w:rFonts w:eastAsia="Calibri"/>
          <w:sz w:val="28"/>
          <w:szCs w:val="28"/>
          <w:lang w:eastAsia="en-US"/>
        </w:rPr>
      </w:pPr>
      <w:r w:rsidRPr="007B669A">
        <w:rPr>
          <w:rFonts w:eastAsia="Calibri"/>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0D2F7F">
        <w:rPr>
          <w:rFonts w:eastAsia="Calibri"/>
          <w:sz w:val="28"/>
          <w:szCs w:val="28"/>
          <w:lang w:eastAsia="en-US"/>
        </w:rPr>
        <w:t>Администрацию городского округа Верхний Тагил</w:t>
      </w:r>
      <w:r w:rsidRPr="007B669A">
        <w:rPr>
          <w:rFonts w:eastAsia="Calibri"/>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w:t>
      </w:r>
      <w:r w:rsidR="003B24B3">
        <w:rPr>
          <w:rFonts w:eastAsia="Calibri"/>
          <w:sz w:val="28"/>
          <w:szCs w:val="28"/>
          <w:lang w:eastAsia="en-US"/>
        </w:rPr>
        <w:t xml:space="preserve">редоставления государственных и </w:t>
      </w:r>
      <w:r w:rsidRPr="007B669A">
        <w:rPr>
          <w:rFonts w:eastAsia="Calibri"/>
          <w:sz w:val="28"/>
          <w:szCs w:val="28"/>
          <w:lang w:eastAsia="en-US"/>
        </w:rPr>
        <w:t xml:space="preserve">муниципальных услуг копии комплексного запроса в срок не позднее одного </w:t>
      </w:r>
      <w:r w:rsidR="00B35872">
        <w:rPr>
          <w:rFonts w:eastAsia="Calibri"/>
          <w:sz w:val="28"/>
          <w:szCs w:val="28"/>
          <w:lang w:eastAsia="en-US"/>
        </w:rPr>
        <w:t xml:space="preserve">рабочего дня, следующего </w:t>
      </w:r>
      <w:r w:rsidRPr="007B669A">
        <w:rPr>
          <w:rFonts w:eastAsia="Calibri"/>
          <w:sz w:val="28"/>
          <w:szCs w:val="28"/>
          <w:lang w:eastAsia="en-US"/>
        </w:rPr>
        <w:t>за оформлением комплексного запроса.</w:t>
      </w:r>
    </w:p>
    <w:p w14:paraId="6C824A33" w14:textId="6619EBEF" w:rsidR="0019629A" w:rsidRPr="007B669A" w:rsidRDefault="0019629A" w:rsidP="00B35872">
      <w:pPr>
        <w:autoSpaceDE w:val="0"/>
        <w:autoSpaceDN w:val="0"/>
        <w:adjustRightInd w:val="0"/>
        <w:ind w:right="-711" w:firstLine="708"/>
        <w:jc w:val="both"/>
        <w:rPr>
          <w:rFonts w:eastAsia="Calibri"/>
          <w:sz w:val="28"/>
          <w:szCs w:val="28"/>
          <w:lang w:eastAsia="en-US"/>
        </w:rPr>
      </w:pPr>
      <w:r w:rsidRPr="007B669A">
        <w:rPr>
          <w:rFonts w:eastAsia="Calibr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7B669A">
        <w:rPr>
          <w:rFonts w:eastAsia="Calibri"/>
          <w:sz w:val="28"/>
          <w:szCs w:val="28"/>
          <w:lang w:eastAsia="en-US"/>
        </w:rPr>
        <w:br/>
        <w:t xml:space="preserve">и муниципальных услуг только по результатам предоставления иных указанных </w:t>
      </w:r>
      <w:r w:rsidRPr="007B669A">
        <w:rPr>
          <w:rFonts w:eastAsia="Calibri"/>
          <w:sz w:val="28"/>
          <w:szCs w:val="28"/>
          <w:lang w:eastAsia="en-US"/>
        </w:rPr>
        <w:br/>
        <w:t xml:space="preserve">в комплексном запросе государственных и (или) муниципальных услуг, направление заявления и документов в </w:t>
      </w:r>
      <w:r w:rsidR="000D2F7F">
        <w:rPr>
          <w:rFonts w:eastAsia="Calibri"/>
          <w:sz w:val="28"/>
          <w:szCs w:val="28"/>
          <w:lang w:eastAsia="en-US"/>
        </w:rPr>
        <w:t>Администрацию городского округа Верхний Тагил</w:t>
      </w:r>
      <w:r w:rsidRPr="007B669A">
        <w:rPr>
          <w:rFonts w:eastAsia="Calibri"/>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w:t>
      </w:r>
      <w:r w:rsidR="00B35872">
        <w:rPr>
          <w:rFonts w:eastAsia="Calibri"/>
          <w:sz w:val="28"/>
          <w:szCs w:val="28"/>
          <w:lang w:eastAsia="en-US"/>
        </w:rPr>
        <w:t xml:space="preserve">казанных в комплексном запросе, </w:t>
      </w:r>
      <w:r w:rsidRPr="007B669A">
        <w:rPr>
          <w:rFonts w:eastAsia="Calibri"/>
          <w:sz w:val="28"/>
          <w:szCs w:val="28"/>
          <w:lang w:eastAsia="en-US"/>
        </w:rPr>
        <w:t xml:space="preserve">начинается не ранее дня получения заявлений и необходимых сведений, документов и (или) информации </w:t>
      </w:r>
      <w:r w:rsidR="000D2F7F">
        <w:rPr>
          <w:rFonts w:eastAsia="Calibri"/>
          <w:sz w:val="28"/>
          <w:szCs w:val="28"/>
          <w:lang w:eastAsia="en-US"/>
        </w:rPr>
        <w:t>Администрации городского округа Верхний Тагил</w:t>
      </w:r>
      <w:r w:rsidRPr="007B669A">
        <w:rPr>
          <w:rFonts w:eastAsia="Calibri"/>
          <w:sz w:val="28"/>
          <w:szCs w:val="28"/>
          <w:lang w:eastAsia="en-US"/>
        </w:rPr>
        <w:t>.</w:t>
      </w:r>
    </w:p>
    <w:p w14:paraId="7A6E439A" w14:textId="5D65889A" w:rsidR="0019629A" w:rsidRPr="007B669A" w:rsidRDefault="0019629A" w:rsidP="0019629A">
      <w:pPr>
        <w:autoSpaceDE w:val="0"/>
        <w:autoSpaceDN w:val="0"/>
        <w:adjustRightInd w:val="0"/>
        <w:ind w:right="-711" w:firstLine="709"/>
        <w:jc w:val="both"/>
        <w:rPr>
          <w:rFonts w:eastAsiaTheme="minorHAnsi"/>
          <w:i/>
          <w:sz w:val="28"/>
          <w:szCs w:val="28"/>
          <w:lang w:eastAsia="en-US"/>
        </w:rPr>
      </w:pPr>
      <w:r w:rsidRPr="007B669A">
        <w:rPr>
          <w:rFonts w:eastAsia="Calibri"/>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7B669A" w:rsidRDefault="0037285A" w:rsidP="00CD72F7">
      <w:pPr>
        <w:autoSpaceDE w:val="0"/>
        <w:autoSpaceDN w:val="0"/>
        <w:adjustRightInd w:val="0"/>
        <w:ind w:right="-711" w:firstLine="709"/>
        <w:jc w:val="center"/>
        <w:rPr>
          <w:rFonts w:eastAsiaTheme="minorHAnsi"/>
          <w:b/>
          <w:sz w:val="28"/>
          <w:szCs w:val="28"/>
          <w:lang w:eastAsia="en-US"/>
        </w:rPr>
      </w:pPr>
    </w:p>
    <w:p w14:paraId="6E2CF59F" w14:textId="3CCF456F" w:rsidR="00355044" w:rsidRPr="007B669A" w:rsidRDefault="00355044" w:rsidP="00CD72F7">
      <w:pPr>
        <w:autoSpaceDE w:val="0"/>
        <w:autoSpaceDN w:val="0"/>
        <w:adjustRightInd w:val="0"/>
        <w:ind w:right="-711" w:firstLine="709"/>
        <w:jc w:val="center"/>
        <w:rPr>
          <w:rFonts w:eastAsiaTheme="minorHAnsi"/>
          <w:b/>
          <w:sz w:val="28"/>
          <w:szCs w:val="28"/>
          <w:lang w:eastAsia="en-US"/>
        </w:rPr>
      </w:pPr>
      <w:r w:rsidRPr="007B669A">
        <w:rPr>
          <w:rFonts w:eastAsiaTheme="minorHAnsi"/>
          <w:b/>
          <w:sz w:val="28"/>
          <w:szCs w:val="28"/>
          <w:lang w:eastAsia="en-US"/>
        </w:rPr>
        <w:t xml:space="preserve">Прием заявления и документов, необходимых для предоставления </w:t>
      </w:r>
      <w:r w:rsidR="00DC095C" w:rsidRPr="007B669A">
        <w:rPr>
          <w:rFonts w:eastAsiaTheme="minorHAnsi"/>
          <w:b/>
          <w:sz w:val="28"/>
          <w:szCs w:val="28"/>
          <w:lang w:eastAsia="en-US"/>
        </w:rPr>
        <w:t>муниципальной</w:t>
      </w:r>
      <w:r w:rsidRPr="007B669A">
        <w:rPr>
          <w:rFonts w:eastAsiaTheme="minorHAnsi"/>
          <w:b/>
          <w:sz w:val="28"/>
          <w:szCs w:val="28"/>
          <w:lang w:eastAsia="en-US"/>
        </w:rPr>
        <w:t xml:space="preserve"> услуги</w:t>
      </w:r>
    </w:p>
    <w:p w14:paraId="4DD7B57E" w14:textId="77777777" w:rsidR="00355044" w:rsidRPr="007B669A" w:rsidRDefault="00355044" w:rsidP="00CD72F7">
      <w:pPr>
        <w:autoSpaceDE w:val="0"/>
        <w:autoSpaceDN w:val="0"/>
        <w:adjustRightInd w:val="0"/>
        <w:ind w:right="-711" w:firstLine="709"/>
        <w:jc w:val="center"/>
        <w:rPr>
          <w:rFonts w:eastAsiaTheme="minorHAnsi"/>
          <w:b/>
          <w:sz w:val="28"/>
          <w:szCs w:val="28"/>
          <w:lang w:eastAsia="en-US"/>
        </w:rPr>
      </w:pPr>
    </w:p>
    <w:p w14:paraId="675A8FCB" w14:textId="73B31491"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39. Основанием для начала административной процедуры является поступление в </w:t>
      </w:r>
      <w:r w:rsidR="000D2F7F">
        <w:rPr>
          <w:rFonts w:eastAsiaTheme="minorHAnsi"/>
          <w:sz w:val="28"/>
          <w:szCs w:val="28"/>
          <w:lang w:eastAsia="en-US"/>
        </w:rPr>
        <w:t>Администрацию городского округа Верхний Тагил</w:t>
      </w:r>
      <w:r w:rsidR="00C779D3" w:rsidRPr="007B669A">
        <w:rPr>
          <w:rFonts w:eastAsiaTheme="minorHAnsi"/>
          <w:sz w:val="28"/>
          <w:szCs w:val="28"/>
          <w:lang w:eastAsia="en-US"/>
        </w:rPr>
        <w:t xml:space="preserve"> </w:t>
      </w:r>
      <w:r w:rsidR="00FB44FB" w:rsidRPr="007B669A">
        <w:rPr>
          <w:rFonts w:eastAsiaTheme="minorHAnsi"/>
          <w:sz w:val="28"/>
          <w:szCs w:val="28"/>
          <w:lang w:eastAsia="en-US"/>
        </w:rPr>
        <w:t xml:space="preserve">письменного согласия </w:t>
      </w:r>
      <w:r w:rsidRPr="007B669A">
        <w:rPr>
          <w:rFonts w:eastAsiaTheme="minorHAnsi"/>
          <w:sz w:val="28"/>
          <w:szCs w:val="28"/>
          <w:lang w:eastAsia="en-US"/>
        </w:rPr>
        <w:t xml:space="preserve">и документов, необходимых для предоставления </w:t>
      </w:r>
      <w:r w:rsidR="00DC095C" w:rsidRPr="007B669A">
        <w:rPr>
          <w:rFonts w:eastAsiaTheme="minorHAnsi"/>
          <w:sz w:val="28"/>
          <w:szCs w:val="28"/>
          <w:lang w:eastAsia="en-US"/>
        </w:rPr>
        <w:t xml:space="preserve">муниципальной </w:t>
      </w:r>
      <w:r w:rsidRPr="007B669A">
        <w:rPr>
          <w:rFonts w:eastAsiaTheme="minorHAnsi"/>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7B669A">
        <w:rPr>
          <w:rFonts w:eastAsiaTheme="minorHAnsi"/>
          <w:sz w:val="28"/>
          <w:szCs w:val="28"/>
          <w:lang w:eastAsia="en-US"/>
        </w:rPr>
        <w:t xml:space="preserve">, </w:t>
      </w:r>
      <w:r w:rsidR="004C2A38" w:rsidRPr="007B669A">
        <w:rPr>
          <w:rFonts w:eastAsiaTheme="minorHAnsi"/>
          <w:sz w:val="28"/>
          <w:szCs w:val="28"/>
          <w:lang w:eastAsia="en-US"/>
        </w:rPr>
        <w:t>л</w:t>
      </w:r>
      <w:r w:rsidR="00C17FD5" w:rsidRPr="007B669A">
        <w:rPr>
          <w:rFonts w:eastAsia="Calibri"/>
          <w:sz w:val="28"/>
          <w:szCs w:val="28"/>
          <w:lang w:eastAsia="en-US"/>
        </w:rPr>
        <w:t>ибо через многофункциональный центр предоставления государственных и муниципальных у</w:t>
      </w:r>
      <w:r w:rsidR="00EB4938" w:rsidRPr="007B669A">
        <w:rPr>
          <w:rFonts w:eastAsia="Calibri"/>
          <w:sz w:val="28"/>
          <w:szCs w:val="28"/>
          <w:lang w:eastAsia="en-US"/>
        </w:rPr>
        <w:t>слуг, в том числе в электронной форме.</w:t>
      </w:r>
    </w:p>
    <w:p w14:paraId="184B439A" w14:textId="77777777"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lastRenderedPageBreak/>
        <w:t xml:space="preserve">40. В состав административной процедуры входят следующие административные действия: </w:t>
      </w:r>
    </w:p>
    <w:p w14:paraId="1A6D3128" w14:textId="1F2D81D3"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1) при поступлении заявления и документов посредством почтовой связи на бумажном носителе специалист </w:t>
      </w:r>
      <w:r w:rsidR="000D2F7F">
        <w:rPr>
          <w:rFonts w:eastAsiaTheme="minorHAnsi"/>
          <w:sz w:val="28"/>
          <w:szCs w:val="28"/>
          <w:lang w:eastAsia="en-US"/>
        </w:rPr>
        <w:t>Администрации городского округа Верхний Тагил</w:t>
      </w:r>
      <w:r w:rsidRPr="007B669A">
        <w:rPr>
          <w:rFonts w:eastAsiaTheme="minorHAnsi"/>
          <w:sz w:val="28"/>
          <w:szCs w:val="28"/>
          <w:lang w:eastAsia="en-US"/>
        </w:rPr>
        <w:t xml:space="preserve">, в должностные обязанности которого входит прием и регистрация входящих документов </w:t>
      </w:r>
      <w:r w:rsidR="008B3FB6">
        <w:rPr>
          <w:rFonts w:eastAsiaTheme="minorHAnsi"/>
          <w:sz w:val="28"/>
          <w:szCs w:val="28"/>
          <w:lang w:eastAsia="en-US"/>
        </w:rPr>
        <w:t>Администрации городского округа Верхний Тагил</w:t>
      </w:r>
      <w:r w:rsidRPr="007B669A">
        <w:rPr>
          <w:rFonts w:eastAsiaTheme="minorHAnsi"/>
          <w:sz w:val="28"/>
          <w:szCs w:val="28"/>
          <w:lang w:eastAsia="en-US"/>
        </w:rPr>
        <w:t>, осуществляет:</w:t>
      </w:r>
    </w:p>
    <w:p w14:paraId="6A038693" w14:textId="77777777"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регистрацию заявления и документов, необходимых для предоставления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в системе электронного документооборота (далее – СЭД);</w:t>
      </w:r>
    </w:p>
    <w:p w14:paraId="759D8666" w14:textId="78835AB1" w:rsidR="00355044" w:rsidRPr="007B669A" w:rsidRDefault="00355044" w:rsidP="0041749B">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направление зарегистрированного заявления и документов, необходимых для предоставления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на рассмотрение уполномоченному должностному лицу </w:t>
      </w:r>
      <w:r w:rsidR="002C3412">
        <w:rPr>
          <w:rFonts w:eastAsiaTheme="minorHAnsi"/>
          <w:sz w:val="28"/>
          <w:szCs w:val="28"/>
          <w:lang w:eastAsia="en-US"/>
        </w:rPr>
        <w:t>Администрации городского округа Верхний Тагил</w:t>
      </w:r>
      <w:r w:rsidR="00C779D3" w:rsidRPr="007B669A">
        <w:rPr>
          <w:rFonts w:eastAsiaTheme="minorHAnsi"/>
          <w:sz w:val="28"/>
          <w:szCs w:val="28"/>
          <w:lang w:eastAsia="en-US"/>
        </w:rPr>
        <w:t xml:space="preserve"> </w:t>
      </w:r>
      <w:r w:rsidR="0041749B">
        <w:rPr>
          <w:rFonts w:eastAsiaTheme="minorHAnsi"/>
          <w:sz w:val="28"/>
          <w:szCs w:val="28"/>
          <w:lang w:eastAsia="en-US"/>
        </w:rPr>
        <w:t xml:space="preserve">в течение </w:t>
      </w:r>
      <w:r w:rsidRPr="007B669A">
        <w:rPr>
          <w:rFonts w:eastAsiaTheme="minorHAnsi"/>
          <w:sz w:val="28"/>
          <w:szCs w:val="28"/>
          <w:lang w:eastAsia="en-US"/>
        </w:rPr>
        <w:t xml:space="preserve">одного дня с момента поступления заявления о предоставления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w:t>
      </w:r>
    </w:p>
    <w:p w14:paraId="3739EB1F" w14:textId="5952C11D"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7B669A">
        <w:rPr>
          <w:rFonts w:eastAsiaTheme="minorHAnsi"/>
          <w:sz w:val="28"/>
          <w:szCs w:val="28"/>
          <w:lang w:eastAsia="en-US"/>
        </w:rPr>
        <w:t xml:space="preserve">муниципальной </w:t>
      </w:r>
      <w:r w:rsidRPr="007B669A">
        <w:rPr>
          <w:rFonts w:eastAsiaTheme="minorHAnsi"/>
          <w:sz w:val="28"/>
          <w:szCs w:val="28"/>
          <w:lang w:eastAsia="en-US"/>
        </w:rPr>
        <w:t xml:space="preserve">услуги, специалист </w:t>
      </w:r>
      <w:proofErr w:type="spellStart"/>
      <w:r w:rsidR="008B3FB6">
        <w:rPr>
          <w:rFonts w:eastAsiaTheme="minorHAnsi"/>
          <w:sz w:val="28"/>
          <w:szCs w:val="28"/>
          <w:lang w:eastAsia="en-US"/>
        </w:rPr>
        <w:t>ОУМИиЗР</w:t>
      </w:r>
      <w:proofErr w:type="spellEnd"/>
      <w:r w:rsidRPr="007B669A">
        <w:rPr>
          <w:rFonts w:eastAsiaTheme="minorHAnsi"/>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проверяет соответствие представленных документов требованиям, удостоверяясь в том, что:</w:t>
      </w:r>
    </w:p>
    <w:p w14:paraId="71648703" w14:textId="55D59F4A" w:rsidR="006763E8" w:rsidRDefault="00355044" w:rsidP="00B35872">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7B669A">
        <w:rPr>
          <w:rFonts w:eastAsiaTheme="minorHAnsi"/>
          <w:sz w:val="28"/>
          <w:szCs w:val="28"/>
          <w:lang w:eastAsia="en-US"/>
        </w:rPr>
        <w:br/>
        <w:t>или определенных законодательством должностных лиц,</w:t>
      </w:r>
    </w:p>
    <w:p w14:paraId="13E6C016" w14:textId="77777777"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 в документах нет подчисток, приписок, зачеркнутых слов и иных </w:t>
      </w:r>
      <w:r w:rsidRPr="007B669A">
        <w:rPr>
          <w:rFonts w:eastAsiaTheme="minorHAnsi"/>
          <w:sz w:val="28"/>
          <w:szCs w:val="28"/>
          <w:lang w:eastAsia="en-US"/>
        </w:rPr>
        <w:br/>
        <w:t>неоговоренных исправлений,</w:t>
      </w:r>
    </w:p>
    <w:p w14:paraId="64BAE086" w14:textId="77777777"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документы не исполнены карандашом,</w:t>
      </w:r>
    </w:p>
    <w:p w14:paraId="70445E2D" w14:textId="77777777"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 документы не имеют серьезных повреждений, наличие которых </w:t>
      </w:r>
      <w:r w:rsidRPr="007B669A">
        <w:rPr>
          <w:rFonts w:eastAsiaTheme="minorHAnsi"/>
          <w:sz w:val="28"/>
          <w:szCs w:val="28"/>
          <w:lang w:eastAsia="en-US"/>
        </w:rPr>
        <w:br/>
        <w:t>не позволяет однозначно истолковать их содержание;</w:t>
      </w:r>
    </w:p>
    <w:p w14:paraId="09DDDAF6" w14:textId="695873EC" w:rsidR="00355044" w:rsidRPr="007B669A" w:rsidRDefault="006763E8"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w:t>
      </w:r>
      <w:r>
        <w:rPr>
          <w:rFonts w:eastAsiaTheme="minorHAnsi"/>
          <w:sz w:val="28"/>
          <w:szCs w:val="28"/>
          <w:lang w:eastAsia="en-US"/>
        </w:rPr>
        <w:t xml:space="preserve"> </w:t>
      </w:r>
      <w:r w:rsidR="00355044" w:rsidRPr="007B669A">
        <w:rPr>
          <w:rFonts w:eastAsiaTheme="minorHAnsi"/>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6354789" w:rsidR="00355044" w:rsidRPr="007B669A" w:rsidRDefault="006763E8"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w:t>
      </w:r>
      <w:r>
        <w:rPr>
          <w:rFonts w:eastAsiaTheme="minorHAnsi"/>
          <w:sz w:val="28"/>
          <w:szCs w:val="28"/>
          <w:lang w:eastAsia="en-US"/>
        </w:rPr>
        <w:t xml:space="preserve"> </w:t>
      </w:r>
      <w:r w:rsidR="00355044" w:rsidRPr="007B669A">
        <w:rPr>
          <w:rFonts w:eastAsiaTheme="minorHAnsi"/>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0B6E1CFE" w:rsidR="00355044" w:rsidRPr="007B669A" w:rsidRDefault="006763E8"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w:t>
      </w:r>
      <w:r>
        <w:rPr>
          <w:rFonts w:eastAsiaTheme="minorHAnsi"/>
          <w:sz w:val="28"/>
          <w:szCs w:val="28"/>
          <w:lang w:eastAsia="en-US"/>
        </w:rPr>
        <w:t xml:space="preserve"> </w:t>
      </w:r>
      <w:r w:rsidR="00355044" w:rsidRPr="007B669A">
        <w:rPr>
          <w:rFonts w:eastAsiaTheme="minorHAnsi"/>
          <w:sz w:val="28"/>
          <w:szCs w:val="28"/>
          <w:lang w:eastAsia="en-US"/>
        </w:rPr>
        <w:t xml:space="preserve">консультирует заявителя о порядке и сроках предоставления </w:t>
      </w:r>
      <w:r w:rsidR="00DC095C" w:rsidRPr="007B669A">
        <w:rPr>
          <w:rFonts w:eastAsiaTheme="minorHAnsi"/>
          <w:sz w:val="28"/>
          <w:szCs w:val="28"/>
          <w:lang w:eastAsia="en-US"/>
        </w:rPr>
        <w:t>муниципальной</w:t>
      </w:r>
      <w:r w:rsidR="00355044" w:rsidRPr="007B669A">
        <w:rPr>
          <w:rFonts w:eastAsiaTheme="minorHAnsi"/>
          <w:sz w:val="28"/>
          <w:szCs w:val="28"/>
          <w:lang w:eastAsia="en-US"/>
        </w:rPr>
        <w:t xml:space="preserve"> услуги;</w:t>
      </w:r>
    </w:p>
    <w:p w14:paraId="26662A4B" w14:textId="2E2524FE" w:rsidR="00355044" w:rsidRPr="007B669A" w:rsidRDefault="006763E8"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w:t>
      </w:r>
      <w:r>
        <w:rPr>
          <w:rFonts w:eastAsiaTheme="minorHAnsi"/>
          <w:sz w:val="28"/>
          <w:szCs w:val="28"/>
          <w:lang w:eastAsia="en-US"/>
        </w:rPr>
        <w:t xml:space="preserve"> </w:t>
      </w:r>
      <w:r w:rsidR="00355044" w:rsidRPr="007B669A">
        <w:rPr>
          <w:rFonts w:eastAsiaTheme="minorHAnsi"/>
          <w:sz w:val="28"/>
          <w:szCs w:val="28"/>
          <w:lang w:eastAsia="en-US"/>
        </w:rPr>
        <w:t xml:space="preserve">проставляет отметку о приеме заявления и документов, необходимых для предоставления </w:t>
      </w:r>
      <w:r w:rsidR="00DC095C" w:rsidRPr="007B669A">
        <w:rPr>
          <w:rFonts w:eastAsiaTheme="minorHAnsi"/>
          <w:sz w:val="28"/>
          <w:szCs w:val="28"/>
          <w:lang w:eastAsia="en-US"/>
        </w:rPr>
        <w:t xml:space="preserve">муниципальной </w:t>
      </w:r>
      <w:r w:rsidR="00355044" w:rsidRPr="007B669A">
        <w:rPr>
          <w:rFonts w:eastAsiaTheme="minorHAnsi"/>
          <w:sz w:val="28"/>
          <w:szCs w:val="28"/>
          <w:lang w:eastAsia="en-US"/>
        </w:rPr>
        <w:t>услуги на копии заявления и выдает ее заявителю;</w:t>
      </w:r>
    </w:p>
    <w:p w14:paraId="1DC35DB9" w14:textId="77777777" w:rsidR="00105D95" w:rsidRDefault="00105D95" w:rsidP="00CD72F7">
      <w:pPr>
        <w:autoSpaceDE w:val="0"/>
        <w:autoSpaceDN w:val="0"/>
        <w:adjustRightInd w:val="0"/>
        <w:ind w:right="-711" w:firstLine="709"/>
        <w:jc w:val="both"/>
        <w:rPr>
          <w:rFonts w:eastAsiaTheme="minorHAnsi"/>
          <w:sz w:val="28"/>
          <w:szCs w:val="28"/>
          <w:lang w:eastAsia="en-US"/>
        </w:rPr>
      </w:pPr>
    </w:p>
    <w:p w14:paraId="387141C9" w14:textId="0B0712DF" w:rsidR="00355044" w:rsidRPr="007B669A" w:rsidRDefault="006763E8"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w:t>
      </w:r>
      <w:r>
        <w:rPr>
          <w:rFonts w:eastAsiaTheme="minorHAnsi"/>
          <w:sz w:val="28"/>
          <w:szCs w:val="28"/>
          <w:lang w:eastAsia="en-US"/>
        </w:rPr>
        <w:t xml:space="preserve"> </w:t>
      </w:r>
      <w:r w:rsidR="00355044" w:rsidRPr="007B669A">
        <w:rPr>
          <w:rFonts w:eastAsiaTheme="minorHAnsi"/>
          <w:sz w:val="28"/>
          <w:szCs w:val="28"/>
          <w:lang w:eastAsia="en-US"/>
        </w:rPr>
        <w:t xml:space="preserve">направляет зарегистрированное заявление и документы, необходимые для предоставления </w:t>
      </w:r>
      <w:r w:rsidR="00DC095C" w:rsidRPr="007B669A">
        <w:rPr>
          <w:rFonts w:eastAsiaTheme="minorHAnsi"/>
          <w:sz w:val="28"/>
          <w:szCs w:val="28"/>
          <w:lang w:eastAsia="en-US"/>
        </w:rPr>
        <w:t xml:space="preserve">муниципальной </w:t>
      </w:r>
      <w:r w:rsidR="00355044" w:rsidRPr="007B669A">
        <w:rPr>
          <w:rFonts w:eastAsiaTheme="minorHAnsi"/>
          <w:sz w:val="28"/>
          <w:szCs w:val="28"/>
          <w:lang w:eastAsia="en-US"/>
        </w:rPr>
        <w:t xml:space="preserve">услуги, на рассмотрение уполномоченному должностному лицу </w:t>
      </w:r>
      <w:r w:rsidR="008B3FB6">
        <w:rPr>
          <w:rFonts w:eastAsiaTheme="minorHAnsi"/>
          <w:sz w:val="28"/>
          <w:szCs w:val="28"/>
          <w:lang w:eastAsia="en-US"/>
        </w:rPr>
        <w:t>Администрации городского округа Верхний Тагил</w:t>
      </w:r>
      <w:r w:rsidR="00355044" w:rsidRPr="007B669A">
        <w:rPr>
          <w:rFonts w:eastAsiaTheme="minorHAnsi"/>
          <w:sz w:val="28"/>
          <w:szCs w:val="28"/>
          <w:lang w:eastAsia="en-US"/>
        </w:rPr>
        <w:t xml:space="preserve"> в течение одного дня с момента поступления заявления о предоставления </w:t>
      </w:r>
      <w:r w:rsidR="00DC095C" w:rsidRPr="007B669A">
        <w:rPr>
          <w:rFonts w:eastAsiaTheme="minorHAnsi"/>
          <w:sz w:val="28"/>
          <w:szCs w:val="28"/>
          <w:lang w:eastAsia="en-US"/>
        </w:rPr>
        <w:t>муниципальной</w:t>
      </w:r>
      <w:r w:rsidR="00355044" w:rsidRPr="007B669A">
        <w:rPr>
          <w:rFonts w:eastAsiaTheme="minorHAnsi"/>
          <w:sz w:val="28"/>
          <w:szCs w:val="28"/>
          <w:lang w:eastAsia="en-US"/>
        </w:rPr>
        <w:t xml:space="preserve"> услуги.</w:t>
      </w:r>
    </w:p>
    <w:p w14:paraId="6BF57AE2" w14:textId="77777777" w:rsidR="00355044" w:rsidRPr="007B669A" w:rsidRDefault="00355044" w:rsidP="00CD72F7">
      <w:pPr>
        <w:autoSpaceDE w:val="0"/>
        <w:autoSpaceDN w:val="0"/>
        <w:adjustRightInd w:val="0"/>
        <w:ind w:right="-711" w:firstLine="709"/>
        <w:jc w:val="both"/>
        <w:rPr>
          <w:sz w:val="28"/>
          <w:szCs w:val="28"/>
        </w:rPr>
      </w:pPr>
      <w:r w:rsidRPr="007B669A">
        <w:rPr>
          <w:rFonts w:eastAsiaTheme="minorHAnsi"/>
          <w:sz w:val="28"/>
          <w:szCs w:val="28"/>
          <w:lang w:eastAsia="en-US"/>
        </w:rPr>
        <w:t xml:space="preserve">Административные действия, указанные в настоящем пункте, осуществляются при </w:t>
      </w:r>
      <w:r w:rsidRPr="007B669A">
        <w:rPr>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7F4CB91D" w14:textId="78B70C0A" w:rsidR="00B35872" w:rsidRPr="00105D95" w:rsidRDefault="00355044" w:rsidP="00105D95">
      <w:pPr>
        <w:autoSpaceDE w:val="0"/>
        <w:autoSpaceDN w:val="0"/>
        <w:adjustRightInd w:val="0"/>
        <w:ind w:right="-711" w:firstLine="709"/>
        <w:jc w:val="both"/>
        <w:rPr>
          <w:bCs/>
          <w:color w:val="000000"/>
          <w:sz w:val="28"/>
          <w:szCs w:val="28"/>
        </w:rPr>
      </w:pPr>
      <w:r w:rsidRPr="007B669A">
        <w:rPr>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w:t>
      </w:r>
      <w:r w:rsidR="00105D95">
        <w:rPr>
          <w:bCs/>
          <w:color w:val="000000"/>
          <w:sz w:val="28"/>
          <w:szCs w:val="28"/>
        </w:rPr>
        <w:t xml:space="preserve"> 15 минут на каждого заявителя.</w:t>
      </w:r>
    </w:p>
    <w:p w14:paraId="7169BA1E" w14:textId="5ED56976"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41. Регистрация заявления и документов, необходимых для предоставления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в СЭД осуществляется в день их поступления в </w:t>
      </w:r>
      <w:r w:rsidR="008B3FB6">
        <w:rPr>
          <w:rFonts w:eastAsiaTheme="minorHAnsi"/>
          <w:sz w:val="28"/>
          <w:szCs w:val="28"/>
          <w:lang w:eastAsia="en-US"/>
        </w:rPr>
        <w:t>Администрацию городского округа Верхний Тагил</w:t>
      </w:r>
      <w:r w:rsidR="00084507" w:rsidRPr="007B669A">
        <w:rPr>
          <w:rFonts w:eastAsiaTheme="minorHAnsi"/>
          <w:sz w:val="28"/>
          <w:szCs w:val="28"/>
          <w:lang w:eastAsia="en-US"/>
        </w:rPr>
        <w:t xml:space="preserve"> специалистом </w:t>
      </w:r>
      <w:proofErr w:type="spellStart"/>
      <w:r w:rsidR="008B3FB6">
        <w:rPr>
          <w:rFonts w:eastAsiaTheme="minorHAnsi"/>
          <w:sz w:val="28"/>
          <w:szCs w:val="28"/>
          <w:lang w:eastAsia="en-US"/>
        </w:rPr>
        <w:t>ОУМИиЗР</w:t>
      </w:r>
      <w:proofErr w:type="spellEnd"/>
      <w:r w:rsidRPr="007B669A">
        <w:rPr>
          <w:rFonts w:eastAsiaTheme="minorHAnsi"/>
          <w:sz w:val="28"/>
          <w:szCs w:val="28"/>
          <w:lang w:eastAsia="en-US"/>
        </w:rPr>
        <w:t xml:space="preserve">, в должностные обязанности которого входит прием и регистрация входящих документов </w:t>
      </w:r>
      <w:r w:rsidR="008B3FB6">
        <w:rPr>
          <w:rFonts w:eastAsiaTheme="minorHAnsi"/>
          <w:sz w:val="28"/>
          <w:szCs w:val="28"/>
          <w:lang w:eastAsia="en-US"/>
        </w:rPr>
        <w:t>Администрации городского округа Верхний Тагил</w:t>
      </w:r>
      <w:r w:rsidRPr="007B669A">
        <w:rPr>
          <w:rFonts w:eastAsiaTheme="minorHAnsi"/>
          <w:sz w:val="28"/>
          <w:szCs w:val="28"/>
          <w:lang w:eastAsia="en-US"/>
        </w:rPr>
        <w:t>.</w:t>
      </w:r>
    </w:p>
    <w:p w14:paraId="0015FFA6" w14:textId="7E5E6557" w:rsidR="00355044" w:rsidRPr="007B669A" w:rsidRDefault="00355044" w:rsidP="00CD72F7">
      <w:pPr>
        <w:autoSpaceDE w:val="0"/>
        <w:autoSpaceDN w:val="0"/>
        <w:adjustRightInd w:val="0"/>
        <w:ind w:right="-711" w:firstLine="709"/>
        <w:jc w:val="both"/>
        <w:rPr>
          <w:rFonts w:eastAsiaTheme="minorHAnsi"/>
          <w:sz w:val="28"/>
          <w:szCs w:val="28"/>
          <w:lang w:eastAsia="en-US"/>
        </w:rPr>
      </w:pPr>
      <w:bookmarkStart w:id="7" w:name="Par176"/>
      <w:bookmarkEnd w:id="7"/>
      <w:r w:rsidRPr="007B669A">
        <w:rPr>
          <w:rFonts w:eastAsiaTheme="minorHAnsi"/>
          <w:sz w:val="28"/>
          <w:szCs w:val="28"/>
          <w:lang w:eastAsia="en-US"/>
        </w:rPr>
        <w:t xml:space="preserve">42. </w:t>
      </w:r>
      <w:r w:rsidR="008F5446" w:rsidRPr="007B669A">
        <w:rPr>
          <w:rFonts w:eastAsiaTheme="minorHAnsi"/>
          <w:sz w:val="28"/>
          <w:szCs w:val="28"/>
          <w:lang w:eastAsia="en-US"/>
        </w:rPr>
        <w:t xml:space="preserve">Критерием </w:t>
      </w:r>
      <w:r w:rsidRPr="007B669A">
        <w:rPr>
          <w:rFonts w:eastAsiaTheme="minorHAnsi"/>
          <w:sz w:val="28"/>
          <w:szCs w:val="28"/>
          <w:lang w:eastAsia="en-US"/>
        </w:rPr>
        <w:t xml:space="preserve">принятия решения </w:t>
      </w:r>
      <w:r w:rsidR="008F5446" w:rsidRPr="007B669A">
        <w:rPr>
          <w:rFonts w:eastAsiaTheme="minorHAnsi"/>
          <w:sz w:val="28"/>
          <w:szCs w:val="28"/>
          <w:lang w:eastAsia="en-US"/>
        </w:rPr>
        <w:t xml:space="preserve">о </w:t>
      </w:r>
      <w:r w:rsidR="0019629A" w:rsidRPr="007B669A">
        <w:rPr>
          <w:rFonts w:eastAsiaTheme="minorHAnsi"/>
          <w:sz w:val="28"/>
          <w:szCs w:val="28"/>
          <w:lang w:eastAsia="en-US"/>
        </w:rPr>
        <w:t xml:space="preserve">приеме </w:t>
      </w:r>
      <w:r w:rsidRPr="007B669A">
        <w:rPr>
          <w:rFonts w:eastAsiaTheme="minorHAnsi"/>
          <w:sz w:val="28"/>
          <w:szCs w:val="28"/>
          <w:lang w:eastAsia="en-US"/>
        </w:rPr>
        <w:t xml:space="preserve">документов, необходимых для предоставления </w:t>
      </w:r>
      <w:r w:rsidR="00DC095C" w:rsidRPr="007B669A">
        <w:rPr>
          <w:rFonts w:eastAsiaTheme="minorHAnsi"/>
          <w:sz w:val="28"/>
          <w:szCs w:val="28"/>
          <w:lang w:eastAsia="en-US"/>
        </w:rPr>
        <w:t xml:space="preserve">муниципальной </w:t>
      </w:r>
      <w:r w:rsidRPr="007B669A">
        <w:rPr>
          <w:rFonts w:eastAsiaTheme="minorHAnsi"/>
          <w:sz w:val="28"/>
          <w:szCs w:val="28"/>
          <w:lang w:eastAsia="en-US"/>
        </w:rPr>
        <w:t xml:space="preserve">услуги, </w:t>
      </w:r>
      <w:r w:rsidR="009A2DAC" w:rsidRPr="007B669A">
        <w:rPr>
          <w:rFonts w:eastAsiaTheme="minorHAnsi"/>
          <w:sz w:val="28"/>
          <w:szCs w:val="28"/>
          <w:lang w:eastAsia="en-US"/>
        </w:rPr>
        <w:t>является</w:t>
      </w:r>
      <w:r w:rsidR="009A2DAC" w:rsidRPr="007B669A">
        <w:rPr>
          <w:rStyle w:val="ad"/>
          <w:sz w:val="28"/>
          <w:szCs w:val="28"/>
        </w:rPr>
        <w:t xml:space="preserve"> </w:t>
      </w:r>
      <w:r w:rsidR="009A2DAC" w:rsidRPr="007B669A">
        <w:rPr>
          <w:rFonts w:eastAsiaTheme="minorHAnsi"/>
          <w:sz w:val="28"/>
          <w:szCs w:val="28"/>
          <w:lang w:eastAsia="en-US"/>
        </w:rPr>
        <w:t>соответствие представленных документов требованиям установленным подпунктом 2 пункта 40 настоящего Регламента</w:t>
      </w:r>
      <w:r w:rsidRPr="007B669A">
        <w:rPr>
          <w:rFonts w:eastAsiaTheme="minorHAnsi"/>
          <w:sz w:val="28"/>
          <w:szCs w:val="28"/>
          <w:lang w:eastAsia="en-US"/>
        </w:rPr>
        <w:t>.</w:t>
      </w:r>
    </w:p>
    <w:p w14:paraId="66FD2266" w14:textId="7A0C948D" w:rsidR="00355044" w:rsidRPr="007B669A" w:rsidRDefault="00355044" w:rsidP="00B35872">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в </w:t>
      </w:r>
      <w:r w:rsidR="008B3FB6">
        <w:rPr>
          <w:rFonts w:eastAsiaTheme="minorHAnsi"/>
          <w:sz w:val="28"/>
          <w:szCs w:val="28"/>
          <w:lang w:eastAsia="en-US"/>
        </w:rPr>
        <w:t xml:space="preserve">Администрации городского округа Верхний Тагил </w:t>
      </w:r>
      <w:r w:rsidRPr="007B669A">
        <w:rPr>
          <w:rFonts w:eastAsiaTheme="minorHAnsi"/>
          <w:sz w:val="28"/>
          <w:szCs w:val="28"/>
          <w:lang w:eastAsia="en-US"/>
        </w:rPr>
        <w:t xml:space="preserve">и поступление названных документов на рассмотрение специалисту </w:t>
      </w:r>
      <w:r w:rsidR="00B35872">
        <w:rPr>
          <w:rFonts w:eastAsiaTheme="minorHAnsi"/>
          <w:sz w:val="28"/>
          <w:szCs w:val="28"/>
          <w:lang w:eastAsia="en-US"/>
        </w:rPr>
        <w:t xml:space="preserve">(наименование </w:t>
      </w:r>
      <w:r w:rsidR="00C779D3" w:rsidRPr="007B669A">
        <w:rPr>
          <w:rFonts w:eastAsiaTheme="minorHAnsi"/>
          <w:sz w:val="28"/>
          <w:szCs w:val="28"/>
          <w:lang w:eastAsia="en-US"/>
        </w:rPr>
        <w:t>уполномоченного органа местного самоуправления)</w:t>
      </w:r>
      <w:r w:rsidRPr="007B669A">
        <w:rPr>
          <w:rFonts w:eastAsiaTheme="minorHAnsi"/>
          <w:sz w:val="28"/>
          <w:szCs w:val="28"/>
          <w:lang w:eastAsia="en-US"/>
        </w:rPr>
        <w:t xml:space="preserve">, в должностные обязанности которого входит предоставление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w:t>
      </w:r>
    </w:p>
    <w:p w14:paraId="181D8B82" w14:textId="53315CB3" w:rsidR="00355044" w:rsidRPr="007B669A" w:rsidRDefault="0035504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 с указанием даты их поступления и направление названных документов на рассмотрение специалисту </w:t>
      </w:r>
      <w:r w:rsidR="008B3FB6">
        <w:rPr>
          <w:rFonts w:eastAsiaTheme="minorHAnsi"/>
          <w:sz w:val="28"/>
          <w:szCs w:val="28"/>
          <w:lang w:eastAsia="en-US"/>
        </w:rPr>
        <w:t>Администрации городского округа Верхний Тагил</w:t>
      </w:r>
      <w:r w:rsidRPr="007B669A">
        <w:rPr>
          <w:rFonts w:eastAsiaTheme="minorHAnsi"/>
          <w:sz w:val="28"/>
          <w:szCs w:val="28"/>
          <w:lang w:eastAsia="en-US"/>
        </w:rPr>
        <w:t xml:space="preserve">, в должностные обязанности которого входит предоставление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w:t>
      </w:r>
    </w:p>
    <w:p w14:paraId="240392AA" w14:textId="77777777" w:rsidR="009A2DAC" w:rsidRPr="007B669A" w:rsidRDefault="009A2DAC" w:rsidP="00CD72F7">
      <w:pPr>
        <w:autoSpaceDE w:val="0"/>
        <w:autoSpaceDN w:val="0"/>
        <w:adjustRightInd w:val="0"/>
        <w:ind w:right="-711" w:firstLine="709"/>
        <w:jc w:val="both"/>
        <w:rPr>
          <w:rFonts w:eastAsiaTheme="minorHAnsi"/>
          <w:sz w:val="28"/>
          <w:szCs w:val="28"/>
          <w:lang w:eastAsia="en-US"/>
        </w:rPr>
      </w:pPr>
    </w:p>
    <w:p w14:paraId="3B176B4F" w14:textId="77777777" w:rsidR="00124812" w:rsidRPr="007B669A" w:rsidRDefault="00124812" w:rsidP="00CD72F7">
      <w:pPr>
        <w:autoSpaceDE w:val="0"/>
        <w:autoSpaceDN w:val="0"/>
        <w:adjustRightInd w:val="0"/>
        <w:ind w:right="-711"/>
        <w:jc w:val="center"/>
        <w:outlineLvl w:val="0"/>
        <w:rPr>
          <w:rFonts w:eastAsiaTheme="minorHAnsi"/>
          <w:b/>
          <w:bCs/>
          <w:sz w:val="28"/>
          <w:szCs w:val="28"/>
          <w:lang w:eastAsia="en-US"/>
        </w:rPr>
      </w:pPr>
      <w:r w:rsidRPr="007B669A">
        <w:rPr>
          <w:rFonts w:eastAsiaTheme="minorHAnsi"/>
          <w:b/>
          <w:bCs/>
          <w:sz w:val="28"/>
          <w:szCs w:val="28"/>
          <w:lang w:eastAsia="en-US"/>
        </w:rPr>
        <w:t>Формирование и направление межведомственного запроса</w:t>
      </w:r>
    </w:p>
    <w:p w14:paraId="0C7C8307" w14:textId="77777777" w:rsidR="00124812" w:rsidRPr="007B669A" w:rsidRDefault="00124812" w:rsidP="00CD72F7">
      <w:pPr>
        <w:autoSpaceDE w:val="0"/>
        <w:autoSpaceDN w:val="0"/>
        <w:adjustRightInd w:val="0"/>
        <w:ind w:right="-711"/>
        <w:jc w:val="center"/>
        <w:rPr>
          <w:rFonts w:eastAsiaTheme="minorHAnsi"/>
          <w:b/>
          <w:bCs/>
          <w:sz w:val="28"/>
          <w:szCs w:val="28"/>
          <w:lang w:eastAsia="en-US"/>
        </w:rPr>
      </w:pPr>
      <w:r w:rsidRPr="007B669A">
        <w:rPr>
          <w:rFonts w:eastAsiaTheme="minorHAnsi"/>
          <w:b/>
          <w:bCs/>
          <w:sz w:val="28"/>
          <w:szCs w:val="28"/>
          <w:lang w:eastAsia="en-US"/>
        </w:rPr>
        <w:t>в органы (организации), участвующие в предоставлении</w:t>
      </w:r>
    </w:p>
    <w:p w14:paraId="1FBB6868" w14:textId="77777777" w:rsidR="00124812" w:rsidRPr="007B669A" w:rsidRDefault="00B14B1D" w:rsidP="00CD72F7">
      <w:pPr>
        <w:autoSpaceDE w:val="0"/>
        <w:autoSpaceDN w:val="0"/>
        <w:adjustRightInd w:val="0"/>
        <w:ind w:right="-711"/>
        <w:jc w:val="center"/>
        <w:rPr>
          <w:rFonts w:eastAsiaTheme="minorHAnsi"/>
          <w:b/>
          <w:bCs/>
          <w:sz w:val="28"/>
          <w:szCs w:val="28"/>
          <w:lang w:eastAsia="en-US"/>
        </w:rPr>
      </w:pPr>
      <w:r w:rsidRPr="007B669A">
        <w:rPr>
          <w:rFonts w:eastAsiaTheme="minorHAnsi"/>
          <w:b/>
          <w:bCs/>
          <w:sz w:val="28"/>
          <w:szCs w:val="28"/>
          <w:lang w:eastAsia="en-US"/>
        </w:rPr>
        <w:t xml:space="preserve">муниципальной </w:t>
      </w:r>
      <w:r w:rsidR="00124812" w:rsidRPr="007B669A">
        <w:rPr>
          <w:rFonts w:eastAsiaTheme="minorHAnsi"/>
          <w:b/>
          <w:bCs/>
          <w:sz w:val="28"/>
          <w:szCs w:val="28"/>
          <w:lang w:eastAsia="en-US"/>
        </w:rPr>
        <w:t>услуги</w:t>
      </w:r>
    </w:p>
    <w:p w14:paraId="73A10E7B" w14:textId="77777777" w:rsidR="00124812" w:rsidRPr="007B669A" w:rsidRDefault="00124812" w:rsidP="00CD72F7">
      <w:pPr>
        <w:autoSpaceDE w:val="0"/>
        <w:autoSpaceDN w:val="0"/>
        <w:adjustRightInd w:val="0"/>
        <w:ind w:right="-711"/>
        <w:rPr>
          <w:rFonts w:eastAsiaTheme="minorHAnsi"/>
          <w:bCs/>
          <w:sz w:val="28"/>
          <w:szCs w:val="28"/>
          <w:lang w:eastAsia="en-US"/>
        </w:rPr>
      </w:pPr>
    </w:p>
    <w:p w14:paraId="431985D1" w14:textId="4FBC0889" w:rsidR="00EB7CB3" w:rsidRPr="007B669A" w:rsidRDefault="004F1301"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45. </w:t>
      </w:r>
      <w:r w:rsidR="00EB7CB3" w:rsidRPr="007B669A">
        <w:rPr>
          <w:rFonts w:eastAsiaTheme="minorHAnsi"/>
          <w:sz w:val="28"/>
          <w:szCs w:val="28"/>
          <w:lang w:eastAsia="en-US"/>
        </w:rPr>
        <w:t xml:space="preserve">Межведомственный запрос формируется в соответствии с требованиями </w:t>
      </w:r>
      <w:hyperlink r:id="rId16" w:history="1">
        <w:r w:rsidR="00EB7CB3" w:rsidRPr="007B669A">
          <w:rPr>
            <w:rFonts w:eastAsiaTheme="minorHAnsi"/>
            <w:sz w:val="28"/>
            <w:szCs w:val="28"/>
            <w:lang w:eastAsia="en-US"/>
          </w:rPr>
          <w:t>статьи 7.2</w:t>
        </w:r>
      </w:hyperlink>
      <w:r w:rsidR="00EB7CB3" w:rsidRPr="007B669A">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7B669A">
        <w:rPr>
          <w:rFonts w:eastAsiaTheme="minorHAnsi"/>
          <w:sz w:val="28"/>
          <w:szCs w:val="28"/>
          <w:lang w:eastAsia="en-US"/>
        </w:rPr>
        <w:t>.</w:t>
      </w:r>
    </w:p>
    <w:p w14:paraId="2155E521" w14:textId="77777777" w:rsidR="00105D95" w:rsidRDefault="004F1301"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46</w:t>
      </w:r>
      <w:r w:rsidR="005A2B77" w:rsidRPr="007B669A">
        <w:rPr>
          <w:rFonts w:eastAsiaTheme="minorHAnsi"/>
          <w:sz w:val="28"/>
          <w:szCs w:val="28"/>
          <w:lang w:eastAsia="en-US"/>
        </w:rPr>
        <w:t xml:space="preserve">. Основанием для начала административной процедуры является поступление специалисту </w:t>
      </w:r>
      <w:r w:rsidR="008B3FB6">
        <w:rPr>
          <w:rFonts w:eastAsiaTheme="minorHAnsi"/>
          <w:sz w:val="28"/>
          <w:szCs w:val="28"/>
          <w:lang w:eastAsia="en-US"/>
        </w:rPr>
        <w:t>Администрации городского округа Верхний Тагил</w:t>
      </w:r>
      <w:r w:rsidR="005A2B77" w:rsidRPr="007B669A">
        <w:rPr>
          <w:rFonts w:eastAsiaTheme="minorHAnsi"/>
          <w:sz w:val="28"/>
          <w:szCs w:val="28"/>
          <w:lang w:eastAsia="en-US"/>
        </w:rPr>
        <w:t xml:space="preserve">, в должностные обязанности которого входит предоставление муниципальной услуги, </w:t>
      </w:r>
    </w:p>
    <w:p w14:paraId="02535037" w14:textId="77777777" w:rsidR="00105D95" w:rsidRDefault="00105D95" w:rsidP="00CD72F7">
      <w:pPr>
        <w:autoSpaceDE w:val="0"/>
        <w:autoSpaceDN w:val="0"/>
        <w:adjustRightInd w:val="0"/>
        <w:ind w:right="-711" w:firstLine="709"/>
        <w:jc w:val="both"/>
        <w:rPr>
          <w:rFonts w:eastAsiaTheme="minorHAnsi"/>
          <w:sz w:val="28"/>
          <w:szCs w:val="28"/>
          <w:lang w:eastAsia="en-US"/>
        </w:rPr>
      </w:pPr>
    </w:p>
    <w:p w14:paraId="5138F9F6" w14:textId="77777777" w:rsidR="00105D95" w:rsidRDefault="00105D95" w:rsidP="00CD72F7">
      <w:pPr>
        <w:autoSpaceDE w:val="0"/>
        <w:autoSpaceDN w:val="0"/>
        <w:adjustRightInd w:val="0"/>
        <w:ind w:right="-711" w:firstLine="709"/>
        <w:jc w:val="both"/>
        <w:rPr>
          <w:rFonts w:eastAsiaTheme="minorHAnsi"/>
          <w:sz w:val="28"/>
          <w:szCs w:val="28"/>
          <w:lang w:eastAsia="en-US"/>
        </w:rPr>
      </w:pPr>
    </w:p>
    <w:p w14:paraId="452F6A42" w14:textId="7743E273" w:rsidR="005A2B77" w:rsidRPr="007B669A" w:rsidRDefault="005A2B77" w:rsidP="00105D95">
      <w:pPr>
        <w:autoSpaceDE w:val="0"/>
        <w:autoSpaceDN w:val="0"/>
        <w:adjustRightInd w:val="0"/>
        <w:ind w:right="-711"/>
        <w:jc w:val="both"/>
        <w:rPr>
          <w:rFonts w:eastAsiaTheme="minorHAnsi"/>
          <w:sz w:val="28"/>
          <w:szCs w:val="28"/>
          <w:lang w:eastAsia="en-US"/>
        </w:rPr>
      </w:pPr>
      <w:r w:rsidRPr="007B669A">
        <w:rPr>
          <w:rFonts w:eastAsiaTheme="minorHAnsi"/>
          <w:sz w:val="28"/>
          <w:szCs w:val="28"/>
          <w:lang w:eastAsia="en-US"/>
        </w:rPr>
        <w:t>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4DCE2C02" w:rsidR="005A2B77" w:rsidRPr="007B669A" w:rsidRDefault="004F1301" w:rsidP="00CD72F7">
      <w:pPr>
        <w:pStyle w:val="a5"/>
        <w:autoSpaceDE w:val="0"/>
        <w:autoSpaceDN w:val="0"/>
        <w:adjustRightInd w:val="0"/>
        <w:ind w:left="0" w:right="-711" w:firstLine="709"/>
        <w:jc w:val="both"/>
        <w:rPr>
          <w:rFonts w:eastAsiaTheme="minorHAnsi"/>
          <w:sz w:val="28"/>
          <w:szCs w:val="28"/>
          <w:lang w:eastAsia="en-US"/>
        </w:rPr>
      </w:pPr>
      <w:r w:rsidRPr="007B669A">
        <w:rPr>
          <w:rFonts w:eastAsiaTheme="minorHAnsi"/>
          <w:sz w:val="28"/>
          <w:szCs w:val="28"/>
          <w:lang w:eastAsia="en-US"/>
        </w:rPr>
        <w:t>47</w:t>
      </w:r>
      <w:r w:rsidR="005A2B77" w:rsidRPr="007B669A">
        <w:rPr>
          <w:rFonts w:eastAsiaTheme="minorHAnsi"/>
          <w:sz w:val="28"/>
          <w:szCs w:val="28"/>
          <w:lang w:eastAsia="en-US"/>
        </w:rPr>
        <w:t xml:space="preserve">. Специалист </w:t>
      </w:r>
      <w:r w:rsidR="008B3FB6">
        <w:rPr>
          <w:rFonts w:eastAsiaTheme="minorHAnsi"/>
          <w:sz w:val="28"/>
          <w:szCs w:val="28"/>
          <w:lang w:eastAsia="en-US"/>
        </w:rPr>
        <w:t>Администрации городского округа Верхний Тагил</w:t>
      </w:r>
      <w:r w:rsidR="005A2B77" w:rsidRPr="007B669A">
        <w:rPr>
          <w:rFonts w:eastAsiaTheme="minorHAnsi"/>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7B669A" w:rsidRDefault="005A2B77" w:rsidP="00CD72F7">
      <w:pPr>
        <w:pStyle w:val="a5"/>
        <w:autoSpaceDE w:val="0"/>
        <w:autoSpaceDN w:val="0"/>
        <w:adjustRightInd w:val="0"/>
        <w:ind w:left="0" w:right="-711" w:firstLine="709"/>
        <w:jc w:val="both"/>
        <w:rPr>
          <w:rFonts w:eastAsiaTheme="minorHAnsi"/>
          <w:sz w:val="28"/>
          <w:szCs w:val="28"/>
          <w:lang w:eastAsia="en-US"/>
        </w:rPr>
      </w:pPr>
      <w:r w:rsidRPr="007B669A">
        <w:rPr>
          <w:rFonts w:eastAsiaTheme="minorHAnsi"/>
          <w:sz w:val="28"/>
          <w:szCs w:val="28"/>
          <w:lang w:eastAsia="en-US"/>
        </w:rPr>
        <w:t>4</w:t>
      </w:r>
      <w:r w:rsidR="004F1301" w:rsidRPr="007B669A">
        <w:rPr>
          <w:rFonts w:eastAsiaTheme="minorHAnsi"/>
          <w:sz w:val="28"/>
          <w:szCs w:val="28"/>
          <w:lang w:eastAsia="en-US"/>
        </w:rPr>
        <w:t>8</w:t>
      </w:r>
      <w:r w:rsidRPr="007B669A">
        <w:rPr>
          <w:rFonts w:eastAsiaTheme="minorHAnsi"/>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3A860360" w:rsidR="005A2B77" w:rsidRPr="007B669A" w:rsidRDefault="004F1301" w:rsidP="00105D95">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49. </w:t>
      </w:r>
      <w:r w:rsidR="005A2B77" w:rsidRPr="007B669A">
        <w:rPr>
          <w:rFonts w:eastAsiaTheme="minorHAnsi"/>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proofErr w:type="gramStart"/>
      <w:r w:rsidR="005A2B77" w:rsidRPr="007B669A">
        <w:rPr>
          <w:rFonts w:eastAsiaTheme="minorHAnsi"/>
          <w:sz w:val="28"/>
          <w:szCs w:val="28"/>
          <w:lang w:eastAsia="en-US"/>
        </w:rPr>
        <w:t xml:space="preserve">СМЭВ </w:t>
      </w:r>
      <w:r w:rsidR="00105D95">
        <w:rPr>
          <w:rFonts w:eastAsiaTheme="minorHAnsi"/>
          <w:sz w:val="28"/>
          <w:szCs w:val="28"/>
          <w:lang w:eastAsia="en-US"/>
        </w:rPr>
        <w:t xml:space="preserve"> </w:t>
      </w:r>
      <w:r w:rsidR="005A2B77" w:rsidRPr="007B669A">
        <w:rPr>
          <w:rFonts w:eastAsiaTheme="minorHAnsi"/>
          <w:sz w:val="28"/>
          <w:szCs w:val="28"/>
          <w:lang w:eastAsia="en-US"/>
        </w:rPr>
        <w:t>межведомственный</w:t>
      </w:r>
      <w:proofErr w:type="gramEnd"/>
      <w:r w:rsidR="005A2B77" w:rsidRPr="007B669A">
        <w:rPr>
          <w:rFonts w:eastAsiaTheme="minorHAnsi"/>
          <w:sz w:val="28"/>
          <w:szCs w:val="28"/>
          <w:lang w:eastAsia="en-US"/>
        </w:rPr>
        <w:t xml:space="preserve"> запрос направляется на бумажном носителе по почте, по факсу с одновременным его направлением по почте или курьерской доставкой.</w:t>
      </w:r>
    </w:p>
    <w:p w14:paraId="691AA0DC" w14:textId="070EC224" w:rsidR="004F1301" w:rsidRPr="007B669A" w:rsidRDefault="005A2B77" w:rsidP="004F1301">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Межведомственный запрос формируется в соответствии с требованиями </w:t>
      </w:r>
      <w:hyperlink r:id="rId17" w:history="1">
        <w:r w:rsidRPr="007B669A">
          <w:rPr>
            <w:rFonts w:eastAsiaTheme="minorHAnsi"/>
            <w:sz w:val="28"/>
            <w:szCs w:val="28"/>
            <w:lang w:eastAsia="en-US"/>
          </w:rPr>
          <w:t>статьи 7.2</w:t>
        </w:r>
      </w:hyperlink>
      <w:r w:rsidRPr="007B669A">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8B3FB6">
        <w:rPr>
          <w:rFonts w:eastAsiaTheme="minorHAnsi"/>
          <w:sz w:val="28"/>
          <w:szCs w:val="28"/>
          <w:lang w:eastAsia="en-US"/>
        </w:rPr>
        <w:t>Администрации городского округа Верхний Тагил</w:t>
      </w:r>
      <w:r w:rsidR="004F1301" w:rsidRPr="007B669A">
        <w:rPr>
          <w:rFonts w:eastAsiaTheme="minorHAnsi"/>
          <w:sz w:val="28"/>
          <w:szCs w:val="28"/>
          <w:lang w:eastAsia="en-US"/>
        </w:rPr>
        <w:t>.</w:t>
      </w:r>
    </w:p>
    <w:p w14:paraId="007FD892" w14:textId="3D99FA3A" w:rsidR="005A2B77" w:rsidRPr="007B669A" w:rsidRDefault="005A2B77" w:rsidP="004F1301">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50. Максимальное время, затраченное на административную процедуру, </w:t>
      </w:r>
      <w:r w:rsidRPr="007B669A">
        <w:rPr>
          <w:rFonts w:eastAsiaTheme="minorHAnsi"/>
          <w:sz w:val="28"/>
          <w:szCs w:val="28"/>
          <w:lang w:eastAsia="en-US"/>
        </w:rPr>
        <w:br/>
        <w:t>не должно превышать десяти рабочих дней.</w:t>
      </w:r>
    </w:p>
    <w:p w14:paraId="43A4113C" w14:textId="77777777" w:rsidR="005A2B77" w:rsidRPr="007B669A" w:rsidRDefault="005A2B7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47BD3F74" w:rsidR="005A2B77" w:rsidRPr="007B669A" w:rsidRDefault="005A2B7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52. Способом фиксации результата выполнения административной процедуры </w:t>
      </w:r>
      <w:r w:rsidR="008B3FB6">
        <w:rPr>
          <w:rFonts w:eastAsiaTheme="minorHAnsi"/>
          <w:sz w:val="28"/>
          <w:szCs w:val="28"/>
          <w:lang w:eastAsia="en-US"/>
        </w:rPr>
        <w:t>является получение специалистом Администрации городского округа Верхний Тагил</w:t>
      </w:r>
      <w:r w:rsidRPr="007B669A">
        <w:rPr>
          <w:rFonts w:eastAsiaTheme="minorHAnsi"/>
          <w:sz w:val="28"/>
          <w:szCs w:val="28"/>
          <w:lang w:eastAsia="en-US"/>
        </w:rPr>
        <w:t xml:space="preserve">, в должностные обязанности которого входит предоставление муниципальной услуги, </w:t>
      </w:r>
      <w:r w:rsidR="009A2DAC" w:rsidRPr="007B669A">
        <w:rPr>
          <w:rFonts w:eastAsiaTheme="minorHAnsi"/>
          <w:sz w:val="28"/>
          <w:szCs w:val="28"/>
          <w:lang w:eastAsia="en-US"/>
        </w:rPr>
        <w:t xml:space="preserve">сведений, </w:t>
      </w:r>
      <w:r w:rsidRPr="007B669A">
        <w:rPr>
          <w:rFonts w:eastAsiaTheme="minorHAnsi"/>
          <w:sz w:val="28"/>
          <w:szCs w:val="28"/>
          <w:lang w:eastAsia="en-US"/>
        </w:rPr>
        <w:t>запрошенных в рамках межведомственного взаимодействия.</w:t>
      </w:r>
    </w:p>
    <w:p w14:paraId="1CAFEF18" w14:textId="77777777" w:rsidR="0024028F" w:rsidRPr="007B669A" w:rsidRDefault="0024028F" w:rsidP="00CD72F7">
      <w:pPr>
        <w:autoSpaceDE w:val="0"/>
        <w:autoSpaceDN w:val="0"/>
        <w:adjustRightInd w:val="0"/>
        <w:ind w:right="-711" w:firstLine="709"/>
        <w:jc w:val="both"/>
        <w:rPr>
          <w:rFonts w:eastAsiaTheme="minorHAnsi"/>
          <w:sz w:val="28"/>
          <w:szCs w:val="28"/>
          <w:lang w:eastAsia="en-US"/>
        </w:rPr>
      </w:pPr>
    </w:p>
    <w:p w14:paraId="2474232B" w14:textId="7229B789" w:rsidR="00506594" w:rsidRPr="007B669A" w:rsidRDefault="00DA45C0" w:rsidP="00CD72F7">
      <w:pPr>
        <w:autoSpaceDE w:val="0"/>
        <w:autoSpaceDN w:val="0"/>
        <w:adjustRightInd w:val="0"/>
        <w:ind w:right="-711" w:firstLine="709"/>
        <w:jc w:val="center"/>
        <w:rPr>
          <w:rFonts w:eastAsiaTheme="minorHAnsi"/>
          <w:b/>
          <w:sz w:val="28"/>
          <w:szCs w:val="28"/>
          <w:lang w:eastAsia="en-US"/>
        </w:rPr>
      </w:pPr>
      <w:r w:rsidRPr="007B669A">
        <w:rPr>
          <w:rFonts w:eastAsiaTheme="minorHAnsi"/>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7B669A" w:rsidRDefault="00506594" w:rsidP="00CD72F7">
      <w:pPr>
        <w:autoSpaceDE w:val="0"/>
        <w:autoSpaceDN w:val="0"/>
        <w:adjustRightInd w:val="0"/>
        <w:ind w:right="-711" w:firstLine="709"/>
        <w:jc w:val="center"/>
        <w:rPr>
          <w:rFonts w:eastAsiaTheme="minorHAnsi"/>
          <w:b/>
          <w:sz w:val="28"/>
          <w:szCs w:val="28"/>
          <w:lang w:eastAsia="en-US"/>
        </w:rPr>
      </w:pPr>
    </w:p>
    <w:p w14:paraId="44EAE156" w14:textId="7C266A94" w:rsidR="00506594" w:rsidRPr="007B669A" w:rsidRDefault="005A2B7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53</w:t>
      </w:r>
      <w:r w:rsidR="00506594" w:rsidRPr="007B669A">
        <w:rPr>
          <w:rFonts w:eastAsiaTheme="minorHAnsi"/>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8B3FB6">
        <w:rPr>
          <w:rFonts w:eastAsiaTheme="minorHAnsi"/>
          <w:sz w:val="28"/>
          <w:szCs w:val="28"/>
          <w:lang w:eastAsia="en-US"/>
        </w:rPr>
        <w:t xml:space="preserve"> </w:t>
      </w:r>
      <w:proofErr w:type="spellStart"/>
      <w:r w:rsidR="008B3FB6">
        <w:rPr>
          <w:rFonts w:eastAsiaTheme="minorHAnsi"/>
          <w:sz w:val="28"/>
          <w:szCs w:val="28"/>
          <w:lang w:eastAsia="en-US"/>
        </w:rPr>
        <w:t>ОУМИиЗР</w:t>
      </w:r>
      <w:proofErr w:type="spellEnd"/>
      <w:r w:rsidR="00506594" w:rsidRPr="007B669A">
        <w:rPr>
          <w:rFonts w:eastAsiaTheme="minorHAnsi"/>
          <w:sz w:val="28"/>
          <w:szCs w:val="28"/>
          <w:lang w:eastAsia="en-US"/>
        </w:rPr>
        <w:t xml:space="preserve">, в должностные обязанности которого входит предоставление </w:t>
      </w:r>
      <w:r w:rsidR="00EB7CB3" w:rsidRPr="007B669A">
        <w:rPr>
          <w:rFonts w:eastAsiaTheme="minorHAnsi"/>
          <w:sz w:val="28"/>
          <w:szCs w:val="28"/>
          <w:lang w:eastAsia="en-US"/>
        </w:rPr>
        <w:t>муниципальной услуги</w:t>
      </w:r>
      <w:r w:rsidR="00506594" w:rsidRPr="007B669A">
        <w:rPr>
          <w:rFonts w:eastAsiaTheme="minorHAnsi"/>
          <w:sz w:val="28"/>
          <w:szCs w:val="28"/>
          <w:lang w:eastAsia="en-US"/>
        </w:rPr>
        <w:t>.</w:t>
      </w:r>
    </w:p>
    <w:p w14:paraId="01D38254" w14:textId="1C464C84" w:rsidR="00506594" w:rsidRPr="007B669A" w:rsidRDefault="0050659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Специалист </w:t>
      </w:r>
      <w:proofErr w:type="spellStart"/>
      <w:r w:rsidR="008B3FB6">
        <w:rPr>
          <w:rFonts w:eastAsiaTheme="minorHAnsi"/>
          <w:sz w:val="28"/>
          <w:szCs w:val="28"/>
          <w:lang w:eastAsia="en-US"/>
        </w:rPr>
        <w:t>ОУМИиЗР</w:t>
      </w:r>
      <w:proofErr w:type="spellEnd"/>
      <w:r w:rsidRPr="007B669A">
        <w:rPr>
          <w:rFonts w:eastAsiaTheme="minorHAnsi"/>
          <w:sz w:val="28"/>
          <w:szCs w:val="28"/>
          <w:lang w:eastAsia="en-US"/>
        </w:rPr>
        <w:t xml:space="preserve">, в должностные обязанности которого входит предоставление </w:t>
      </w:r>
      <w:r w:rsidR="00EB7CB3"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проводит экспертизу заявления </w:t>
      </w:r>
      <w:r w:rsidR="006F3797" w:rsidRPr="007B669A">
        <w:rPr>
          <w:rFonts w:eastAsiaTheme="minorHAnsi"/>
          <w:sz w:val="28"/>
          <w:szCs w:val="28"/>
          <w:lang w:eastAsia="en-US"/>
        </w:rPr>
        <w:br/>
      </w:r>
      <w:r w:rsidRPr="007B669A">
        <w:rPr>
          <w:rFonts w:eastAsiaTheme="minorHAnsi"/>
          <w:sz w:val="28"/>
          <w:szCs w:val="28"/>
          <w:lang w:eastAsia="en-US"/>
        </w:rPr>
        <w:t xml:space="preserve">и полученных документов, необходимых для предоставления </w:t>
      </w:r>
      <w:r w:rsidR="00EB7CB3" w:rsidRPr="007B669A">
        <w:rPr>
          <w:rFonts w:eastAsiaTheme="minorHAnsi"/>
          <w:sz w:val="28"/>
          <w:szCs w:val="28"/>
          <w:lang w:eastAsia="en-US"/>
        </w:rPr>
        <w:t>муниципаль</w:t>
      </w:r>
      <w:r w:rsidRPr="007B669A">
        <w:rPr>
          <w:rFonts w:eastAsiaTheme="minorHAnsi"/>
          <w:sz w:val="28"/>
          <w:szCs w:val="28"/>
          <w:lang w:eastAsia="en-US"/>
        </w:rPr>
        <w:t xml:space="preserve">ной услуги, и принимает решение о наличии либо отсутствии оснований </w:t>
      </w:r>
      <w:r w:rsidR="00926D70" w:rsidRPr="007B669A">
        <w:rPr>
          <w:rFonts w:eastAsiaTheme="minorHAnsi"/>
          <w:sz w:val="28"/>
          <w:szCs w:val="28"/>
          <w:lang w:eastAsia="en-US"/>
        </w:rPr>
        <w:t xml:space="preserve">отказа </w:t>
      </w:r>
      <w:r w:rsidR="006F3797" w:rsidRPr="007B669A">
        <w:rPr>
          <w:rFonts w:eastAsiaTheme="minorHAnsi"/>
          <w:sz w:val="28"/>
          <w:szCs w:val="28"/>
          <w:lang w:eastAsia="en-US"/>
        </w:rPr>
        <w:br/>
      </w:r>
      <w:r w:rsidR="004033D8" w:rsidRPr="007B669A">
        <w:rPr>
          <w:rFonts w:eastAsiaTheme="minorHAnsi"/>
          <w:sz w:val="28"/>
          <w:szCs w:val="28"/>
          <w:lang w:eastAsia="en-US"/>
        </w:rPr>
        <w:t>в предоставлении муниципальной</w:t>
      </w:r>
      <w:r w:rsidRPr="007B669A">
        <w:rPr>
          <w:rFonts w:eastAsiaTheme="minorHAnsi"/>
          <w:sz w:val="28"/>
          <w:szCs w:val="28"/>
          <w:lang w:eastAsia="en-US"/>
        </w:rPr>
        <w:t xml:space="preserve"> услуги.</w:t>
      </w:r>
    </w:p>
    <w:p w14:paraId="2A3B7B14" w14:textId="16D578FD" w:rsidR="00506594" w:rsidRPr="007B669A" w:rsidRDefault="004033D8"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Специалист </w:t>
      </w:r>
      <w:proofErr w:type="spellStart"/>
      <w:r w:rsidR="008B3FB6">
        <w:rPr>
          <w:rFonts w:eastAsiaTheme="minorHAnsi"/>
          <w:sz w:val="28"/>
          <w:szCs w:val="28"/>
          <w:lang w:eastAsia="en-US"/>
        </w:rPr>
        <w:t>ОУМИиЗР</w:t>
      </w:r>
      <w:proofErr w:type="spellEnd"/>
      <w:r w:rsidR="00506594" w:rsidRPr="007B669A">
        <w:rPr>
          <w:rFonts w:eastAsiaTheme="minorHAnsi"/>
          <w:sz w:val="28"/>
          <w:szCs w:val="28"/>
          <w:lang w:eastAsia="en-US"/>
        </w:rPr>
        <w:t>, в должностные обязанности которого вх</w:t>
      </w:r>
      <w:r w:rsidRPr="007B669A">
        <w:rPr>
          <w:rFonts w:eastAsiaTheme="minorHAnsi"/>
          <w:sz w:val="28"/>
          <w:szCs w:val="28"/>
          <w:lang w:eastAsia="en-US"/>
        </w:rPr>
        <w:t>одит предоставление муниципаль</w:t>
      </w:r>
      <w:r w:rsidR="00506594" w:rsidRPr="007B669A">
        <w:rPr>
          <w:rFonts w:eastAsiaTheme="minorHAnsi"/>
          <w:sz w:val="28"/>
          <w:szCs w:val="28"/>
          <w:lang w:eastAsia="en-US"/>
        </w:rPr>
        <w:t>ной услуги, осуществляет проверку документов и сведений на предмет:</w:t>
      </w:r>
    </w:p>
    <w:p w14:paraId="423C579C" w14:textId="77777777" w:rsidR="00105D95" w:rsidRDefault="00105D95" w:rsidP="00CD72F7">
      <w:pPr>
        <w:autoSpaceDE w:val="0"/>
        <w:autoSpaceDN w:val="0"/>
        <w:adjustRightInd w:val="0"/>
        <w:ind w:right="-711" w:firstLine="709"/>
        <w:jc w:val="both"/>
        <w:rPr>
          <w:rFonts w:eastAsiaTheme="minorHAnsi"/>
          <w:sz w:val="28"/>
          <w:szCs w:val="28"/>
          <w:lang w:eastAsia="en-US"/>
        </w:rPr>
      </w:pPr>
    </w:p>
    <w:p w14:paraId="1FF9DE6E" w14:textId="77777777" w:rsidR="00105D95" w:rsidRDefault="00105D95" w:rsidP="00CD72F7">
      <w:pPr>
        <w:autoSpaceDE w:val="0"/>
        <w:autoSpaceDN w:val="0"/>
        <w:adjustRightInd w:val="0"/>
        <w:ind w:right="-711" w:firstLine="709"/>
        <w:jc w:val="both"/>
        <w:rPr>
          <w:rFonts w:eastAsiaTheme="minorHAnsi"/>
          <w:sz w:val="28"/>
          <w:szCs w:val="28"/>
          <w:lang w:eastAsia="en-US"/>
        </w:rPr>
      </w:pPr>
    </w:p>
    <w:p w14:paraId="46ED6856" w14:textId="55913281" w:rsidR="00506594" w:rsidRPr="007B669A" w:rsidRDefault="007E2850"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w:t>
      </w:r>
      <w:r w:rsidR="00506594" w:rsidRPr="007B669A">
        <w:rPr>
          <w:rFonts w:eastAsiaTheme="minorHAnsi"/>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7B669A" w:rsidRDefault="005A2B7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54</w:t>
      </w:r>
      <w:r w:rsidR="00506594" w:rsidRPr="007B669A">
        <w:rPr>
          <w:rFonts w:eastAsiaTheme="minorHAnsi"/>
          <w:sz w:val="28"/>
          <w:szCs w:val="28"/>
          <w:lang w:eastAsia="en-US"/>
        </w:rPr>
        <w:t>. По результатам экспертизы документов устанавливается:</w:t>
      </w:r>
    </w:p>
    <w:p w14:paraId="49E63DAB" w14:textId="77777777" w:rsidR="00506594" w:rsidRPr="007B669A" w:rsidRDefault="00506594"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w:t>
      </w:r>
      <w:r w:rsidR="00926D70" w:rsidRPr="007B669A">
        <w:rPr>
          <w:rFonts w:eastAsiaTheme="minorHAnsi"/>
          <w:sz w:val="28"/>
          <w:szCs w:val="28"/>
          <w:lang w:eastAsia="en-US"/>
        </w:rPr>
        <w:t xml:space="preserve">наличие или отсутствие </w:t>
      </w:r>
      <w:r w:rsidRPr="007B669A">
        <w:rPr>
          <w:rFonts w:eastAsiaTheme="minorHAnsi"/>
          <w:sz w:val="28"/>
          <w:szCs w:val="28"/>
          <w:lang w:eastAsia="en-US"/>
        </w:rPr>
        <w:t xml:space="preserve">оснований для отказа в предоставлении </w:t>
      </w:r>
      <w:r w:rsidR="004033D8" w:rsidRPr="007B669A">
        <w:rPr>
          <w:rFonts w:eastAsiaTheme="minorHAnsi"/>
          <w:sz w:val="28"/>
          <w:szCs w:val="28"/>
          <w:lang w:eastAsia="en-US"/>
        </w:rPr>
        <w:t>муниципаль</w:t>
      </w:r>
      <w:r w:rsidRPr="007B669A">
        <w:rPr>
          <w:rFonts w:eastAsiaTheme="minorHAnsi"/>
          <w:sz w:val="28"/>
          <w:szCs w:val="28"/>
          <w:lang w:eastAsia="en-US"/>
        </w:rPr>
        <w:t>ной услуги.</w:t>
      </w:r>
    </w:p>
    <w:p w14:paraId="20D8B4A5" w14:textId="3CCA0D85" w:rsidR="00506594" w:rsidRPr="007B669A" w:rsidRDefault="00CB5CBE"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5</w:t>
      </w:r>
      <w:r w:rsidR="005A2B77" w:rsidRPr="007B669A">
        <w:rPr>
          <w:rFonts w:eastAsiaTheme="minorHAnsi"/>
          <w:sz w:val="28"/>
          <w:szCs w:val="28"/>
          <w:lang w:eastAsia="en-US"/>
        </w:rPr>
        <w:t>5</w:t>
      </w:r>
      <w:r w:rsidR="00506594" w:rsidRPr="007B669A">
        <w:rPr>
          <w:rFonts w:eastAsiaTheme="minorHAnsi"/>
          <w:sz w:val="28"/>
          <w:szCs w:val="28"/>
          <w:lang w:eastAsia="en-US"/>
        </w:rPr>
        <w:t xml:space="preserve">. По результатам рассмотрения документов, представленных заявителем, </w:t>
      </w:r>
      <w:r w:rsidR="00506594" w:rsidRPr="007B669A">
        <w:rPr>
          <w:rFonts w:eastAsiaTheme="minorHAnsi"/>
          <w:sz w:val="28"/>
          <w:szCs w:val="28"/>
          <w:lang w:eastAsia="en-US"/>
        </w:rPr>
        <w:br/>
        <w:t xml:space="preserve">и произведенной экспертизы документов </w:t>
      </w:r>
      <w:r w:rsidR="008B3FB6">
        <w:rPr>
          <w:rFonts w:eastAsiaTheme="minorHAnsi"/>
          <w:sz w:val="28"/>
          <w:szCs w:val="28"/>
          <w:lang w:eastAsia="en-US"/>
        </w:rPr>
        <w:t>Администрация городского округа Верхний Тагил</w:t>
      </w:r>
      <w:r w:rsidR="004033D8" w:rsidRPr="007B669A">
        <w:rPr>
          <w:sz w:val="28"/>
          <w:szCs w:val="28"/>
        </w:rPr>
        <w:t xml:space="preserve"> </w:t>
      </w:r>
      <w:r w:rsidR="00506594" w:rsidRPr="007B669A">
        <w:rPr>
          <w:rFonts w:eastAsiaTheme="minorHAnsi"/>
          <w:sz w:val="28"/>
          <w:szCs w:val="28"/>
          <w:lang w:eastAsia="en-US"/>
        </w:rPr>
        <w:t xml:space="preserve">обеспечивает подготовку одного из следующих </w:t>
      </w:r>
      <w:r w:rsidR="00926D70" w:rsidRPr="007B669A">
        <w:rPr>
          <w:rFonts w:eastAsiaTheme="minorHAnsi"/>
          <w:sz w:val="28"/>
          <w:szCs w:val="28"/>
          <w:lang w:eastAsia="en-US"/>
        </w:rPr>
        <w:t>документов</w:t>
      </w:r>
      <w:r w:rsidR="00506594" w:rsidRPr="007B669A">
        <w:rPr>
          <w:rFonts w:eastAsiaTheme="minorHAnsi"/>
          <w:sz w:val="28"/>
          <w:szCs w:val="28"/>
          <w:lang w:eastAsia="en-US"/>
        </w:rPr>
        <w:t>:</w:t>
      </w:r>
    </w:p>
    <w:p w14:paraId="7170DE26" w14:textId="77777777" w:rsidR="007E2850" w:rsidRPr="007B669A" w:rsidRDefault="007E2850" w:rsidP="00CD72F7">
      <w:pPr>
        <w:autoSpaceDE w:val="0"/>
        <w:autoSpaceDN w:val="0"/>
        <w:adjustRightInd w:val="0"/>
        <w:ind w:right="-711" w:firstLine="709"/>
        <w:jc w:val="both"/>
        <w:rPr>
          <w:sz w:val="28"/>
          <w:szCs w:val="28"/>
        </w:rPr>
      </w:pPr>
      <w:r w:rsidRPr="007B669A">
        <w:rPr>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7B669A" w:rsidRDefault="007E2850" w:rsidP="00CD72F7">
      <w:pPr>
        <w:autoSpaceDE w:val="0"/>
        <w:autoSpaceDN w:val="0"/>
        <w:adjustRightInd w:val="0"/>
        <w:ind w:right="-711" w:firstLine="709"/>
        <w:jc w:val="both"/>
        <w:rPr>
          <w:sz w:val="28"/>
          <w:szCs w:val="28"/>
        </w:rPr>
      </w:pPr>
      <w:r w:rsidRPr="007B669A">
        <w:rPr>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0CCE16A7" w:rsidR="00506594" w:rsidRPr="007B669A" w:rsidRDefault="00506594" w:rsidP="00CD72F7">
      <w:pPr>
        <w:autoSpaceDE w:val="0"/>
        <w:autoSpaceDN w:val="0"/>
        <w:adjustRightInd w:val="0"/>
        <w:ind w:right="-711" w:firstLine="709"/>
        <w:jc w:val="both"/>
        <w:rPr>
          <w:bCs/>
          <w:sz w:val="28"/>
          <w:szCs w:val="28"/>
        </w:rPr>
      </w:pPr>
      <w:r w:rsidRPr="007B669A">
        <w:rPr>
          <w:bCs/>
          <w:sz w:val="28"/>
          <w:szCs w:val="28"/>
        </w:rPr>
        <w:t xml:space="preserve">Специалист </w:t>
      </w:r>
      <w:proofErr w:type="spellStart"/>
      <w:r w:rsidR="008B3FB6">
        <w:rPr>
          <w:bCs/>
          <w:sz w:val="28"/>
          <w:szCs w:val="28"/>
        </w:rPr>
        <w:t>ОУМИИиЗР</w:t>
      </w:r>
      <w:proofErr w:type="spellEnd"/>
      <w:r w:rsidRPr="007B669A">
        <w:rPr>
          <w:bCs/>
          <w:sz w:val="28"/>
          <w:szCs w:val="28"/>
        </w:rPr>
        <w:t>, в должностные обязанности которого вх</w:t>
      </w:r>
      <w:r w:rsidR="004033D8" w:rsidRPr="007B669A">
        <w:rPr>
          <w:bCs/>
          <w:sz w:val="28"/>
          <w:szCs w:val="28"/>
        </w:rPr>
        <w:t>одит предоставление муниципаль</w:t>
      </w:r>
      <w:r w:rsidRPr="007B669A">
        <w:rPr>
          <w:bCs/>
          <w:sz w:val="28"/>
          <w:szCs w:val="28"/>
        </w:rPr>
        <w:t xml:space="preserve">ной услуги, обеспечивает согласование и подписание указанных проектов </w:t>
      </w:r>
      <w:r w:rsidR="004033D8" w:rsidRPr="007B669A">
        <w:rPr>
          <w:bCs/>
          <w:sz w:val="28"/>
          <w:szCs w:val="28"/>
        </w:rPr>
        <w:t>решений</w:t>
      </w:r>
      <w:r w:rsidRPr="007B669A">
        <w:rPr>
          <w:bCs/>
          <w:sz w:val="28"/>
          <w:szCs w:val="28"/>
        </w:rPr>
        <w:t xml:space="preserve"> должностными лицами </w:t>
      </w:r>
      <w:r w:rsidR="008B3FB6">
        <w:rPr>
          <w:rFonts w:eastAsiaTheme="minorHAnsi"/>
          <w:sz w:val="28"/>
          <w:szCs w:val="28"/>
          <w:lang w:eastAsia="en-US"/>
        </w:rPr>
        <w:t>Администрации городского округа Верхний Тагил</w:t>
      </w:r>
      <w:r w:rsidR="008B3FB6">
        <w:rPr>
          <w:bCs/>
          <w:sz w:val="28"/>
          <w:szCs w:val="28"/>
        </w:rPr>
        <w:t xml:space="preserve">, </w:t>
      </w:r>
      <w:r w:rsidRPr="007B669A">
        <w:rPr>
          <w:bCs/>
          <w:sz w:val="28"/>
          <w:szCs w:val="28"/>
        </w:rPr>
        <w:t xml:space="preserve">уполномоченными </w:t>
      </w:r>
      <w:r w:rsidR="00646DFC" w:rsidRPr="007B669A">
        <w:rPr>
          <w:bCs/>
          <w:sz w:val="28"/>
          <w:szCs w:val="28"/>
        </w:rPr>
        <w:br/>
      </w:r>
      <w:r w:rsidRPr="007B669A">
        <w:rPr>
          <w:bCs/>
          <w:sz w:val="28"/>
          <w:szCs w:val="28"/>
        </w:rPr>
        <w:t>на его согласование и подписание.</w:t>
      </w:r>
    </w:p>
    <w:p w14:paraId="551128AA" w14:textId="77777777" w:rsidR="00506594" w:rsidRPr="007B669A" w:rsidRDefault="00CB5CBE"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5</w:t>
      </w:r>
      <w:r w:rsidR="005A2B77" w:rsidRPr="007B669A">
        <w:rPr>
          <w:rFonts w:eastAsiaTheme="minorHAnsi"/>
          <w:sz w:val="28"/>
          <w:szCs w:val="28"/>
          <w:lang w:eastAsia="en-US"/>
        </w:rPr>
        <w:t>6</w:t>
      </w:r>
      <w:r w:rsidR="00506594" w:rsidRPr="007B669A">
        <w:rPr>
          <w:rFonts w:eastAsiaTheme="minorHAnsi"/>
          <w:sz w:val="28"/>
          <w:szCs w:val="28"/>
          <w:lang w:eastAsia="en-US"/>
        </w:rPr>
        <w:t xml:space="preserve">. Максимальное время, затраченное на административную процедуру, </w:t>
      </w:r>
      <w:r w:rsidR="00506594" w:rsidRPr="007B669A">
        <w:rPr>
          <w:rFonts w:eastAsiaTheme="minorHAnsi"/>
          <w:sz w:val="28"/>
          <w:szCs w:val="28"/>
          <w:lang w:eastAsia="en-US"/>
        </w:rPr>
        <w:br/>
        <w:t>не должно превышать трех рабочих дней.</w:t>
      </w:r>
    </w:p>
    <w:p w14:paraId="0E51F6B9" w14:textId="77777777" w:rsidR="00506594" w:rsidRPr="007B669A" w:rsidRDefault="00506594" w:rsidP="00CD72F7">
      <w:pPr>
        <w:autoSpaceDE w:val="0"/>
        <w:autoSpaceDN w:val="0"/>
        <w:adjustRightInd w:val="0"/>
        <w:ind w:right="-711" w:firstLine="709"/>
        <w:jc w:val="both"/>
        <w:rPr>
          <w:rFonts w:eastAsiaTheme="minorHAnsi"/>
          <w:bCs/>
          <w:sz w:val="28"/>
          <w:szCs w:val="28"/>
          <w:lang w:eastAsia="en-US"/>
        </w:rPr>
      </w:pPr>
      <w:r w:rsidRPr="007B669A">
        <w:rPr>
          <w:rFonts w:eastAsiaTheme="minorHAnsi"/>
          <w:bCs/>
          <w:sz w:val="28"/>
          <w:szCs w:val="28"/>
          <w:lang w:eastAsia="en-US"/>
        </w:rPr>
        <w:t>5</w:t>
      </w:r>
      <w:r w:rsidR="005A2B77" w:rsidRPr="007B669A">
        <w:rPr>
          <w:rFonts w:eastAsiaTheme="minorHAnsi"/>
          <w:bCs/>
          <w:sz w:val="28"/>
          <w:szCs w:val="28"/>
          <w:lang w:eastAsia="en-US"/>
        </w:rPr>
        <w:t>7</w:t>
      </w:r>
      <w:r w:rsidRPr="007B669A">
        <w:rPr>
          <w:rFonts w:eastAsiaTheme="minorHAnsi"/>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7B669A">
        <w:rPr>
          <w:rFonts w:eastAsiaTheme="minorHAnsi"/>
          <w:bCs/>
          <w:sz w:val="28"/>
          <w:szCs w:val="28"/>
          <w:lang w:eastAsia="en-US"/>
        </w:rPr>
        <w:t>муниципальной</w:t>
      </w:r>
      <w:r w:rsidRPr="007B669A">
        <w:rPr>
          <w:rFonts w:eastAsiaTheme="minorHAnsi"/>
          <w:bCs/>
          <w:sz w:val="28"/>
          <w:szCs w:val="28"/>
          <w:lang w:eastAsia="en-US"/>
        </w:rPr>
        <w:t xml:space="preserve"> услуги или об отказе в предоставлении </w:t>
      </w:r>
      <w:r w:rsidR="004033D8" w:rsidRPr="007B669A">
        <w:rPr>
          <w:rFonts w:eastAsiaTheme="minorHAnsi"/>
          <w:bCs/>
          <w:sz w:val="28"/>
          <w:szCs w:val="28"/>
          <w:lang w:eastAsia="en-US"/>
        </w:rPr>
        <w:t>муниципаль</w:t>
      </w:r>
      <w:r w:rsidRPr="007B669A">
        <w:rPr>
          <w:rFonts w:eastAsiaTheme="minorHAnsi"/>
          <w:bCs/>
          <w:sz w:val="28"/>
          <w:szCs w:val="28"/>
          <w:lang w:eastAsia="en-US"/>
        </w:rPr>
        <w:t>ной услуги.</w:t>
      </w:r>
    </w:p>
    <w:p w14:paraId="66F70F95" w14:textId="79321F97" w:rsidR="008B3FB6" w:rsidRPr="002C732E" w:rsidRDefault="00CB5CBE" w:rsidP="002C732E">
      <w:pPr>
        <w:autoSpaceDE w:val="0"/>
        <w:autoSpaceDN w:val="0"/>
        <w:adjustRightInd w:val="0"/>
        <w:ind w:right="-711" w:firstLine="709"/>
        <w:jc w:val="both"/>
        <w:rPr>
          <w:rFonts w:eastAsiaTheme="minorHAnsi"/>
          <w:sz w:val="28"/>
          <w:szCs w:val="28"/>
          <w:lang w:eastAsia="en-US"/>
        </w:rPr>
      </w:pPr>
      <w:r w:rsidRPr="007B669A">
        <w:rPr>
          <w:rFonts w:eastAsiaTheme="minorHAnsi"/>
          <w:bCs/>
          <w:sz w:val="28"/>
          <w:szCs w:val="28"/>
          <w:lang w:eastAsia="en-US"/>
        </w:rPr>
        <w:t>5</w:t>
      </w:r>
      <w:r w:rsidR="005A2B77" w:rsidRPr="007B669A">
        <w:rPr>
          <w:rFonts w:eastAsiaTheme="minorHAnsi"/>
          <w:bCs/>
          <w:sz w:val="28"/>
          <w:szCs w:val="28"/>
          <w:lang w:eastAsia="en-US"/>
        </w:rPr>
        <w:t>8</w:t>
      </w:r>
      <w:r w:rsidR="00506594" w:rsidRPr="007B669A">
        <w:rPr>
          <w:rFonts w:eastAsiaTheme="minorHAnsi"/>
          <w:bCs/>
          <w:sz w:val="28"/>
          <w:szCs w:val="28"/>
          <w:lang w:eastAsia="en-US"/>
        </w:rPr>
        <w:t xml:space="preserve">. </w:t>
      </w:r>
      <w:r w:rsidR="00506594" w:rsidRPr="007B669A">
        <w:rPr>
          <w:rFonts w:eastAsiaTheme="minorHAnsi"/>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7B669A">
        <w:rPr>
          <w:rFonts w:eastAsiaTheme="minorHAnsi"/>
          <w:sz w:val="28"/>
          <w:szCs w:val="28"/>
          <w:lang w:eastAsia="en-US"/>
        </w:rPr>
        <w:t>решения</w:t>
      </w:r>
      <w:r w:rsidR="00506594" w:rsidRPr="007B669A">
        <w:rPr>
          <w:rFonts w:eastAsiaTheme="minorHAnsi"/>
          <w:sz w:val="28"/>
          <w:szCs w:val="28"/>
          <w:lang w:eastAsia="en-US"/>
        </w:rPr>
        <w:t>, его подписание и регистрация в СЭД.</w:t>
      </w:r>
    </w:p>
    <w:p w14:paraId="2F1DB62D" w14:textId="77777777" w:rsidR="008B3FB6" w:rsidRDefault="008B3FB6" w:rsidP="00CD72F7">
      <w:pPr>
        <w:autoSpaceDE w:val="0"/>
        <w:autoSpaceDN w:val="0"/>
        <w:adjustRightInd w:val="0"/>
        <w:ind w:right="-711" w:firstLine="709"/>
        <w:jc w:val="center"/>
        <w:rPr>
          <w:rFonts w:eastAsiaTheme="minorHAnsi"/>
          <w:b/>
          <w:sz w:val="28"/>
          <w:szCs w:val="28"/>
          <w:lang w:eastAsia="en-US"/>
        </w:rPr>
      </w:pPr>
    </w:p>
    <w:p w14:paraId="665A7710" w14:textId="7317C8A7" w:rsidR="00506594" w:rsidRPr="007B669A" w:rsidRDefault="00506594" w:rsidP="00CD72F7">
      <w:pPr>
        <w:autoSpaceDE w:val="0"/>
        <w:autoSpaceDN w:val="0"/>
        <w:adjustRightInd w:val="0"/>
        <w:ind w:right="-711" w:firstLine="709"/>
        <w:jc w:val="center"/>
        <w:rPr>
          <w:rFonts w:eastAsiaTheme="minorHAnsi"/>
          <w:b/>
          <w:sz w:val="28"/>
          <w:szCs w:val="28"/>
          <w:lang w:eastAsia="en-US"/>
        </w:rPr>
      </w:pPr>
      <w:r w:rsidRPr="007B669A">
        <w:rPr>
          <w:rFonts w:eastAsiaTheme="minorHAnsi"/>
          <w:b/>
          <w:sz w:val="28"/>
          <w:szCs w:val="28"/>
          <w:lang w:eastAsia="en-US"/>
        </w:rPr>
        <w:t xml:space="preserve">Направление результата предоставления </w:t>
      </w:r>
      <w:r w:rsidR="004033D8" w:rsidRPr="007B669A">
        <w:rPr>
          <w:rFonts w:eastAsiaTheme="minorHAnsi"/>
          <w:b/>
          <w:sz w:val="28"/>
          <w:szCs w:val="28"/>
          <w:lang w:eastAsia="en-US"/>
        </w:rPr>
        <w:t>муниципальной услуги</w:t>
      </w:r>
    </w:p>
    <w:p w14:paraId="3796910E" w14:textId="77777777" w:rsidR="00506594" w:rsidRPr="007B669A" w:rsidRDefault="00506594" w:rsidP="00CD72F7">
      <w:pPr>
        <w:autoSpaceDE w:val="0"/>
        <w:autoSpaceDN w:val="0"/>
        <w:adjustRightInd w:val="0"/>
        <w:ind w:right="-711" w:firstLine="709"/>
        <w:jc w:val="center"/>
        <w:rPr>
          <w:rFonts w:eastAsiaTheme="minorHAnsi"/>
          <w:b/>
          <w:sz w:val="28"/>
          <w:szCs w:val="28"/>
          <w:lang w:eastAsia="en-US"/>
        </w:rPr>
      </w:pPr>
    </w:p>
    <w:p w14:paraId="2647A3AC" w14:textId="0F1C291A" w:rsidR="00506594" w:rsidRPr="007B669A" w:rsidRDefault="00CB5CBE"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5</w:t>
      </w:r>
      <w:r w:rsidR="005A2B77" w:rsidRPr="007B669A">
        <w:rPr>
          <w:rFonts w:eastAsiaTheme="minorHAnsi"/>
          <w:sz w:val="28"/>
          <w:szCs w:val="28"/>
          <w:lang w:eastAsia="en-US"/>
        </w:rPr>
        <w:t>9</w:t>
      </w:r>
      <w:r w:rsidR="00506594" w:rsidRPr="007B669A">
        <w:rPr>
          <w:rFonts w:eastAsiaTheme="minorHAnsi"/>
          <w:sz w:val="28"/>
          <w:szCs w:val="28"/>
          <w:lang w:eastAsia="en-US"/>
        </w:rPr>
        <w:t xml:space="preserve">. </w:t>
      </w:r>
      <w:r w:rsidR="006F3797" w:rsidRPr="007B669A">
        <w:rPr>
          <w:rFonts w:eastAsiaTheme="minorHAnsi"/>
          <w:sz w:val="28"/>
          <w:szCs w:val="28"/>
          <w:lang w:eastAsia="en-US"/>
        </w:rPr>
        <w:t xml:space="preserve">Основанием для начала административной процедуры является принятое решение </w:t>
      </w:r>
      <w:r w:rsidR="006F3797" w:rsidRPr="007B669A">
        <w:rPr>
          <w:rFonts w:eastAsiaTheme="minorHAnsi"/>
          <w:bCs/>
          <w:sz w:val="28"/>
          <w:szCs w:val="28"/>
          <w:lang w:eastAsia="en-US"/>
        </w:rPr>
        <w:t xml:space="preserve">о предоставлении либо об отказе в предоставлении </w:t>
      </w:r>
      <w:r w:rsidR="0019629A" w:rsidRPr="007B669A">
        <w:rPr>
          <w:rFonts w:eastAsiaTheme="minorHAnsi"/>
          <w:bCs/>
          <w:sz w:val="28"/>
          <w:szCs w:val="28"/>
          <w:lang w:eastAsia="en-US"/>
        </w:rPr>
        <w:t>муниципальной</w:t>
      </w:r>
      <w:r w:rsidR="006F3797" w:rsidRPr="007B669A">
        <w:rPr>
          <w:rFonts w:eastAsiaTheme="minorHAnsi"/>
          <w:bCs/>
          <w:sz w:val="28"/>
          <w:szCs w:val="28"/>
          <w:lang w:eastAsia="en-US"/>
        </w:rPr>
        <w:t xml:space="preserve"> услуги</w:t>
      </w:r>
      <w:r w:rsidR="00506594" w:rsidRPr="007B669A">
        <w:rPr>
          <w:rFonts w:eastAsiaTheme="minorHAnsi"/>
          <w:sz w:val="28"/>
          <w:szCs w:val="28"/>
          <w:lang w:eastAsia="en-US"/>
        </w:rPr>
        <w:t>.</w:t>
      </w:r>
    </w:p>
    <w:p w14:paraId="255ED24E" w14:textId="1AB720D5" w:rsidR="00506594" w:rsidRPr="007B669A" w:rsidRDefault="005A2B7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60</w:t>
      </w:r>
      <w:r w:rsidR="00506594" w:rsidRPr="007B669A">
        <w:rPr>
          <w:rFonts w:eastAsiaTheme="minorHAnsi"/>
          <w:sz w:val="28"/>
          <w:szCs w:val="28"/>
          <w:lang w:eastAsia="en-US"/>
        </w:rPr>
        <w:t xml:space="preserve">. Специалист </w:t>
      </w:r>
      <w:r w:rsidR="00473216">
        <w:rPr>
          <w:rFonts w:eastAsiaTheme="minorHAnsi"/>
          <w:sz w:val="28"/>
          <w:szCs w:val="28"/>
          <w:lang w:eastAsia="en-US"/>
        </w:rPr>
        <w:t>Администрации городского округа Верхний Тагил</w:t>
      </w:r>
      <w:r w:rsidR="00506594" w:rsidRPr="007B669A">
        <w:rPr>
          <w:rFonts w:eastAsiaTheme="minorHAnsi"/>
          <w:sz w:val="28"/>
          <w:szCs w:val="28"/>
          <w:lang w:eastAsia="en-US"/>
        </w:rPr>
        <w:t xml:space="preserve">, в должностные обязанности которого входит предоставление </w:t>
      </w:r>
      <w:r w:rsidR="006F3797" w:rsidRPr="007B669A">
        <w:rPr>
          <w:sz w:val="28"/>
          <w:szCs w:val="28"/>
        </w:rPr>
        <w:t>муниципальной</w:t>
      </w:r>
      <w:r w:rsidR="006F3797" w:rsidRPr="007B669A">
        <w:rPr>
          <w:rFonts w:eastAsiaTheme="minorHAnsi"/>
          <w:sz w:val="28"/>
          <w:szCs w:val="28"/>
          <w:lang w:eastAsia="en-US"/>
        </w:rPr>
        <w:t xml:space="preserve"> </w:t>
      </w:r>
      <w:r w:rsidR="00506594" w:rsidRPr="007B669A">
        <w:rPr>
          <w:rFonts w:eastAsiaTheme="minorHAnsi"/>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7B669A" w:rsidRDefault="0018712A" w:rsidP="00CD72F7">
      <w:pPr>
        <w:numPr>
          <w:ilvl w:val="0"/>
          <w:numId w:val="16"/>
        </w:numPr>
        <w:ind w:left="0" w:right="-711" w:firstLine="709"/>
        <w:jc w:val="both"/>
        <w:rPr>
          <w:rFonts w:eastAsiaTheme="minorHAnsi"/>
          <w:sz w:val="28"/>
          <w:szCs w:val="28"/>
          <w:lang w:eastAsia="en-US"/>
        </w:rPr>
      </w:pPr>
      <w:r w:rsidRPr="007B669A">
        <w:rPr>
          <w:rFonts w:eastAsiaTheme="minorHAnsi"/>
          <w:sz w:val="28"/>
          <w:szCs w:val="28"/>
          <w:lang w:eastAsia="en-US"/>
        </w:rPr>
        <w:t>п</w:t>
      </w:r>
      <w:r w:rsidR="00482EB4" w:rsidRPr="007B669A">
        <w:rPr>
          <w:rFonts w:eastAsiaTheme="minorHAnsi"/>
          <w:sz w:val="28"/>
          <w:szCs w:val="28"/>
          <w:lang w:eastAsia="en-US"/>
        </w:rPr>
        <w:t xml:space="preserve">одписание </w:t>
      </w:r>
      <w:r w:rsidR="007E2850" w:rsidRPr="007B669A">
        <w:rPr>
          <w:rFonts w:eastAsiaTheme="minorHAnsi"/>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7B669A">
        <w:rPr>
          <w:rFonts w:eastAsiaTheme="minorHAnsi"/>
          <w:sz w:val="28"/>
          <w:szCs w:val="28"/>
          <w:lang w:eastAsia="en-US"/>
        </w:rPr>
        <w:t xml:space="preserve"> или проект письма об отказе в предоставлении муниципальной услуги с указанием причин отказа</w:t>
      </w:r>
      <w:r w:rsidR="00506594" w:rsidRPr="007B669A">
        <w:rPr>
          <w:rFonts w:eastAsiaTheme="minorHAnsi"/>
          <w:sz w:val="28"/>
          <w:szCs w:val="28"/>
          <w:lang w:eastAsia="en-US"/>
        </w:rPr>
        <w:t>;</w:t>
      </w:r>
    </w:p>
    <w:p w14:paraId="29B04AA3" w14:textId="4BB45B95" w:rsidR="00506594" w:rsidRPr="007B669A" w:rsidRDefault="00506594" w:rsidP="00CD72F7">
      <w:pPr>
        <w:numPr>
          <w:ilvl w:val="0"/>
          <w:numId w:val="16"/>
        </w:numPr>
        <w:ind w:left="0" w:right="-711" w:firstLine="709"/>
        <w:jc w:val="both"/>
        <w:rPr>
          <w:rFonts w:eastAsiaTheme="minorHAnsi"/>
          <w:sz w:val="28"/>
          <w:szCs w:val="28"/>
          <w:lang w:eastAsia="en-US"/>
        </w:rPr>
      </w:pPr>
      <w:r w:rsidRPr="007B669A">
        <w:rPr>
          <w:rFonts w:eastAsiaTheme="minorHAnsi"/>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7B669A" w:rsidRDefault="00DB632B"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B669A">
        <w:rPr>
          <w:rFonts w:eastAsiaTheme="minorHAnsi"/>
          <w:sz w:val="28"/>
          <w:szCs w:val="28"/>
          <w:lang w:eastAsia="en-US"/>
        </w:rPr>
        <w:br/>
        <w:t>в течение срока действия результата предоставления муниципальной услуги.</w:t>
      </w:r>
    </w:p>
    <w:p w14:paraId="4C4F074A" w14:textId="77777777" w:rsidR="00105D95" w:rsidRDefault="00105D95" w:rsidP="00CD72F7">
      <w:pPr>
        <w:autoSpaceDE w:val="0"/>
        <w:autoSpaceDN w:val="0"/>
        <w:adjustRightInd w:val="0"/>
        <w:ind w:right="-711" w:firstLine="709"/>
        <w:jc w:val="both"/>
        <w:rPr>
          <w:rFonts w:eastAsiaTheme="minorHAnsi"/>
          <w:sz w:val="28"/>
          <w:szCs w:val="28"/>
          <w:lang w:eastAsia="en-US"/>
        </w:rPr>
      </w:pPr>
    </w:p>
    <w:p w14:paraId="2CBA3514" w14:textId="77777777" w:rsidR="00506594" w:rsidRPr="007B669A" w:rsidRDefault="00CB5CBE"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6</w:t>
      </w:r>
      <w:r w:rsidR="005A2B77" w:rsidRPr="007B669A">
        <w:rPr>
          <w:rFonts w:eastAsiaTheme="minorHAnsi"/>
          <w:sz w:val="28"/>
          <w:szCs w:val="28"/>
          <w:lang w:eastAsia="en-US"/>
        </w:rPr>
        <w:t>1</w:t>
      </w:r>
      <w:r w:rsidR="00506594" w:rsidRPr="007B669A">
        <w:rPr>
          <w:rFonts w:eastAsiaTheme="minorHAnsi"/>
          <w:sz w:val="28"/>
          <w:szCs w:val="28"/>
          <w:lang w:eastAsia="en-US"/>
        </w:rPr>
        <w:t xml:space="preserve">. Максимальное время, затраченное на административную процедуру, </w:t>
      </w:r>
      <w:r w:rsidR="00506594" w:rsidRPr="007B669A">
        <w:rPr>
          <w:rFonts w:eastAsiaTheme="minorHAnsi"/>
          <w:sz w:val="28"/>
          <w:szCs w:val="28"/>
          <w:lang w:eastAsia="en-US"/>
        </w:rPr>
        <w:br/>
        <w:t>не должно превышать десяти рабочих дней.</w:t>
      </w:r>
    </w:p>
    <w:p w14:paraId="7E93123C" w14:textId="3B0E2633" w:rsidR="00506594" w:rsidRPr="007B669A" w:rsidRDefault="005A2B7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62</w:t>
      </w:r>
      <w:r w:rsidR="00506594" w:rsidRPr="007B669A">
        <w:rPr>
          <w:rFonts w:eastAsiaTheme="minorHAnsi"/>
          <w:sz w:val="28"/>
          <w:szCs w:val="28"/>
          <w:lang w:eastAsia="en-US"/>
        </w:rPr>
        <w:t xml:space="preserve">. Результатом данной административной процедуры является направление копии решения, </w:t>
      </w:r>
      <w:r w:rsidR="00506594" w:rsidRPr="007B669A">
        <w:rPr>
          <w:bCs/>
          <w:sz w:val="28"/>
          <w:szCs w:val="28"/>
        </w:rPr>
        <w:t>указанного в пункте 59 настоящего регламента,</w:t>
      </w:r>
      <w:r w:rsidR="00506594" w:rsidRPr="007B669A">
        <w:rPr>
          <w:rFonts w:eastAsiaTheme="minorHAnsi"/>
          <w:sz w:val="28"/>
          <w:szCs w:val="28"/>
          <w:lang w:eastAsia="en-US"/>
        </w:rPr>
        <w:t xml:space="preserve"> </w:t>
      </w:r>
      <w:r w:rsidR="00646DFC" w:rsidRPr="007B669A">
        <w:rPr>
          <w:rFonts w:eastAsiaTheme="minorHAnsi"/>
          <w:sz w:val="28"/>
          <w:szCs w:val="28"/>
          <w:lang w:eastAsia="en-US"/>
        </w:rPr>
        <w:br/>
      </w:r>
      <w:r w:rsidR="00506594" w:rsidRPr="007B669A">
        <w:rPr>
          <w:rFonts w:eastAsiaTheme="minorHAnsi"/>
          <w:sz w:val="28"/>
          <w:szCs w:val="28"/>
          <w:lang w:eastAsia="en-US"/>
        </w:rPr>
        <w:t xml:space="preserve">в </w:t>
      </w:r>
      <w:r w:rsidR="00506594" w:rsidRPr="007B669A">
        <w:rPr>
          <w:sz w:val="28"/>
          <w:szCs w:val="28"/>
        </w:rPr>
        <w:t>многофункциональный центр предоставления государственных и муниципальных услуг</w:t>
      </w:r>
      <w:r w:rsidR="00EF5D9C" w:rsidRPr="007B669A">
        <w:rPr>
          <w:sz w:val="28"/>
          <w:szCs w:val="28"/>
        </w:rPr>
        <w:t>, либо иным способом, указанным в заявлении о предоставлении муниципальной услуги</w:t>
      </w:r>
      <w:r w:rsidR="00506594" w:rsidRPr="007B669A">
        <w:rPr>
          <w:rFonts w:eastAsiaTheme="minorHAnsi"/>
          <w:sz w:val="28"/>
          <w:szCs w:val="28"/>
          <w:lang w:eastAsia="en-US"/>
        </w:rPr>
        <w:t>.</w:t>
      </w:r>
    </w:p>
    <w:p w14:paraId="6B2F7D0F" w14:textId="77777777" w:rsidR="00506594" w:rsidRPr="007B669A" w:rsidRDefault="005A2B77" w:rsidP="00CD72F7">
      <w:pPr>
        <w:autoSpaceDE w:val="0"/>
        <w:autoSpaceDN w:val="0"/>
        <w:adjustRightInd w:val="0"/>
        <w:ind w:right="-711" w:firstLine="709"/>
        <w:jc w:val="both"/>
        <w:rPr>
          <w:rFonts w:eastAsiaTheme="minorHAnsi"/>
          <w:sz w:val="28"/>
          <w:szCs w:val="28"/>
          <w:lang w:eastAsia="en-US"/>
        </w:rPr>
      </w:pPr>
      <w:r w:rsidRPr="007B669A">
        <w:rPr>
          <w:rFonts w:eastAsiaTheme="minorHAnsi"/>
          <w:sz w:val="28"/>
          <w:szCs w:val="28"/>
          <w:lang w:eastAsia="en-US"/>
        </w:rPr>
        <w:t>63</w:t>
      </w:r>
      <w:r w:rsidR="00506594" w:rsidRPr="007B669A">
        <w:rPr>
          <w:rFonts w:eastAsiaTheme="minorHAnsi"/>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7B669A">
        <w:rPr>
          <w:sz w:val="28"/>
          <w:szCs w:val="28"/>
        </w:rPr>
        <w:t>многофункционального центра предоставления государственных и муниципальных услуг</w:t>
      </w:r>
      <w:r w:rsidR="00506594" w:rsidRPr="007B669A">
        <w:rPr>
          <w:rFonts w:eastAsiaTheme="minorHAnsi"/>
          <w:sz w:val="28"/>
          <w:szCs w:val="28"/>
          <w:lang w:eastAsia="en-US"/>
        </w:rPr>
        <w:t xml:space="preserve"> копии решения, указанного в пункте 59 настоящего регламента.</w:t>
      </w:r>
    </w:p>
    <w:p w14:paraId="596E0FE8" w14:textId="77777777" w:rsidR="00AC6AD2" w:rsidRDefault="00AC6AD2" w:rsidP="00CD72F7">
      <w:pPr>
        <w:autoSpaceDE w:val="0"/>
        <w:autoSpaceDN w:val="0"/>
        <w:adjustRightInd w:val="0"/>
        <w:ind w:right="-711"/>
        <w:jc w:val="center"/>
        <w:outlineLvl w:val="1"/>
        <w:rPr>
          <w:rFonts w:eastAsiaTheme="minorHAnsi"/>
          <w:b/>
          <w:sz w:val="28"/>
          <w:szCs w:val="28"/>
          <w:lang w:eastAsia="en-US"/>
        </w:rPr>
      </w:pPr>
    </w:p>
    <w:p w14:paraId="2968D0C9" w14:textId="77777777" w:rsidR="00A7507B" w:rsidRPr="007B669A" w:rsidRDefault="00A7507B" w:rsidP="00CD72F7">
      <w:pPr>
        <w:autoSpaceDE w:val="0"/>
        <w:autoSpaceDN w:val="0"/>
        <w:adjustRightInd w:val="0"/>
        <w:ind w:right="-711"/>
        <w:jc w:val="center"/>
        <w:outlineLvl w:val="1"/>
        <w:rPr>
          <w:rFonts w:eastAsiaTheme="minorHAnsi"/>
          <w:b/>
          <w:sz w:val="28"/>
          <w:szCs w:val="28"/>
          <w:lang w:eastAsia="en-US"/>
        </w:rPr>
      </w:pPr>
      <w:r w:rsidRPr="007B669A">
        <w:rPr>
          <w:rFonts w:eastAsiaTheme="minorHAnsi"/>
          <w:b/>
          <w:sz w:val="28"/>
          <w:szCs w:val="28"/>
          <w:lang w:eastAsia="en-US"/>
        </w:rPr>
        <w:t xml:space="preserve">Порядок исправления допущенных опечаток и ошибок в выданных в результате предоставления </w:t>
      </w:r>
      <w:r w:rsidR="00B14B1D"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 документах</w:t>
      </w:r>
    </w:p>
    <w:p w14:paraId="351E6FC2" w14:textId="77777777" w:rsidR="006C5A0C" w:rsidRPr="007B669A" w:rsidRDefault="006C5A0C" w:rsidP="00CD72F7">
      <w:pPr>
        <w:autoSpaceDE w:val="0"/>
        <w:autoSpaceDN w:val="0"/>
        <w:adjustRightInd w:val="0"/>
        <w:ind w:right="-711"/>
        <w:outlineLvl w:val="1"/>
        <w:rPr>
          <w:rFonts w:eastAsiaTheme="minorHAnsi"/>
          <w:b/>
          <w:sz w:val="28"/>
          <w:szCs w:val="28"/>
          <w:lang w:eastAsia="en-US"/>
        </w:rPr>
      </w:pPr>
    </w:p>
    <w:p w14:paraId="48562819" w14:textId="3E9CB574" w:rsidR="00D1545F" w:rsidRPr="007B669A" w:rsidRDefault="00D1545F" w:rsidP="00CD72F7">
      <w:pPr>
        <w:widowControl w:val="0"/>
        <w:autoSpaceDE w:val="0"/>
        <w:autoSpaceDN w:val="0"/>
        <w:adjustRightInd w:val="0"/>
        <w:ind w:right="-711" w:firstLine="709"/>
        <w:jc w:val="both"/>
        <w:outlineLvl w:val="1"/>
        <w:rPr>
          <w:rFonts w:eastAsiaTheme="minorHAnsi"/>
          <w:bCs/>
          <w:sz w:val="28"/>
          <w:szCs w:val="28"/>
          <w:lang w:eastAsia="en-US"/>
        </w:rPr>
      </w:pPr>
      <w:r w:rsidRPr="007B669A">
        <w:rPr>
          <w:rFonts w:eastAsiaTheme="minorHAnsi"/>
          <w:bCs/>
          <w:sz w:val="28"/>
          <w:szCs w:val="28"/>
          <w:lang w:eastAsia="en-US"/>
        </w:rPr>
        <w:t xml:space="preserve">64. </w:t>
      </w:r>
      <w:r w:rsidRPr="007B669A">
        <w:rPr>
          <w:rFonts w:eastAsiaTheme="minorHAnsi"/>
          <w:sz w:val="28"/>
          <w:szCs w:val="28"/>
          <w:lang w:eastAsia="en-US"/>
        </w:rPr>
        <w:t xml:space="preserve">При поступлении заявления и документов </w:t>
      </w:r>
      <w:r w:rsidRPr="007B669A">
        <w:rPr>
          <w:rFonts w:eastAsiaTheme="minorHAnsi"/>
          <w:bCs/>
          <w:sz w:val="28"/>
          <w:szCs w:val="28"/>
          <w:lang w:eastAsia="en-US"/>
        </w:rPr>
        <w:t>об исправлении допущенных опечаток и ошибок в выданных в результате предоставления муниципальной услуги документа</w:t>
      </w:r>
      <w:r w:rsidR="00473216">
        <w:rPr>
          <w:rFonts w:eastAsiaTheme="minorHAnsi"/>
          <w:bCs/>
          <w:sz w:val="28"/>
          <w:szCs w:val="28"/>
          <w:lang w:eastAsia="en-US"/>
        </w:rPr>
        <w:t xml:space="preserve">х специалист </w:t>
      </w:r>
      <w:proofErr w:type="spellStart"/>
      <w:r w:rsidR="00473216">
        <w:rPr>
          <w:rFonts w:eastAsiaTheme="minorHAnsi"/>
          <w:bCs/>
          <w:sz w:val="28"/>
          <w:szCs w:val="28"/>
          <w:lang w:eastAsia="en-US"/>
        </w:rPr>
        <w:t>ОУМИиЗР</w:t>
      </w:r>
      <w:proofErr w:type="spellEnd"/>
      <w:r w:rsidRPr="007B669A">
        <w:rPr>
          <w:rFonts w:eastAsiaTheme="minorHAnsi"/>
          <w:bCs/>
          <w:sz w:val="28"/>
          <w:szCs w:val="28"/>
          <w:lang w:eastAsia="en-US"/>
        </w:rPr>
        <w:t xml:space="preserve">, в должностные обязанности которого входит прием и регистрация входящих документов </w:t>
      </w:r>
      <w:r w:rsidR="00473216">
        <w:rPr>
          <w:rFonts w:eastAsiaTheme="minorHAnsi"/>
          <w:sz w:val="28"/>
          <w:szCs w:val="28"/>
          <w:lang w:eastAsia="en-US"/>
        </w:rPr>
        <w:t>Администрации городского округа Верхний Тагил</w:t>
      </w:r>
      <w:r w:rsidRPr="007B669A">
        <w:rPr>
          <w:rFonts w:eastAsiaTheme="minorHAnsi"/>
          <w:bCs/>
          <w:sz w:val="28"/>
          <w:szCs w:val="28"/>
          <w:lang w:eastAsia="en-US"/>
        </w:rPr>
        <w:t xml:space="preserve">, осуществляет </w:t>
      </w:r>
      <w:r w:rsidRPr="007B669A">
        <w:rPr>
          <w:rFonts w:eastAsiaTheme="minorHAnsi"/>
          <w:sz w:val="28"/>
          <w:szCs w:val="28"/>
          <w:lang w:eastAsia="en-US"/>
        </w:rPr>
        <w:t>административные действия, предусмотренные в пункте 41 настоящего регламента.</w:t>
      </w:r>
    </w:p>
    <w:p w14:paraId="2C4D2B43" w14:textId="53DA1CB7" w:rsidR="00D1545F" w:rsidRPr="007B669A" w:rsidRDefault="00D1545F" w:rsidP="00105D95">
      <w:pPr>
        <w:widowControl w:val="0"/>
        <w:autoSpaceDE w:val="0"/>
        <w:autoSpaceDN w:val="0"/>
        <w:adjustRightInd w:val="0"/>
        <w:ind w:right="-711" w:firstLine="709"/>
        <w:jc w:val="both"/>
        <w:outlineLvl w:val="1"/>
        <w:rPr>
          <w:rFonts w:eastAsiaTheme="minorHAnsi"/>
          <w:bCs/>
          <w:sz w:val="28"/>
          <w:szCs w:val="28"/>
          <w:lang w:eastAsia="en-US"/>
        </w:rPr>
      </w:pPr>
      <w:r w:rsidRPr="007B669A">
        <w:rPr>
          <w:rFonts w:eastAsiaTheme="minorHAnsi"/>
          <w:sz w:val="28"/>
          <w:szCs w:val="28"/>
          <w:lang w:eastAsia="en-US"/>
        </w:rPr>
        <w:t>65. Р</w:t>
      </w:r>
      <w:r w:rsidRPr="007B669A">
        <w:rPr>
          <w:rFonts w:eastAsiaTheme="minorHAnsi"/>
          <w:bCs/>
          <w:sz w:val="28"/>
          <w:szCs w:val="28"/>
          <w:lang w:eastAsia="en-US"/>
        </w:rPr>
        <w:t>егистрация заявления об исправлении допущенных опечаток и ошибок</w:t>
      </w:r>
      <w:r w:rsidRPr="007B669A">
        <w:rPr>
          <w:rFonts w:eastAsiaTheme="minorHAnsi"/>
          <w:bCs/>
          <w:sz w:val="28"/>
          <w:szCs w:val="28"/>
          <w:lang w:eastAsia="en-US"/>
        </w:rPr>
        <w:br/>
        <w:t xml:space="preserve"> в выданных в результате предоставления муниципальной услуги документах </w:t>
      </w:r>
      <w:r w:rsidRPr="007B669A">
        <w:rPr>
          <w:rFonts w:eastAsiaTheme="minorHAnsi"/>
          <w:bCs/>
          <w:sz w:val="28"/>
          <w:szCs w:val="28"/>
          <w:lang w:eastAsia="en-US"/>
        </w:rPr>
        <w:br/>
        <w:t xml:space="preserve">в системе электронного документооборота (далее – СЭД) осуществляется в день их поступления в </w:t>
      </w:r>
      <w:r w:rsidR="00473216">
        <w:rPr>
          <w:rFonts w:eastAsiaTheme="minorHAnsi"/>
          <w:sz w:val="28"/>
          <w:szCs w:val="28"/>
          <w:lang w:eastAsia="en-US"/>
        </w:rPr>
        <w:t>Администрацию городского округа Верхний Тагил</w:t>
      </w:r>
      <w:r w:rsidR="00105D95">
        <w:rPr>
          <w:rFonts w:eastAsiaTheme="minorHAnsi"/>
          <w:bCs/>
          <w:sz w:val="28"/>
          <w:szCs w:val="28"/>
          <w:lang w:eastAsia="en-US"/>
        </w:rPr>
        <w:t xml:space="preserve">, в должностные </w:t>
      </w:r>
      <w:r w:rsidRPr="007B669A">
        <w:rPr>
          <w:rFonts w:eastAsiaTheme="minorHAnsi"/>
          <w:bCs/>
          <w:sz w:val="28"/>
          <w:szCs w:val="28"/>
          <w:lang w:eastAsia="en-US"/>
        </w:rPr>
        <w:t>обязанности которого входит прием и регистрация входящих документов.</w:t>
      </w:r>
    </w:p>
    <w:p w14:paraId="27817D90" w14:textId="056894F0" w:rsidR="00D1545F" w:rsidRPr="007B669A" w:rsidRDefault="00D1545F" w:rsidP="00CD72F7">
      <w:pPr>
        <w:widowControl w:val="0"/>
        <w:autoSpaceDE w:val="0"/>
        <w:autoSpaceDN w:val="0"/>
        <w:adjustRightInd w:val="0"/>
        <w:ind w:right="-711" w:firstLine="709"/>
        <w:jc w:val="both"/>
        <w:outlineLvl w:val="1"/>
        <w:rPr>
          <w:rFonts w:eastAsiaTheme="minorHAnsi"/>
          <w:sz w:val="28"/>
          <w:szCs w:val="28"/>
          <w:lang w:eastAsia="en-US"/>
        </w:rPr>
      </w:pPr>
      <w:r w:rsidRPr="007B669A">
        <w:rPr>
          <w:rFonts w:eastAsiaTheme="minorHAnsi"/>
          <w:bCs/>
          <w:sz w:val="28"/>
          <w:szCs w:val="28"/>
          <w:lang w:eastAsia="en-US"/>
        </w:rPr>
        <w:t xml:space="preserve">66. Специалист </w:t>
      </w:r>
      <w:r w:rsidR="00473216">
        <w:rPr>
          <w:rFonts w:eastAsiaTheme="minorHAnsi"/>
          <w:sz w:val="28"/>
          <w:szCs w:val="28"/>
          <w:lang w:eastAsia="en-US"/>
        </w:rPr>
        <w:t>Администрации городского округа Верхний Тагил</w:t>
      </w:r>
      <w:r w:rsidRPr="007B669A">
        <w:rPr>
          <w:rFonts w:eastAsiaTheme="minorHAnsi"/>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7B669A">
        <w:rPr>
          <w:rFonts w:eastAsiaTheme="minorHAnsi"/>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09B2D5BA" w:rsidR="00D1545F" w:rsidRPr="007B669A" w:rsidRDefault="00D1545F" w:rsidP="00CD72F7">
      <w:pPr>
        <w:widowControl w:val="0"/>
        <w:autoSpaceDE w:val="0"/>
        <w:autoSpaceDN w:val="0"/>
        <w:adjustRightInd w:val="0"/>
        <w:ind w:right="-711" w:firstLine="709"/>
        <w:jc w:val="both"/>
        <w:outlineLvl w:val="1"/>
        <w:rPr>
          <w:rFonts w:eastAsiaTheme="minorHAnsi"/>
          <w:bCs/>
          <w:sz w:val="28"/>
          <w:szCs w:val="28"/>
          <w:lang w:eastAsia="en-US"/>
        </w:rPr>
      </w:pPr>
      <w:r w:rsidRPr="007B669A">
        <w:rPr>
          <w:rFonts w:eastAsiaTheme="minorHAnsi"/>
          <w:sz w:val="28"/>
          <w:szCs w:val="28"/>
          <w:lang w:eastAsia="en-US"/>
        </w:rPr>
        <w:t xml:space="preserve">67. </w:t>
      </w:r>
      <w:r w:rsidRPr="007B669A">
        <w:rPr>
          <w:rFonts w:eastAsiaTheme="minorHAnsi"/>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sidRPr="007B669A">
        <w:rPr>
          <w:sz w:val="28"/>
          <w:szCs w:val="28"/>
        </w:rPr>
        <w:t>муниципальной</w:t>
      </w:r>
      <w:r w:rsidR="006F3797" w:rsidRPr="007B669A">
        <w:rPr>
          <w:rFonts w:eastAsiaTheme="minorHAnsi"/>
          <w:bCs/>
          <w:sz w:val="28"/>
          <w:szCs w:val="28"/>
          <w:lang w:eastAsia="en-US"/>
        </w:rPr>
        <w:t xml:space="preserve"> </w:t>
      </w:r>
      <w:r w:rsidRPr="007B669A">
        <w:rPr>
          <w:rFonts w:eastAsiaTheme="minorHAnsi"/>
          <w:bCs/>
          <w:sz w:val="28"/>
          <w:szCs w:val="28"/>
          <w:lang w:eastAsia="en-US"/>
        </w:rPr>
        <w:t xml:space="preserve">услуги документах, специалист </w:t>
      </w:r>
      <w:r w:rsidR="00473216">
        <w:rPr>
          <w:rFonts w:eastAsiaTheme="minorHAnsi"/>
          <w:sz w:val="28"/>
          <w:szCs w:val="28"/>
          <w:lang w:eastAsia="en-US"/>
        </w:rPr>
        <w:t>Администрации городского округа Верхний Тагил</w:t>
      </w:r>
      <w:r w:rsidRPr="007B669A">
        <w:rPr>
          <w:rFonts w:eastAsiaTheme="minorHAnsi"/>
          <w:bCs/>
          <w:sz w:val="28"/>
          <w:szCs w:val="28"/>
          <w:lang w:eastAsia="en-US"/>
        </w:rPr>
        <w:t xml:space="preserve">, ответственный за предоставление </w:t>
      </w:r>
      <w:r w:rsidRPr="007B669A">
        <w:rPr>
          <w:rFonts w:eastAsiaTheme="minorHAnsi"/>
          <w:sz w:val="28"/>
          <w:szCs w:val="28"/>
          <w:lang w:eastAsia="en-US"/>
        </w:rPr>
        <w:t>муниципальной</w:t>
      </w:r>
      <w:r w:rsidRPr="007B669A">
        <w:rPr>
          <w:rFonts w:eastAsiaTheme="minorHAnsi"/>
          <w:bCs/>
          <w:sz w:val="28"/>
          <w:szCs w:val="28"/>
          <w:lang w:eastAsia="en-US"/>
        </w:rPr>
        <w:t xml:space="preserve"> услуги, в течение десяти дней принимает решение о наличии либо отсутствии оснований для отказа в исправлении</w:t>
      </w:r>
      <w:r w:rsidR="00AC6AD2">
        <w:rPr>
          <w:rFonts w:eastAsiaTheme="minorHAnsi"/>
          <w:bCs/>
          <w:sz w:val="28"/>
          <w:szCs w:val="28"/>
          <w:lang w:eastAsia="en-US"/>
        </w:rPr>
        <w:t xml:space="preserve"> допущенных опечаток и ошибок в выданных </w:t>
      </w:r>
      <w:r w:rsidRPr="007B669A">
        <w:rPr>
          <w:rFonts w:eastAsiaTheme="minorHAnsi"/>
          <w:bCs/>
          <w:sz w:val="28"/>
          <w:szCs w:val="28"/>
          <w:lang w:eastAsia="en-US"/>
        </w:rPr>
        <w:t xml:space="preserve">в результате предоставления </w:t>
      </w:r>
      <w:r w:rsidRPr="007B669A">
        <w:rPr>
          <w:rFonts w:eastAsiaTheme="minorHAnsi"/>
          <w:sz w:val="28"/>
          <w:szCs w:val="28"/>
          <w:lang w:eastAsia="en-US"/>
        </w:rPr>
        <w:t>муниципальной</w:t>
      </w:r>
      <w:r w:rsidRPr="007B669A">
        <w:rPr>
          <w:rFonts w:eastAsiaTheme="minorHAnsi"/>
          <w:bCs/>
          <w:sz w:val="28"/>
          <w:szCs w:val="28"/>
          <w:lang w:eastAsia="en-US"/>
        </w:rPr>
        <w:t xml:space="preserve"> ус</w:t>
      </w:r>
      <w:r w:rsidR="00AC6AD2">
        <w:rPr>
          <w:rFonts w:eastAsiaTheme="minorHAnsi"/>
          <w:bCs/>
          <w:sz w:val="28"/>
          <w:szCs w:val="28"/>
          <w:lang w:eastAsia="en-US"/>
        </w:rPr>
        <w:t xml:space="preserve">луги документах и осуществляет </w:t>
      </w:r>
      <w:r w:rsidRPr="007B669A">
        <w:rPr>
          <w:rFonts w:eastAsiaTheme="minorHAnsi"/>
          <w:bCs/>
          <w:sz w:val="28"/>
          <w:szCs w:val="28"/>
          <w:lang w:eastAsia="en-US"/>
        </w:rPr>
        <w:t>в соответствии с пунктами 53-57 настоящего регламента подготовку:</w:t>
      </w:r>
    </w:p>
    <w:p w14:paraId="6F0E7C30" w14:textId="77777777" w:rsidR="00D1545F" w:rsidRPr="007B669A" w:rsidRDefault="00D1545F" w:rsidP="00CD72F7">
      <w:pPr>
        <w:widowControl w:val="0"/>
        <w:autoSpaceDE w:val="0"/>
        <w:autoSpaceDN w:val="0"/>
        <w:adjustRightInd w:val="0"/>
        <w:ind w:right="-711" w:firstLine="709"/>
        <w:jc w:val="both"/>
        <w:outlineLvl w:val="1"/>
        <w:rPr>
          <w:rFonts w:eastAsiaTheme="minorHAnsi"/>
          <w:bCs/>
          <w:sz w:val="28"/>
          <w:szCs w:val="28"/>
          <w:lang w:eastAsia="en-US"/>
        </w:rPr>
      </w:pPr>
      <w:r w:rsidRPr="007B669A">
        <w:rPr>
          <w:rFonts w:eastAsiaTheme="minorHAnsi"/>
          <w:bCs/>
          <w:sz w:val="28"/>
          <w:szCs w:val="28"/>
          <w:lang w:eastAsia="en-US"/>
        </w:rPr>
        <w:t xml:space="preserve">1) проекта решения об исправлении допущенных опечаток и ошибок </w:t>
      </w:r>
      <w:r w:rsidRPr="007B669A">
        <w:rPr>
          <w:rFonts w:eastAsiaTheme="minorHAnsi"/>
          <w:bCs/>
          <w:sz w:val="28"/>
          <w:szCs w:val="28"/>
          <w:lang w:eastAsia="en-US"/>
        </w:rPr>
        <w:br/>
        <w:t xml:space="preserve">в выданных в результате предоставления </w:t>
      </w:r>
      <w:r w:rsidRPr="007B669A">
        <w:rPr>
          <w:rFonts w:eastAsiaTheme="minorHAnsi"/>
          <w:sz w:val="28"/>
          <w:szCs w:val="28"/>
          <w:lang w:eastAsia="en-US"/>
        </w:rPr>
        <w:t>муниципальной</w:t>
      </w:r>
      <w:r w:rsidRPr="007B669A">
        <w:rPr>
          <w:rFonts w:eastAsiaTheme="minorHAnsi"/>
          <w:bCs/>
          <w:sz w:val="28"/>
          <w:szCs w:val="28"/>
          <w:lang w:eastAsia="en-US"/>
        </w:rPr>
        <w:t xml:space="preserve"> услуги документах;</w:t>
      </w:r>
    </w:p>
    <w:p w14:paraId="19BF3C4B" w14:textId="55E65C40" w:rsidR="00D1545F" w:rsidRPr="007B669A" w:rsidRDefault="00D1545F" w:rsidP="00CD72F7">
      <w:pPr>
        <w:widowControl w:val="0"/>
        <w:autoSpaceDE w:val="0"/>
        <w:autoSpaceDN w:val="0"/>
        <w:adjustRightInd w:val="0"/>
        <w:ind w:right="-711" w:firstLine="709"/>
        <w:jc w:val="both"/>
        <w:outlineLvl w:val="1"/>
        <w:rPr>
          <w:rFonts w:eastAsiaTheme="minorHAnsi"/>
          <w:bCs/>
          <w:sz w:val="28"/>
          <w:szCs w:val="28"/>
          <w:lang w:eastAsia="en-US"/>
        </w:rPr>
      </w:pPr>
      <w:r w:rsidRPr="007B669A">
        <w:rPr>
          <w:rFonts w:eastAsiaTheme="minorHAnsi"/>
          <w:bCs/>
          <w:sz w:val="28"/>
          <w:szCs w:val="28"/>
          <w:lang w:eastAsia="en-US"/>
        </w:rPr>
        <w:t xml:space="preserve">2) проекта решения в форме письма </w:t>
      </w:r>
      <w:r w:rsidR="00BA70D6">
        <w:rPr>
          <w:rFonts w:eastAsiaTheme="minorHAnsi"/>
          <w:sz w:val="28"/>
          <w:szCs w:val="28"/>
          <w:lang w:eastAsia="en-US"/>
        </w:rPr>
        <w:t>Администрации городского округа Верхний Тагил</w:t>
      </w:r>
      <w:r w:rsidRPr="007B669A">
        <w:rPr>
          <w:rFonts w:eastAsiaTheme="minorHAnsi"/>
          <w:bCs/>
          <w:sz w:val="28"/>
          <w:szCs w:val="28"/>
          <w:lang w:eastAsia="en-US"/>
        </w:rPr>
        <w:t xml:space="preserve"> об отказе в исправлении допущенных опечаток и ошибок в выданных в результате предоставления </w:t>
      </w:r>
      <w:r w:rsidRPr="007B669A">
        <w:rPr>
          <w:rFonts w:eastAsiaTheme="minorHAnsi"/>
          <w:sz w:val="28"/>
          <w:szCs w:val="28"/>
          <w:lang w:eastAsia="en-US"/>
        </w:rPr>
        <w:t>муниципальной</w:t>
      </w:r>
      <w:r w:rsidRPr="007B669A">
        <w:rPr>
          <w:rFonts w:eastAsiaTheme="minorHAnsi"/>
          <w:bCs/>
          <w:sz w:val="28"/>
          <w:szCs w:val="28"/>
          <w:lang w:eastAsia="en-US"/>
        </w:rPr>
        <w:t xml:space="preserve"> услуги документах.</w:t>
      </w:r>
    </w:p>
    <w:p w14:paraId="5878D0A7" w14:textId="77777777" w:rsidR="00D1545F" w:rsidRPr="007B669A" w:rsidRDefault="00D1545F" w:rsidP="00CD72F7">
      <w:pPr>
        <w:widowControl w:val="0"/>
        <w:autoSpaceDE w:val="0"/>
        <w:autoSpaceDN w:val="0"/>
        <w:adjustRightInd w:val="0"/>
        <w:ind w:right="-711" w:firstLine="709"/>
        <w:jc w:val="both"/>
        <w:outlineLvl w:val="1"/>
        <w:rPr>
          <w:rFonts w:eastAsiaTheme="minorHAnsi"/>
          <w:sz w:val="28"/>
          <w:szCs w:val="28"/>
          <w:lang w:eastAsia="en-US"/>
        </w:rPr>
      </w:pPr>
      <w:r w:rsidRPr="007B669A">
        <w:rPr>
          <w:rFonts w:eastAsiaTheme="minorHAnsi"/>
          <w:sz w:val="28"/>
          <w:szCs w:val="28"/>
          <w:lang w:eastAsia="en-US"/>
        </w:rPr>
        <w:t>68. Максимальное время, затраченное на принятие решения, не должно превышать пятнадцати дней.</w:t>
      </w:r>
    </w:p>
    <w:p w14:paraId="718C7C82" w14:textId="77777777" w:rsidR="00105D95" w:rsidRDefault="00105D95" w:rsidP="00CD72F7">
      <w:pPr>
        <w:widowControl w:val="0"/>
        <w:autoSpaceDE w:val="0"/>
        <w:autoSpaceDN w:val="0"/>
        <w:adjustRightInd w:val="0"/>
        <w:ind w:right="-711" w:firstLine="709"/>
        <w:jc w:val="both"/>
        <w:outlineLvl w:val="1"/>
        <w:rPr>
          <w:rFonts w:eastAsiaTheme="minorHAnsi"/>
          <w:bCs/>
          <w:sz w:val="28"/>
          <w:szCs w:val="28"/>
          <w:lang w:eastAsia="en-US"/>
        </w:rPr>
      </w:pPr>
    </w:p>
    <w:p w14:paraId="2DE9747B" w14:textId="77777777" w:rsidR="00D1545F" w:rsidRPr="007B669A" w:rsidRDefault="00D1545F" w:rsidP="00CD72F7">
      <w:pPr>
        <w:widowControl w:val="0"/>
        <w:autoSpaceDE w:val="0"/>
        <w:autoSpaceDN w:val="0"/>
        <w:adjustRightInd w:val="0"/>
        <w:ind w:right="-711" w:firstLine="709"/>
        <w:jc w:val="both"/>
        <w:outlineLvl w:val="1"/>
        <w:rPr>
          <w:rFonts w:eastAsiaTheme="minorHAnsi"/>
          <w:sz w:val="28"/>
          <w:szCs w:val="28"/>
          <w:lang w:eastAsia="en-US"/>
        </w:rPr>
      </w:pPr>
      <w:r w:rsidRPr="007B669A">
        <w:rPr>
          <w:rFonts w:eastAsiaTheme="minorHAnsi"/>
          <w:bCs/>
          <w:sz w:val="28"/>
          <w:szCs w:val="28"/>
          <w:lang w:eastAsia="en-US"/>
        </w:rPr>
        <w:t xml:space="preserve">69. Результатом </w:t>
      </w:r>
      <w:r w:rsidRPr="007B669A">
        <w:rPr>
          <w:rFonts w:eastAsiaTheme="minorHAnsi"/>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7B669A">
        <w:rPr>
          <w:rFonts w:eastAsiaTheme="minorHAnsi"/>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7B669A">
        <w:rPr>
          <w:rFonts w:eastAsiaTheme="minorHAnsi"/>
          <w:sz w:val="28"/>
          <w:szCs w:val="28"/>
          <w:lang w:eastAsia="en-US"/>
        </w:rPr>
        <w:t>муниципальной</w:t>
      </w:r>
      <w:r w:rsidRPr="007B669A">
        <w:rPr>
          <w:rFonts w:eastAsiaTheme="minorHAnsi"/>
          <w:bCs/>
          <w:sz w:val="28"/>
          <w:szCs w:val="28"/>
          <w:lang w:eastAsia="en-US"/>
        </w:rPr>
        <w:t xml:space="preserve"> услуги документах. </w:t>
      </w:r>
    </w:p>
    <w:p w14:paraId="210B2812" w14:textId="1961E286" w:rsidR="005A2B77" w:rsidRPr="00105D95" w:rsidRDefault="00D1545F" w:rsidP="00105D95">
      <w:pPr>
        <w:widowControl w:val="0"/>
        <w:autoSpaceDE w:val="0"/>
        <w:autoSpaceDN w:val="0"/>
        <w:adjustRightInd w:val="0"/>
        <w:ind w:right="-711" w:firstLine="709"/>
        <w:jc w:val="both"/>
        <w:outlineLvl w:val="1"/>
        <w:rPr>
          <w:rFonts w:eastAsiaTheme="minorHAnsi"/>
          <w:bCs/>
          <w:sz w:val="28"/>
          <w:szCs w:val="28"/>
          <w:lang w:eastAsia="en-US"/>
        </w:rPr>
      </w:pPr>
      <w:r w:rsidRPr="007B669A">
        <w:rPr>
          <w:rFonts w:eastAsiaTheme="minorHAnsi"/>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7B669A" w:rsidDel="00CF7B29">
        <w:rPr>
          <w:rFonts w:eastAsiaTheme="minorHAnsi"/>
          <w:bCs/>
          <w:sz w:val="28"/>
          <w:szCs w:val="28"/>
          <w:lang w:eastAsia="en-US"/>
        </w:rPr>
        <w:t xml:space="preserve"> </w:t>
      </w:r>
      <w:r w:rsidRPr="007B669A">
        <w:rPr>
          <w:rFonts w:eastAsiaTheme="minorHAnsi"/>
          <w:bCs/>
          <w:sz w:val="28"/>
          <w:szCs w:val="28"/>
          <w:lang w:eastAsia="en-US"/>
        </w:rPr>
        <w:t xml:space="preserve">является подписание должностным лицом </w:t>
      </w:r>
      <w:r w:rsidR="00BA70D6">
        <w:rPr>
          <w:rFonts w:eastAsiaTheme="minorHAnsi"/>
          <w:sz w:val="28"/>
          <w:szCs w:val="28"/>
          <w:lang w:eastAsia="en-US"/>
        </w:rPr>
        <w:t>Администрации городского округа Верхний Тагил</w:t>
      </w:r>
      <w:r w:rsidRPr="007B669A">
        <w:rPr>
          <w:rFonts w:eastAsiaTheme="minorHAnsi"/>
          <w:bCs/>
          <w:sz w:val="28"/>
          <w:szCs w:val="28"/>
          <w:lang w:eastAsia="en-US"/>
        </w:rPr>
        <w:t xml:space="preserve">, уполномоченным </w:t>
      </w:r>
      <w:r w:rsidR="00105D95">
        <w:rPr>
          <w:rFonts w:eastAsiaTheme="minorHAnsi"/>
          <w:bCs/>
          <w:sz w:val="28"/>
          <w:szCs w:val="28"/>
          <w:lang w:eastAsia="en-US"/>
        </w:rPr>
        <w:t xml:space="preserve">на принятие </w:t>
      </w:r>
      <w:r w:rsidRPr="007B669A">
        <w:rPr>
          <w:rFonts w:eastAsiaTheme="minorHAnsi"/>
          <w:bCs/>
          <w:sz w:val="28"/>
          <w:szCs w:val="28"/>
          <w:lang w:eastAsia="en-US"/>
        </w:rPr>
        <w:t xml:space="preserve">решения о предоставлении либо об отказе в предоставлении </w:t>
      </w:r>
      <w:r w:rsidRPr="007B669A">
        <w:rPr>
          <w:rFonts w:eastAsiaTheme="minorHAnsi"/>
          <w:sz w:val="28"/>
          <w:szCs w:val="28"/>
          <w:lang w:eastAsia="en-US"/>
        </w:rPr>
        <w:t>муниципальной</w:t>
      </w:r>
      <w:r w:rsidRPr="007B669A">
        <w:rPr>
          <w:rFonts w:eastAsiaTheme="minorHAnsi"/>
          <w:bCs/>
          <w:sz w:val="28"/>
          <w:szCs w:val="28"/>
          <w:lang w:eastAsia="en-US"/>
        </w:rPr>
        <w:t xml:space="preserve"> услуги, регистрация его в СЭД и направление заявителю.</w:t>
      </w:r>
    </w:p>
    <w:p w14:paraId="440D0851" w14:textId="77777777" w:rsidR="005A2B77" w:rsidRPr="007B669A" w:rsidRDefault="005A2B77" w:rsidP="00CD72F7">
      <w:pPr>
        <w:autoSpaceDE w:val="0"/>
        <w:autoSpaceDN w:val="0"/>
        <w:adjustRightInd w:val="0"/>
        <w:ind w:right="-711" w:firstLine="709"/>
        <w:jc w:val="both"/>
        <w:outlineLvl w:val="1"/>
        <w:rPr>
          <w:bCs/>
          <w:iCs/>
          <w:sz w:val="28"/>
          <w:szCs w:val="28"/>
        </w:rPr>
      </w:pPr>
    </w:p>
    <w:p w14:paraId="2B3B91A4" w14:textId="77777777" w:rsidR="00BA7F4E" w:rsidRPr="007B669A" w:rsidRDefault="00BA7F4E" w:rsidP="00CD72F7">
      <w:pPr>
        <w:widowControl w:val="0"/>
        <w:autoSpaceDE w:val="0"/>
        <w:autoSpaceDN w:val="0"/>
        <w:adjustRightInd w:val="0"/>
        <w:ind w:right="-711"/>
        <w:jc w:val="center"/>
        <w:outlineLvl w:val="1"/>
        <w:rPr>
          <w:rFonts w:eastAsia="Calibri"/>
          <w:b/>
          <w:sz w:val="28"/>
          <w:szCs w:val="28"/>
          <w:lang w:eastAsia="en-US"/>
        </w:rPr>
      </w:pPr>
      <w:r w:rsidRPr="007B669A">
        <w:rPr>
          <w:rFonts w:eastAsia="Calibri"/>
          <w:b/>
          <w:sz w:val="28"/>
          <w:szCs w:val="28"/>
          <w:lang w:eastAsia="en-US"/>
        </w:rPr>
        <w:t>Раздел 4. Формы контроля за исполнением регламента</w:t>
      </w:r>
    </w:p>
    <w:p w14:paraId="274EF8DA" w14:textId="77777777" w:rsidR="00BA7F4E" w:rsidRPr="007B669A" w:rsidRDefault="00BA7F4E" w:rsidP="00CD72F7">
      <w:pPr>
        <w:widowControl w:val="0"/>
        <w:autoSpaceDE w:val="0"/>
        <w:autoSpaceDN w:val="0"/>
        <w:adjustRightInd w:val="0"/>
        <w:ind w:right="-711"/>
        <w:rPr>
          <w:rFonts w:eastAsia="Calibri"/>
          <w:sz w:val="28"/>
          <w:szCs w:val="28"/>
          <w:lang w:eastAsia="en-US"/>
        </w:rPr>
      </w:pPr>
    </w:p>
    <w:p w14:paraId="1BAD867C" w14:textId="77777777" w:rsidR="00BA7F4E" w:rsidRPr="007B669A" w:rsidRDefault="006C5A0C" w:rsidP="00CD72F7">
      <w:pPr>
        <w:widowControl w:val="0"/>
        <w:autoSpaceDE w:val="0"/>
        <w:autoSpaceDN w:val="0"/>
        <w:adjustRightInd w:val="0"/>
        <w:ind w:right="-711"/>
        <w:jc w:val="center"/>
        <w:outlineLvl w:val="2"/>
        <w:rPr>
          <w:rFonts w:eastAsia="Calibri"/>
          <w:b/>
          <w:sz w:val="28"/>
          <w:szCs w:val="28"/>
          <w:lang w:eastAsia="en-US"/>
        </w:rPr>
      </w:pPr>
      <w:r w:rsidRPr="007B669A">
        <w:rPr>
          <w:rFonts w:eastAsia="Calibri"/>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7B669A">
        <w:rPr>
          <w:rFonts w:eastAsia="Calibri"/>
          <w:b/>
          <w:sz w:val="28"/>
          <w:szCs w:val="28"/>
          <w:lang w:eastAsia="en-US"/>
        </w:rPr>
        <w:t xml:space="preserve">муниципальной </w:t>
      </w:r>
      <w:r w:rsidRPr="007B669A">
        <w:rPr>
          <w:rFonts w:eastAsia="Calibri"/>
          <w:b/>
          <w:sz w:val="28"/>
          <w:szCs w:val="28"/>
          <w:lang w:eastAsia="en-US"/>
        </w:rPr>
        <w:t>услуги, а также принятием ими решений</w:t>
      </w:r>
    </w:p>
    <w:p w14:paraId="6B0CFADE" w14:textId="77777777" w:rsidR="00ED48C4" w:rsidRPr="007B669A" w:rsidRDefault="00ED48C4" w:rsidP="00CD72F7">
      <w:pPr>
        <w:autoSpaceDE w:val="0"/>
        <w:autoSpaceDN w:val="0"/>
        <w:adjustRightInd w:val="0"/>
        <w:ind w:right="-711"/>
        <w:rPr>
          <w:rFonts w:eastAsiaTheme="minorHAnsi"/>
          <w:sz w:val="28"/>
          <w:szCs w:val="28"/>
          <w:lang w:eastAsia="en-US"/>
        </w:rPr>
      </w:pPr>
    </w:p>
    <w:p w14:paraId="45C2E80D" w14:textId="207D4382" w:rsidR="003C265D" w:rsidRPr="007B669A" w:rsidRDefault="00BA2473" w:rsidP="007F304E">
      <w:pPr>
        <w:autoSpaceDE w:val="0"/>
        <w:autoSpaceDN w:val="0"/>
        <w:adjustRightInd w:val="0"/>
        <w:ind w:right="-711" w:firstLine="709"/>
        <w:jc w:val="both"/>
        <w:rPr>
          <w:rFonts w:eastAsia="Calibri"/>
          <w:b/>
          <w:sz w:val="28"/>
          <w:szCs w:val="28"/>
          <w:lang w:eastAsia="en-US"/>
        </w:rPr>
      </w:pPr>
      <w:r w:rsidRPr="007B669A">
        <w:rPr>
          <w:rFonts w:eastAsiaTheme="minorHAnsi"/>
          <w:sz w:val="28"/>
          <w:szCs w:val="28"/>
          <w:lang w:eastAsia="en-US"/>
        </w:rPr>
        <w:t>7</w:t>
      </w:r>
      <w:r w:rsidR="00D1545F" w:rsidRPr="007B669A">
        <w:rPr>
          <w:rFonts w:eastAsiaTheme="minorHAnsi"/>
          <w:sz w:val="28"/>
          <w:szCs w:val="28"/>
          <w:lang w:eastAsia="en-US"/>
        </w:rPr>
        <w:t>1</w:t>
      </w:r>
      <w:r w:rsidR="00ED48C4" w:rsidRPr="007B669A">
        <w:rPr>
          <w:rFonts w:eastAsiaTheme="minorHAnsi"/>
          <w:sz w:val="28"/>
          <w:szCs w:val="28"/>
          <w:lang w:eastAsia="en-US"/>
        </w:rPr>
        <w:t xml:space="preserve">. </w:t>
      </w:r>
      <w:r w:rsidR="007F304E" w:rsidRPr="007B669A">
        <w:rPr>
          <w:rFonts w:eastAsiaTheme="minorHAnsi"/>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7F304E">
        <w:rPr>
          <w:rFonts w:eastAsiaTheme="minorHAnsi"/>
          <w:sz w:val="28"/>
          <w:szCs w:val="28"/>
          <w:lang w:eastAsia="en-US"/>
        </w:rPr>
        <w:t>Администрации городского округа Верхний Тагил</w:t>
      </w:r>
      <w:r w:rsidR="007F304E" w:rsidRPr="007B669A">
        <w:rPr>
          <w:rFonts w:eastAsiaTheme="minorHAnsi"/>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r w:rsidR="007F304E">
        <w:rPr>
          <w:rFonts w:eastAsiaTheme="minorHAnsi"/>
          <w:sz w:val="28"/>
          <w:szCs w:val="28"/>
          <w:lang w:eastAsia="en-US"/>
        </w:rPr>
        <w:t>.</w:t>
      </w:r>
      <w:r w:rsidR="00BA525A">
        <w:rPr>
          <w:rFonts w:eastAsiaTheme="minorHAnsi"/>
          <w:sz w:val="28"/>
          <w:szCs w:val="28"/>
          <w:lang w:eastAsia="en-US"/>
        </w:rPr>
        <w:t xml:space="preserve"> </w:t>
      </w:r>
    </w:p>
    <w:p w14:paraId="756B4AB4" w14:textId="77777777" w:rsidR="00BA70D6" w:rsidRDefault="00BA70D6" w:rsidP="00CD72F7">
      <w:pPr>
        <w:widowControl w:val="0"/>
        <w:autoSpaceDE w:val="0"/>
        <w:autoSpaceDN w:val="0"/>
        <w:adjustRightInd w:val="0"/>
        <w:ind w:right="-711"/>
        <w:jc w:val="center"/>
        <w:outlineLvl w:val="2"/>
        <w:rPr>
          <w:rFonts w:eastAsia="Calibri"/>
          <w:b/>
          <w:sz w:val="28"/>
          <w:szCs w:val="28"/>
          <w:lang w:eastAsia="en-US"/>
        </w:rPr>
      </w:pPr>
    </w:p>
    <w:p w14:paraId="614D2771" w14:textId="77777777" w:rsidR="00ED48C4" w:rsidRPr="00BA70D6" w:rsidRDefault="00BA7F4E" w:rsidP="00BA525A">
      <w:pPr>
        <w:widowControl w:val="0"/>
        <w:autoSpaceDE w:val="0"/>
        <w:autoSpaceDN w:val="0"/>
        <w:adjustRightInd w:val="0"/>
        <w:ind w:right="-711"/>
        <w:jc w:val="center"/>
        <w:outlineLvl w:val="2"/>
        <w:rPr>
          <w:rFonts w:eastAsia="Calibri"/>
          <w:b/>
          <w:color w:val="FF0000"/>
          <w:sz w:val="28"/>
          <w:szCs w:val="28"/>
          <w:lang w:eastAsia="en-US"/>
        </w:rPr>
      </w:pPr>
      <w:r w:rsidRPr="00BA525A">
        <w:rPr>
          <w:rFonts w:eastAsia="Calibri"/>
          <w:b/>
          <w:sz w:val="28"/>
          <w:szCs w:val="28"/>
          <w:lang w:eastAsia="en-US"/>
        </w:rPr>
        <w:t>Порядок и перио</w:t>
      </w:r>
      <w:r w:rsidR="000F5CA4" w:rsidRPr="00BA525A">
        <w:rPr>
          <w:rFonts w:eastAsia="Calibri"/>
          <w:b/>
          <w:sz w:val="28"/>
          <w:szCs w:val="28"/>
          <w:lang w:eastAsia="en-US"/>
        </w:rPr>
        <w:t xml:space="preserve">дичность осуществления плановых </w:t>
      </w:r>
      <w:r w:rsidRPr="00BA525A">
        <w:rPr>
          <w:rFonts w:eastAsia="Calibri"/>
          <w:b/>
          <w:sz w:val="28"/>
          <w:szCs w:val="28"/>
          <w:lang w:eastAsia="en-US"/>
        </w:rPr>
        <w:t>и внеплановых проверок полноты и качества</w:t>
      </w:r>
      <w:r w:rsidR="00714EB8" w:rsidRPr="00BA525A">
        <w:rPr>
          <w:rFonts w:eastAsia="Calibri"/>
          <w:b/>
          <w:sz w:val="28"/>
          <w:szCs w:val="28"/>
          <w:lang w:eastAsia="en-US"/>
        </w:rPr>
        <w:t xml:space="preserve"> предоставления </w:t>
      </w:r>
      <w:r w:rsidR="00B14B1D" w:rsidRPr="00BA525A">
        <w:rPr>
          <w:rFonts w:eastAsia="Calibri"/>
          <w:b/>
          <w:sz w:val="28"/>
          <w:szCs w:val="28"/>
          <w:lang w:eastAsia="en-US"/>
        </w:rPr>
        <w:t xml:space="preserve">муниципальной </w:t>
      </w:r>
      <w:r w:rsidRPr="00BA525A">
        <w:rPr>
          <w:rFonts w:eastAsia="Calibri"/>
          <w:b/>
          <w:sz w:val="28"/>
          <w:szCs w:val="28"/>
          <w:lang w:eastAsia="en-US"/>
        </w:rPr>
        <w:t xml:space="preserve">услуги, </w:t>
      </w:r>
      <w:r w:rsidR="000F5CA4" w:rsidRPr="00BA525A">
        <w:rPr>
          <w:rFonts w:eastAsia="Calibri"/>
          <w:b/>
          <w:sz w:val="28"/>
          <w:szCs w:val="28"/>
          <w:lang w:eastAsia="en-US"/>
        </w:rPr>
        <w:br/>
      </w:r>
      <w:r w:rsidRPr="00BA525A">
        <w:rPr>
          <w:rFonts w:eastAsia="Calibri"/>
          <w:b/>
          <w:sz w:val="28"/>
          <w:szCs w:val="28"/>
          <w:lang w:eastAsia="en-US"/>
        </w:rPr>
        <w:t>в том</w:t>
      </w:r>
      <w:r w:rsidR="000F5CA4" w:rsidRPr="00BA525A">
        <w:rPr>
          <w:rFonts w:eastAsia="Calibri"/>
          <w:b/>
          <w:sz w:val="28"/>
          <w:szCs w:val="28"/>
          <w:lang w:eastAsia="en-US"/>
        </w:rPr>
        <w:t xml:space="preserve"> числе порядок и формы контроля </w:t>
      </w:r>
      <w:r w:rsidRPr="00BA525A">
        <w:rPr>
          <w:rFonts w:eastAsia="Calibri"/>
          <w:b/>
          <w:sz w:val="28"/>
          <w:szCs w:val="28"/>
          <w:lang w:eastAsia="en-US"/>
        </w:rPr>
        <w:t xml:space="preserve">за полнотой и качеством предоставления </w:t>
      </w:r>
      <w:r w:rsidR="00B14B1D" w:rsidRPr="00BA525A">
        <w:rPr>
          <w:rFonts w:eastAsia="Calibri"/>
          <w:b/>
          <w:sz w:val="28"/>
          <w:szCs w:val="28"/>
          <w:lang w:eastAsia="en-US"/>
        </w:rPr>
        <w:t xml:space="preserve">муниципальной </w:t>
      </w:r>
      <w:r w:rsidRPr="00BA525A">
        <w:rPr>
          <w:rFonts w:eastAsia="Calibri"/>
          <w:b/>
          <w:sz w:val="28"/>
          <w:szCs w:val="28"/>
          <w:lang w:eastAsia="en-US"/>
        </w:rPr>
        <w:t>услуги</w:t>
      </w:r>
    </w:p>
    <w:p w14:paraId="67EF0964" w14:textId="77777777" w:rsidR="00BA7F4E" w:rsidRPr="00BA70D6" w:rsidRDefault="00BA7F4E" w:rsidP="00BA525A">
      <w:pPr>
        <w:autoSpaceDE w:val="0"/>
        <w:autoSpaceDN w:val="0"/>
        <w:adjustRightInd w:val="0"/>
        <w:ind w:right="-711"/>
        <w:rPr>
          <w:rFonts w:eastAsiaTheme="minorHAnsi"/>
          <w:color w:val="FF0000"/>
          <w:sz w:val="28"/>
          <w:szCs w:val="28"/>
          <w:lang w:eastAsia="en-US"/>
        </w:rPr>
      </w:pPr>
    </w:p>
    <w:p w14:paraId="78CFAC9E" w14:textId="77777777" w:rsidR="00BA525A" w:rsidRPr="00376122" w:rsidRDefault="00BA525A" w:rsidP="00BA525A">
      <w:pPr>
        <w:autoSpaceDE w:val="0"/>
        <w:autoSpaceDN w:val="0"/>
        <w:adjustRightInd w:val="0"/>
        <w:ind w:right="-711" w:firstLine="709"/>
        <w:jc w:val="both"/>
        <w:rPr>
          <w:rFonts w:eastAsiaTheme="minorHAnsi"/>
          <w:sz w:val="28"/>
          <w:szCs w:val="28"/>
          <w:lang w:eastAsia="en-US"/>
        </w:rPr>
      </w:pPr>
      <w:r w:rsidRPr="00376122">
        <w:rPr>
          <w:rFonts w:eastAsiaTheme="minorHAnsi"/>
          <w:sz w:val="28"/>
          <w:szCs w:val="28"/>
          <w:lang w:eastAsia="en-US"/>
        </w:rPr>
        <w:t>72. В целях эффективности, полноты и качества предоставления муниципальной услуги контроль за предоставлением муниципальной услуги осуществляется главой администрации.</w:t>
      </w:r>
    </w:p>
    <w:p w14:paraId="521E26AE" w14:textId="77777777" w:rsidR="00BA525A" w:rsidRPr="00376122" w:rsidRDefault="00BA525A" w:rsidP="00BA525A">
      <w:pPr>
        <w:autoSpaceDE w:val="0"/>
        <w:autoSpaceDN w:val="0"/>
        <w:adjustRightInd w:val="0"/>
        <w:ind w:right="-711" w:firstLine="709"/>
        <w:jc w:val="both"/>
        <w:rPr>
          <w:rFonts w:eastAsiaTheme="minorHAnsi"/>
          <w:sz w:val="28"/>
          <w:szCs w:val="28"/>
          <w:lang w:eastAsia="en-US"/>
        </w:rPr>
      </w:pPr>
      <w:r w:rsidRPr="00376122">
        <w:rPr>
          <w:rFonts w:eastAsiaTheme="minorHAnsi"/>
          <w:sz w:val="28"/>
          <w:szCs w:val="28"/>
          <w:lang w:eastAsia="en-US"/>
        </w:rPr>
        <w:t>Задачами осуществления контроля являются:</w:t>
      </w:r>
    </w:p>
    <w:p w14:paraId="69BEAFA9" w14:textId="77777777" w:rsidR="00BA525A" w:rsidRPr="00376122" w:rsidRDefault="00BA525A" w:rsidP="00BA525A">
      <w:pPr>
        <w:autoSpaceDE w:val="0"/>
        <w:autoSpaceDN w:val="0"/>
        <w:adjustRightInd w:val="0"/>
        <w:ind w:right="-711" w:firstLine="709"/>
        <w:jc w:val="both"/>
        <w:rPr>
          <w:rFonts w:eastAsiaTheme="minorHAnsi"/>
          <w:sz w:val="28"/>
          <w:szCs w:val="28"/>
          <w:lang w:eastAsia="en-US"/>
        </w:rPr>
      </w:pPr>
      <w:r w:rsidRPr="00376122">
        <w:rPr>
          <w:rFonts w:eastAsiaTheme="minorHAnsi"/>
          <w:sz w:val="28"/>
          <w:szCs w:val="28"/>
          <w:lang w:eastAsia="en-US"/>
        </w:rPr>
        <w:t>- соблюдение специалистами администрации требований настоящего административного регламента, порядка и сроков осуществления административных процедур (действий);</w:t>
      </w:r>
    </w:p>
    <w:p w14:paraId="5365C70D" w14:textId="77777777" w:rsidR="00BA525A" w:rsidRPr="00376122" w:rsidRDefault="00BA525A" w:rsidP="00BA525A">
      <w:pPr>
        <w:autoSpaceDE w:val="0"/>
        <w:autoSpaceDN w:val="0"/>
        <w:adjustRightInd w:val="0"/>
        <w:ind w:right="-711" w:firstLine="709"/>
        <w:jc w:val="both"/>
        <w:rPr>
          <w:rFonts w:eastAsiaTheme="minorHAnsi"/>
          <w:sz w:val="28"/>
          <w:szCs w:val="28"/>
          <w:lang w:eastAsia="en-US"/>
        </w:rPr>
      </w:pPr>
      <w:r w:rsidRPr="00376122">
        <w:rPr>
          <w:rFonts w:eastAsiaTheme="minorHAnsi"/>
          <w:sz w:val="28"/>
          <w:szCs w:val="28"/>
          <w:lang w:eastAsia="en-US"/>
        </w:rPr>
        <w:t>- предупреждение и пресечение возможных нарушений прав и законных интересов заявителей;</w:t>
      </w:r>
    </w:p>
    <w:p w14:paraId="029223B4" w14:textId="77777777" w:rsidR="00BA525A" w:rsidRPr="00376122" w:rsidRDefault="00BA525A" w:rsidP="00BA525A">
      <w:pPr>
        <w:autoSpaceDE w:val="0"/>
        <w:autoSpaceDN w:val="0"/>
        <w:adjustRightInd w:val="0"/>
        <w:ind w:right="-711" w:firstLine="709"/>
        <w:jc w:val="both"/>
        <w:rPr>
          <w:rFonts w:eastAsiaTheme="minorHAnsi"/>
          <w:sz w:val="28"/>
          <w:szCs w:val="28"/>
          <w:lang w:eastAsia="en-US"/>
        </w:rPr>
      </w:pPr>
      <w:r w:rsidRPr="00376122">
        <w:rPr>
          <w:rFonts w:eastAsiaTheme="minorHAnsi"/>
          <w:sz w:val="28"/>
          <w:szCs w:val="28"/>
          <w:lang w:eastAsia="en-US"/>
        </w:rPr>
        <w:t>- выявление имеющихся нарушений прав и законных интересов заявителей и устранение таких нарушений;</w:t>
      </w:r>
    </w:p>
    <w:p w14:paraId="3B706C09" w14:textId="77777777" w:rsidR="00BA525A" w:rsidRPr="00376122" w:rsidRDefault="00BA525A" w:rsidP="00BA525A">
      <w:pPr>
        <w:autoSpaceDE w:val="0"/>
        <w:autoSpaceDN w:val="0"/>
        <w:adjustRightInd w:val="0"/>
        <w:ind w:right="-711" w:firstLine="709"/>
        <w:jc w:val="both"/>
        <w:rPr>
          <w:rFonts w:eastAsiaTheme="minorHAnsi"/>
          <w:sz w:val="28"/>
          <w:szCs w:val="28"/>
          <w:lang w:eastAsia="en-US"/>
        </w:rPr>
      </w:pPr>
      <w:r w:rsidRPr="00376122">
        <w:rPr>
          <w:rFonts w:eastAsiaTheme="minorHAnsi"/>
          <w:sz w:val="28"/>
          <w:szCs w:val="28"/>
          <w:lang w:eastAsia="en-US"/>
        </w:rPr>
        <w:t>- совершенствование процесса оказания муниципальной услуги.</w:t>
      </w:r>
    </w:p>
    <w:p w14:paraId="62ED5F39" w14:textId="77777777" w:rsidR="00BA525A" w:rsidRPr="00376122" w:rsidRDefault="00BA525A" w:rsidP="00BA525A">
      <w:pPr>
        <w:autoSpaceDE w:val="0"/>
        <w:autoSpaceDN w:val="0"/>
        <w:adjustRightInd w:val="0"/>
        <w:ind w:right="-711" w:firstLine="709"/>
        <w:jc w:val="both"/>
        <w:rPr>
          <w:rFonts w:eastAsiaTheme="minorHAnsi"/>
          <w:sz w:val="28"/>
          <w:szCs w:val="28"/>
          <w:lang w:eastAsia="en-US"/>
        </w:rPr>
      </w:pPr>
      <w:r w:rsidRPr="00376122">
        <w:rPr>
          <w:rFonts w:eastAsiaTheme="minorHAnsi"/>
          <w:sz w:val="28"/>
          <w:szCs w:val="28"/>
          <w:lang w:eastAsia="en-US"/>
        </w:rPr>
        <w:t xml:space="preserve">Контроль за надлежащим выполнением специалистами администрации административных действий в рамках административной процедуры </w:t>
      </w:r>
      <w:r w:rsidRPr="00376122">
        <w:rPr>
          <w:rFonts w:eastAsiaTheme="minorHAnsi"/>
          <w:sz w:val="28"/>
          <w:szCs w:val="28"/>
          <w:lang w:eastAsia="en-US"/>
        </w:rPr>
        <w:lastRenderedPageBreak/>
        <w:t>осуществляется главой городского округа, начальником отдела по управлению муниципальным имуществом и земельным ресурсам администрации городского округа Верхний Тагил.</w:t>
      </w:r>
    </w:p>
    <w:p w14:paraId="77696427" w14:textId="22FE2E9A" w:rsidR="00BA525A" w:rsidRDefault="00BA525A" w:rsidP="00105D95">
      <w:pPr>
        <w:autoSpaceDE w:val="0"/>
        <w:autoSpaceDN w:val="0"/>
        <w:adjustRightInd w:val="0"/>
        <w:ind w:right="-711" w:firstLine="709"/>
        <w:jc w:val="both"/>
        <w:rPr>
          <w:rFonts w:eastAsiaTheme="minorHAnsi"/>
          <w:sz w:val="28"/>
          <w:szCs w:val="28"/>
          <w:lang w:eastAsia="en-US"/>
        </w:rPr>
      </w:pPr>
      <w:r w:rsidRPr="00376122">
        <w:rPr>
          <w:rFonts w:eastAsiaTheme="minorHAnsi"/>
          <w:sz w:val="28"/>
          <w:szCs w:val="28"/>
          <w:lang w:eastAsia="en-US"/>
        </w:rPr>
        <w:t>Текущий контроль соблюдения специалистами администрации положений настоящего административного регламента, иных нормативных правовых актов Российской Федерации, нормативных правовых актов Свердловской области и муниципальных правовых актов осуществляется начальником отдела по управлению муниципальным имуществом и земельным ресурсам, начальником архитектурно-стро</w:t>
      </w:r>
      <w:r w:rsidR="00105D95">
        <w:rPr>
          <w:rFonts w:eastAsiaTheme="minorHAnsi"/>
          <w:sz w:val="28"/>
          <w:szCs w:val="28"/>
          <w:lang w:eastAsia="en-US"/>
        </w:rPr>
        <w:t>ительного отдела администрации.</w:t>
      </w:r>
    </w:p>
    <w:p w14:paraId="704F3D55" w14:textId="77777777" w:rsidR="00BA525A" w:rsidRPr="00376122" w:rsidRDefault="00BA525A" w:rsidP="00BA525A">
      <w:pPr>
        <w:autoSpaceDE w:val="0"/>
        <w:autoSpaceDN w:val="0"/>
        <w:adjustRightInd w:val="0"/>
        <w:ind w:right="-711" w:firstLine="709"/>
        <w:jc w:val="both"/>
        <w:rPr>
          <w:rFonts w:eastAsiaTheme="minorHAnsi"/>
          <w:sz w:val="28"/>
          <w:szCs w:val="28"/>
          <w:lang w:eastAsia="en-US"/>
        </w:rPr>
      </w:pPr>
      <w:r w:rsidRPr="00376122">
        <w:rPr>
          <w:rFonts w:eastAsiaTheme="minorHAnsi"/>
          <w:sz w:val="28"/>
          <w:szCs w:val="28"/>
          <w:lang w:eastAsia="en-US"/>
        </w:rPr>
        <w:t>Текущий контроль за соблюдением специалистом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 в подчинении которого работает специалист МФЦ.</w:t>
      </w:r>
    </w:p>
    <w:p w14:paraId="2AF0D899" w14:textId="77777777" w:rsidR="00BA525A" w:rsidRPr="00376122" w:rsidRDefault="00BA525A" w:rsidP="00BA525A">
      <w:pPr>
        <w:autoSpaceDE w:val="0"/>
        <w:autoSpaceDN w:val="0"/>
        <w:adjustRightInd w:val="0"/>
        <w:ind w:right="-711" w:firstLine="709"/>
        <w:jc w:val="both"/>
        <w:rPr>
          <w:rFonts w:eastAsiaTheme="minorHAnsi"/>
          <w:sz w:val="28"/>
          <w:szCs w:val="28"/>
          <w:lang w:eastAsia="en-US"/>
        </w:rPr>
      </w:pPr>
      <w:r w:rsidRPr="00376122">
        <w:rPr>
          <w:rFonts w:eastAsiaTheme="minorHAnsi"/>
          <w:sz w:val="28"/>
          <w:szCs w:val="28"/>
          <w:lang w:eastAsia="en-US"/>
        </w:rPr>
        <w:t>Специалисты администрации несут персональную ответственность за соблюдение сроков и порядка проведения административных процедур, установленных настоящим регламентом.</w:t>
      </w:r>
    </w:p>
    <w:p w14:paraId="74B21CA7" w14:textId="77777777" w:rsidR="00BA525A" w:rsidRPr="00376122" w:rsidRDefault="00BA525A" w:rsidP="00BA525A">
      <w:pPr>
        <w:autoSpaceDE w:val="0"/>
        <w:autoSpaceDN w:val="0"/>
        <w:adjustRightInd w:val="0"/>
        <w:ind w:right="-711" w:firstLine="709"/>
        <w:jc w:val="both"/>
        <w:rPr>
          <w:rFonts w:eastAsiaTheme="minorHAnsi"/>
          <w:sz w:val="28"/>
          <w:szCs w:val="28"/>
          <w:highlight w:val="yellow"/>
          <w:lang w:eastAsia="en-US"/>
        </w:rPr>
      </w:pPr>
      <w:r w:rsidRPr="00376122">
        <w:rPr>
          <w:rFonts w:eastAsiaTheme="minorHAnsi"/>
          <w:sz w:val="28"/>
          <w:szCs w:val="28"/>
          <w:lang w:eastAsia="en-US"/>
        </w:rPr>
        <w:t>По результатам проведенных проверок в случае выявления нарушения прав заявителей виновные работники администрации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14:paraId="70021FE9" w14:textId="77777777" w:rsidR="00BA525A" w:rsidRDefault="00BA525A" w:rsidP="00BA525A">
      <w:pPr>
        <w:widowControl w:val="0"/>
        <w:autoSpaceDE w:val="0"/>
        <w:autoSpaceDN w:val="0"/>
        <w:adjustRightInd w:val="0"/>
        <w:jc w:val="center"/>
        <w:outlineLvl w:val="2"/>
        <w:rPr>
          <w:rFonts w:eastAsia="Calibri"/>
          <w:b/>
          <w:color w:val="FF0000"/>
          <w:sz w:val="28"/>
          <w:szCs w:val="28"/>
          <w:highlight w:val="yellow"/>
          <w:lang w:eastAsia="en-US"/>
        </w:rPr>
      </w:pPr>
    </w:p>
    <w:p w14:paraId="1C8F278E" w14:textId="77777777" w:rsidR="00BA525A" w:rsidRPr="006D53F8" w:rsidRDefault="00BA525A" w:rsidP="00BA525A">
      <w:pPr>
        <w:widowControl w:val="0"/>
        <w:autoSpaceDE w:val="0"/>
        <w:autoSpaceDN w:val="0"/>
        <w:adjustRightInd w:val="0"/>
        <w:ind w:right="-709"/>
        <w:jc w:val="center"/>
        <w:outlineLvl w:val="2"/>
        <w:rPr>
          <w:rFonts w:eastAsia="Calibri"/>
          <w:b/>
          <w:sz w:val="28"/>
          <w:szCs w:val="28"/>
          <w:lang w:eastAsia="en-US"/>
        </w:rPr>
      </w:pPr>
      <w:r w:rsidRPr="006D53F8">
        <w:rPr>
          <w:rFonts w:eastAsia="Calibri"/>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3AED3A71" w14:textId="77777777" w:rsidR="00BA525A" w:rsidRPr="00D21606" w:rsidRDefault="00BA525A" w:rsidP="00BA525A">
      <w:pPr>
        <w:autoSpaceDE w:val="0"/>
        <w:autoSpaceDN w:val="0"/>
        <w:adjustRightInd w:val="0"/>
        <w:rPr>
          <w:rFonts w:eastAsiaTheme="minorHAnsi"/>
          <w:color w:val="FF0000"/>
          <w:sz w:val="28"/>
          <w:szCs w:val="28"/>
          <w:highlight w:val="yellow"/>
          <w:lang w:eastAsia="en-US"/>
        </w:rPr>
      </w:pPr>
    </w:p>
    <w:p w14:paraId="3912B62F" w14:textId="2920999E" w:rsidR="008222CF" w:rsidRPr="00BA70D6" w:rsidRDefault="00BA525A" w:rsidP="00BA525A">
      <w:pPr>
        <w:autoSpaceDE w:val="0"/>
        <w:autoSpaceDN w:val="0"/>
        <w:adjustRightInd w:val="0"/>
        <w:ind w:right="-711" w:firstLine="709"/>
        <w:jc w:val="both"/>
        <w:rPr>
          <w:rFonts w:eastAsiaTheme="minorHAnsi"/>
          <w:color w:val="FF0000"/>
          <w:sz w:val="28"/>
          <w:szCs w:val="28"/>
          <w:lang w:eastAsia="en-US"/>
        </w:rPr>
      </w:pPr>
      <w:r w:rsidRPr="00376122">
        <w:rPr>
          <w:rFonts w:eastAsiaTheme="minorHAnsi"/>
          <w:sz w:val="28"/>
          <w:szCs w:val="28"/>
          <w:lang w:eastAsia="en-US"/>
        </w:rPr>
        <w:t xml:space="preserve">73. </w:t>
      </w:r>
      <w:r>
        <w:rPr>
          <w:rFonts w:eastAsiaTheme="minorHAnsi"/>
          <w:sz w:val="28"/>
          <w:szCs w:val="28"/>
          <w:lang w:eastAsia="en-US"/>
        </w:rPr>
        <w:t>Дея</w:t>
      </w:r>
      <w:r w:rsidRPr="006D53F8">
        <w:rPr>
          <w:rFonts w:eastAsiaTheme="minorHAnsi"/>
          <w:sz w:val="28"/>
          <w:szCs w:val="28"/>
          <w:lang w:eastAsia="en-US"/>
        </w:rPr>
        <w:t>тельность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w:t>
      </w:r>
      <w:r>
        <w:rPr>
          <w:rFonts w:eastAsiaTheme="minorHAnsi"/>
          <w:sz w:val="28"/>
          <w:szCs w:val="28"/>
          <w:lang w:eastAsia="en-US"/>
        </w:rPr>
        <w:t>ра, организаций, осуществляется на основании</w:t>
      </w:r>
      <w:r w:rsidRPr="006D53F8">
        <w:rPr>
          <w:rFonts w:eastAsiaTheme="minorHAnsi"/>
          <w:sz w:val="28"/>
          <w:szCs w:val="28"/>
          <w:lang w:eastAsia="en-US"/>
        </w:rPr>
        <w:t xml:space="preserve"> </w:t>
      </w:r>
      <w:r w:rsidRPr="00376122">
        <w:rPr>
          <w:rFonts w:eastAsiaTheme="minorHAnsi"/>
          <w:sz w:val="28"/>
          <w:szCs w:val="28"/>
          <w:lang w:eastAsia="en-US"/>
        </w:rPr>
        <w:t>Федерального закона от 27.07.2010 N 210-ФЗ «Об организации предоставления государственных и муниципальных услуг»</w:t>
      </w:r>
      <w:r>
        <w:rPr>
          <w:rFonts w:eastAsiaTheme="minorHAnsi"/>
          <w:sz w:val="28"/>
          <w:szCs w:val="28"/>
          <w:lang w:eastAsia="en-US"/>
        </w:rPr>
        <w:t>.</w:t>
      </w:r>
    </w:p>
    <w:p w14:paraId="1DE40DEE" w14:textId="77777777" w:rsidR="00B56723" w:rsidRPr="007B669A" w:rsidRDefault="00B56723" w:rsidP="00CD72F7">
      <w:pPr>
        <w:autoSpaceDE w:val="0"/>
        <w:autoSpaceDN w:val="0"/>
        <w:adjustRightInd w:val="0"/>
        <w:ind w:right="-711" w:firstLine="709"/>
        <w:jc w:val="both"/>
        <w:rPr>
          <w:rFonts w:eastAsiaTheme="minorHAnsi"/>
          <w:sz w:val="28"/>
          <w:szCs w:val="28"/>
          <w:lang w:eastAsia="en-US"/>
        </w:rPr>
      </w:pPr>
    </w:p>
    <w:p w14:paraId="519827FA" w14:textId="71D7A761" w:rsidR="00ED48C4" w:rsidRPr="007B669A" w:rsidRDefault="00BA7F4E" w:rsidP="0046536B">
      <w:pPr>
        <w:widowControl w:val="0"/>
        <w:autoSpaceDE w:val="0"/>
        <w:autoSpaceDN w:val="0"/>
        <w:adjustRightInd w:val="0"/>
        <w:ind w:right="-711"/>
        <w:jc w:val="center"/>
        <w:outlineLvl w:val="2"/>
        <w:rPr>
          <w:rFonts w:eastAsia="Calibri"/>
          <w:b/>
          <w:sz w:val="28"/>
          <w:szCs w:val="28"/>
          <w:lang w:eastAsia="en-US"/>
        </w:rPr>
      </w:pPr>
      <w:r w:rsidRPr="007B669A">
        <w:rPr>
          <w:rFonts w:eastAsia="Calibri"/>
          <w:b/>
          <w:sz w:val="28"/>
          <w:szCs w:val="28"/>
          <w:lang w:eastAsia="en-US"/>
        </w:rPr>
        <w:t>Положения, характеризующие требования к порядку и формам</w:t>
      </w:r>
      <w:r w:rsidR="0046536B" w:rsidRPr="007B669A">
        <w:rPr>
          <w:rFonts w:eastAsia="Calibri"/>
          <w:b/>
          <w:sz w:val="28"/>
          <w:szCs w:val="28"/>
          <w:lang w:eastAsia="en-US"/>
        </w:rPr>
        <w:t xml:space="preserve"> </w:t>
      </w:r>
      <w:r w:rsidRPr="007B669A">
        <w:rPr>
          <w:rFonts w:eastAsia="Calibri"/>
          <w:b/>
          <w:sz w:val="28"/>
          <w:szCs w:val="28"/>
          <w:lang w:eastAsia="en-US"/>
        </w:rPr>
        <w:t xml:space="preserve">контроля </w:t>
      </w:r>
      <w:r w:rsidR="0046536B" w:rsidRPr="007B669A">
        <w:rPr>
          <w:rFonts w:eastAsia="Calibri"/>
          <w:b/>
          <w:sz w:val="28"/>
          <w:szCs w:val="28"/>
          <w:lang w:eastAsia="en-US"/>
        </w:rPr>
        <w:br/>
      </w:r>
      <w:r w:rsidRPr="007B669A">
        <w:rPr>
          <w:rFonts w:eastAsia="Calibri"/>
          <w:b/>
          <w:sz w:val="28"/>
          <w:szCs w:val="28"/>
          <w:lang w:eastAsia="en-US"/>
        </w:rPr>
        <w:t xml:space="preserve">за предоставлением </w:t>
      </w:r>
      <w:r w:rsidR="00B14B1D" w:rsidRPr="007B669A">
        <w:rPr>
          <w:rFonts w:eastAsia="Calibri"/>
          <w:b/>
          <w:sz w:val="28"/>
          <w:szCs w:val="28"/>
          <w:lang w:eastAsia="en-US"/>
        </w:rPr>
        <w:t xml:space="preserve">муниципальной </w:t>
      </w:r>
      <w:r w:rsidRPr="007B669A">
        <w:rPr>
          <w:rFonts w:eastAsia="Calibri"/>
          <w:b/>
          <w:sz w:val="28"/>
          <w:szCs w:val="28"/>
          <w:lang w:eastAsia="en-US"/>
        </w:rPr>
        <w:t>услуги,</w:t>
      </w:r>
      <w:r w:rsidR="0046536B" w:rsidRPr="007B669A">
        <w:rPr>
          <w:rFonts w:eastAsia="Calibri"/>
          <w:b/>
          <w:sz w:val="28"/>
          <w:szCs w:val="28"/>
          <w:lang w:eastAsia="en-US"/>
        </w:rPr>
        <w:t xml:space="preserve"> </w:t>
      </w:r>
      <w:r w:rsidR="000F5CA4" w:rsidRPr="007B669A">
        <w:rPr>
          <w:rFonts w:eastAsia="Calibri"/>
          <w:b/>
          <w:sz w:val="28"/>
          <w:szCs w:val="28"/>
          <w:lang w:eastAsia="en-US"/>
        </w:rPr>
        <w:t>в</w:t>
      </w:r>
      <w:r w:rsidRPr="007B669A">
        <w:rPr>
          <w:rFonts w:eastAsia="Calibri"/>
          <w:b/>
          <w:sz w:val="28"/>
          <w:szCs w:val="28"/>
          <w:lang w:eastAsia="en-US"/>
        </w:rPr>
        <w:t xml:space="preserve"> том числе со стороны граждан, их объединений и организаций</w:t>
      </w:r>
    </w:p>
    <w:p w14:paraId="554280FA" w14:textId="77777777" w:rsidR="00BA7F4E" w:rsidRPr="007B669A" w:rsidRDefault="00BA7F4E" w:rsidP="00CD72F7">
      <w:pPr>
        <w:autoSpaceDE w:val="0"/>
        <w:autoSpaceDN w:val="0"/>
        <w:adjustRightInd w:val="0"/>
        <w:ind w:right="-711"/>
        <w:rPr>
          <w:rFonts w:eastAsiaTheme="minorHAnsi"/>
          <w:sz w:val="28"/>
          <w:szCs w:val="28"/>
          <w:lang w:eastAsia="en-US"/>
        </w:rPr>
      </w:pPr>
    </w:p>
    <w:p w14:paraId="780FE701" w14:textId="77777777" w:rsidR="00BA525A" w:rsidRPr="007B669A" w:rsidRDefault="00BA525A" w:rsidP="00BA525A">
      <w:pPr>
        <w:autoSpaceDE w:val="0"/>
        <w:autoSpaceDN w:val="0"/>
        <w:adjustRightInd w:val="0"/>
        <w:ind w:right="-709" w:firstLine="709"/>
        <w:jc w:val="both"/>
        <w:rPr>
          <w:rFonts w:eastAsiaTheme="minorHAnsi"/>
          <w:sz w:val="28"/>
          <w:szCs w:val="28"/>
          <w:lang w:eastAsia="en-US"/>
        </w:rPr>
      </w:pPr>
      <w:r w:rsidRPr="007B669A">
        <w:rPr>
          <w:rFonts w:eastAsiaTheme="minorHAnsi"/>
          <w:sz w:val="28"/>
          <w:szCs w:val="28"/>
          <w:lang w:eastAsia="en-US"/>
        </w:rPr>
        <w:t xml:space="preserve">74. Контроль за предоставлением муниципальной услуги осуществляется </w:t>
      </w:r>
      <w:r w:rsidRPr="007B669A">
        <w:rPr>
          <w:rFonts w:eastAsiaTheme="minorHAnsi"/>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7B669A">
        <w:rPr>
          <w:rFonts w:eastAsiaTheme="minorHAnsi"/>
          <w:sz w:val="28"/>
          <w:szCs w:val="28"/>
          <w:lang w:eastAsia="en-US"/>
        </w:rPr>
        <w:br/>
        <w:t xml:space="preserve">и принятием решений должностными лицами, путем проведения проверок соблюдения и исполнения должностными лицами </w:t>
      </w:r>
      <w:r>
        <w:rPr>
          <w:rFonts w:eastAsiaTheme="minorHAnsi"/>
          <w:sz w:val="28"/>
          <w:szCs w:val="28"/>
          <w:lang w:eastAsia="en-US"/>
        </w:rPr>
        <w:t>Администрации городского округа Верхний Тагил</w:t>
      </w:r>
      <w:r w:rsidRPr="007B669A">
        <w:rPr>
          <w:rFonts w:eastAsiaTheme="minorHAnsi"/>
          <w:sz w:val="28"/>
          <w:szCs w:val="28"/>
          <w:lang w:eastAsia="en-US"/>
        </w:rPr>
        <w:t xml:space="preserve"> нормативных правовых актов, а также положений регламента.</w:t>
      </w:r>
    </w:p>
    <w:p w14:paraId="338AEC4C" w14:textId="586ADC11" w:rsidR="00F40C60" w:rsidRPr="007B669A" w:rsidRDefault="00BA525A" w:rsidP="00BA525A">
      <w:pPr>
        <w:autoSpaceDE w:val="0"/>
        <w:autoSpaceDN w:val="0"/>
        <w:adjustRightInd w:val="0"/>
        <w:ind w:right="-709" w:firstLine="709"/>
        <w:jc w:val="both"/>
        <w:rPr>
          <w:rFonts w:eastAsiaTheme="minorHAnsi"/>
          <w:sz w:val="28"/>
          <w:szCs w:val="28"/>
          <w:lang w:eastAsia="en-US"/>
        </w:rPr>
      </w:pPr>
      <w:r w:rsidRPr="007B669A">
        <w:rPr>
          <w:rFonts w:eastAsiaTheme="minorHAnsi"/>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eastAsiaTheme="minorHAnsi"/>
          <w:sz w:val="28"/>
          <w:szCs w:val="28"/>
          <w:lang w:eastAsia="en-US"/>
        </w:rPr>
        <w:t>Администрации городского округа Верхний Тагил</w:t>
      </w:r>
      <w:r w:rsidRPr="007B669A">
        <w:rPr>
          <w:rFonts w:eastAsiaTheme="minorHAnsi"/>
          <w:sz w:val="28"/>
          <w:szCs w:val="28"/>
          <w:lang w:eastAsia="en-US"/>
        </w:rPr>
        <w:t xml:space="preserve"> при предоставлении </w:t>
      </w:r>
      <w:r w:rsidRPr="007B669A">
        <w:rPr>
          <w:rFonts w:eastAsiaTheme="minorHAnsi"/>
          <w:sz w:val="28"/>
          <w:szCs w:val="28"/>
          <w:lang w:eastAsia="en-US"/>
        </w:rPr>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DED586B" w14:textId="77777777" w:rsidR="002C732E" w:rsidRDefault="002C732E" w:rsidP="00BA525A">
      <w:pPr>
        <w:widowControl w:val="0"/>
        <w:autoSpaceDE w:val="0"/>
        <w:autoSpaceDN w:val="0"/>
        <w:ind w:right="-711"/>
        <w:rPr>
          <w:b/>
          <w:sz w:val="28"/>
          <w:szCs w:val="28"/>
        </w:rPr>
      </w:pPr>
      <w:bookmarkStart w:id="8" w:name="Par310"/>
      <w:bookmarkStart w:id="9" w:name="Par341"/>
      <w:bookmarkStart w:id="10" w:name="Par346"/>
      <w:bookmarkEnd w:id="8"/>
      <w:bookmarkEnd w:id="9"/>
      <w:bookmarkEnd w:id="10"/>
    </w:p>
    <w:p w14:paraId="3A328947" w14:textId="6BD96ECE" w:rsidR="00BA70D6" w:rsidRDefault="00CD72F7" w:rsidP="00105D95">
      <w:pPr>
        <w:widowControl w:val="0"/>
        <w:autoSpaceDE w:val="0"/>
        <w:autoSpaceDN w:val="0"/>
        <w:ind w:right="-711" w:firstLine="540"/>
        <w:jc w:val="center"/>
        <w:rPr>
          <w:b/>
          <w:sz w:val="28"/>
          <w:szCs w:val="28"/>
        </w:rPr>
      </w:pPr>
      <w:r w:rsidRPr="007B669A">
        <w:rPr>
          <w:b/>
          <w:sz w:val="28"/>
          <w:szCs w:val="28"/>
        </w:rPr>
        <w:t xml:space="preserve">Раздел 5. Досудебный (внесудебный) порядок обжалования решений </w:t>
      </w:r>
      <w:r w:rsidR="006D0BAD" w:rsidRPr="007B669A">
        <w:rPr>
          <w:b/>
          <w:sz w:val="28"/>
          <w:szCs w:val="28"/>
        </w:rPr>
        <w:br/>
      </w:r>
      <w:r w:rsidRPr="007B669A">
        <w:rPr>
          <w:b/>
          <w:sz w:val="28"/>
          <w:szCs w:val="28"/>
        </w:rPr>
        <w:t>и действий (бездействия) органа, предоставляющего муниципальную услугу, его должностных лиц и муниципаль</w:t>
      </w:r>
      <w:r w:rsidR="00105D95">
        <w:rPr>
          <w:b/>
          <w:sz w:val="28"/>
          <w:szCs w:val="28"/>
        </w:rPr>
        <w:t xml:space="preserve">ных служащих, а также решений и </w:t>
      </w:r>
      <w:r w:rsidRPr="007B669A">
        <w:rPr>
          <w:b/>
          <w:sz w:val="28"/>
          <w:szCs w:val="28"/>
        </w:rPr>
        <w:t xml:space="preserve">действий (бездействия) многофункционального центра предоставления </w:t>
      </w:r>
    </w:p>
    <w:p w14:paraId="2163EE0F" w14:textId="3FC92DA7" w:rsidR="00CD72F7" w:rsidRPr="007B669A" w:rsidRDefault="00CD72F7" w:rsidP="0019629A">
      <w:pPr>
        <w:widowControl w:val="0"/>
        <w:autoSpaceDE w:val="0"/>
        <w:autoSpaceDN w:val="0"/>
        <w:ind w:right="-711" w:firstLine="540"/>
        <w:jc w:val="center"/>
        <w:rPr>
          <w:b/>
          <w:sz w:val="28"/>
          <w:szCs w:val="28"/>
        </w:rPr>
      </w:pPr>
      <w:r w:rsidRPr="007B669A">
        <w:rPr>
          <w:b/>
          <w:sz w:val="28"/>
          <w:szCs w:val="28"/>
        </w:rPr>
        <w:t>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7B669A" w:rsidRDefault="00D11D32" w:rsidP="00CD72F7">
      <w:pPr>
        <w:widowControl w:val="0"/>
        <w:autoSpaceDE w:val="0"/>
        <w:autoSpaceDN w:val="0"/>
        <w:ind w:right="-711" w:firstLine="540"/>
        <w:jc w:val="both"/>
        <w:rPr>
          <w:b/>
          <w:sz w:val="28"/>
          <w:szCs w:val="28"/>
        </w:rPr>
      </w:pPr>
    </w:p>
    <w:p w14:paraId="11B0858D" w14:textId="77777777" w:rsidR="00CD72F7" w:rsidRPr="007B669A" w:rsidRDefault="00CD72F7" w:rsidP="00CD72F7">
      <w:pPr>
        <w:widowControl w:val="0"/>
        <w:autoSpaceDE w:val="0"/>
        <w:autoSpaceDN w:val="0"/>
        <w:ind w:right="-709" w:firstLine="540"/>
        <w:jc w:val="center"/>
        <w:rPr>
          <w:b/>
          <w:sz w:val="28"/>
          <w:szCs w:val="28"/>
        </w:rPr>
      </w:pPr>
      <w:r w:rsidRPr="007B669A">
        <w:rPr>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7B669A" w:rsidRDefault="00CD72F7" w:rsidP="00CD72F7">
      <w:pPr>
        <w:widowControl w:val="0"/>
        <w:autoSpaceDE w:val="0"/>
        <w:autoSpaceDN w:val="0"/>
        <w:ind w:right="-711" w:firstLine="540"/>
        <w:jc w:val="both"/>
        <w:rPr>
          <w:b/>
          <w:sz w:val="28"/>
          <w:szCs w:val="28"/>
        </w:rPr>
      </w:pPr>
    </w:p>
    <w:p w14:paraId="6DB2EA30" w14:textId="254EAD6E" w:rsidR="00CD72F7" w:rsidRPr="007B669A" w:rsidRDefault="00CD72F7" w:rsidP="00CD72F7">
      <w:pPr>
        <w:autoSpaceDE w:val="0"/>
        <w:autoSpaceDN w:val="0"/>
        <w:adjustRightInd w:val="0"/>
        <w:ind w:right="-711" w:firstLine="709"/>
        <w:jc w:val="both"/>
        <w:rPr>
          <w:rFonts w:eastAsia="Calibri"/>
          <w:sz w:val="28"/>
          <w:szCs w:val="28"/>
          <w:lang w:eastAsia="en-US"/>
        </w:rPr>
      </w:pPr>
      <w:r w:rsidRPr="007B669A">
        <w:rPr>
          <w:sz w:val="28"/>
          <w:szCs w:val="28"/>
        </w:rPr>
        <w:t xml:space="preserve">76. </w:t>
      </w:r>
      <w:r w:rsidRPr="007B669A">
        <w:rPr>
          <w:rFonts w:eastAsia="Calibri"/>
          <w:sz w:val="28"/>
          <w:szCs w:val="28"/>
          <w:lang w:eastAsia="en-US"/>
        </w:rPr>
        <w:t xml:space="preserve">Заявитель вправе обжаловать решения и действия (бездействие), принятые в ходе предоставления </w:t>
      </w:r>
      <w:r w:rsidR="006F3797" w:rsidRPr="007B669A">
        <w:rPr>
          <w:sz w:val="28"/>
          <w:szCs w:val="28"/>
        </w:rPr>
        <w:t>муниципальной</w:t>
      </w:r>
      <w:r w:rsidR="006F3797" w:rsidRPr="007B669A">
        <w:rPr>
          <w:rFonts w:eastAsia="Calibri"/>
          <w:sz w:val="28"/>
          <w:szCs w:val="28"/>
          <w:lang w:eastAsia="en-US"/>
        </w:rPr>
        <w:t xml:space="preserve"> </w:t>
      </w:r>
      <w:r w:rsidRPr="007B669A">
        <w:rPr>
          <w:rFonts w:eastAsia="Calibri"/>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в досудебном (внесудебном) порядке </w:t>
      </w:r>
      <w:r w:rsidRPr="007B669A">
        <w:rPr>
          <w:rFonts w:eastAsia="Calibri"/>
          <w:sz w:val="28"/>
          <w:szCs w:val="28"/>
          <w:lang w:eastAsia="en-US"/>
        </w:rPr>
        <w:br/>
        <w:t xml:space="preserve">в случаях, предусмотренных статьей 11.1 Федерального закона </w:t>
      </w:r>
      <w:r w:rsidRPr="007B669A">
        <w:rPr>
          <w:rFonts w:eastAsia="Calibri"/>
          <w:sz w:val="28"/>
          <w:szCs w:val="28"/>
          <w:lang w:eastAsia="en-US"/>
        </w:rPr>
        <w:br/>
        <w:t>от 27.07.2010 № 210-ФЗ.</w:t>
      </w:r>
    </w:p>
    <w:p w14:paraId="03CF1DB1" w14:textId="77777777" w:rsidR="00CD72F7" w:rsidRPr="007B669A" w:rsidRDefault="00CD72F7" w:rsidP="00CD72F7">
      <w:pPr>
        <w:ind w:right="-711" w:firstLine="709"/>
        <w:jc w:val="center"/>
        <w:rPr>
          <w:rFonts w:eastAsia="Calibri"/>
          <w:b/>
          <w:sz w:val="28"/>
          <w:szCs w:val="28"/>
          <w:lang w:eastAsia="en-US"/>
        </w:rPr>
      </w:pPr>
    </w:p>
    <w:p w14:paraId="3BB2B24B" w14:textId="77777777" w:rsidR="00CD72F7" w:rsidRPr="007B669A" w:rsidRDefault="00CD72F7" w:rsidP="00CD72F7">
      <w:pPr>
        <w:ind w:right="-711" w:firstLine="709"/>
        <w:jc w:val="center"/>
        <w:rPr>
          <w:rFonts w:eastAsia="Calibri"/>
          <w:b/>
          <w:sz w:val="28"/>
          <w:szCs w:val="28"/>
          <w:lang w:eastAsia="en-US"/>
        </w:rPr>
      </w:pPr>
      <w:r w:rsidRPr="007B669A">
        <w:rPr>
          <w:rFonts w:eastAsia="Calibri"/>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7B669A" w:rsidRDefault="00CD72F7" w:rsidP="00CD72F7">
      <w:pPr>
        <w:ind w:right="-711" w:firstLine="709"/>
        <w:jc w:val="center"/>
        <w:rPr>
          <w:rFonts w:eastAsia="Calibri"/>
          <w:sz w:val="28"/>
          <w:szCs w:val="28"/>
          <w:lang w:eastAsia="en-US"/>
        </w:rPr>
      </w:pPr>
    </w:p>
    <w:p w14:paraId="4B92B07B" w14:textId="77777777" w:rsidR="00BA525A" w:rsidRPr="007B669A" w:rsidRDefault="00CD72F7" w:rsidP="00BA525A">
      <w:pPr>
        <w:autoSpaceDE w:val="0"/>
        <w:autoSpaceDN w:val="0"/>
        <w:adjustRightInd w:val="0"/>
        <w:ind w:right="-709" w:firstLine="709"/>
        <w:contextualSpacing/>
        <w:jc w:val="both"/>
        <w:rPr>
          <w:rFonts w:eastAsia="Calibri"/>
          <w:sz w:val="28"/>
          <w:szCs w:val="28"/>
          <w:lang w:eastAsia="en-US"/>
        </w:rPr>
      </w:pPr>
      <w:r w:rsidRPr="007B669A">
        <w:rPr>
          <w:rFonts w:eastAsia="Calibri"/>
          <w:sz w:val="28"/>
          <w:szCs w:val="28"/>
          <w:lang w:eastAsia="en-US"/>
        </w:rPr>
        <w:t xml:space="preserve">77. </w:t>
      </w:r>
      <w:r w:rsidR="00BA525A" w:rsidRPr="007B669A">
        <w:rPr>
          <w:rFonts w:eastAsia="Calibri"/>
          <w:sz w:val="28"/>
          <w:szCs w:val="28"/>
          <w:lang w:eastAsia="en-US"/>
        </w:rPr>
        <w:t>В случае обжалования решений и действий (бездействия)</w:t>
      </w:r>
      <w:r w:rsidR="00BA525A" w:rsidRPr="007B669A">
        <w:rPr>
          <w:sz w:val="28"/>
          <w:szCs w:val="28"/>
        </w:rPr>
        <w:t xml:space="preserve"> </w:t>
      </w:r>
      <w:r w:rsidR="00BA525A">
        <w:rPr>
          <w:rFonts w:eastAsiaTheme="minorHAnsi"/>
          <w:sz w:val="28"/>
          <w:szCs w:val="28"/>
          <w:lang w:eastAsia="en-US"/>
        </w:rPr>
        <w:t>Администрации городского округа Верхний Тагил</w:t>
      </w:r>
      <w:r w:rsidR="00BA525A" w:rsidRPr="007B669A">
        <w:rPr>
          <w:rFonts w:eastAsia="Calibri"/>
          <w:sz w:val="28"/>
          <w:szCs w:val="28"/>
          <w:lang w:eastAsia="en-US"/>
        </w:rPr>
        <w:t xml:space="preserve">, его должностных лиц и муниципальных служащих жалоба подается для рассмотрения в </w:t>
      </w:r>
      <w:r w:rsidR="00BA525A">
        <w:rPr>
          <w:rFonts w:eastAsiaTheme="minorHAnsi"/>
          <w:sz w:val="28"/>
          <w:szCs w:val="28"/>
          <w:lang w:eastAsia="en-US"/>
        </w:rPr>
        <w:t>Администрацию городского округа Верхний Тагил</w:t>
      </w:r>
      <w:r w:rsidR="00BA525A" w:rsidRPr="007B669A">
        <w:rPr>
          <w:rFonts w:eastAsia="Calibri"/>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BA525A" w:rsidRPr="007B669A">
        <w:rPr>
          <w:sz w:val="28"/>
          <w:szCs w:val="28"/>
        </w:rPr>
        <w:t>предоставления государственных и муниципальных услуг</w:t>
      </w:r>
      <w:r w:rsidR="00BA525A" w:rsidRPr="007B669A">
        <w:rPr>
          <w:rFonts w:eastAsia="Calibri"/>
          <w:sz w:val="28"/>
          <w:szCs w:val="28"/>
          <w:lang w:eastAsia="en-US"/>
        </w:rPr>
        <w:t xml:space="preserve"> либо в электронной форме. </w:t>
      </w:r>
    </w:p>
    <w:p w14:paraId="55892E55" w14:textId="77777777" w:rsidR="00BA525A" w:rsidRPr="007B669A" w:rsidRDefault="00BA525A" w:rsidP="00BA525A">
      <w:pPr>
        <w:autoSpaceDE w:val="0"/>
        <w:autoSpaceDN w:val="0"/>
        <w:adjustRightInd w:val="0"/>
        <w:ind w:right="-709" w:firstLine="709"/>
        <w:contextualSpacing/>
        <w:jc w:val="both"/>
        <w:rPr>
          <w:rFonts w:eastAsia="Calibri"/>
          <w:sz w:val="28"/>
          <w:szCs w:val="28"/>
          <w:lang w:eastAsia="en-US"/>
        </w:rPr>
      </w:pPr>
      <w:r w:rsidRPr="007B669A">
        <w:rPr>
          <w:rFonts w:eastAsia="Calibri"/>
          <w:sz w:val="28"/>
          <w:szCs w:val="28"/>
          <w:lang w:eastAsia="en-US"/>
        </w:rPr>
        <w:t xml:space="preserve">Жалобу на решения и действия (бездействие) </w:t>
      </w:r>
      <w:r w:rsidRPr="006D53F8">
        <w:rPr>
          <w:rFonts w:eastAsia="Calibri"/>
          <w:sz w:val="28"/>
          <w:szCs w:val="28"/>
          <w:lang w:eastAsia="en-US"/>
        </w:rPr>
        <w:t>Администрации городского округа Верхний Тагил</w:t>
      </w:r>
      <w:r w:rsidRPr="007B669A">
        <w:rPr>
          <w:rFonts w:eastAsia="Calibri"/>
          <w:sz w:val="28"/>
          <w:szCs w:val="28"/>
          <w:lang w:eastAsia="en-US"/>
        </w:rPr>
        <w:t>, предоставляющего муниципальную услугу, также возможно подать в _____</w:t>
      </w:r>
      <w:proofErr w:type="gramStart"/>
      <w:r w:rsidRPr="007B669A">
        <w:rPr>
          <w:rFonts w:eastAsia="Calibri"/>
          <w:sz w:val="28"/>
          <w:szCs w:val="28"/>
          <w:lang w:eastAsia="en-US"/>
        </w:rPr>
        <w:t>_(</w:t>
      </w:r>
      <w:proofErr w:type="gramEnd"/>
      <w:r w:rsidRPr="007B669A">
        <w:rPr>
          <w:rFonts w:eastAsia="Calibri"/>
          <w:sz w:val="28"/>
          <w:szCs w:val="28"/>
          <w:lang w:eastAsia="en-US"/>
        </w:rPr>
        <w:t xml:space="preserve">указывается вышестоящий орган уполномоченного органа в порядке подчиненности) в письменной форме на бумажном носителе, в том числе при личном приеме заявителя, по почте или через многофункциональный центр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либо в электронной форме. </w:t>
      </w:r>
    </w:p>
    <w:p w14:paraId="0F7CD138" w14:textId="77777777" w:rsidR="00105D95" w:rsidRDefault="00BA525A" w:rsidP="00BA525A">
      <w:pPr>
        <w:ind w:right="-709" w:firstLine="709"/>
        <w:jc w:val="both"/>
        <w:rPr>
          <w:sz w:val="28"/>
          <w:szCs w:val="28"/>
        </w:rPr>
      </w:pPr>
      <w:r w:rsidRPr="007B669A">
        <w:rPr>
          <w:rFonts w:eastAsia="Calibri"/>
          <w:sz w:val="28"/>
          <w:szCs w:val="28"/>
          <w:lang w:eastAsia="en-US"/>
        </w:rPr>
        <w:t xml:space="preserve">78. В случае обжалования решений и действий (бездействия) многофункционального центра </w:t>
      </w:r>
      <w:r w:rsidRPr="007B669A">
        <w:rPr>
          <w:sz w:val="28"/>
          <w:szCs w:val="28"/>
        </w:rPr>
        <w:t xml:space="preserve">предоставления государственных и муниципальных </w:t>
      </w:r>
    </w:p>
    <w:p w14:paraId="548F1B4D" w14:textId="77777777" w:rsidR="00105D95" w:rsidRDefault="00105D95" w:rsidP="00BA525A">
      <w:pPr>
        <w:ind w:right="-709" w:firstLine="709"/>
        <w:jc w:val="both"/>
        <w:rPr>
          <w:sz w:val="28"/>
          <w:szCs w:val="28"/>
        </w:rPr>
      </w:pPr>
    </w:p>
    <w:p w14:paraId="48E62410" w14:textId="432A5A0B" w:rsidR="00BA525A" w:rsidRDefault="00BA525A" w:rsidP="00105D95">
      <w:pPr>
        <w:ind w:right="-709" w:firstLine="709"/>
        <w:jc w:val="both"/>
        <w:rPr>
          <w:rFonts w:eastAsia="Calibri"/>
          <w:sz w:val="28"/>
          <w:szCs w:val="28"/>
          <w:lang w:eastAsia="en-US"/>
        </w:rPr>
      </w:pPr>
      <w:r w:rsidRPr="007B669A">
        <w:rPr>
          <w:sz w:val="28"/>
          <w:szCs w:val="28"/>
        </w:rPr>
        <w:t>услуг</w:t>
      </w:r>
      <w:r w:rsidRPr="007B669A">
        <w:rPr>
          <w:rFonts w:eastAsia="Calibri"/>
          <w:sz w:val="28"/>
          <w:szCs w:val="28"/>
          <w:lang w:eastAsia="en-US"/>
        </w:rPr>
        <w:t xml:space="preserve">, работника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жа</w:t>
      </w:r>
      <w:r>
        <w:rPr>
          <w:rFonts w:eastAsia="Calibri"/>
          <w:sz w:val="28"/>
          <w:szCs w:val="28"/>
          <w:lang w:eastAsia="en-US"/>
        </w:rPr>
        <w:t xml:space="preserve">лоба подается для рассмотрения </w:t>
      </w:r>
      <w:r w:rsidRPr="007B669A">
        <w:rPr>
          <w:rFonts w:eastAsia="Calibri"/>
          <w:sz w:val="28"/>
          <w:szCs w:val="28"/>
          <w:lang w:eastAsia="en-US"/>
        </w:rPr>
        <w:t xml:space="preserve">в многофункциональный центр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r w:rsidR="00105D95">
        <w:rPr>
          <w:rFonts w:eastAsia="Calibri"/>
          <w:sz w:val="28"/>
          <w:szCs w:val="28"/>
          <w:lang w:eastAsia="en-US"/>
        </w:rPr>
        <w:t xml:space="preserve"> почте или в электронной форме.</w:t>
      </w:r>
    </w:p>
    <w:p w14:paraId="1B44EBD2" w14:textId="0966F3EB" w:rsidR="00CD72F7" w:rsidRPr="007B669A" w:rsidRDefault="00BA525A" w:rsidP="00BA525A">
      <w:pPr>
        <w:autoSpaceDE w:val="0"/>
        <w:autoSpaceDN w:val="0"/>
        <w:adjustRightInd w:val="0"/>
        <w:ind w:right="-709" w:firstLine="709"/>
        <w:contextualSpacing/>
        <w:jc w:val="both"/>
        <w:rPr>
          <w:rFonts w:eastAsia="Calibri"/>
          <w:sz w:val="28"/>
          <w:szCs w:val="28"/>
          <w:lang w:eastAsia="en-US"/>
        </w:rPr>
      </w:pPr>
      <w:r w:rsidRPr="007B669A">
        <w:rPr>
          <w:rFonts w:eastAsia="Calibri"/>
          <w:sz w:val="28"/>
          <w:szCs w:val="28"/>
          <w:lang w:eastAsia="en-US"/>
        </w:rPr>
        <w:t xml:space="preserve">Жалобу на решения и действия (бездействие)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также возможно подать </w:t>
      </w:r>
      <w:r w:rsidRPr="007B669A">
        <w:rPr>
          <w:rFonts w:eastAsia="Calibri"/>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7B669A" w:rsidRDefault="00CD72F7" w:rsidP="00CD72F7">
      <w:pPr>
        <w:ind w:right="-711" w:firstLine="709"/>
        <w:jc w:val="center"/>
        <w:rPr>
          <w:b/>
          <w:sz w:val="28"/>
          <w:szCs w:val="28"/>
        </w:rPr>
      </w:pPr>
    </w:p>
    <w:p w14:paraId="2AC2B564" w14:textId="77777777" w:rsidR="00CD72F7" w:rsidRPr="007B669A" w:rsidRDefault="00CD72F7" w:rsidP="00CD72F7">
      <w:pPr>
        <w:ind w:right="-711" w:firstLine="709"/>
        <w:jc w:val="center"/>
        <w:rPr>
          <w:b/>
          <w:sz w:val="28"/>
          <w:szCs w:val="28"/>
        </w:rPr>
      </w:pPr>
      <w:r w:rsidRPr="007B669A">
        <w:rPr>
          <w:b/>
          <w:sz w:val="28"/>
          <w:szCs w:val="28"/>
        </w:rPr>
        <w:t>Способы</w:t>
      </w:r>
      <w:r w:rsidRPr="007B669A">
        <w:rPr>
          <w:rFonts w:eastAsia="Calibri"/>
          <w:b/>
          <w:sz w:val="28"/>
          <w:szCs w:val="28"/>
          <w:lang w:eastAsia="en-US"/>
        </w:rPr>
        <w:t xml:space="preserve"> информирования заявителей о порядке подачи и р</w:t>
      </w:r>
      <w:r w:rsidRPr="007B669A">
        <w:rPr>
          <w:b/>
          <w:sz w:val="28"/>
          <w:szCs w:val="28"/>
        </w:rPr>
        <w:t>ассмотрения жалобы, в том числе с использованием Единого портала</w:t>
      </w:r>
    </w:p>
    <w:p w14:paraId="0AB583D7" w14:textId="77777777" w:rsidR="00CD72F7" w:rsidRPr="007B669A" w:rsidRDefault="00CD72F7" w:rsidP="00CD72F7">
      <w:pPr>
        <w:ind w:right="-711" w:firstLine="709"/>
        <w:jc w:val="center"/>
        <w:rPr>
          <w:b/>
          <w:sz w:val="28"/>
          <w:szCs w:val="28"/>
        </w:rPr>
      </w:pPr>
    </w:p>
    <w:p w14:paraId="708F7FA8" w14:textId="2BA55D74" w:rsidR="00CD72F7" w:rsidRPr="007B669A" w:rsidRDefault="00CD72F7" w:rsidP="00CD72F7">
      <w:pPr>
        <w:ind w:right="-711" w:firstLine="709"/>
        <w:jc w:val="both"/>
        <w:rPr>
          <w:rFonts w:eastAsia="Calibri"/>
          <w:sz w:val="28"/>
          <w:szCs w:val="28"/>
          <w:lang w:eastAsia="en-US"/>
        </w:rPr>
      </w:pPr>
      <w:r w:rsidRPr="007B669A">
        <w:rPr>
          <w:rFonts w:eastAsia="Calibri"/>
          <w:sz w:val="28"/>
          <w:szCs w:val="28"/>
          <w:lang w:eastAsia="en-US"/>
        </w:rPr>
        <w:t xml:space="preserve">79. </w:t>
      </w:r>
      <w:r w:rsidR="00F11BBB">
        <w:rPr>
          <w:rFonts w:eastAsiaTheme="minorHAnsi"/>
          <w:sz w:val="28"/>
          <w:szCs w:val="28"/>
          <w:lang w:eastAsia="en-US"/>
        </w:rPr>
        <w:t>Администрации городского округа Верхний Тагил</w:t>
      </w:r>
      <w:r w:rsidRPr="007B669A">
        <w:rPr>
          <w:rFonts w:eastAsia="Calibri"/>
          <w:sz w:val="28"/>
          <w:szCs w:val="28"/>
          <w:lang w:eastAsia="en-US"/>
        </w:rPr>
        <w:t xml:space="preserve">, многофункциональный центр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а также учредитель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обеспечивают:</w:t>
      </w:r>
    </w:p>
    <w:p w14:paraId="4C2144D8" w14:textId="77777777" w:rsidR="00CD72F7" w:rsidRPr="007B669A" w:rsidRDefault="00CD72F7" w:rsidP="00CD72F7">
      <w:pPr>
        <w:ind w:right="-711" w:firstLine="709"/>
        <w:jc w:val="both"/>
        <w:rPr>
          <w:rFonts w:eastAsia="Calibri"/>
          <w:sz w:val="28"/>
          <w:szCs w:val="28"/>
          <w:lang w:eastAsia="en-US"/>
        </w:rPr>
      </w:pPr>
      <w:r w:rsidRPr="007B669A">
        <w:rPr>
          <w:rFonts w:eastAsia="Calibri"/>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его должностных лиц и работников посредством размещения информации:</w:t>
      </w:r>
    </w:p>
    <w:p w14:paraId="335AF334" w14:textId="77777777" w:rsidR="00CD72F7" w:rsidRPr="007B669A" w:rsidRDefault="00CD72F7" w:rsidP="00CD72F7">
      <w:pPr>
        <w:ind w:right="-711" w:firstLine="709"/>
        <w:jc w:val="both"/>
        <w:rPr>
          <w:rFonts w:eastAsia="Calibri"/>
          <w:sz w:val="28"/>
          <w:szCs w:val="28"/>
          <w:lang w:eastAsia="en-US"/>
        </w:rPr>
      </w:pPr>
      <w:r w:rsidRPr="007B669A">
        <w:rPr>
          <w:rFonts w:eastAsia="Calibri"/>
          <w:sz w:val="28"/>
          <w:szCs w:val="28"/>
          <w:lang w:eastAsia="en-US"/>
        </w:rPr>
        <w:t>на стендах в местах предоставления муниципальных услуг;</w:t>
      </w:r>
    </w:p>
    <w:p w14:paraId="4330D879" w14:textId="77777777" w:rsidR="00CD72F7" w:rsidRPr="007B669A" w:rsidRDefault="00CD72F7" w:rsidP="00CD72F7">
      <w:pPr>
        <w:ind w:right="-711" w:firstLine="709"/>
        <w:jc w:val="both"/>
        <w:rPr>
          <w:rFonts w:eastAsia="Calibri"/>
          <w:sz w:val="28"/>
          <w:szCs w:val="28"/>
          <w:lang w:eastAsia="en-US"/>
        </w:rPr>
      </w:pPr>
      <w:r w:rsidRPr="007B669A">
        <w:rPr>
          <w:rFonts w:eastAsia="Calibri"/>
          <w:sz w:val="28"/>
          <w:szCs w:val="28"/>
          <w:lang w:eastAsia="en-US"/>
        </w:rPr>
        <w:t xml:space="preserve">на официальных сайтах органов, предоставляющих муниципальные услуги,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w:t>
      </w:r>
      <w:hyperlink r:id="rId18" w:history="1">
        <w:r w:rsidRPr="007B669A">
          <w:rPr>
            <w:rFonts w:eastAsia="Calibri"/>
            <w:sz w:val="28"/>
            <w:szCs w:val="28"/>
            <w:lang w:eastAsia="en-US"/>
          </w:rPr>
          <w:t>http://mfc66.ru/</w:t>
        </w:r>
      </w:hyperlink>
      <w:r w:rsidRPr="007B669A">
        <w:rPr>
          <w:rFonts w:eastAsia="Calibri"/>
          <w:sz w:val="28"/>
          <w:szCs w:val="28"/>
          <w:lang w:eastAsia="en-US"/>
        </w:rPr>
        <w:t xml:space="preserve">) и учредителя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w:t>
      </w:r>
      <w:hyperlink r:id="rId19" w:history="1">
        <w:r w:rsidRPr="007B669A">
          <w:rPr>
            <w:rFonts w:eastAsia="Calibri"/>
            <w:sz w:val="28"/>
            <w:szCs w:val="28"/>
            <w:lang w:eastAsia="en-US"/>
          </w:rPr>
          <w:t>http://dis.midural.ru/</w:t>
        </w:r>
      </w:hyperlink>
      <w:r w:rsidRPr="007B669A">
        <w:rPr>
          <w:rFonts w:eastAsia="Calibri"/>
          <w:sz w:val="28"/>
          <w:szCs w:val="28"/>
          <w:lang w:eastAsia="en-US"/>
        </w:rPr>
        <w:t>);</w:t>
      </w:r>
    </w:p>
    <w:p w14:paraId="43ED77D8" w14:textId="77777777" w:rsidR="00CD72F7" w:rsidRPr="007B669A" w:rsidRDefault="00CD72F7" w:rsidP="00CD72F7">
      <w:pPr>
        <w:ind w:right="-711" w:firstLine="709"/>
        <w:jc w:val="both"/>
        <w:rPr>
          <w:rFonts w:eastAsia="Calibri"/>
          <w:sz w:val="28"/>
          <w:szCs w:val="28"/>
          <w:lang w:eastAsia="en-US"/>
        </w:rPr>
      </w:pPr>
      <w:r w:rsidRPr="007B669A">
        <w:rPr>
          <w:rFonts w:eastAsia="Calibri"/>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7B669A" w:rsidRDefault="00CD72F7" w:rsidP="00CD72F7">
      <w:pPr>
        <w:ind w:right="-711" w:firstLine="709"/>
        <w:jc w:val="both"/>
        <w:rPr>
          <w:rFonts w:eastAsia="Calibri"/>
          <w:sz w:val="28"/>
          <w:szCs w:val="28"/>
          <w:lang w:eastAsia="en-US"/>
        </w:rPr>
      </w:pPr>
      <w:r w:rsidRPr="007B669A">
        <w:rPr>
          <w:rFonts w:eastAsia="Calibri"/>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7B669A" w:rsidRDefault="00CD72F7" w:rsidP="00CD72F7">
      <w:pPr>
        <w:widowControl w:val="0"/>
        <w:autoSpaceDE w:val="0"/>
        <w:autoSpaceDN w:val="0"/>
        <w:ind w:right="-711" w:firstLine="540"/>
        <w:jc w:val="center"/>
        <w:rPr>
          <w:b/>
          <w:sz w:val="28"/>
          <w:szCs w:val="28"/>
        </w:rPr>
      </w:pPr>
    </w:p>
    <w:p w14:paraId="7E14EEA0" w14:textId="4ACD3309" w:rsidR="008A2AA8" w:rsidRDefault="00CD72F7" w:rsidP="00105D95">
      <w:pPr>
        <w:widowControl w:val="0"/>
        <w:autoSpaceDE w:val="0"/>
        <w:autoSpaceDN w:val="0"/>
        <w:ind w:right="-711" w:firstLine="540"/>
        <w:jc w:val="center"/>
        <w:rPr>
          <w:b/>
          <w:sz w:val="28"/>
          <w:szCs w:val="28"/>
        </w:rPr>
      </w:pPr>
      <w:r w:rsidRPr="007B669A">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w:t>
      </w:r>
    </w:p>
    <w:p w14:paraId="27223F2C" w14:textId="464C7442" w:rsidR="002C732E" w:rsidRDefault="00CD72F7" w:rsidP="007E716B">
      <w:pPr>
        <w:widowControl w:val="0"/>
        <w:autoSpaceDE w:val="0"/>
        <w:autoSpaceDN w:val="0"/>
        <w:ind w:right="-711" w:firstLine="540"/>
        <w:jc w:val="center"/>
        <w:rPr>
          <w:sz w:val="28"/>
          <w:szCs w:val="28"/>
        </w:rPr>
      </w:pPr>
      <w:r w:rsidRPr="007B669A">
        <w:rPr>
          <w:b/>
          <w:sz w:val="28"/>
          <w:szCs w:val="28"/>
        </w:rPr>
        <w:t>предоставления государственных и муниципальных услуг</w:t>
      </w:r>
      <w:r w:rsidR="007E716B">
        <w:rPr>
          <w:sz w:val="28"/>
          <w:szCs w:val="28"/>
        </w:rPr>
        <w:t>:</w:t>
      </w:r>
    </w:p>
    <w:p w14:paraId="67DE30DB" w14:textId="77777777" w:rsidR="002C732E" w:rsidRDefault="002C732E" w:rsidP="00CD72F7">
      <w:pPr>
        <w:widowControl w:val="0"/>
        <w:autoSpaceDE w:val="0"/>
        <w:autoSpaceDN w:val="0"/>
        <w:ind w:right="-711" w:firstLine="709"/>
        <w:jc w:val="both"/>
        <w:rPr>
          <w:sz w:val="28"/>
          <w:szCs w:val="28"/>
        </w:rPr>
      </w:pPr>
    </w:p>
    <w:p w14:paraId="1D0178C0" w14:textId="1D1791CD" w:rsidR="007E716B" w:rsidRPr="007E716B" w:rsidRDefault="00CD72F7" w:rsidP="007E716B">
      <w:pPr>
        <w:widowControl w:val="0"/>
        <w:autoSpaceDE w:val="0"/>
        <w:autoSpaceDN w:val="0"/>
        <w:ind w:right="-709" w:firstLine="709"/>
        <w:jc w:val="both"/>
        <w:rPr>
          <w:sz w:val="28"/>
          <w:szCs w:val="28"/>
        </w:rPr>
      </w:pPr>
      <w:r w:rsidRPr="007B669A">
        <w:rPr>
          <w:sz w:val="28"/>
          <w:szCs w:val="28"/>
        </w:rPr>
        <w:lastRenderedPageBreak/>
        <w:t xml:space="preserve">80. </w:t>
      </w:r>
      <w:r w:rsidR="007E716B" w:rsidRPr="007B669A">
        <w:rPr>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w:t>
      </w:r>
      <w:r w:rsidR="007E716B">
        <w:rPr>
          <w:sz w:val="28"/>
          <w:szCs w:val="28"/>
        </w:rPr>
        <w:t xml:space="preserve">ешений и действий (бездействия) </w:t>
      </w:r>
      <w:r w:rsidR="007E716B" w:rsidRPr="007B669A">
        <w:rPr>
          <w:sz w:val="28"/>
          <w:szCs w:val="28"/>
        </w:rPr>
        <w:t>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5C822AC6" w14:textId="77777777" w:rsidR="007E716B" w:rsidRPr="007B669A" w:rsidRDefault="007E716B" w:rsidP="007E716B">
      <w:pPr>
        <w:ind w:right="-709" w:firstLine="709"/>
        <w:jc w:val="both"/>
        <w:rPr>
          <w:rFonts w:eastAsia="Calibri"/>
          <w:sz w:val="28"/>
          <w:szCs w:val="28"/>
          <w:lang w:eastAsia="en-US"/>
        </w:rPr>
      </w:pPr>
      <w:r w:rsidRPr="007B669A">
        <w:rPr>
          <w:rFonts w:eastAsia="Calibri"/>
          <w:sz w:val="28"/>
          <w:szCs w:val="28"/>
          <w:lang w:eastAsia="en-US"/>
        </w:rPr>
        <w:t xml:space="preserve">1) статьи 11.1-11.3 Федерального закона от 27.07.2010 № 210-ФЗ </w:t>
      </w:r>
      <w:r w:rsidRPr="007B669A">
        <w:rPr>
          <w:rFonts w:eastAsia="Calibri"/>
          <w:sz w:val="28"/>
          <w:szCs w:val="28"/>
          <w:lang w:eastAsia="en-US"/>
        </w:rPr>
        <w:br/>
        <w:t>«Об организации предоставления государственных и муниципальных услуг»;</w:t>
      </w:r>
    </w:p>
    <w:p w14:paraId="08AFE3A5" w14:textId="77777777" w:rsidR="007E716B" w:rsidRPr="007B669A" w:rsidRDefault="007E716B" w:rsidP="007E716B">
      <w:pPr>
        <w:ind w:right="-709" w:firstLine="709"/>
        <w:jc w:val="both"/>
        <w:rPr>
          <w:rFonts w:eastAsia="Calibri"/>
          <w:sz w:val="28"/>
          <w:szCs w:val="28"/>
          <w:lang w:eastAsia="en-US"/>
        </w:rPr>
      </w:pPr>
      <w:r w:rsidRPr="007B669A">
        <w:rPr>
          <w:rFonts w:eastAsia="Calibri"/>
          <w:sz w:val="28"/>
          <w:szCs w:val="28"/>
          <w:lang w:eastAsia="en-US"/>
        </w:rPr>
        <w:t>2) постановление Правительства Свердловской области от 22.11.2018</w:t>
      </w:r>
      <w:r w:rsidRPr="007B669A">
        <w:rPr>
          <w:rFonts w:eastAsia="Calibri"/>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5EBCF221" w14:textId="77777777" w:rsidR="007E716B" w:rsidRPr="0004613F" w:rsidRDefault="007E716B" w:rsidP="007E716B">
      <w:pPr>
        <w:autoSpaceDE w:val="0"/>
        <w:autoSpaceDN w:val="0"/>
        <w:adjustRightInd w:val="0"/>
        <w:ind w:right="-709" w:firstLine="709"/>
        <w:jc w:val="both"/>
        <w:rPr>
          <w:rFonts w:eastAsia="Calibri"/>
          <w:sz w:val="28"/>
          <w:szCs w:val="28"/>
          <w:lang w:eastAsia="en-US"/>
        </w:rPr>
      </w:pPr>
      <w:r w:rsidRPr="007B669A">
        <w:rPr>
          <w:rFonts w:eastAsia="Calibri"/>
          <w:sz w:val="28"/>
          <w:szCs w:val="28"/>
          <w:lang w:eastAsia="en-US"/>
        </w:rPr>
        <w:t xml:space="preserve">3) </w:t>
      </w:r>
      <w:r w:rsidRPr="0004613F">
        <w:rPr>
          <w:rFonts w:eastAsia="Calibri"/>
          <w:sz w:val="28"/>
          <w:szCs w:val="28"/>
          <w:lang w:eastAsia="en-US"/>
        </w:rPr>
        <w:t>постановление Правительства Свердловской области от 22.11.2018</w:t>
      </w:r>
      <w:r w:rsidRPr="0004613F">
        <w:rPr>
          <w:rFonts w:eastAsia="Calibri"/>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660F9ECB" w14:textId="7C4F183C" w:rsidR="007E716B" w:rsidRPr="007B669A" w:rsidRDefault="007E716B" w:rsidP="007E716B">
      <w:pPr>
        <w:autoSpaceDE w:val="0"/>
        <w:autoSpaceDN w:val="0"/>
        <w:adjustRightInd w:val="0"/>
        <w:ind w:right="-709" w:firstLine="709"/>
        <w:jc w:val="both"/>
        <w:rPr>
          <w:rFonts w:eastAsia="Calibri"/>
          <w:sz w:val="28"/>
          <w:szCs w:val="28"/>
          <w:lang w:eastAsia="en-US"/>
        </w:rPr>
      </w:pPr>
      <w:r w:rsidRPr="007B669A">
        <w:rPr>
          <w:rFonts w:eastAsia="Calibri"/>
          <w:sz w:val="28"/>
          <w:szCs w:val="28"/>
          <w:lang w:eastAsia="en-US"/>
        </w:rPr>
        <w:t xml:space="preserve">Полная информация о порядке подачи и рассмотрении жалобы </w:t>
      </w:r>
      <w:r w:rsidRPr="007B669A">
        <w:rPr>
          <w:rFonts w:eastAsia="Calibri"/>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работников многофункционального центра </w:t>
      </w:r>
      <w:r w:rsidRPr="007B669A">
        <w:rPr>
          <w:sz w:val="28"/>
          <w:szCs w:val="28"/>
        </w:rPr>
        <w:t>предоставления государственных и муниципальных услуг</w:t>
      </w:r>
      <w:r>
        <w:rPr>
          <w:rFonts w:eastAsia="Calibri"/>
          <w:sz w:val="28"/>
          <w:szCs w:val="28"/>
          <w:lang w:eastAsia="en-US"/>
        </w:rPr>
        <w:t xml:space="preserve"> размещена </w:t>
      </w:r>
      <w:r w:rsidRPr="007B669A">
        <w:rPr>
          <w:rFonts w:eastAsia="Calibri"/>
          <w:sz w:val="28"/>
          <w:szCs w:val="28"/>
          <w:lang w:eastAsia="en-US"/>
        </w:rPr>
        <w:t xml:space="preserve">в разделе «Дополнительная информация» на Едином портале соответствующей </w:t>
      </w:r>
      <w:r w:rsidRPr="007B669A">
        <w:rPr>
          <w:rFonts w:eastAsiaTheme="minorHAnsi"/>
          <w:sz w:val="28"/>
          <w:szCs w:val="28"/>
          <w:lang w:eastAsia="en-US"/>
        </w:rPr>
        <w:t>муниципальной</w:t>
      </w:r>
      <w:r w:rsidRPr="007B669A">
        <w:rPr>
          <w:rFonts w:eastAsia="Calibri"/>
          <w:sz w:val="28"/>
          <w:szCs w:val="28"/>
          <w:lang w:eastAsia="en-US"/>
        </w:rPr>
        <w:t xml:space="preserve"> услуги </w:t>
      </w:r>
      <w:r w:rsidRPr="007B669A">
        <w:rPr>
          <w:rFonts w:eastAsiaTheme="minorHAnsi"/>
          <w:sz w:val="28"/>
          <w:szCs w:val="28"/>
          <w:lang w:eastAsia="en-US"/>
        </w:rPr>
        <w:t xml:space="preserve">по адресу </w:t>
      </w:r>
      <w:hyperlink r:id="rId20" w:history="1">
        <w:r w:rsidRPr="007B669A">
          <w:rPr>
            <w:rStyle w:val="aa"/>
            <w:rFonts w:eastAsiaTheme="minorHAnsi"/>
            <w:sz w:val="28"/>
            <w:szCs w:val="28"/>
            <w:lang w:eastAsia="en-US"/>
          </w:rPr>
          <w:t>www.</w:t>
        </w:r>
        <w:r w:rsidRPr="007B669A">
          <w:rPr>
            <w:rStyle w:val="aa"/>
            <w:rFonts w:eastAsiaTheme="minorHAnsi"/>
            <w:sz w:val="28"/>
            <w:szCs w:val="28"/>
            <w:lang w:val="en-US" w:eastAsia="en-US"/>
          </w:rPr>
          <w:t>rgu</w:t>
        </w:r>
        <w:r w:rsidRPr="007B669A">
          <w:rPr>
            <w:rStyle w:val="aa"/>
            <w:rFonts w:eastAsiaTheme="minorHAnsi"/>
            <w:sz w:val="28"/>
            <w:szCs w:val="28"/>
            <w:lang w:eastAsia="en-US"/>
          </w:rPr>
          <w:t>4.</w:t>
        </w:r>
        <w:r w:rsidRPr="007B669A">
          <w:rPr>
            <w:rStyle w:val="aa"/>
            <w:rFonts w:eastAsiaTheme="minorHAnsi"/>
            <w:sz w:val="28"/>
            <w:szCs w:val="28"/>
            <w:lang w:val="en-US" w:eastAsia="en-US"/>
          </w:rPr>
          <w:t>egov</w:t>
        </w:r>
        <w:r w:rsidRPr="007B669A">
          <w:rPr>
            <w:rStyle w:val="aa"/>
            <w:rFonts w:eastAsiaTheme="minorHAnsi"/>
            <w:sz w:val="28"/>
            <w:szCs w:val="28"/>
            <w:lang w:eastAsia="en-US"/>
          </w:rPr>
          <w:t>66.</w:t>
        </w:r>
        <w:proofErr w:type="spellStart"/>
        <w:r w:rsidRPr="007B669A">
          <w:rPr>
            <w:rStyle w:val="aa"/>
            <w:rFonts w:eastAsiaTheme="minorHAnsi"/>
            <w:sz w:val="28"/>
            <w:szCs w:val="28"/>
            <w:lang w:val="en-US" w:eastAsia="en-US"/>
          </w:rPr>
          <w:t>ru</w:t>
        </w:r>
        <w:proofErr w:type="spellEnd"/>
      </w:hyperlink>
      <w:r w:rsidRPr="007B669A">
        <w:rPr>
          <w:rFonts w:eastAsia="Calibri"/>
          <w:sz w:val="28"/>
          <w:szCs w:val="28"/>
          <w:lang w:eastAsia="en-US"/>
        </w:rPr>
        <w:t>.</w:t>
      </w:r>
    </w:p>
    <w:p w14:paraId="004BCB95" w14:textId="77777777" w:rsidR="007E716B" w:rsidRDefault="007E716B" w:rsidP="007E716B">
      <w:pPr>
        <w:widowControl w:val="0"/>
        <w:autoSpaceDE w:val="0"/>
        <w:autoSpaceDN w:val="0"/>
        <w:adjustRightInd w:val="0"/>
        <w:ind w:right="-711"/>
        <w:rPr>
          <w:b/>
        </w:rPr>
      </w:pPr>
      <w:r>
        <w:rPr>
          <w:b/>
        </w:rPr>
        <w:t xml:space="preserve"> </w:t>
      </w:r>
    </w:p>
    <w:p w14:paraId="76CDD3F0" w14:textId="77777777" w:rsidR="007E716B" w:rsidRDefault="007E716B" w:rsidP="007E716B">
      <w:pPr>
        <w:widowControl w:val="0"/>
        <w:autoSpaceDE w:val="0"/>
        <w:autoSpaceDN w:val="0"/>
        <w:adjustRightInd w:val="0"/>
        <w:ind w:right="-711"/>
        <w:rPr>
          <w:b/>
        </w:rPr>
      </w:pPr>
    </w:p>
    <w:p w14:paraId="02553B61" w14:textId="3DEBE01C" w:rsidR="00CD72F7" w:rsidRPr="007B669A" w:rsidRDefault="00CD72F7" w:rsidP="007E716B">
      <w:pPr>
        <w:widowControl w:val="0"/>
        <w:autoSpaceDE w:val="0"/>
        <w:autoSpaceDN w:val="0"/>
        <w:ind w:right="-711" w:firstLine="709"/>
        <w:jc w:val="both"/>
        <w:rPr>
          <w:rFonts w:eastAsia="Calibri"/>
          <w:sz w:val="28"/>
          <w:szCs w:val="28"/>
          <w:lang w:eastAsia="en-US"/>
        </w:rPr>
      </w:pPr>
    </w:p>
    <w:p w14:paraId="2C667B6B" w14:textId="36FB8FFB" w:rsidR="00A00AA3" w:rsidRDefault="009967A7" w:rsidP="00F17C71">
      <w:pPr>
        <w:widowControl w:val="0"/>
        <w:autoSpaceDE w:val="0"/>
        <w:autoSpaceDN w:val="0"/>
        <w:adjustRightInd w:val="0"/>
        <w:ind w:right="-711"/>
        <w:rPr>
          <w:b/>
        </w:rPr>
      </w:pPr>
      <w:r>
        <w:rPr>
          <w:b/>
        </w:rPr>
        <w:t xml:space="preserve"> </w:t>
      </w:r>
    </w:p>
    <w:p w14:paraId="1BA44465" w14:textId="77777777" w:rsidR="006407E2" w:rsidRDefault="006407E2" w:rsidP="00F17C71">
      <w:pPr>
        <w:widowControl w:val="0"/>
        <w:autoSpaceDE w:val="0"/>
        <w:autoSpaceDN w:val="0"/>
        <w:adjustRightInd w:val="0"/>
        <w:ind w:right="-711"/>
        <w:rPr>
          <w:b/>
        </w:rPr>
      </w:pPr>
    </w:p>
    <w:p w14:paraId="07E097CF" w14:textId="77777777" w:rsidR="006407E2" w:rsidRDefault="006407E2" w:rsidP="00F17C71">
      <w:pPr>
        <w:widowControl w:val="0"/>
        <w:autoSpaceDE w:val="0"/>
        <w:autoSpaceDN w:val="0"/>
        <w:adjustRightInd w:val="0"/>
        <w:ind w:right="-711"/>
        <w:rPr>
          <w:b/>
        </w:rPr>
      </w:pPr>
    </w:p>
    <w:p w14:paraId="4E2C8DC1" w14:textId="77777777" w:rsidR="006407E2" w:rsidRDefault="006407E2" w:rsidP="00F17C71">
      <w:pPr>
        <w:widowControl w:val="0"/>
        <w:autoSpaceDE w:val="0"/>
        <w:autoSpaceDN w:val="0"/>
        <w:adjustRightInd w:val="0"/>
        <w:ind w:right="-711"/>
        <w:rPr>
          <w:b/>
        </w:rPr>
      </w:pPr>
    </w:p>
    <w:p w14:paraId="1E470FBD" w14:textId="77777777" w:rsidR="006407E2" w:rsidRDefault="006407E2" w:rsidP="00F17C71">
      <w:pPr>
        <w:widowControl w:val="0"/>
        <w:autoSpaceDE w:val="0"/>
        <w:autoSpaceDN w:val="0"/>
        <w:adjustRightInd w:val="0"/>
        <w:ind w:right="-711"/>
        <w:rPr>
          <w:b/>
        </w:rPr>
      </w:pPr>
    </w:p>
    <w:p w14:paraId="27338B58" w14:textId="77777777" w:rsidR="006407E2" w:rsidRDefault="006407E2" w:rsidP="00F17C71">
      <w:pPr>
        <w:widowControl w:val="0"/>
        <w:autoSpaceDE w:val="0"/>
        <w:autoSpaceDN w:val="0"/>
        <w:adjustRightInd w:val="0"/>
        <w:ind w:right="-711"/>
        <w:rPr>
          <w:b/>
        </w:rPr>
      </w:pPr>
    </w:p>
    <w:p w14:paraId="7F7585F5" w14:textId="77777777" w:rsidR="006407E2" w:rsidRDefault="006407E2" w:rsidP="00F17C71">
      <w:pPr>
        <w:widowControl w:val="0"/>
        <w:autoSpaceDE w:val="0"/>
        <w:autoSpaceDN w:val="0"/>
        <w:adjustRightInd w:val="0"/>
        <w:ind w:right="-711"/>
        <w:rPr>
          <w:b/>
        </w:rPr>
      </w:pPr>
    </w:p>
    <w:p w14:paraId="5AA103C9" w14:textId="77777777" w:rsidR="006407E2" w:rsidRDefault="006407E2" w:rsidP="00F17C71">
      <w:pPr>
        <w:widowControl w:val="0"/>
        <w:autoSpaceDE w:val="0"/>
        <w:autoSpaceDN w:val="0"/>
        <w:adjustRightInd w:val="0"/>
        <w:ind w:right="-711"/>
        <w:rPr>
          <w:b/>
        </w:rPr>
      </w:pPr>
    </w:p>
    <w:p w14:paraId="6E1B128E" w14:textId="77777777" w:rsidR="006407E2" w:rsidRDefault="006407E2" w:rsidP="00F17C71">
      <w:pPr>
        <w:widowControl w:val="0"/>
        <w:autoSpaceDE w:val="0"/>
        <w:autoSpaceDN w:val="0"/>
        <w:adjustRightInd w:val="0"/>
        <w:ind w:right="-711"/>
        <w:rPr>
          <w:b/>
        </w:rPr>
      </w:pPr>
    </w:p>
    <w:p w14:paraId="1FA3B7F1" w14:textId="77777777" w:rsidR="006407E2" w:rsidRDefault="006407E2" w:rsidP="00F17C71">
      <w:pPr>
        <w:widowControl w:val="0"/>
        <w:autoSpaceDE w:val="0"/>
        <w:autoSpaceDN w:val="0"/>
        <w:adjustRightInd w:val="0"/>
        <w:ind w:right="-711"/>
        <w:rPr>
          <w:b/>
        </w:rPr>
      </w:pPr>
    </w:p>
    <w:p w14:paraId="66D450D2" w14:textId="77777777" w:rsidR="006407E2" w:rsidRDefault="006407E2" w:rsidP="00F17C71">
      <w:pPr>
        <w:widowControl w:val="0"/>
        <w:autoSpaceDE w:val="0"/>
        <w:autoSpaceDN w:val="0"/>
        <w:adjustRightInd w:val="0"/>
        <w:ind w:right="-711"/>
        <w:rPr>
          <w:b/>
        </w:rPr>
      </w:pPr>
    </w:p>
    <w:p w14:paraId="7A2D71EF" w14:textId="77777777" w:rsidR="006407E2" w:rsidRDefault="006407E2" w:rsidP="00F17C71">
      <w:pPr>
        <w:widowControl w:val="0"/>
        <w:autoSpaceDE w:val="0"/>
        <w:autoSpaceDN w:val="0"/>
        <w:adjustRightInd w:val="0"/>
        <w:ind w:right="-711"/>
        <w:rPr>
          <w:b/>
        </w:rPr>
      </w:pPr>
    </w:p>
    <w:p w14:paraId="5187AC6E" w14:textId="77777777" w:rsidR="006407E2" w:rsidRDefault="006407E2" w:rsidP="003B24B3">
      <w:pPr>
        <w:tabs>
          <w:tab w:val="left" w:pos="1780"/>
        </w:tabs>
        <w:jc w:val="both"/>
        <w:rPr>
          <w:b/>
        </w:rPr>
      </w:pPr>
    </w:p>
    <w:p w14:paraId="5CEECE34" w14:textId="77777777" w:rsidR="006407E2" w:rsidRPr="001254C9" w:rsidRDefault="006407E2" w:rsidP="006407E2">
      <w:pPr>
        <w:pStyle w:val="p20"/>
        <w:spacing w:before="0" w:beforeAutospacing="0" w:after="0" w:afterAutospacing="0"/>
        <w:ind w:left="5670" w:right="-709"/>
        <w:jc w:val="right"/>
        <w:rPr>
          <w:b/>
        </w:rPr>
      </w:pPr>
      <w:r w:rsidRPr="001254C9">
        <w:rPr>
          <w:b/>
        </w:rPr>
        <w:t xml:space="preserve">Приложение № 1 </w:t>
      </w:r>
    </w:p>
    <w:p w14:paraId="50697D5A" w14:textId="77777777" w:rsidR="006407E2" w:rsidRDefault="006407E2" w:rsidP="006407E2">
      <w:pPr>
        <w:pStyle w:val="p21"/>
        <w:spacing w:before="0" w:beforeAutospacing="0" w:after="0" w:afterAutospacing="0"/>
        <w:ind w:left="5670" w:right="-709"/>
        <w:jc w:val="right"/>
        <w:rPr>
          <w:b/>
        </w:rPr>
      </w:pPr>
      <w:r w:rsidRPr="001254C9">
        <w:rPr>
          <w:b/>
        </w:rPr>
        <w:t xml:space="preserve">к Административному регламенту </w:t>
      </w:r>
    </w:p>
    <w:p w14:paraId="07170F8B" w14:textId="77777777" w:rsidR="003B24B3" w:rsidRDefault="003B24B3" w:rsidP="006407E2">
      <w:pPr>
        <w:pStyle w:val="p21"/>
        <w:spacing w:before="0" w:beforeAutospacing="0" w:after="0" w:afterAutospacing="0"/>
        <w:ind w:left="5670" w:right="-709"/>
        <w:jc w:val="right"/>
        <w:rPr>
          <w:b/>
        </w:rPr>
      </w:pPr>
    </w:p>
    <w:tbl>
      <w:tblPr>
        <w:tblW w:w="10168" w:type="dxa"/>
        <w:tblLook w:val="01E0" w:firstRow="1" w:lastRow="1" w:firstColumn="1" w:lastColumn="1" w:noHBand="0" w:noVBand="0"/>
      </w:tblPr>
      <w:tblGrid>
        <w:gridCol w:w="316"/>
        <w:gridCol w:w="172"/>
        <w:gridCol w:w="169"/>
        <w:gridCol w:w="363"/>
        <w:gridCol w:w="316"/>
        <w:gridCol w:w="211"/>
        <w:gridCol w:w="180"/>
        <w:gridCol w:w="540"/>
        <w:gridCol w:w="390"/>
        <w:gridCol w:w="345"/>
        <w:gridCol w:w="342"/>
        <w:gridCol w:w="780"/>
        <w:gridCol w:w="122"/>
        <w:gridCol w:w="125"/>
        <w:gridCol w:w="236"/>
        <w:gridCol w:w="547"/>
        <w:gridCol w:w="1512"/>
        <w:gridCol w:w="266"/>
        <w:gridCol w:w="7"/>
        <w:gridCol w:w="528"/>
        <w:gridCol w:w="246"/>
        <w:gridCol w:w="134"/>
        <w:gridCol w:w="360"/>
        <w:gridCol w:w="735"/>
        <w:gridCol w:w="613"/>
        <w:gridCol w:w="601"/>
        <w:gridCol w:w="12"/>
      </w:tblGrid>
      <w:tr w:rsidR="003B24B3" w:rsidRPr="00FD0E4E" w14:paraId="752727BE" w14:textId="77777777" w:rsidTr="003B24B3">
        <w:trPr>
          <w:gridBefore w:val="15"/>
          <w:gridAfter w:val="2"/>
          <w:wBefore w:w="4607" w:type="dxa"/>
          <w:wAfter w:w="613" w:type="dxa"/>
          <w:trHeight w:val="333"/>
        </w:trPr>
        <w:tc>
          <w:tcPr>
            <w:tcW w:w="4948" w:type="dxa"/>
            <w:gridSpan w:val="10"/>
            <w:shd w:val="clear" w:color="auto" w:fill="auto"/>
          </w:tcPr>
          <w:p w14:paraId="1637C903" w14:textId="77777777" w:rsidR="003B24B3" w:rsidRPr="00FD0E4E" w:rsidRDefault="003B24B3" w:rsidP="000D0798">
            <w:pPr>
              <w:rPr>
                <w:sz w:val="28"/>
                <w:szCs w:val="28"/>
              </w:rPr>
            </w:pPr>
            <w:r w:rsidRPr="00FD0E4E">
              <w:rPr>
                <w:sz w:val="28"/>
                <w:szCs w:val="28"/>
              </w:rPr>
              <w:t xml:space="preserve">В администрацию </w:t>
            </w:r>
          </w:p>
        </w:tc>
      </w:tr>
      <w:tr w:rsidR="003B24B3" w:rsidRPr="00FD0E4E" w14:paraId="1AE7B660" w14:textId="77777777" w:rsidTr="003B24B3">
        <w:trPr>
          <w:gridBefore w:val="15"/>
          <w:gridAfter w:val="2"/>
          <w:wBefore w:w="4607" w:type="dxa"/>
          <w:wAfter w:w="613" w:type="dxa"/>
          <w:trHeight w:val="80"/>
        </w:trPr>
        <w:tc>
          <w:tcPr>
            <w:tcW w:w="4948" w:type="dxa"/>
            <w:gridSpan w:val="10"/>
            <w:shd w:val="clear" w:color="auto" w:fill="auto"/>
          </w:tcPr>
          <w:p w14:paraId="7A2C91F1" w14:textId="77777777" w:rsidR="003B24B3" w:rsidRPr="00FD0E4E" w:rsidRDefault="003B24B3" w:rsidP="000D0798">
            <w:pPr>
              <w:rPr>
                <w:sz w:val="28"/>
                <w:szCs w:val="28"/>
              </w:rPr>
            </w:pPr>
            <w:r w:rsidRPr="00FD0E4E">
              <w:rPr>
                <w:sz w:val="28"/>
                <w:szCs w:val="28"/>
              </w:rPr>
              <w:t>городского округа</w:t>
            </w:r>
            <w:r>
              <w:rPr>
                <w:sz w:val="28"/>
                <w:szCs w:val="28"/>
              </w:rPr>
              <w:t xml:space="preserve"> Верхний Тагил</w:t>
            </w:r>
            <w:r w:rsidRPr="00FD0E4E">
              <w:rPr>
                <w:sz w:val="28"/>
                <w:szCs w:val="28"/>
              </w:rPr>
              <w:t xml:space="preserve">   </w:t>
            </w:r>
          </w:p>
        </w:tc>
      </w:tr>
      <w:tr w:rsidR="003B24B3" w:rsidRPr="00FD0E4E" w14:paraId="095F2C1D" w14:textId="77777777" w:rsidTr="003B24B3">
        <w:trPr>
          <w:gridBefore w:val="15"/>
          <w:gridAfter w:val="2"/>
          <w:wBefore w:w="4607" w:type="dxa"/>
          <w:wAfter w:w="613" w:type="dxa"/>
          <w:trHeight w:val="333"/>
        </w:trPr>
        <w:tc>
          <w:tcPr>
            <w:tcW w:w="547" w:type="dxa"/>
            <w:shd w:val="clear" w:color="auto" w:fill="auto"/>
          </w:tcPr>
          <w:p w14:paraId="464C4309" w14:textId="77777777" w:rsidR="003B24B3" w:rsidRPr="00FD0E4E" w:rsidRDefault="003B24B3" w:rsidP="000D0798">
            <w:pPr>
              <w:jc w:val="right"/>
              <w:rPr>
                <w:sz w:val="28"/>
                <w:szCs w:val="28"/>
              </w:rPr>
            </w:pPr>
            <w:r w:rsidRPr="00FD0E4E">
              <w:rPr>
                <w:sz w:val="28"/>
                <w:szCs w:val="28"/>
              </w:rPr>
              <w:t>от</w:t>
            </w:r>
          </w:p>
        </w:tc>
        <w:tc>
          <w:tcPr>
            <w:tcW w:w="4401" w:type="dxa"/>
            <w:gridSpan w:val="9"/>
            <w:tcBorders>
              <w:bottom w:val="single" w:sz="4" w:space="0" w:color="auto"/>
            </w:tcBorders>
            <w:shd w:val="clear" w:color="auto" w:fill="auto"/>
          </w:tcPr>
          <w:p w14:paraId="76B49904" w14:textId="77777777" w:rsidR="003B24B3" w:rsidRPr="00FD0E4E" w:rsidRDefault="003B24B3" w:rsidP="000D0798">
            <w:pPr>
              <w:rPr>
                <w:i/>
                <w:sz w:val="28"/>
                <w:szCs w:val="28"/>
              </w:rPr>
            </w:pPr>
          </w:p>
        </w:tc>
      </w:tr>
      <w:tr w:rsidR="003B24B3" w:rsidRPr="00FD0E4E" w14:paraId="6903065E" w14:textId="77777777" w:rsidTr="003B24B3">
        <w:trPr>
          <w:gridBefore w:val="15"/>
          <w:gridAfter w:val="2"/>
          <w:wBefore w:w="4607" w:type="dxa"/>
          <w:wAfter w:w="613" w:type="dxa"/>
          <w:trHeight w:val="191"/>
        </w:trPr>
        <w:tc>
          <w:tcPr>
            <w:tcW w:w="4948" w:type="dxa"/>
            <w:gridSpan w:val="10"/>
            <w:shd w:val="clear" w:color="auto" w:fill="auto"/>
          </w:tcPr>
          <w:p w14:paraId="232BF92D" w14:textId="77777777" w:rsidR="003B24B3" w:rsidRPr="00FD0E4E" w:rsidRDefault="003B24B3" w:rsidP="000D0798">
            <w:pPr>
              <w:jc w:val="center"/>
              <w:rPr>
                <w:sz w:val="16"/>
                <w:szCs w:val="16"/>
              </w:rPr>
            </w:pPr>
            <w:proofErr w:type="gramStart"/>
            <w:r w:rsidRPr="00FD0E4E">
              <w:rPr>
                <w:sz w:val="16"/>
                <w:szCs w:val="16"/>
              </w:rPr>
              <w:t>фамилия ,</w:t>
            </w:r>
            <w:proofErr w:type="gramEnd"/>
            <w:r w:rsidRPr="00FD0E4E">
              <w:rPr>
                <w:sz w:val="16"/>
                <w:szCs w:val="16"/>
              </w:rPr>
              <w:t xml:space="preserve"> имя, отчество</w:t>
            </w:r>
            <w:bookmarkStart w:id="11" w:name="_GoBack"/>
            <w:bookmarkEnd w:id="11"/>
          </w:p>
        </w:tc>
      </w:tr>
      <w:tr w:rsidR="003B24B3" w:rsidRPr="00FD0E4E" w14:paraId="1DBEB383" w14:textId="77777777" w:rsidTr="003B24B3">
        <w:trPr>
          <w:gridBefore w:val="15"/>
          <w:gridAfter w:val="2"/>
          <w:wBefore w:w="4607" w:type="dxa"/>
          <w:wAfter w:w="613" w:type="dxa"/>
          <w:trHeight w:val="302"/>
        </w:trPr>
        <w:tc>
          <w:tcPr>
            <w:tcW w:w="4948" w:type="dxa"/>
            <w:gridSpan w:val="10"/>
            <w:tcBorders>
              <w:bottom w:val="single" w:sz="4" w:space="0" w:color="auto"/>
            </w:tcBorders>
            <w:shd w:val="clear" w:color="auto" w:fill="auto"/>
          </w:tcPr>
          <w:p w14:paraId="341827E1" w14:textId="77777777" w:rsidR="003B24B3" w:rsidRPr="00FD0E4E" w:rsidRDefault="003B24B3" w:rsidP="000D0798">
            <w:pPr>
              <w:rPr>
                <w:i/>
                <w:sz w:val="28"/>
                <w:szCs w:val="28"/>
              </w:rPr>
            </w:pPr>
            <w:r w:rsidRPr="00FD0E4E">
              <w:rPr>
                <w:i/>
                <w:sz w:val="28"/>
                <w:szCs w:val="28"/>
              </w:rPr>
              <w:t xml:space="preserve"> </w:t>
            </w:r>
          </w:p>
        </w:tc>
      </w:tr>
      <w:tr w:rsidR="003B24B3" w:rsidRPr="00FD0E4E" w14:paraId="78F3D44E" w14:textId="77777777" w:rsidTr="003B24B3">
        <w:trPr>
          <w:gridBefore w:val="15"/>
          <w:gridAfter w:val="2"/>
          <w:wBefore w:w="4607" w:type="dxa"/>
          <w:wAfter w:w="613" w:type="dxa"/>
          <w:trHeight w:val="175"/>
        </w:trPr>
        <w:tc>
          <w:tcPr>
            <w:tcW w:w="4948" w:type="dxa"/>
            <w:gridSpan w:val="10"/>
            <w:tcBorders>
              <w:top w:val="single" w:sz="4" w:space="0" w:color="auto"/>
            </w:tcBorders>
            <w:shd w:val="clear" w:color="auto" w:fill="auto"/>
          </w:tcPr>
          <w:p w14:paraId="37F97B16" w14:textId="77777777" w:rsidR="003B24B3" w:rsidRPr="00FD0E4E" w:rsidRDefault="003B24B3" w:rsidP="000D0798">
            <w:pPr>
              <w:jc w:val="right"/>
              <w:rPr>
                <w:sz w:val="16"/>
                <w:szCs w:val="16"/>
              </w:rPr>
            </w:pPr>
          </w:p>
        </w:tc>
      </w:tr>
      <w:tr w:rsidR="003B24B3" w:rsidRPr="00FD0E4E" w14:paraId="416603F4" w14:textId="77777777" w:rsidTr="003B24B3">
        <w:trPr>
          <w:gridBefore w:val="15"/>
          <w:gridAfter w:val="2"/>
          <w:wBefore w:w="4607" w:type="dxa"/>
          <w:wAfter w:w="613" w:type="dxa"/>
          <w:trHeight w:val="302"/>
        </w:trPr>
        <w:tc>
          <w:tcPr>
            <w:tcW w:w="4948" w:type="dxa"/>
            <w:gridSpan w:val="10"/>
            <w:tcBorders>
              <w:bottom w:val="single" w:sz="4" w:space="0" w:color="auto"/>
            </w:tcBorders>
            <w:shd w:val="clear" w:color="auto" w:fill="auto"/>
          </w:tcPr>
          <w:p w14:paraId="3D24A1F5" w14:textId="77777777" w:rsidR="003B24B3" w:rsidRPr="00FD0E4E" w:rsidRDefault="003B24B3" w:rsidP="000D0798">
            <w:r w:rsidRPr="00FD0E4E">
              <w:t xml:space="preserve">паспорт </w:t>
            </w:r>
          </w:p>
        </w:tc>
      </w:tr>
      <w:tr w:rsidR="003B24B3" w:rsidRPr="00FD0E4E" w14:paraId="370749E7" w14:textId="77777777" w:rsidTr="003B24B3">
        <w:trPr>
          <w:gridBefore w:val="15"/>
          <w:gridAfter w:val="2"/>
          <w:wBefore w:w="4607" w:type="dxa"/>
          <w:wAfter w:w="613" w:type="dxa"/>
          <w:trHeight w:val="191"/>
        </w:trPr>
        <w:tc>
          <w:tcPr>
            <w:tcW w:w="4948" w:type="dxa"/>
            <w:gridSpan w:val="10"/>
            <w:tcBorders>
              <w:top w:val="single" w:sz="4" w:space="0" w:color="auto"/>
            </w:tcBorders>
            <w:shd w:val="clear" w:color="auto" w:fill="auto"/>
          </w:tcPr>
          <w:p w14:paraId="01B27A37" w14:textId="77777777" w:rsidR="003B24B3" w:rsidRPr="00FD0E4E" w:rsidRDefault="003B24B3" w:rsidP="000D0798">
            <w:pPr>
              <w:jc w:val="center"/>
              <w:rPr>
                <w:sz w:val="16"/>
                <w:szCs w:val="16"/>
              </w:rPr>
            </w:pPr>
            <w:r w:rsidRPr="00FD0E4E">
              <w:rPr>
                <w:sz w:val="16"/>
                <w:szCs w:val="16"/>
              </w:rPr>
              <w:t xml:space="preserve">серия, номер  </w:t>
            </w:r>
          </w:p>
        </w:tc>
      </w:tr>
      <w:tr w:rsidR="003B24B3" w:rsidRPr="00FD0E4E" w14:paraId="10488E57" w14:textId="77777777" w:rsidTr="003B24B3">
        <w:trPr>
          <w:gridBefore w:val="15"/>
          <w:gridAfter w:val="2"/>
          <w:wBefore w:w="4607" w:type="dxa"/>
          <w:wAfter w:w="613" w:type="dxa"/>
          <w:trHeight w:val="286"/>
        </w:trPr>
        <w:tc>
          <w:tcPr>
            <w:tcW w:w="4948" w:type="dxa"/>
            <w:gridSpan w:val="10"/>
            <w:tcBorders>
              <w:bottom w:val="single" w:sz="4" w:space="0" w:color="auto"/>
            </w:tcBorders>
            <w:shd w:val="clear" w:color="auto" w:fill="auto"/>
          </w:tcPr>
          <w:p w14:paraId="2DAAE60F" w14:textId="77777777" w:rsidR="003B24B3" w:rsidRPr="00FD0E4E" w:rsidRDefault="003B24B3" w:rsidP="000D0798">
            <w:pPr>
              <w:rPr>
                <w:i/>
                <w:sz w:val="28"/>
                <w:szCs w:val="28"/>
              </w:rPr>
            </w:pPr>
          </w:p>
        </w:tc>
      </w:tr>
      <w:tr w:rsidR="003B24B3" w:rsidRPr="00FD0E4E" w14:paraId="12FFCA63" w14:textId="77777777" w:rsidTr="003B24B3">
        <w:trPr>
          <w:gridBefore w:val="15"/>
          <w:gridAfter w:val="2"/>
          <w:wBefore w:w="4607" w:type="dxa"/>
          <w:wAfter w:w="613" w:type="dxa"/>
          <w:trHeight w:val="191"/>
        </w:trPr>
        <w:tc>
          <w:tcPr>
            <w:tcW w:w="4948" w:type="dxa"/>
            <w:gridSpan w:val="10"/>
            <w:tcBorders>
              <w:top w:val="single" w:sz="4" w:space="0" w:color="auto"/>
            </w:tcBorders>
            <w:shd w:val="clear" w:color="auto" w:fill="auto"/>
          </w:tcPr>
          <w:p w14:paraId="4A895E9F" w14:textId="77777777" w:rsidR="003B24B3" w:rsidRPr="00FD0E4E" w:rsidRDefault="003B24B3" w:rsidP="000D0798">
            <w:pPr>
              <w:jc w:val="center"/>
            </w:pPr>
            <w:r w:rsidRPr="00FD0E4E">
              <w:rPr>
                <w:sz w:val="16"/>
                <w:szCs w:val="16"/>
              </w:rPr>
              <w:t>кем и когда выдан</w:t>
            </w:r>
          </w:p>
        </w:tc>
      </w:tr>
      <w:tr w:rsidR="003B24B3" w:rsidRPr="00FD0E4E" w14:paraId="05FB823D" w14:textId="77777777" w:rsidTr="003B24B3">
        <w:trPr>
          <w:gridBefore w:val="15"/>
          <w:gridAfter w:val="2"/>
          <w:wBefore w:w="4607" w:type="dxa"/>
          <w:wAfter w:w="613" w:type="dxa"/>
          <w:trHeight w:val="302"/>
        </w:trPr>
        <w:tc>
          <w:tcPr>
            <w:tcW w:w="4948" w:type="dxa"/>
            <w:gridSpan w:val="10"/>
            <w:tcBorders>
              <w:bottom w:val="single" w:sz="4" w:space="0" w:color="auto"/>
            </w:tcBorders>
            <w:shd w:val="clear" w:color="auto" w:fill="auto"/>
          </w:tcPr>
          <w:p w14:paraId="7A03FC85" w14:textId="77777777" w:rsidR="003B24B3" w:rsidRPr="00FD0E4E" w:rsidRDefault="003B24B3" w:rsidP="000D0798"/>
        </w:tc>
      </w:tr>
      <w:tr w:rsidR="003B24B3" w:rsidRPr="00FD0E4E" w14:paraId="12514AC8" w14:textId="77777777" w:rsidTr="003B24B3">
        <w:trPr>
          <w:gridBefore w:val="15"/>
          <w:gridAfter w:val="2"/>
          <w:wBefore w:w="4607" w:type="dxa"/>
          <w:wAfter w:w="613" w:type="dxa"/>
          <w:trHeight w:val="286"/>
        </w:trPr>
        <w:tc>
          <w:tcPr>
            <w:tcW w:w="4948" w:type="dxa"/>
            <w:gridSpan w:val="10"/>
            <w:tcBorders>
              <w:bottom w:val="single" w:sz="4" w:space="0" w:color="auto"/>
            </w:tcBorders>
            <w:shd w:val="clear" w:color="auto" w:fill="auto"/>
          </w:tcPr>
          <w:p w14:paraId="1CC024D2" w14:textId="77777777" w:rsidR="003B24B3" w:rsidRPr="00FD0E4E" w:rsidRDefault="003B24B3" w:rsidP="000D0798">
            <w:pPr>
              <w:jc w:val="center"/>
              <w:rPr>
                <w:i/>
                <w:sz w:val="28"/>
                <w:szCs w:val="28"/>
              </w:rPr>
            </w:pPr>
          </w:p>
        </w:tc>
      </w:tr>
      <w:tr w:rsidR="003B24B3" w:rsidRPr="00FD0E4E" w14:paraId="6D5E1FB1" w14:textId="77777777" w:rsidTr="003B24B3">
        <w:trPr>
          <w:gridBefore w:val="15"/>
          <w:gridAfter w:val="2"/>
          <w:wBefore w:w="4607" w:type="dxa"/>
          <w:wAfter w:w="613" w:type="dxa"/>
          <w:trHeight w:val="191"/>
        </w:trPr>
        <w:tc>
          <w:tcPr>
            <w:tcW w:w="4948" w:type="dxa"/>
            <w:gridSpan w:val="10"/>
            <w:tcBorders>
              <w:top w:val="single" w:sz="4" w:space="0" w:color="auto"/>
            </w:tcBorders>
            <w:shd w:val="clear" w:color="auto" w:fill="auto"/>
          </w:tcPr>
          <w:p w14:paraId="53AEA0DD" w14:textId="77777777" w:rsidR="003B24B3" w:rsidRPr="00FD0E4E" w:rsidRDefault="003B24B3" w:rsidP="000D0798">
            <w:pPr>
              <w:jc w:val="center"/>
              <w:rPr>
                <w:sz w:val="16"/>
                <w:szCs w:val="16"/>
              </w:rPr>
            </w:pPr>
            <w:r w:rsidRPr="00FD0E4E">
              <w:rPr>
                <w:sz w:val="16"/>
                <w:szCs w:val="16"/>
              </w:rPr>
              <w:t>телефон</w:t>
            </w:r>
          </w:p>
        </w:tc>
      </w:tr>
      <w:tr w:rsidR="003B24B3" w:rsidRPr="00FD0E4E" w14:paraId="4E2CE508" w14:textId="77777777" w:rsidTr="003B24B3">
        <w:tblPrEx>
          <w:tblBorders>
            <w:bottom w:val="single" w:sz="4" w:space="0" w:color="auto"/>
            <w:insideH w:val="single" w:sz="4" w:space="0" w:color="auto"/>
          </w:tblBorders>
        </w:tblPrEx>
        <w:trPr>
          <w:trHeight w:val="267"/>
        </w:trPr>
        <w:tc>
          <w:tcPr>
            <w:tcW w:w="10168" w:type="dxa"/>
            <w:gridSpan w:val="27"/>
            <w:tcBorders>
              <w:top w:val="nil"/>
              <w:bottom w:val="nil"/>
            </w:tcBorders>
            <w:shd w:val="clear" w:color="auto" w:fill="auto"/>
          </w:tcPr>
          <w:p w14:paraId="4EF2A83C" w14:textId="77777777" w:rsidR="003B24B3" w:rsidRPr="00FD0E4E" w:rsidRDefault="003B24B3" w:rsidP="000D0798">
            <w:pPr>
              <w:jc w:val="center"/>
              <w:rPr>
                <w:sz w:val="28"/>
                <w:szCs w:val="28"/>
              </w:rPr>
            </w:pPr>
            <w:r w:rsidRPr="00FD0E4E">
              <w:rPr>
                <w:b/>
                <w:sz w:val="28"/>
                <w:szCs w:val="28"/>
              </w:rPr>
              <w:t>Заявление</w:t>
            </w:r>
          </w:p>
        </w:tc>
      </w:tr>
      <w:tr w:rsidR="003B24B3" w:rsidRPr="00FD0E4E" w14:paraId="659642FB" w14:textId="77777777" w:rsidTr="003B24B3">
        <w:tblPrEx>
          <w:tblBorders>
            <w:bottom w:val="single" w:sz="4" w:space="0" w:color="auto"/>
            <w:insideH w:val="single" w:sz="4" w:space="0" w:color="auto"/>
          </w:tblBorders>
        </w:tblPrEx>
        <w:trPr>
          <w:trHeight w:val="154"/>
        </w:trPr>
        <w:tc>
          <w:tcPr>
            <w:tcW w:w="10168" w:type="dxa"/>
            <w:gridSpan w:val="27"/>
            <w:tcBorders>
              <w:top w:val="nil"/>
              <w:bottom w:val="nil"/>
            </w:tcBorders>
            <w:shd w:val="clear" w:color="auto" w:fill="auto"/>
          </w:tcPr>
          <w:p w14:paraId="2B5B3894" w14:textId="77777777" w:rsidR="003B24B3" w:rsidRPr="00FD0E4E" w:rsidRDefault="003B24B3" w:rsidP="000D0798">
            <w:pPr>
              <w:jc w:val="center"/>
              <w:rPr>
                <w:b/>
                <w:sz w:val="20"/>
                <w:szCs w:val="20"/>
              </w:rPr>
            </w:pPr>
          </w:p>
        </w:tc>
      </w:tr>
      <w:tr w:rsidR="003B24B3" w:rsidRPr="00D57E76" w14:paraId="6C0E0A56" w14:textId="77777777" w:rsidTr="003B24B3">
        <w:tblPrEx>
          <w:tblBorders>
            <w:bottom w:val="single" w:sz="4" w:space="0" w:color="auto"/>
            <w:insideH w:val="single" w:sz="4" w:space="0" w:color="auto"/>
          </w:tblBorders>
        </w:tblPrEx>
        <w:trPr>
          <w:trHeight w:val="267"/>
        </w:trPr>
        <w:tc>
          <w:tcPr>
            <w:tcW w:w="10168" w:type="dxa"/>
            <w:gridSpan w:val="27"/>
            <w:tcBorders>
              <w:top w:val="nil"/>
              <w:bottom w:val="nil"/>
            </w:tcBorders>
            <w:shd w:val="clear" w:color="auto" w:fill="auto"/>
          </w:tcPr>
          <w:p w14:paraId="50948062" w14:textId="77777777" w:rsidR="003B24B3" w:rsidRPr="00D57E76" w:rsidRDefault="003B24B3" w:rsidP="000D0798">
            <w:pPr>
              <w:ind w:firstLine="900"/>
              <w:jc w:val="both"/>
              <w:rPr>
                <w:sz w:val="28"/>
                <w:szCs w:val="28"/>
              </w:rPr>
            </w:pPr>
            <w:r w:rsidRPr="00D57E76">
              <w:rPr>
                <w:sz w:val="28"/>
                <w:szCs w:val="28"/>
              </w:rPr>
              <w:t>Прошу Вас предоставить служебное (маневренное) жилое помещение специализированного жилищного фонда</w:t>
            </w:r>
            <w:r w:rsidRPr="00D57E76">
              <w:rPr>
                <w:i/>
                <w:sz w:val="28"/>
                <w:szCs w:val="28"/>
              </w:rPr>
              <w:t xml:space="preserve"> </w:t>
            </w:r>
            <w:r w:rsidRPr="00D57E76">
              <w:rPr>
                <w:sz w:val="28"/>
                <w:szCs w:val="28"/>
              </w:rPr>
              <w:t>в связи с:</w:t>
            </w:r>
          </w:p>
        </w:tc>
      </w:tr>
      <w:tr w:rsidR="003B24B3" w:rsidRPr="00D57E76" w14:paraId="756E5A6E" w14:textId="77777777" w:rsidTr="003B24B3">
        <w:tblPrEx>
          <w:tblBorders>
            <w:bottom w:val="single" w:sz="4" w:space="0" w:color="auto"/>
            <w:insideH w:val="single" w:sz="4" w:space="0" w:color="auto"/>
          </w:tblBorders>
        </w:tblPrEx>
        <w:trPr>
          <w:trHeight w:val="595"/>
        </w:trPr>
        <w:tc>
          <w:tcPr>
            <w:tcW w:w="10168" w:type="dxa"/>
            <w:gridSpan w:val="27"/>
            <w:tcBorders>
              <w:top w:val="nil"/>
              <w:bottom w:val="single" w:sz="4" w:space="0" w:color="auto"/>
            </w:tcBorders>
            <w:shd w:val="clear" w:color="auto" w:fill="auto"/>
          </w:tcPr>
          <w:p w14:paraId="71AF842B" w14:textId="77777777" w:rsidR="003B24B3" w:rsidRPr="00D57E76" w:rsidRDefault="003B24B3" w:rsidP="000D0798">
            <w:pPr>
              <w:ind w:firstLine="900"/>
              <w:jc w:val="both"/>
              <w:rPr>
                <w:sz w:val="36"/>
                <w:szCs w:val="36"/>
              </w:rPr>
            </w:pPr>
          </w:p>
        </w:tc>
      </w:tr>
      <w:tr w:rsidR="003B24B3" w:rsidRPr="00D57E76" w14:paraId="2850471C" w14:textId="77777777" w:rsidTr="003B24B3">
        <w:tblPrEx>
          <w:tblBorders>
            <w:bottom w:val="single" w:sz="4" w:space="0" w:color="auto"/>
            <w:insideH w:val="single" w:sz="4" w:space="0" w:color="auto"/>
          </w:tblBorders>
        </w:tblPrEx>
        <w:trPr>
          <w:trHeight w:val="227"/>
        </w:trPr>
        <w:tc>
          <w:tcPr>
            <w:tcW w:w="10168" w:type="dxa"/>
            <w:gridSpan w:val="27"/>
            <w:tcBorders>
              <w:top w:val="single" w:sz="4" w:space="0" w:color="auto"/>
              <w:bottom w:val="nil"/>
              <w:right w:val="single" w:sz="4" w:space="0" w:color="auto"/>
            </w:tcBorders>
            <w:shd w:val="clear" w:color="auto" w:fill="auto"/>
          </w:tcPr>
          <w:p w14:paraId="2590350F" w14:textId="77777777" w:rsidR="003B24B3" w:rsidRPr="00D57E76" w:rsidRDefault="003B24B3" w:rsidP="000D0798">
            <w:pPr>
              <w:jc w:val="center"/>
              <w:rPr>
                <w:i/>
                <w:sz w:val="18"/>
                <w:szCs w:val="18"/>
              </w:rPr>
            </w:pPr>
            <w:r w:rsidRPr="00D57E76">
              <w:rPr>
                <w:sz w:val="18"/>
                <w:szCs w:val="18"/>
              </w:rPr>
              <w:t>указать причину предоставлении жилого помещения</w:t>
            </w:r>
          </w:p>
        </w:tc>
      </w:tr>
      <w:tr w:rsidR="003B24B3" w:rsidRPr="00D57E76" w14:paraId="58602EF7" w14:textId="77777777" w:rsidTr="003B24B3">
        <w:tblPrEx>
          <w:tblBorders>
            <w:bottom w:val="single" w:sz="4" w:space="0" w:color="auto"/>
            <w:insideH w:val="single" w:sz="4" w:space="0" w:color="auto"/>
          </w:tblBorders>
        </w:tblPrEx>
        <w:trPr>
          <w:trHeight w:val="555"/>
        </w:trPr>
        <w:tc>
          <w:tcPr>
            <w:tcW w:w="10168" w:type="dxa"/>
            <w:gridSpan w:val="27"/>
            <w:tcBorders>
              <w:top w:val="nil"/>
              <w:bottom w:val="single" w:sz="4" w:space="0" w:color="auto"/>
            </w:tcBorders>
            <w:shd w:val="clear" w:color="auto" w:fill="auto"/>
            <w:vAlign w:val="bottom"/>
          </w:tcPr>
          <w:p w14:paraId="2AC4BBAA" w14:textId="77777777" w:rsidR="003B24B3" w:rsidRPr="00D57E76" w:rsidRDefault="003B24B3" w:rsidP="000D0798">
            <w:pPr>
              <w:jc w:val="both"/>
              <w:rPr>
                <w:sz w:val="36"/>
                <w:szCs w:val="36"/>
              </w:rPr>
            </w:pPr>
          </w:p>
        </w:tc>
      </w:tr>
      <w:tr w:rsidR="003B24B3" w:rsidRPr="00D57E76" w14:paraId="1BAA6CA7" w14:textId="77777777" w:rsidTr="003B24B3">
        <w:tblPrEx>
          <w:tblBorders>
            <w:bottom w:val="single" w:sz="4" w:space="0" w:color="auto"/>
            <w:insideH w:val="single" w:sz="4" w:space="0" w:color="auto"/>
          </w:tblBorders>
        </w:tblPrEx>
        <w:trPr>
          <w:trHeight w:val="705"/>
        </w:trPr>
        <w:tc>
          <w:tcPr>
            <w:tcW w:w="10168" w:type="dxa"/>
            <w:gridSpan w:val="27"/>
            <w:tcBorders>
              <w:top w:val="single" w:sz="4" w:space="0" w:color="auto"/>
              <w:bottom w:val="single" w:sz="4" w:space="0" w:color="auto"/>
            </w:tcBorders>
            <w:shd w:val="clear" w:color="auto" w:fill="auto"/>
            <w:vAlign w:val="bottom"/>
          </w:tcPr>
          <w:p w14:paraId="7CF69B22" w14:textId="77777777" w:rsidR="003B24B3" w:rsidRPr="00D57E76" w:rsidRDefault="003B24B3" w:rsidP="000D0798">
            <w:pPr>
              <w:jc w:val="both"/>
              <w:rPr>
                <w:sz w:val="36"/>
                <w:szCs w:val="36"/>
              </w:rPr>
            </w:pPr>
          </w:p>
        </w:tc>
      </w:tr>
      <w:tr w:rsidR="003B24B3" w:rsidRPr="00D57E76" w14:paraId="30BCB1CE" w14:textId="77777777" w:rsidTr="003B24B3">
        <w:tblPrEx>
          <w:tblBorders>
            <w:bottom w:val="single" w:sz="4" w:space="0" w:color="auto"/>
            <w:insideH w:val="single" w:sz="4" w:space="0" w:color="auto"/>
          </w:tblBorders>
        </w:tblPrEx>
        <w:trPr>
          <w:trHeight w:val="386"/>
        </w:trPr>
        <w:tc>
          <w:tcPr>
            <w:tcW w:w="10168" w:type="dxa"/>
            <w:gridSpan w:val="27"/>
            <w:tcBorders>
              <w:top w:val="single" w:sz="4" w:space="0" w:color="auto"/>
              <w:bottom w:val="nil"/>
            </w:tcBorders>
            <w:shd w:val="clear" w:color="auto" w:fill="auto"/>
            <w:vAlign w:val="bottom"/>
          </w:tcPr>
          <w:p w14:paraId="7416FB89" w14:textId="77777777" w:rsidR="003B24B3" w:rsidRPr="00D57E76" w:rsidRDefault="003B24B3" w:rsidP="000D0798">
            <w:pPr>
              <w:jc w:val="both"/>
              <w:rPr>
                <w:sz w:val="28"/>
                <w:szCs w:val="28"/>
              </w:rPr>
            </w:pPr>
            <w:r w:rsidRPr="00D57E76">
              <w:rPr>
                <w:sz w:val="28"/>
                <w:szCs w:val="28"/>
              </w:rPr>
              <w:t xml:space="preserve">и заключить договор </w:t>
            </w:r>
            <w:r w:rsidRPr="00D57E76">
              <w:rPr>
                <w:rStyle w:val="hl"/>
                <w:sz w:val="28"/>
                <w:szCs w:val="28"/>
              </w:rPr>
              <w:t>найма специализированного жилого помещения</w:t>
            </w:r>
          </w:p>
        </w:tc>
      </w:tr>
      <w:tr w:rsidR="003B24B3" w:rsidRPr="00D57E76" w14:paraId="48E272ED" w14:textId="77777777" w:rsidTr="003B24B3">
        <w:tblPrEx>
          <w:tblBorders>
            <w:bottom w:val="single" w:sz="4" w:space="0" w:color="auto"/>
            <w:insideH w:val="single" w:sz="4" w:space="0" w:color="auto"/>
          </w:tblBorders>
        </w:tblPrEx>
        <w:trPr>
          <w:trHeight w:val="301"/>
        </w:trPr>
        <w:tc>
          <w:tcPr>
            <w:tcW w:w="2657" w:type="dxa"/>
            <w:gridSpan w:val="9"/>
            <w:tcBorders>
              <w:top w:val="nil"/>
              <w:bottom w:val="nil"/>
              <w:right w:val="nil"/>
            </w:tcBorders>
            <w:shd w:val="clear" w:color="auto" w:fill="auto"/>
          </w:tcPr>
          <w:p w14:paraId="51FDE934" w14:textId="77777777" w:rsidR="003B24B3" w:rsidRPr="00D57E76" w:rsidRDefault="003B24B3" w:rsidP="000D0798">
            <w:pPr>
              <w:rPr>
                <w:sz w:val="16"/>
                <w:szCs w:val="16"/>
              </w:rPr>
            </w:pPr>
          </w:p>
        </w:tc>
        <w:tc>
          <w:tcPr>
            <w:tcW w:w="4282" w:type="dxa"/>
            <w:gridSpan w:val="10"/>
            <w:tcBorders>
              <w:top w:val="nil"/>
              <w:left w:val="nil"/>
              <w:bottom w:val="nil"/>
              <w:right w:val="nil"/>
            </w:tcBorders>
            <w:shd w:val="clear" w:color="auto" w:fill="auto"/>
            <w:vAlign w:val="center"/>
          </w:tcPr>
          <w:p w14:paraId="14E840AB" w14:textId="77777777" w:rsidR="003B24B3" w:rsidRPr="00D57E76" w:rsidRDefault="003B24B3" w:rsidP="000D0798">
            <w:pPr>
              <w:rPr>
                <w:i/>
                <w:sz w:val="16"/>
                <w:szCs w:val="16"/>
              </w:rPr>
            </w:pPr>
          </w:p>
        </w:tc>
        <w:tc>
          <w:tcPr>
            <w:tcW w:w="3229" w:type="dxa"/>
            <w:gridSpan w:val="8"/>
            <w:tcBorders>
              <w:top w:val="nil"/>
              <w:left w:val="nil"/>
              <w:bottom w:val="nil"/>
            </w:tcBorders>
            <w:shd w:val="clear" w:color="auto" w:fill="auto"/>
            <w:vAlign w:val="center"/>
          </w:tcPr>
          <w:p w14:paraId="2D058C41" w14:textId="77777777" w:rsidR="003B24B3" w:rsidRPr="00D57E76" w:rsidRDefault="003B24B3" w:rsidP="000D0798">
            <w:pPr>
              <w:jc w:val="center"/>
              <w:rPr>
                <w:i/>
                <w:sz w:val="16"/>
                <w:szCs w:val="16"/>
              </w:rPr>
            </w:pPr>
          </w:p>
        </w:tc>
      </w:tr>
      <w:tr w:rsidR="003B24B3" w:rsidRPr="00D57E76" w14:paraId="227CF1B8" w14:textId="77777777" w:rsidTr="003B24B3">
        <w:tblPrEx>
          <w:tblBorders>
            <w:bottom w:val="single" w:sz="4" w:space="0" w:color="auto"/>
            <w:insideH w:val="single" w:sz="4" w:space="0" w:color="auto"/>
          </w:tblBorders>
        </w:tblPrEx>
        <w:trPr>
          <w:trHeight w:val="267"/>
        </w:trPr>
        <w:tc>
          <w:tcPr>
            <w:tcW w:w="10168" w:type="dxa"/>
            <w:gridSpan w:val="27"/>
            <w:tcBorders>
              <w:top w:val="nil"/>
            </w:tcBorders>
            <w:shd w:val="clear" w:color="auto" w:fill="auto"/>
          </w:tcPr>
          <w:p w14:paraId="325FDBB8" w14:textId="77777777" w:rsidR="003B24B3" w:rsidRPr="00D57E76" w:rsidRDefault="003B24B3" w:rsidP="000D0798">
            <w:pPr>
              <w:rPr>
                <w:sz w:val="28"/>
                <w:szCs w:val="28"/>
              </w:rPr>
            </w:pPr>
            <w:r w:rsidRPr="00D57E76">
              <w:rPr>
                <w:sz w:val="28"/>
                <w:szCs w:val="28"/>
              </w:rPr>
              <w:t>Совместными пользователями квартиры, становятся:</w:t>
            </w:r>
          </w:p>
        </w:tc>
      </w:tr>
      <w:tr w:rsidR="003B24B3" w:rsidRPr="00D57E76" w14:paraId="55714D7E" w14:textId="77777777" w:rsidTr="003B24B3">
        <w:tblPrEx>
          <w:tblBorders>
            <w:bottom w:val="single" w:sz="4" w:space="0" w:color="auto"/>
            <w:insideH w:val="single" w:sz="4" w:space="0" w:color="auto"/>
          </w:tblBorders>
        </w:tblPrEx>
        <w:trPr>
          <w:trHeight w:val="267"/>
        </w:trPr>
        <w:tc>
          <w:tcPr>
            <w:tcW w:w="488" w:type="dxa"/>
            <w:gridSpan w:val="2"/>
            <w:tcBorders>
              <w:top w:val="single" w:sz="4" w:space="0" w:color="auto"/>
              <w:right w:val="single" w:sz="4" w:space="0" w:color="auto"/>
            </w:tcBorders>
            <w:shd w:val="clear" w:color="auto" w:fill="auto"/>
          </w:tcPr>
          <w:p w14:paraId="2E51EB73" w14:textId="77777777" w:rsidR="003B24B3" w:rsidRPr="00D57E76" w:rsidRDefault="003B24B3" w:rsidP="000D0798">
            <w:pPr>
              <w:jc w:val="both"/>
              <w:rPr>
                <w:sz w:val="28"/>
                <w:szCs w:val="28"/>
              </w:rPr>
            </w:pPr>
          </w:p>
        </w:tc>
        <w:tc>
          <w:tcPr>
            <w:tcW w:w="7719" w:type="dxa"/>
            <w:gridSpan w:val="21"/>
            <w:tcBorders>
              <w:top w:val="single" w:sz="4" w:space="0" w:color="auto"/>
              <w:left w:val="single" w:sz="4" w:space="0" w:color="auto"/>
              <w:right w:val="single" w:sz="4" w:space="0" w:color="auto"/>
            </w:tcBorders>
            <w:shd w:val="clear" w:color="auto" w:fill="auto"/>
          </w:tcPr>
          <w:p w14:paraId="17C258D2" w14:textId="77777777" w:rsidR="003B24B3" w:rsidRPr="00D57E76" w:rsidRDefault="003B24B3" w:rsidP="000D0798">
            <w:pPr>
              <w:jc w:val="center"/>
              <w:rPr>
                <w:sz w:val="28"/>
                <w:szCs w:val="28"/>
              </w:rPr>
            </w:pPr>
            <w:r w:rsidRPr="00D57E76">
              <w:rPr>
                <w:sz w:val="28"/>
                <w:szCs w:val="28"/>
              </w:rPr>
              <w:t>Фамилия, Имя, Отчество членов семьи</w:t>
            </w:r>
          </w:p>
        </w:tc>
        <w:tc>
          <w:tcPr>
            <w:tcW w:w="1961" w:type="dxa"/>
            <w:gridSpan w:val="4"/>
            <w:tcBorders>
              <w:top w:val="single" w:sz="4" w:space="0" w:color="auto"/>
              <w:left w:val="single" w:sz="4" w:space="0" w:color="auto"/>
            </w:tcBorders>
            <w:shd w:val="clear" w:color="auto" w:fill="auto"/>
          </w:tcPr>
          <w:p w14:paraId="15D6330E" w14:textId="77777777" w:rsidR="003B24B3" w:rsidRPr="00D57E76" w:rsidRDefault="003B24B3" w:rsidP="000D0798">
            <w:pPr>
              <w:jc w:val="center"/>
              <w:rPr>
                <w:sz w:val="28"/>
                <w:szCs w:val="28"/>
              </w:rPr>
            </w:pPr>
            <w:r w:rsidRPr="00D57E76">
              <w:rPr>
                <w:sz w:val="28"/>
                <w:szCs w:val="28"/>
              </w:rPr>
              <w:t>Родственные отношения</w:t>
            </w:r>
          </w:p>
        </w:tc>
      </w:tr>
      <w:tr w:rsidR="003B24B3" w:rsidRPr="00D57E76" w14:paraId="1B945260" w14:textId="77777777" w:rsidTr="003B24B3">
        <w:tblPrEx>
          <w:tblBorders>
            <w:bottom w:val="single" w:sz="4" w:space="0" w:color="auto"/>
            <w:insideH w:val="single" w:sz="4" w:space="0" w:color="auto"/>
          </w:tblBorders>
        </w:tblPrEx>
        <w:trPr>
          <w:trHeight w:val="267"/>
        </w:trPr>
        <w:tc>
          <w:tcPr>
            <w:tcW w:w="488" w:type="dxa"/>
            <w:gridSpan w:val="2"/>
            <w:tcBorders>
              <w:top w:val="single" w:sz="4" w:space="0" w:color="auto"/>
              <w:right w:val="single" w:sz="4" w:space="0" w:color="auto"/>
            </w:tcBorders>
            <w:shd w:val="clear" w:color="auto" w:fill="auto"/>
          </w:tcPr>
          <w:p w14:paraId="76B6B775" w14:textId="77777777" w:rsidR="003B24B3" w:rsidRPr="00D57E76" w:rsidRDefault="003B24B3" w:rsidP="003B24B3">
            <w:pPr>
              <w:numPr>
                <w:ilvl w:val="0"/>
                <w:numId w:val="20"/>
              </w:numPr>
              <w:tabs>
                <w:tab w:val="clear" w:pos="720"/>
                <w:tab w:val="num" w:pos="0"/>
              </w:tabs>
              <w:ind w:left="0" w:firstLine="0"/>
              <w:jc w:val="both"/>
              <w:rPr>
                <w:sz w:val="28"/>
                <w:szCs w:val="28"/>
              </w:rPr>
            </w:pPr>
          </w:p>
        </w:tc>
        <w:tc>
          <w:tcPr>
            <w:tcW w:w="7719" w:type="dxa"/>
            <w:gridSpan w:val="21"/>
            <w:tcBorders>
              <w:top w:val="single" w:sz="4" w:space="0" w:color="auto"/>
              <w:left w:val="single" w:sz="4" w:space="0" w:color="auto"/>
              <w:right w:val="single" w:sz="4" w:space="0" w:color="auto"/>
            </w:tcBorders>
            <w:shd w:val="clear" w:color="auto" w:fill="auto"/>
          </w:tcPr>
          <w:p w14:paraId="5AA8F7CB" w14:textId="77777777" w:rsidR="003B24B3" w:rsidRPr="00D57E76" w:rsidRDefault="003B24B3" w:rsidP="000D0798">
            <w:pPr>
              <w:jc w:val="center"/>
              <w:rPr>
                <w:sz w:val="28"/>
                <w:szCs w:val="28"/>
              </w:rPr>
            </w:pPr>
          </w:p>
        </w:tc>
        <w:tc>
          <w:tcPr>
            <w:tcW w:w="1961" w:type="dxa"/>
            <w:gridSpan w:val="4"/>
            <w:tcBorders>
              <w:top w:val="single" w:sz="4" w:space="0" w:color="auto"/>
              <w:left w:val="single" w:sz="4" w:space="0" w:color="auto"/>
            </w:tcBorders>
            <w:shd w:val="clear" w:color="auto" w:fill="auto"/>
          </w:tcPr>
          <w:p w14:paraId="1F36FCFE" w14:textId="77777777" w:rsidR="003B24B3" w:rsidRPr="00D57E76" w:rsidRDefault="003B24B3" w:rsidP="000D0798">
            <w:pPr>
              <w:jc w:val="center"/>
              <w:rPr>
                <w:sz w:val="28"/>
                <w:szCs w:val="28"/>
              </w:rPr>
            </w:pPr>
          </w:p>
        </w:tc>
      </w:tr>
      <w:tr w:rsidR="003B24B3" w:rsidRPr="00D57E76" w14:paraId="107D1C5E" w14:textId="77777777" w:rsidTr="003B24B3">
        <w:tblPrEx>
          <w:tblBorders>
            <w:bottom w:val="single" w:sz="4" w:space="0" w:color="auto"/>
            <w:insideH w:val="single" w:sz="4" w:space="0" w:color="auto"/>
          </w:tblBorders>
        </w:tblPrEx>
        <w:trPr>
          <w:trHeight w:val="267"/>
        </w:trPr>
        <w:tc>
          <w:tcPr>
            <w:tcW w:w="488" w:type="dxa"/>
            <w:gridSpan w:val="2"/>
            <w:tcBorders>
              <w:top w:val="single" w:sz="4" w:space="0" w:color="auto"/>
              <w:right w:val="single" w:sz="4" w:space="0" w:color="auto"/>
            </w:tcBorders>
            <w:shd w:val="clear" w:color="auto" w:fill="auto"/>
          </w:tcPr>
          <w:p w14:paraId="2428E5E6" w14:textId="77777777" w:rsidR="003B24B3" w:rsidRPr="00D57E76" w:rsidRDefault="003B24B3" w:rsidP="003B24B3">
            <w:pPr>
              <w:numPr>
                <w:ilvl w:val="0"/>
                <w:numId w:val="20"/>
              </w:numPr>
              <w:tabs>
                <w:tab w:val="clear" w:pos="720"/>
                <w:tab w:val="num" w:pos="0"/>
              </w:tabs>
              <w:ind w:left="0" w:firstLine="0"/>
              <w:jc w:val="both"/>
              <w:rPr>
                <w:sz w:val="28"/>
                <w:szCs w:val="28"/>
              </w:rPr>
            </w:pPr>
          </w:p>
        </w:tc>
        <w:tc>
          <w:tcPr>
            <w:tcW w:w="7719" w:type="dxa"/>
            <w:gridSpan w:val="21"/>
            <w:tcBorders>
              <w:top w:val="single" w:sz="4" w:space="0" w:color="auto"/>
              <w:left w:val="single" w:sz="4" w:space="0" w:color="auto"/>
              <w:right w:val="single" w:sz="4" w:space="0" w:color="auto"/>
            </w:tcBorders>
            <w:shd w:val="clear" w:color="auto" w:fill="auto"/>
          </w:tcPr>
          <w:p w14:paraId="500864CC" w14:textId="77777777" w:rsidR="003B24B3" w:rsidRPr="00D57E76" w:rsidRDefault="003B24B3" w:rsidP="000D0798">
            <w:pPr>
              <w:jc w:val="center"/>
              <w:rPr>
                <w:sz w:val="28"/>
                <w:szCs w:val="28"/>
              </w:rPr>
            </w:pPr>
          </w:p>
        </w:tc>
        <w:tc>
          <w:tcPr>
            <w:tcW w:w="1961" w:type="dxa"/>
            <w:gridSpan w:val="4"/>
            <w:tcBorders>
              <w:top w:val="single" w:sz="4" w:space="0" w:color="auto"/>
              <w:left w:val="single" w:sz="4" w:space="0" w:color="auto"/>
            </w:tcBorders>
            <w:shd w:val="clear" w:color="auto" w:fill="auto"/>
          </w:tcPr>
          <w:p w14:paraId="6D0FC172" w14:textId="77777777" w:rsidR="003B24B3" w:rsidRPr="00D57E76" w:rsidRDefault="003B24B3" w:rsidP="000D0798">
            <w:pPr>
              <w:jc w:val="center"/>
              <w:rPr>
                <w:sz w:val="28"/>
                <w:szCs w:val="28"/>
              </w:rPr>
            </w:pPr>
          </w:p>
        </w:tc>
      </w:tr>
      <w:tr w:rsidR="003B24B3" w:rsidRPr="00D57E76" w14:paraId="3EA6F781" w14:textId="77777777" w:rsidTr="003B24B3">
        <w:tblPrEx>
          <w:tblBorders>
            <w:bottom w:val="single" w:sz="4" w:space="0" w:color="auto"/>
            <w:insideH w:val="single" w:sz="4" w:space="0" w:color="auto"/>
          </w:tblBorders>
        </w:tblPrEx>
        <w:trPr>
          <w:trHeight w:val="267"/>
        </w:trPr>
        <w:tc>
          <w:tcPr>
            <w:tcW w:w="488" w:type="dxa"/>
            <w:gridSpan w:val="2"/>
            <w:tcBorders>
              <w:top w:val="single" w:sz="4" w:space="0" w:color="auto"/>
              <w:right w:val="single" w:sz="4" w:space="0" w:color="auto"/>
            </w:tcBorders>
            <w:shd w:val="clear" w:color="auto" w:fill="auto"/>
          </w:tcPr>
          <w:p w14:paraId="2AB5EFA2" w14:textId="77777777" w:rsidR="003B24B3" w:rsidRPr="00D57E76" w:rsidRDefault="003B24B3" w:rsidP="003B24B3">
            <w:pPr>
              <w:numPr>
                <w:ilvl w:val="0"/>
                <w:numId w:val="20"/>
              </w:numPr>
              <w:tabs>
                <w:tab w:val="clear" w:pos="720"/>
                <w:tab w:val="num" w:pos="0"/>
              </w:tabs>
              <w:ind w:left="0" w:firstLine="0"/>
              <w:jc w:val="both"/>
              <w:rPr>
                <w:sz w:val="28"/>
                <w:szCs w:val="28"/>
              </w:rPr>
            </w:pPr>
          </w:p>
        </w:tc>
        <w:tc>
          <w:tcPr>
            <w:tcW w:w="7719" w:type="dxa"/>
            <w:gridSpan w:val="21"/>
            <w:tcBorders>
              <w:top w:val="single" w:sz="4" w:space="0" w:color="auto"/>
              <w:left w:val="single" w:sz="4" w:space="0" w:color="auto"/>
              <w:right w:val="single" w:sz="4" w:space="0" w:color="auto"/>
            </w:tcBorders>
            <w:shd w:val="clear" w:color="auto" w:fill="auto"/>
          </w:tcPr>
          <w:p w14:paraId="20B6D725" w14:textId="77777777" w:rsidR="003B24B3" w:rsidRPr="00D57E76" w:rsidRDefault="003B24B3" w:rsidP="000D0798">
            <w:pPr>
              <w:jc w:val="center"/>
              <w:rPr>
                <w:sz w:val="28"/>
                <w:szCs w:val="28"/>
              </w:rPr>
            </w:pPr>
          </w:p>
        </w:tc>
        <w:tc>
          <w:tcPr>
            <w:tcW w:w="1961" w:type="dxa"/>
            <w:gridSpan w:val="4"/>
            <w:tcBorders>
              <w:top w:val="single" w:sz="4" w:space="0" w:color="auto"/>
              <w:left w:val="single" w:sz="4" w:space="0" w:color="auto"/>
            </w:tcBorders>
            <w:shd w:val="clear" w:color="auto" w:fill="auto"/>
          </w:tcPr>
          <w:p w14:paraId="2168703F" w14:textId="77777777" w:rsidR="003B24B3" w:rsidRPr="00D57E76" w:rsidRDefault="003B24B3" w:rsidP="000D0798">
            <w:pPr>
              <w:jc w:val="center"/>
              <w:rPr>
                <w:sz w:val="28"/>
                <w:szCs w:val="28"/>
              </w:rPr>
            </w:pPr>
          </w:p>
        </w:tc>
      </w:tr>
      <w:tr w:rsidR="003B24B3" w:rsidRPr="00D57E76" w14:paraId="7CC3A9C1" w14:textId="77777777" w:rsidTr="003B24B3">
        <w:tblPrEx>
          <w:tblBorders>
            <w:bottom w:val="single" w:sz="4" w:space="0" w:color="auto"/>
            <w:insideH w:val="single" w:sz="4" w:space="0" w:color="auto"/>
          </w:tblBorders>
        </w:tblPrEx>
        <w:trPr>
          <w:trHeight w:val="267"/>
        </w:trPr>
        <w:tc>
          <w:tcPr>
            <w:tcW w:w="488" w:type="dxa"/>
            <w:gridSpan w:val="2"/>
            <w:tcBorders>
              <w:top w:val="single" w:sz="4" w:space="0" w:color="auto"/>
              <w:right w:val="single" w:sz="4" w:space="0" w:color="auto"/>
            </w:tcBorders>
            <w:shd w:val="clear" w:color="auto" w:fill="auto"/>
          </w:tcPr>
          <w:p w14:paraId="2671E8CE" w14:textId="77777777" w:rsidR="003B24B3" w:rsidRPr="00D57E76" w:rsidRDefault="003B24B3" w:rsidP="003B24B3">
            <w:pPr>
              <w:numPr>
                <w:ilvl w:val="0"/>
                <w:numId w:val="20"/>
              </w:numPr>
              <w:tabs>
                <w:tab w:val="clear" w:pos="720"/>
                <w:tab w:val="num" w:pos="0"/>
              </w:tabs>
              <w:ind w:left="0" w:firstLine="0"/>
              <w:jc w:val="both"/>
              <w:rPr>
                <w:sz w:val="28"/>
                <w:szCs w:val="28"/>
              </w:rPr>
            </w:pPr>
          </w:p>
        </w:tc>
        <w:tc>
          <w:tcPr>
            <w:tcW w:w="7719" w:type="dxa"/>
            <w:gridSpan w:val="21"/>
            <w:tcBorders>
              <w:top w:val="single" w:sz="4" w:space="0" w:color="auto"/>
              <w:left w:val="single" w:sz="4" w:space="0" w:color="auto"/>
              <w:right w:val="single" w:sz="4" w:space="0" w:color="auto"/>
            </w:tcBorders>
            <w:shd w:val="clear" w:color="auto" w:fill="auto"/>
          </w:tcPr>
          <w:p w14:paraId="7AFCF19C" w14:textId="77777777" w:rsidR="003B24B3" w:rsidRPr="00D57E76" w:rsidRDefault="003B24B3" w:rsidP="000D0798">
            <w:pPr>
              <w:jc w:val="center"/>
              <w:rPr>
                <w:sz w:val="28"/>
                <w:szCs w:val="28"/>
              </w:rPr>
            </w:pPr>
          </w:p>
        </w:tc>
        <w:tc>
          <w:tcPr>
            <w:tcW w:w="1961" w:type="dxa"/>
            <w:gridSpan w:val="4"/>
            <w:tcBorders>
              <w:top w:val="single" w:sz="4" w:space="0" w:color="auto"/>
              <w:left w:val="single" w:sz="4" w:space="0" w:color="auto"/>
            </w:tcBorders>
            <w:shd w:val="clear" w:color="auto" w:fill="auto"/>
          </w:tcPr>
          <w:p w14:paraId="54CDF883" w14:textId="77777777" w:rsidR="003B24B3" w:rsidRPr="00D57E76" w:rsidRDefault="003B24B3" w:rsidP="000D0798">
            <w:pPr>
              <w:jc w:val="center"/>
              <w:rPr>
                <w:sz w:val="28"/>
                <w:szCs w:val="28"/>
              </w:rPr>
            </w:pPr>
          </w:p>
        </w:tc>
      </w:tr>
      <w:tr w:rsidR="003B24B3" w:rsidRPr="00D57E76" w14:paraId="584E8155" w14:textId="77777777" w:rsidTr="003B24B3">
        <w:tblPrEx>
          <w:tblBorders>
            <w:bottom w:val="single" w:sz="4" w:space="0" w:color="auto"/>
            <w:insideH w:val="single" w:sz="4" w:space="0" w:color="auto"/>
          </w:tblBorders>
        </w:tblPrEx>
        <w:trPr>
          <w:trHeight w:val="267"/>
        </w:trPr>
        <w:tc>
          <w:tcPr>
            <w:tcW w:w="488" w:type="dxa"/>
            <w:gridSpan w:val="2"/>
            <w:tcBorders>
              <w:top w:val="single" w:sz="4" w:space="0" w:color="auto"/>
              <w:right w:val="single" w:sz="4" w:space="0" w:color="auto"/>
            </w:tcBorders>
            <w:shd w:val="clear" w:color="auto" w:fill="auto"/>
          </w:tcPr>
          <w:p w14:paraId="79544E17" w14:textId="77777777" w:rsidR="003B24B3" w:rsidRPr="00D57E76" w:rsidRDefault="003B24B3" w:rsidP="003B24B3">
            <w:pPr>
              <w:numPr>
                <w:ilvl w:val="0"/>
                <w:numId w:val="20"/>
              </w:numPr>
              <w:tabs>
                <w:tab w:val="clear" w:pos="720"/>
                <w:tab w:val="num" w:pos="0"/>
              </w:tabs>
              <w:ind w:left="0" w:firstLine="0"/>
              <w:jc w:val="both"/>
              <w:rPr>
                <w:sz w:val="28"/>
                <w:szCs w:val="28"/>
              </w:rPr>
            </w:pPr>
          </w:p>
        </w:tc>
        <w:tc>
          <w:tcPr>
            <w:tcW w:w="7719" w:type="dxa"/>
            <w:gridSpan w:val="21"/>
            <w:tcBorders>
              <w:top w:val="single" w:sz="4" w:space="0" w:color="auto"/>
              <w:left w:val="single" w:sz="4" w:space="0" w:color="auto"/>
              <w:right w:val="single" w:sz="4" w:space="0" w:color="auto"/>
            </w:tcBorders>
            <w:shd w:val="clear" w:color="auto" w:fill="auto"/>
          </w:tcPr>
          <w:p w14:paraId="3244C7A9" w14:textId="77777777" w:rsidR="003B24B3" w:rsidRPr="00D57E76" w:rsidRDefault="003B24B3" w:rsidP="000D0798">
            <w:pPr>
              <w:jc w:val="center"/>
              <w:rPr>
                <w:sz w:val="28"/>
                <w:szCs w:val="28"/>
              </w:rPr>
            </w:pPr>
          </w:p>
        </w:tc>
        <w:tc>
          <w:tcPr>
            <w:tcW w:w="1961" w:type="dxa"/>
            <w:gridSpan w:val="4"/>
            <w:tcBorders>
              <w:top w:val="single" w:sz="4" w:space="0" w:color="auto"/>
              <w:left w:val="single" w:sz="4" w:space="0" w:color="auto"/>
            </w:tcBorders>
            <w:shd w:val="clear" w:color="auto" w:fill="auto"/>
          </w:tcPr>
          <w:p w14:paraId="13AC6940" w14:textId="77777777" w:rsidR="003B24B3" w:rsidRPr="00D57E76" w:rsidRDefault="003B24B3" w:rsidP="000D0798">
            <w:pPr>
              <w:jc w:val="center"/>
              <w:rPr>
                <w:sz w:val="28"/>
                <w:szCs w:val="28"/>
              </w:rPr>
            </w:pPr>
          </w:p>
        </w:tc>
      </w:tr>
      <w:tr w:rsidR="003B24B3" w:rsidRPr="00D57E76" w14:paraId="21370F44" w14:textId="77777777" w:rsidTr="003B24B3">
        <w:tblPrEx>
          <w:tblBorders>
            <w:bottom w:val="single" w:sz="4" w:space="0" w:color="auto"/>
            <w:insideH w:val="single" w:sz="4" w:space="0" w:color="auto"/>
          </w:tblBorders>
        </w:tblPrEx>
        <w:trPr>
          <w:trHeight w:val="267"/>
        </w:trPr>
        <w:tc>
          <w:tcPr>
            <w:tcW w:w="488" w:type="dxa"/>
            <w:gridSpan w:val="2"/>
            <w:tcBorders>
              <w:top w:val="single" w:sz="4" w:space="0" w:color="auto"/>
              <w:right w:val="single" w:sz="4" w:space="0" w:color="auto"/>
            </w:tcBorders>
            <w:shd w:val="clear" w:color="auto" w:fill="auto"/>
          </w:tcPr>
          <w:p w14:paraId="56C485D9" w14:textId="77777777" w:rsidR="003B24B3" w:rsidRPr="00D57E76" w:rsidRDefault="003B24B3" w:rsidP="003B24B3">
            <w:pPr>
              <w:numPr>
                <w:ilvl w:val="0"/>
                <w:numId w:val="20"/>
              </w:numPr>
              <w:tabs>
                <w:tab w:val="clear" w:pos="720"/>
                <w:tab w:val="num" w:pos="0"/>
              </w:tabs>
              <w:ind w:left="0" w:firstLine="0"/>
              <w:jc w:val="both"/>
              <w:rPr>
                <w:sz w:val="28"/>
                <w:szCs w:val="28"/>
              </w:rPr>
            </w:pPr>
          </w:p>
        </w:tc>
        <w:tc>
          <w:tcPr>
            <w:tcW w:w="7719" w:type="dxa"/>
            <w:gridSpan w:val="21"/>
            <w:tcBorders>
              <w:top w:val="single" w:sz="4" w:space="0" w:color="auto"/>
              <w:left w:val="single" w:sz="4" w:space="0" w:color="auto"/>
              <w:right w:val="single" w:sz="4" w:space="0" w:color="auto"/>
            </w:tcBorders>
            <w:shd w:val="clear" w:color="auto" w:fill="auto"/>
          </w:tcPr>
          <w:p w14:paraId="4C4FCC38" w14:textId="77777777" w:rsidR="003B24B3" w:rsidRPr="00D57E76" w:rsidRDefault="003B24B3" w:rsidP="000D0798">
            <w:pPr>
              <w:jc w:val="center"/>
              <w:rPr>
                <w:sz w:val="28"/>
                <w:szCs w:val="28"/>
              </w:rPr>
            </w:pPr>
          </w:p>
        </w:tc>
        <w:tc>
          <w:tcPr>
            <w:tcW w:w="1961" w:type="dxa"/>
            <w:gridSpan w:val="4"/>
            <w:tcBorders>
              <w:top w:val="single" w:sz="4" w:space="0" w:color="auto"/>
              <w:left w:val="single" w:sz="4" w:space="0" w:color="auto"/>
            </w:tcBorders>
            <w:shd w:val="clear" w:color="auto" w:fill="auto"/>
          </w:tcPr>
          <w:p w14:paraId="2C5A59E2" w14:textId="77777777" w:rsidR="003B24B3" w:rsidRPr="00D57E76" w:rsidRDefault="003B24B3" w:rsidP="000D0798">
            <w:pPr>
              <w:jc w:val="center"/>
              <w:rPr>
                <w:sz w:val="28"/>
                <w:szCs w:val="28"/>
              </w:rPr>
            </w:pPr>
          </w:p>
        </w:tc>
      </w:tr>
      <w:tr w:rsidR="003B24B3" w:rsidRPr="00D57E76" w14:paraId="45F175B5" w14:textId="77777777" w:rsidTr="003B24B3">
        <w:tblPrEx>
          <w:tblBorders>
            <w:bottom w:val="single" w:sz="4" w:space="0" w:color="auto"/>
            <w:insideH w:val="single" w:sz="4" w:space="0" w:color="auto"/>
          </w:tblBorders>
        </w:tblPrEx>
        <w:trPr>
          <w:trHeight w:val="178"/>
        </w:trPr>
        <w:tc>
          <w:tcPr>
            <w:tcW w:w="10168" w:type="dxa"/>
            <w:gridSpan w:val="27"/>
            <w:tcBorders>
              <w:top w:val="nil"/>
              <w:bottom w:val="nil"/>
            </w:tcBorders>
            <w:shd w:val="clear" w:color="auto" w:fill="auto"/>
          </w:tcPr>
          <w:p w14:paraId="58516736" w14:textId="77777777" w:rsidR="003B24B3" w:rsidRPr="00D57E76" w:rsidRDefault="003B24B3" w:rsidP="000D0798">
            <w:pPr>
              <w:rPr>
                <w:sz w:val="16"/>
                <w:szCs w:val="16"/>
              </w:rPr>
            </w:pPr>
          </w:p>
        </w:tc>
      </w:tr>
      <w:tr w:rsidR="003B24B3" w:rsidRPr="00D57E76" w14:paraId="4C040638" w14:textId="77777777" w:rsidTr="003B24B3">
        <w:tblPrEx>
          <w:tblBorders>
            <w:bottom w:val="single" w:sz="4" w:space="0" w:color="auto"/>
            <w:insideH w:val="single" w:sz="4" w:space="0" w:color="auto"/>
          </w:tblBorders>
        </w:tblPrEx>
        <w:trPr>
          <w:trHeight w:val="267"/>
        </w:trPr>
        <w:tc>
          <w:tcPr>
            <w:tcW w:w="4124" w:type="dxa"/>
            <w:gridSpan w:val="12"/>
            <w:tcBorders>
              <w:top w:val="nil"/>
              <w:bottom w:val="nil"/>
              <w:right w:val="nil"/>
            </w:tcBorders>
            <w:shd w:val="clear" w:color="auto" w:fill="auto"/>
          </w:tcPr>
          <w:p w14:paraId="5B3D7A97" w14:textId="77777777" w:rsidR="003B24B3" w:rsidRPr="00D57E76" w:rsidRDefault="003B24B3" w:rsidP="000D0798">
            <w:pPr>
              <w:rPr>
                <w:sz w:val="28"/>
                <w:szCs w:val="28"/>
              </w:rPr>
            </w:pPr>
            <w:r w:rsidRPr="00D57E76">
              <w:rPr>
                <w:sz w:val="28"/>
                <w:szCs w:val="28"/>
              </w:rPr>
              <w:t>К заявлению прилагаются:</w:t>
            </w:r>
          </w:p>
        </w:tc>
        <w:tc>
          <w:tcPr>
            <w:tcW w:w="6044" w:type="dxa"/>
            <w:gridSpan w:val="15"/>
            <w:tcBorders>
              <w:top w:val="nil"/>
              <w:left w:val="nil"/>
              <w:bottom w:val="nil"/>
            </w:tcBorders>
            <w:shd w:val="clear" w:color="auto" w:fill="auto"/>
          </w:tcPr>
          <w:p w14:paraId="6094EAE4" w14:textId="77777777" w:rsidR="003B24B3" w:rsidRPr="00D57E76" w:rsidRDefault="003B24B3" w:rsidP="000D0798"/>
        </w:tc>
      </w:tr>
      <w:tr w:rsidR="003B24B3" w:rsidRPr="00D57E76" w14:paraId="38D88CCB" w14:textId="77777777" w:rsidTr="003B24B3">
        <w:tblPrEx>
          <w:tblBorders>
            <w:bottom w:val="single" w:sz="4" w:space="0" w:color="auto"/>
            <w:insideH w:val="single" w:sz="4" w:space="0" w:color="auto"/>
          </w:tblBorders>
        </w:tblPrEx>
        <w:trPr>
          <w:trHeight w:val="193"/>
        </w:trPr>
        <w:tc>
          <w:tcPr>
            <w:tcW w:w="10168" w:type="dxa"/>
            <w:gridSpan w:val="27"/>
            <w:tcBorders>
              <w:top w:val="nil"/>
              <w:bottom w:val="single" w:sz="4" w:space="0" w:color="auto"/>
            </w:tcBorders>
            <w:shd w:val="clear" w:color="auto" w:fill="auto"/>
          </w:tcPr>
          <w:p w14:paraId="516F6091" w14:textId="77777777" w:rsidR="003B24B3" w:rsidRPr="00D57E76" w:rsidRDefault="003B24B3" w:rsidP="000D0798">
            <w:pPr>
              <w:rPr>
                <w:sz w:val="16"/>
                <w:szCs w:val="16"/>
              </w:rPr>
            </w:pPr>
          </w:p>
        </w:tc>
      </w:tr>
      <w:tr w:rsidR="003B24B3" w:rsidRPr="00D57E76" w14:paraId="4A7570F8" w14:textId="77777777" w:rsidTr="003B24B3">
        <w:tblPrEx>
          <w:tblBorders>
            <w:bottom w:val="single" w:sz="4" w:space="0" w:color="auto"/>
            <w:insideH w:val="single" w:sz="4" w:space="0" w:color="auto"/>
          </w:tblBorders>
        </w:tblPrEx>
        <w:trPr>
          <w:trHeight w:val="539"/>
        </w:trPr>
        <w:tc>
          <w:tcPr>
            <w:tcW w:w="657" w:type="dxa"/>
            <w:gridSpan w:val="3"/>
            <w:tcBorders>
              <w:top w:val="single" w:sz="4" w:space="0" w:color="auto"/>
              <w:left w:val="single" w:sz="4" w:space="0" w:color="auto"/>
              <w:right w:val="single" w:sz="4" w:space="0" w:color="auto"/>
            </w:tcBorders>
            <w:shd w:val="clear" w:color="auto" w:fill="auto"/>
            <w:vAlign w:val="center"/>
          </w:tcPr>
          <w:p w14:paraId="669E13B9" w14:textId="77777777" w:rsidR="003B24B3" w:rsidRPr="00D57E76" w:rsidRDefault="003B24B3" w:rsidP="000D0798">
            <w:pPr>
              <w:jc w:val="center"/>
              <w:rPr>
                <w:b/>
                <w:sz w:val="20"/>
                <w:szCs w:val="20"/>
              </w:rPr>
            </w:pPr>
            <w:r w:rsidRPr="00D57E76">
              <w:rPr>
                <w:b/>
                <w:sz w:val="20"/>
                <w:szCs w:val="20"/>
              </w:rPr>
              <w:t>№ п/п</w:t>
            </w:r>
          </w:p>
        </w:tc>
        <w:tc>
          <w:tcPr>
            <w:tcW w:w="7056" w:type="dxa"/>
            <w:gridSpan w:val="18"/>
            <w:tcBorders>
              <w:top w:val="single" w:sz="4" w:space="0" w:color="auto"/>
              <w:left w:val="single" w:sz="4" w:space="0" w:color="auto"/>
            </w:tcBorders>
            <w:shd w:val="clear" w:color="auto" w:fill="auto"/>
            <w:vAlign w:val="center"/>
          </w:tcPr>
          <w:p w14:paraId="59678117" w14:textId="77777777" w:rsidR="003B24B3" w:rsidRPr="00D57E76" w:rsidRDefault="003B24B3" w:rsidP="000D0798">
            <w:pPr>
              <w:jc w:val="center"/>
              <w:rPr>
                <w:b/>
                <w:sz w:val="20"/>
                <w:szCs w:val="20"/>
              </w:rPr>
            </w:pPr>
            <w:r w:rsidRPr="00D57E76">
              <w:rPr>
                <w:b/>
                <w:sz w:val="20"/>
                <w:szCs w:val="20"/>
              </w:rPr>
              <w:t>Наименование документов</w:t>
            </w:r>
          </w:p>
        </w:tc>
        <w:tc>
          <w:tcPr>
            <w:tcW w:w="1229" w:type="dxa"/>
            <w:gridSpan w:val="3"/>
            <w:tcBorders>
              <w:top w:val="single" w:sz="4" w:space="0" w:color="auto"/>
              <w:left w:val="single" w:sz="4" w:space="0" w:color="auto"/>
            </w:tcBorders>
            <w:shd w:val="clear" w:color="auto" w:fill="auto"/>
            <w:vAlign w:val="center"/>
          </w:tcPr>
          <w:p w14:paraId="72D023DF" w14:textId="77777777" w:rsidR="003B24B3" w:rsidRPr="00D57E76" w:rsidRDefault="003B24B3" w:rsidP="000D0798">
            <w:pPr>
              <w:jc w:val="center"/>
              <w:rPr>
                <w:b/>
                <w:sz w:val="20"/>
                <w:szCs w:val="20"/>
              </w:rPr>
            </w:pPr>
            <w:r w:rsidRPr="00D57E76">
              <w:rPr>
                <w:b/>
                <w:sz w:val="20"/>
                <w:szCs w:val="20"/>
              </w:rPr>
              <w:t xml:space="preserve">Кол-во </w:t>
            </w:r>
            <w:proofErr w:type="spellStart"/>
            <w:proofErr w:type="gramStart"/>
            <w:r w:rsidRPr="00D57E76">
              <w:rPr>
                <w:b/>
                <w:sz w:val="20"/>
                <w:szCs w:val="20"/>
              </w:rPr>
              <w:t>экземпля</w:t>
            </w:r>
            <w:proofErr w:type="spellEnd"/>
            <w:r w:rsidRPr="00D57E76">
              <w:rPr>
                <w:b/>
                <w:sz w:val="20"/>
                <w:szCs w:val="20"/>
              </w:rPr>
              <w:t>-ров</w:t>
            </w:r>
            <w:proofErr w:type="gramEnd"/>
          </w:p>
        </w:tc>
        <w:tc>
          <w:tcPr>
            <w:tcW w:w="1226" w:type="dxa"/>
            <w:gridSpan w:val="3"/>
            <w:tcBorders>
              <w:top w:val="single" w:sz="4" w:space="0" w:color="auto"/>
              <w:left w:val="single" w:sz="4" w:space="0" w:color="auto"/>
              <w:right w:val="single" w:sz="4" w:space="0" w:color="auto"/>
            </w:tcBorders>
            <w:shd w:val="clear" w:color="auto" w:fill="auto"/>
            <w:vAlign w:val="center"/>
          </w:tcPr>
          <w:p w14:paraId="35FD1E05" w14:textId="77777777" w:rsidR="003B24B3" w:rsidRPr="00D57E76" w:rsidRDefault="003B24B3" w:rsidP="000D0798">
            <w:pPr>
              <w:jc w:val="center"/>
              <w:rPr>
                <w:b/>
                <w:sz w:val="20"/>
                <w:szCs w:val="20"/>
              </w:rPr>
            </w:pPr>
            <w:r w:rsidRPr="00D57E76">
              <w:rPr>
                <w:b/>
                <w:sz w:val="20"/>
                <w:szCs w:val="20"/>
              </w:rPr>
              <w:t>Кол-во листов</w:t>
            </w:r>
          </w:p>
        </w:tc>
      </w:tr>
      <w:tr w:rsidR="003B24B3" w:rsidRPr="00D57E76" w14:paraId="13C749E0" w14:textId="77777777" w:rsidTr="003B24B3">
        <w:tblPrEx>
          <w:tblBorders>
            <w:bottom w:val="single" w:sz="4" w:space="0" w:color="auto"/>
            <w:insideH w:val="single" w:sz="4" w:space="0" w:color="auto"/>
          </w:tblBorders>
        </w:tblPrEx>
        <w:trPr>
          <w:trHeight w:val="315"/>
        </w:trPr>
        <w:tc>
          <w:tcPr>
            <w:tcW w:w="657" w:type="dxa"/>
            <w:gridSpan w:val="3"/>
            <w:tcBorders>
              <w:top w:val="single" w:sz="4" w:space="0" w:color="auto"/>
              <w:left w:val="single" w:sz="4" w:space="0" w:color="auto"/>
              <w:right w:val="single" w:sz="4" w:space="0" w:color="auto"/>
            </w:tcBorders>
            <w:shd w:val="clear" w:color="auto" w:fill="auto"/>
          </w:tcPr>
          <w:p w14:paraId="167BBB0E" w14:textId="77777777" w:rsidR="003B24B3" w:rsidRPr="00D57E76" w:rsidRDefault="003B24B3" w:rsidP="000D0798">
            <w:pPr>
              <w:rPr>
                <w:sz w:val="20"/>
                <w:szCs w:val="20"/>
              </w:rPr>
            </w:pPr>
            <w:r w:rsidRPr="00D57E76">
              <w:rPr>
                <w:sz w:val="20"/>
                <w:szCs w:val="20"/>
              </w:rPr>
              <w:t>1</w:t>
            </w:r>
          </w:p>
        </w:tc>
        <w:tc>
          <w:tcPr>
            <w:tcW w:w="7056" w:type="dxa"/>
            <w:gridSpan w:val="18"/>
            <w:tcBorders>
              <w:left w:val="single" w:sz="4" w:space="0" w:color="auto"/>
            </w:tcBorders>
            <w:shd w:val="clear" w:color="auto" w:fill="auto"/>
          </w:tcPr>
          <w:p w14:paraId="23C3BD36" w14:textId="77777777" w:rsidR="003B24B3" w:rsidRPr="00D57E76" w:rsidRDefault="003B24B3" w:rsidP="000D0798">
            <w:r w:rsidRPr="00D57E76">
              <w:t>Ходатайство организации-работодателя о предоставлении квартиры</w:t>
            </w:r>
          </w:p>
        </w:tc>
        <w:tc>
          <w:tcPr>
            <w:tcW w:w="1229" w:type="dxa"/>
            <w:gridSpan w:val="3"/>
            <w:tcBorders>
              <w:left w:val="single" w:sz="4" w:space="0" w:color="auto"/>
            </w:tcBorders>
            <w:shd w:val="clear" w:color="auto" w:fill="auto"/>
          </w:tcPr>
          <w:p w14:paraId="273E9224" w14:textId="77777777" w:rsidR="003B24B3" w:rsidRPr="00D57E76" w:rsidRDefault="003B24B3" w:rsidP="000D0798">
            <w:pPr>
              <w:jc w:val="center"/>
              <w:rPr>
                <w:sz w:val="20"/>
                <w:szCs w:val="20"/>
              </w:rPr>
            </w:pPr>
          </w:p>
        </w:tc>
        <w:tc>
          <w:tcPr>
            <w:tcW w:w="1226" w:type="dxa"/>
            <w:gridSpan w:val="3"/>
            <w:tcBorders>
              <w:top w:val="single" w:sz="4" w:space="0" w:color="auto"/>
              <w:left w:val="single" w:sz="4" w:space="0" w:color="auto"/>
              <w:right w:val="single" w:sz="4" w:space="0" w:color="auto"/>
            </w:tcBorders>
            <w:shd w:val="clear" w:color="auto" w:fill="auto"/>
          </w:tcPr>
          <w:p w14:paraId="26793A88" w14:textId="77777777" w:rsidR="003B24B3" w:rsidRPr="00D57E76" w:rsidRDefault="003B24B3" w:rsidP="000D0798">
            <w:pPr>
              <w:jc w:val="center"/>
              <w:rPr>
                <w:sz w:val="20"/>
                <w:szCs w:val="20"/>
              </w:rPr>
            </w:pPr>
          </w:p>
        </w:tc>
      </w:tr>
      <w:tr w:rsidR="003B24B3" w:rsidRPr="00D57E76" w14:paraId="4F73D97C" w14:textId="77777777" w:rsidTr="003B24B3">
        <w:tblPrEx>
          <w:tblBorders>
            <w:bottom w:val="single" w:sz="4" w:space="0" w:color="auto"/>
            <w:insideH w:val="single" w:sz="4" w:space="0" w:color="auto"/>
          </w:tblBorders>
        </w:tblPrEx>
        <w:trPr>
          <w:trHeight w:val="315"/>
        </w:trPr>
        <w:tc>
          <w:tcPr>
            <w:tcW w:w="657" w:type="dxa"/>
            <w:gridSpan w:val="3"/>
            <w:tcBorders>
              <w:top w:val="single" w:sz="4" w:space="0" w:color="auto"/>
              <w:left w:val="single" w:sz="4" w:space="0" w:color="auto"/>
              <w:right w:val="single" w:sz="4" w:space="0" w:color="auto"/>
            </w:tcBorders>
            <w:shd w:val="clear" w:color="auto" w:fill="auto"/>
          </w:tcPr>
          <w:p w14:paraId="5F69E160" w14:textId="77777777" w:rsidR="003B24B3" w:rsidRPr="00D57E76" w:rsidRDefault="003B24B3" w:rsidP="000D0798">
            <w:pPr>
              <w:rPr>
                <w:sz w:val="20"/>
                <w:szCs w:val="20"/>
              </w:rPr>
            </w:pPr>
            <w:r w:rsidRPr="00D57E76">
              <w:rPr>
                <w:sz w:val="20"/>
                <w:szCs w:val="20"/>
              </w:rPr>
              <w:t>2</w:t>
            </w:r>
          </w:p>
        </w:tc>
        <w:tc>
          <w:tcPr>
            <w:tcW w:w="7056" w:type="dxa"/>
            <w:gridSpan w:val="18"/>
            <w:tcBorders>
              <w:left w:val="single" w:sz="4" w:space="0" w:color="auto"/>
            </w:tcBorders>
            <w:shd w:val="clear" w:color="auto" w:fill="auto"/>
          </w:tcPr>
          <w:p w14:paraId="7BF81941" w14:textId="77777777" w:rsidR="003B24B3" w:rsidRPr="00D57E76" w:rsidRDefault="003B24B3" w:rsidP="000D0798">
            <w:r w:rsidRPr="00D57E76">
              <w:t>Копия паспорта</w:t>
            </w:r>
          </w:p>
        </w:tc>
        <w:tc>
          <w:tcPr>
            <w:tcW w:w="1229" w:type="dxa"/>
            <w:gridSpan w:val="3"/>
            <w:tcBorders>
              <w:left w:val="single" w:sz="4" w:space="0" w:color="auto"/>
            </w:tcBorders>
            <w:shd w:val="clear" w:color="auto" w:fill="auto"/>
          </w:tcPr>
          <w:p w14:paraId="77EDDCB4" w14:textId="77777777" w:rsidR="003B24B3" w:rsidRPr="00D57E76" w:rsidRDefault="003B24B3" w:rsidP="000D0798">
            <w:pPr>
              <w:jc w:val="center"/>
              <w:rPr>
                <w:sz w:val="20"/>
                <w:szCs w:val="20"/>
              </w:rPr>
            </w:pPr>
          </w:p>
        </w:tc>
        <w:tc>
          <w:tcPr>
            <w:tcW w:w="1226" w:type="dxa"/>
            <w:gridSpan w:val="3"/>
            <w:tcBorders>
              <w:top w:val="single" w:sz="4" w:space="0" w:color="auto"/>
              <w:left w:val="single" w:sz="4" w:space="0" w:color="auto"/>
              <w:right w:val="single" w:sz="4" w:space="0" w:color="auto"/>
            </w:tcBorders>
            <w:shd w:val="clear" w:color="auto" w:fill="auto"/>
          </w:tcPr>
          <w:p w14:paraId="7B38DC99" w14:textId="77777777" w:rsidR="003B24B3" w:rsidRPr="00D57E76" w:rsidRDefault="003B24B3" w:rsidP="000D0798">
            <w:pPr>
              <w:jc w:val="center"/>
              <w:rPr>
                <w:sz w:val="20"/>
                <w:szCs w:val="20"/>
              </w:rPr>
            </w:pPr>
          </w:p>
        </w:tc>
      </w:tr>
      <w:tr w:rsidR="003B24B3" w:rsidRPr="00D57E76" w14:paraId="7434DBB3" w14:textId="77777777" w:rsidTr="003B24B3">
        <w:tblPrEx>
          <w:tblBorders>
            <w:bottom w:val="single" w:sz="4" w:space="0" w:color="auto"/>
            <w:insideH w:val="single" w:sz="4" w:space="0" w:color="auto"/>
          </w:tblBorders>
        </w:tblPrEx>
        <w:trPr>
          <w:trHeight w:val="315"/>
        </w:trPr>
        <w:tc>
          <w:tcPr>
            <w:tcW w:w="657" w:type="dxa"/>
            <w:gridSpan w:val="3"/>
            <w:tcBorders>
              <w:top w:val="single" w:sz="4" w:space="0" w:color="auto"/>
              <w:left w:val="single" w:sz="4" w:space="0" w:color="auto"/>
              <w:right w:val="single" w:sz="4" w:space="0" w:color="auto"/>
            </w:tcBorders>
            <w:shd w:val="clear" w:color="auto" w:fill="auto"/>
          </w:tcPr>
          <w:p w14:paraId="2A6B4649" w14:textId="77777777" w:rsidR="003B24B3" w:rsidRPr="00D57E76" w:rsidRDefault="003B24B3" w:rsidP="000D0798">
            <w:pPr>
              <w:rPr>
                <w:sz w:val="20"/>
                <w:szCs w:val="20"/>
              </w:rPr>
            </w:pPr>
            <w:r w:rsidRPr="00D57E76">
              <w:rPr>
                <w:sz w:val="20"/>
                <w:szCs w:val="20"/>
              </w:rPr>
              <w:t>3</w:t>
            </w:r>
          </w:p>
        </w:tc>
        <w:tc>
          <w:tcPr>
            <w:tcW w:w="7056" w:type="dxa"/>
            <w:gridSpan w:val="18"/>
            <w:tcBorders>
              <w:left w:val="single" w:sz="4" w:space="0" w:color="auto"/>
            </w:tcBorders>
            <w:shd w:val="clear" w:color="auto" w:fill="auto"/>
          </w:tcPr>
          <w:p w14:paraId="707428FF" w14:textId="77777777" w:rsidR="003B24B3" w:rsidRPr="00D57E76" w:rsidRDefault="003B24B3" w:rsidP="000D0798">
            <w:r w:rsidRPr="00D57E76">
              <w:t>Копия свидетельства о рождении</w:t>
            </w:r>
          </w:p>
        </w:tc>
        <w:tc>
          <w:tcPr>
            <w:tcW w:w="1229" w:type="dxa"/>
            <w:gridSpan w:val="3"/>
            <w:tcBorders>
              <w:left w:val="single" w:sz="4" w:space="0" w:color="auto"/>
            </w:tcBorders>
            <w:shd w:val="clear" w:color="auto" w:fill="auto"/>
          </w:tcPr>
          <w:p w14:paraId="3355AD9B" w14:textId="77777777" w:rsidR="003B24B3" w:rsidRPr="00D57E76" w:rsidRDefault="003B24B3" w:rsidP="000D0798">
            <w:pPr>
              <w:jc w:val="center"/>
              <w:rPr>
                <w:sz w:val="20"/>
                <w:szCs w:val="20"/>
              </w:rPr>
            </w:pPr>
          </w:p>
        </w:tc>
        <w:tc>
          <w:tcPr>
            <w:tcW w:w="1226" w:type="dxa"/>
            <w:gridSpan w:val="3"/>
            <w:tcBorders>
              <w:top w:val="single" w:sz="4" w:space="0" w:color="auto"/>
              <w:left w:val="single" w:sz="4" w:space="0" w:color="auto"/>
              <w:right w:val="single" w:sz="4" w:space="0" w:color="auto"/>
            </w:tcBorders>
            <w:shd w:val="clear" w:color="auto" w:fill="auto"/>
          </w:tcPr>
          <w:p w14:paraId="78F1ED98" w14:textId="77777777" w:rsidR="003B24B3" w:rsidRPr="00D57E76" w:rsidRDefault="003B24B3" w:rsidP="000D0798">
            <w:pPr>
              <w:jc w:val="center"/>
              <w:rPr>
                <w:sz w:val="20"/>
                <w:szCs w:val="20"/>
              </w:rPr>
            </w:pPr>
          </w:p>
        </w:tc>
      </w:tr>
      <w:tr w:rsidR="003B24B3" w:rsidRPr="00D57E76" w14:paraId="6EA8E215" w14:textId="77777777" w:rsidTr="003B24B3">
        <w:tblPrEx>
          <w:tblBorders>
            <w:bottom w:val="single" w:sz="4" w:space="0" w:color="auto"/>
            <w:insideH w:val="single" w:sz="4" w:space="0" w:color="auto"/>
          </w:tblBorders>
        </w:tblPrEx>
        <w:trPr>
          <w:trHeight w:val="315"/>
        </w:trPr>
        <w:tc>
          <w:tcPr>
            <w:tcW w:w="657" w:type="dxa"/>
            <w:gridSpan w:val="3"/>
            <w:tcBorders>
              <w:top w:val="single" w:sz="4" w:space="0" w:color="auto"/>
              <w:left w:val="single" w:sz="4" w:space="0" w:color="auto"/>
              <w:right w:val="single" w:sz="4" w:space="0" w:color="auto"/>
            </w:tcBorders>
            <w:shd w:val="clear" w:color="auto" w:fill="auto"/>
          </w:tcPr>
          <w:p w14:paraId="2ADD490E" w14:textId="77777777" w:rsidR="003B24B3" w:rsidRPr="00D57E76" w:rsidRDefault="003B24B3" w:rsidP="000D0798">
            <w:pPr>
              <w:rPr>
                <w:sz w:val="20"/>
                <w:szCs w:val="20"/>
              </w:rPr>
            </w:pPr>
            <w:r w:rsidRPr="00D57E76">
              <w:rPr>
                <w:sz w:val="20"/>
                <w:szCs w:val="20"/>
              </w:rPr>
              <w:t>4</w:t>
            </w:r>
          </w:p>
        </w:tc>
        <w:tc>
          <w:tcPr>
            <w:tcW w:w="7056" w:type="dxa"/>
            <w:gridSpan w:val="18"/>
            <w:tcBorders>
              <w:left w:val="single" w:sz="4" w:space="0" w:color="auto"/>
            </w:tcBorders>
            <w:shd w:val="clear" w:color="auto" w:fill="auto"/>
          </w:tcPr>
          <w:p w14:paraId="06486EA3" w14:textId="77777777" w:rsidR="003B24B3" w:rsidRPr="00D57E76" w:rsidRDefault="003B24B3" w:rsidP="000D0798">
            <w:r w:rsidRPr="00D57E76">
              <w:t>Копия свидетельства о заключении брака</w:t>
            </w:r>
          </w:p>
        </w:tc>
        <w:tc>
          <w:tcPr>
            <w:tcW w:w="1229" w:type="dxa"/>
            <w:gridSpan w:val="3"/>
            <w:tcBorders>
              <w:left w:val="single" w:sz="4" w:space="0" w:color="auto"/>
            </w:tcBorders>
            <w:shd w:val="clear" w:color="auto" w:fill="auto"/>
          </w:tcPr>
          <w:p w14:paraId="23C920CF" w14:textId="77777777" w:rsidR="003B24B3" w:rsidRPr="00D57E76" w:rsidRDefault="003B24B3" w:rsidP="000D0798">
            <w:pPr>
              <w:jc w:val="center"/>
              <w:rPr>
                <w:sz w:val="20"/>
                <w:szCs w:val="20"/>
              </w:rPr>
            </w:pPr>
          </w:p>
        </w:tc>
        <w:tc>
          <w:tcPr>
            <w:tcW w:w="1226" w:type="dxa"/>
            <w:gridSpan w:val="3"/>
            <w:tcBorders>
              <w:top w:val="single" w:sz="4" w:space="0" w:color="auto"/>
              <w:left w:val="single" w:sz="4" w:space="0" w:color="auto"/>
              <w:right w:val="single" w:sz="4" w:space="0" w:color="auto"/>
            </w:tcBorders>
            <w:shd w:val="clear" w:color="auto" w:fill="auto"/>
          </w:tcPr>
          <w:p w14:paraId="75FC6483" w14:textId="77777777" w:rsidR="003B24B3" w:rsidRPr="00D57E76" w:rsidRDefault="003B24B3" w:rsidP="000D0798">
            <w:pPr>
              <w:jc w:val="center"/>
              <w:rPr>
                <w:sz w:val="20"/>
                <w:szCs w:val="20"/>
              </w:rPr>
            </w:pPr>
          </w:p>
        </w:tc>
      </w:tr>
      <w:tr w:rsidR="003B24B3" w:rsidRPr="00D57E76" w14:paraId="218029C0" w14:textId="77777777" w:rsidTr="003B24B3">
        <w:tblPrEx>
          <w:tblBorders>
            <w:bottom w:val="single" w:sz="4" w:space="0" w:color="auto"/>
            <w:insideH w:val="single" w:sz="4" w:space="0" w:color="auto"/>
          </w:tblBorders>
        </w:tblPrEx>
        <w:trPr>
          <w:trHeight w:val="315"/>
        </w:trPr>
        <w:tc>
          <w:tcPr>
            <w:tcW w:w="657" w:type="dxa"/>
            <w:gridSpan w:val="3"/>
            <w:tcBorders>
              <w:top w:val="single" w:sz="4" w:space="0" w:color="auto"/>
              <w:left w:val="single" w:sz="4" w:space="0" w:color="auto"/>
              <w:right w:val="single" w:sz="4" w:space="0" w:color="auto"/>
            </w:tcBorders>
            <w:shd w:val="clear" w:color="auto" w:fill="auto"/>
          </w:tcPr>
          <w:p w14:paraId="5FF6406E" w14:textId="77777777" w:rsidR="003B24B3" w:rsidRPr="00D57E76" w:rsidRDefault="003B24B3" w:rsidP="000D0798">
            <w:pPr>
              <w:rPr>
                <w:sz w:val="20"/>
                <w:szCs w:val="20"/>
              </w:rPr>
            </w:pPr>
            <w:r w:rsidRPr="00D57E76">
              <w:rPr>
                <w:sz w:val="20"/>
                <w:szCs w:val="20"/>
              </w:rPr>
              <w:t>5</w:t>
            </w:r>
          </w:p>
        </w:tc>
        <w:tc>
          <w:tcPr>
            <w:tcW w:w="7056" w:type="dxa"/>
            <w:gridSpan w:val="18"/>
            <w:tcBorders>
              <w:left w:val="single" w:sz="4" w:space="0" w:color="auto"/>
            </w:tcBorders>
            <w:shd w:val="clear" w:color="auto" w:fill="auto"/>
          </w:tcPr>
          <w:p w14:paraId="05129F18" w14:textId="77777777" w:rsidR="003B24B3" w:rsidRPr="00D57E76" w:rsidRDefault="003B24B3" w:rsidP="000D0798">
            <w:r w:rsidRPr="00D57E76">
              <w:t>Копия приказа о приеме на работу</w:t>
            </w:r>
          </w:p>
        </w:tc>
        <w:tc>
          <w:tcPr>
            <w:tcW w:w="1229" w:type="dxa"/>
            <w:gridSpan w:val="3"/>
            <w:tcBorders>
              <w:left w:val="single" w:sz="4" w:space="0" w:color="auto"/>
            </w:tcBorders>
            <w:shd w:val="clear" w:color="auto" w:fill="auto"/>
          </w:tcPr>
          <w:p w14:paraId="366E1B1C" w14:textId="77777777" w:rsidR="003B24B3" w:rsidRPr="00D57E76" w:rsidRDefault="003B24B3" w:rsidP="000D0798">
            <w:pPr>
              <w:jc w:val="center"/>
              <w:rPr>
                <w:sz w:val="20"/>
                <w:szCs w:val="20"/>
              </w:rPr>
            </w:pPr>
          </w:p>
        </w:tc>
        <w:tc>
          <w:tcPr>
            <w:tcW w:w="1226" w:type="dxa"/>
            <w:gridSpan w:val="3"/>
            <w:tcBorders>
              <w:top w:val="single" w:sz="4" w:space="0" w:color="auto"/>
              <w:left w:val="single" w:sz="4" w:space="0" w:color="auto"/>
              <w:right w:val="single" w:sz="4" w:space="0" w:color="auto"/>
            </w:tcBorders>
            <w:shd w:val="clear" w:color="auto" w:fill="auto"/>
          </w:tcPr>
          <w:p w14:paraId="3912CE46" w14:textId="77777777" w:rsidR="003B24B3" w:rsidRPr="00D57E76" w:rsidRDefault="003B24B3" w:rsidP="000D0798">
            <w:pPr>
              <w:jc w:val="center"/>
              <w:rPr>
                <w:sz w:val="20"/>
                <w:szCs w:val="20"/>
              </w:rPr>
            </w:pPr>
          </w:p>
        </w:tc>
      </w:tr>
      <w:tr w:rsidR="003B24B3" w:rsidRPr="00D57E76" w14:paraId="01644149" w14:textId="77777777" w:rsidTr="003B24B3">
        <w:tblPrEx>
          <w:tblBorders>
            <w:bottom w:val="single" w:sz="4" w:space="0" w:color="auto"/>
            <w:insideH w:val="single" w:sz="4" w:space="0" w:color="auto"/>
          </w:tblBorders>
        </w:tblPrEx>
        <w:trPr>
          <w:trHeight w:val="315"/>
        </w:trPr>
        <w:tc>
          <w:tcPr>
            <w:tcW w:w="657" w:type="dxa"/>
            <w:gridSpan w:val="3"/>
            <w:tcBorders>
              <w:top w:val="single" w:sz="4" w:space="0" w:color="auto"/>
              <w:left w:val="single" w:sz="4" w:space="0" w:color="auto"/>
              <w:right w:val="single" w:sz="4" w:space="0" w:color="auto"/>
            </w:tcBorders>
            <w:shd w:val="clear" w:color="auto" w:fill="auto"/>
          </w:tcPr>
          <w:p w14:paraId="4CCE67D1" w14:textId="77777777" w:rsidR="003B24B3" w:rsidRPr="00D57E76" w:rsidRDefault="003B24B3" w:rsidP="000D0798">
            <w:pPr>
              <w:rPr>
                <w:sz w:val="20"/>
                <w:szCs w:val="20"/>
              </w:rPr>
            </w:pPr>
            <w:r w:rsidRPr="00D57E76">
              <w:rPr>
                <w:sz w:val="20"/>
                <w:szCs w:val="20"/>
              </w:rPr>
              <w:t>6</w:t>
            </w:r>
          </w:p>
        </w:tc>
        <w:tc>
          <w:tcPr>
            <w:tcW w:w="7056" w:type="dxa"/>
            <w:gridSpan w:val="18"/>
            <w:tcBorders>
              <w:left w:val="single" w:sz="4" w:space="0" w:color="auto"/>
            </w:tcBorders>
            <w:shd w:val="clear" w:color="auto" w:fill="auto"/>
          </w:tcPr>
          <w:p w14:paraId="25719831" w14:textId="77777777" w:rsidR="003B24B3" w:rsidRPr="00D57E76" w:rsidRDefault="003B24B3" w:rsidP="000D0798">
            <w:r w:rsidRPr="00D57E76">
              <w:t>Копия трудовой книжки</w:t>
            </w:r>
          </w:p>
        </w:tc>
        <w:tc>
          <w:tcPr>
            <w:tcW w:w="1229" w:type="dxa"/>
            <w:gridSpan w:val="3"/>
            <w:tcBorders>
              <w:left w:val="single" w:sz="4" w:space="0" w:color="auto"/>
            </w:tcBorders>
            <w:shd w:val="clear" w:color="auto" w:fill="auto"/>
          </w:tcPr>
          <w:p w14:paraId="11E84C6C" w14:textId="77777777" w:rsidR="003B24B3" w:rsidRPr="00D57E76" w:rsidRDefault="003B24B3" w:rsidP="000D0798">
            <w:pPr>
              <w:jc w:val="center"/>
              <w:rPr>
                <w:sz w:val="20"/>
                <w:szCs w:val="20"/>
              </w:rPr>
            </w:pPr>
          </w:p>
        </w:tc>
        <w:tc>
          <w:tcPr>
            <w:tcW w:w="1226" w:type="dxa"/>
            <w:gridSpan w:val="3"/>
            <w:tcBorders>
              <w:top w:val="single" w:sz="4" w:space="0" w:color="auto"/>
              <w:left w:val="single" w:sz="4" w:space="0" w:color="auto"/>
              <w:right w:val="single" w:sz="4" w:space="0" w:color="auto"/>
            </w:tcBorders>
            <w:shd w:val="clear" w:color="auto" w:fill="auto"/>
          </w:tcPr>
          <w:p w14:paraId="17C87CB1" w14:textId="77777777" w:rsidR="003B24B3" w:rsidRPr="00D57E76" w:rsidRDefault="003B24B3" w:rsidP="000D0798">
            <w:pPr>
              <w:jc w:val="center"/>
              <w:rPr>
                <w:sz w:val="20"/>
                <w:szCs w:val="20"/>
              </w:rPr>
            </w:pPr>
          </w:p>
        </w:tc>
      </w:tr>
      <w:tr w:rsidR="003B24B3" w:rsidRPr="00D57E76" w14:paraId="0B5B20E8" w14:textId="77777777" w:rsidTr="003B24B3">
        <w:tblPrEx>
          <w:tblBorders>
            <w:bottom w:val="single" w:sz="4" w:space="0" w:color="auto"/>
            <w:insideH w:val="single" w:sz="4" w:space="0" w:color="auto"/>
          </w:tblBorders>
        </w:tblPrEx>
        <w:trPr>
          <w:trHeight w:val="315"/>
        </w:trPr>
        <w:tc>
          <w:tcPr>
            <w:tcW w:w="657" w:type="dxa"/>
            <w:gridSpan w:val="3"/>
            <w:tcBorders>
              <w:top w:val="single" w:sz="4" w:space="0" w:color="auto"/>
              <w:left w:val="single" w:sz="4" w:space="0" w:color="auto"/>
              <w:right w:val="single" w:sz="4" w:space="0" w:color="auto"/>
            </w:tcBorders>
            <w:shd w:val="clear" w:color="auto" w:fill="auto"/>
          </w:tcPr>
          <w:p w14:paraId="7E293CB9" w14:textId="77777777" w:rsidR="003B24B3" w:rsidRPr="00D57E76" w:rsidRDefault="003B24B3" w:rsidP="000D0798">
            <w:pPr>
              <w:rPr>
                <w:sz w:val="20"/>
                <w:szCs w:val="20"/>
              </w:rPr>
            </w:pPr>
            <w:r w:rsidRPr="00D57E76">
              <w:rPr>
                <w:sz w:val="20"/>
                <w:szCs w:val="20"/>
              </w:rPr>
              <w:t>7</w:t>
            </w:r>
          </w:p>
        </w:tc>
        <w:tc>
          <w:tcPr>
            <w:tcW w:w="7056" w:type="dxa"/>
            <w:gridSpan w:val="18"/>
            <w:tcBorders>
              <w:left w:val="single" w:sz="4" w:space="0" w:color="auto"/>
            </w:tcBorders>
            <w:shd w:val="clear" w:color="auto" w:fill="auto"/>
          </w:tcPr>
          <w:p w14:paraId="0F0B6FAF" w14:textId="77777777" w:rsidR="003B24B3" w:rsidRPr="00D57E76" w:rsidRDefault="003B24B3" w:rsidP="000D0798">
            <w:r w:rsidRPr="00D57E76">
              <w:t>Копия трудового договора</w:t>
            </w:r>
          </w:p>
        </w:tc>
        <w:tc>
          <w:tcPr>
            <w:tcW w:w="1229" w:type="dxa"/>
            <w:gridSpan w:val="3"/>
            <w:tcBorders>
              <w:left w:val="single" w:sz="4" w:space="0" w:color="auto"/>
            </w:tcBorders>
            <w:shd w:val="clear" w:color="auto" w:fill="auto"/>
          </w:tcPr>
          <w:p w14:paraId="44C84FEF" w14:textId="77777777" w:rsidR="003B24B3" w:rsidRPr="00D57E76" w:rsidRDefault="003B24B3" w:rsidP="000D0798">
            <w:pPr>
              <w:jc w:val="center"/>
              <w:rPr>
                <w:sz w:val="20"/>
                <w:szCs w:val="20"/>
              </w:rPr>
            </w:pPr>
          </w:p>
        </w:tc>
        <w:tc>
          <w:tcPr>
            <w:tcW w:w="1226" w:type="dxa"/>
            <w:gridSpan w:val="3"/>
            <w:tcBorders>
              <w:top w:val="single" w:sz="4" w:space="0" w:color="auto"/>
              <w:left w:val="single" w:sz="4" w:space="0" w:color="auto"/>
              <w:right w:val="single" w:sz="4" w:space="0" w:color="auto"/>
            </w:tcBorders>
            <w:shd w:val="clear" w:color="auto" w:fill="auto"/>
          </w:tcPr>
          <w:p w14:paraId="53AF68FA" w14:textId="77777777" w:rsidR="003B24B3" w:rsidRPr="00D57E76" w:rsidRDefault="003B24B3" w:rsidP="000D0798">
            <w:pPr>
              <w:jc w:val="center"/>
              <w:rPr>
                <w:sz w:val="20"/>
                <w:szCs w:val="20"/>
              </w:rPr>
            </w:pPr>
          </w:p>
        </w:tc>
      </w:tr>
      <w:tr w:rsidR="003B24B3" w:rsidRPr="00D57E76" w14:paraId="0E9CA52C" w14:textId="77777777" w:rsidTr="003B24B3">
        <w:tblPrEx>
          <w:tblBorders>
            <w:bottom w:val="single" w:sz="4" w:space="0" w:color="auto"/>
            <w:insideH w:val="single" w:sz="4" w:space="0" w:color="auto"/>
          </w:tblBorders>
        </w:tblPrEx>
        <w:trPr>
          <w:trHeight w:val="315"/>
        </w:trPr>
        <w:tc>
          <w:tcPr>
            <w:tcW w:w="657" w:type="dxa"/>
            <w:gridSpan w:val="3"/>
            <w:tcBorders>
              <w:top w:val="single" w:sz="4" w:space="0" w:color="auto"/>
              <w:left w:val="single" w:sz="4" w:space="0" w:color="auto"/>
              <w:bottom w:val="single" w:sz="4" w:space="0" w:color="auto"/>
              <w:right w:val="single" w:sz="4" w:space="0" w:color="auto"/>
            </w:tcBorders>
            <w:shd w:val="clear" w:color="auto" w:fill="auto"/>
          </w:tcPr>
          <w:p w14:paraId="420A0ED7" w14:textId="77777777" w:rsidR="003B24B3" w:rsidRPr="00D57E76" w:rsidRDefault="003B24B3" w:rsidP="000D0798">
            <w:pPr>
              <w:rPr>
                <w:sz w:val="20"/>
                <w:szCs w:val="20"/>
              </w:rPr>
            </w:pPr>
            <w:r w:rsidRPr="00D57E76">
              <w:rPr>
                <w:sz w:val="20"/>
                <w:szCs w:val="20"/>
              </w:rPr>
              <w:lastRenderedPageBreak/>
              <w:t>8</w:t>
            </w:r>
          </w:p>
        </w:tc>
        <w:tc>
          <w:tcPr>
            <w:tcW w:w="7056" w:type="dxa"/>
            <w:gridSpan w:val="18"/>
            <w:tcBorders>
              <w:left w:val="single" w:sz="4" w:space="0" w:color="auto"/>
              <w:bottom w:val="single" w:sz="4" w:space="0" w:color="auto"/>
            </w:tcBorders>
            <w:shd w:val="clear" w:color="auto" w:fill="auto"/>
          </w:tcPr>
          <w:p w14:paraId="16E82E8A" w14:textId="77777777" w:rsidR="003B24B3" w:rsidRPr="00D57E76" w:rsidRDefault="003B24B3" w:rsidP="000D0798"/>
        </w:tc>
        <w:tc>
          <w:tcPr>
            <w:tcW w:w="1229" w:type="dxa"/>
            <w:gridSpan w:val="3"/>
            <w:tcBorders>
              <w:left w:val="single" w:sz="4" w:space="0" w:color="auto"/>
              <w:bottom w:val="single" w:sz="4" w:space="0" w:color="auto"/>
            </w:tcBorders>
            <w:shd w:val="clear" w:color="auto" w:fill="auto"/>
          </w:tcPr>
          <w:p w14:paraId="644E3534" w14:textId="77777777" w:rsidR="003B24B3" w:rsidRPr="00D57E76" w:rsidRDefault="003B24B3" w:rsidP="000D0798">
            <w:pPr>
              <w:jc w:val="center"/>
              <w:rPr>
                <w:sz w:val="20"/>
                <w:szCs w:val="20"/>
              </w:rPr>
            </w:pPr>
          </w:p>
        </w:tc>
        <w:tc>
          <w:tcPr>
            <w:tcW w:w="1226" w:type="dxa"/>
            <w:gridSpan w:val="3"/>
            <w:tcBorders>
              <w:top w:val="single" w:sz="4" w:space="0" w:color="auto"/>
              <w:left w:val="single" w:sz="4" w:space="0" w:color="auto"/>
              <w:bottom w:val="single" w:sz="4" w:space="0" w:color="auto"/>
              <w:right w:val="single" w:sz="4" w:space="0" w:color="auto"/>
            </w:tcBorders>
            <w:shd w:val="clear" w:color="auto" w:fill="auto"/>
          </w:tcPr>
          <w:p w14:paraId="275BFA43" w14:textId="77777777" w:rsidR="003B24B3" w:rsidRPr="00D57E76" w:rsidRDefault="003B24B3" w:rsidP="000D0798">
            <w:pPr>
              <w:jc w:val="center"/>
              <w:rPr>
                <w:sz w:val="20"/>
                <w:szCs w:val="20"/>
              </w:rPr>
            </w:pPr>
          </w:p>
        </w:tc>
      </w:tr>
      <w:tr w:rsidR="003B24B3" w:rsidRPr="00D57E76" w14:paraId="67B2937D" w14:textId="77777777" w:rsidTr="003B24B3">
        <w:tblPrEx>
          <w:tblBorders>
            <w:bottom w:val="single" w:sz="4" w:space="0" w:color="auto"/>
            <w:insideH w:val="single" w:sz="4" w:space="0" w:color="auto"/>
          </w:tblBorders>
        </w:tblPrEx>
        <w:trPr>
          <w:trHeight w:val="315"/>
        </w:trPr>
        <w:tc>
          <w:tcPr>
            <w:tcW w:w="657" w:type="dxa"/>
            <w:gridSpan w:val="3"/>
            <w:tcBorders>
              <w:top w:val="single" w:sz="4" w:space="0" w:color="auto"/>
              <w:left w:val="nil"/>
              <w:bottom w:val="nil"/>
              <w:right w:val="nil"/>
            </w:tcBorders>
            <w:shd w:val="clear" w:color="auto" w:fill="auto"/>
          </w:tcPr>
          <w:p w14:paraId="2A7951BE" w14:textId="77777777" w:rsidR="003B24B3" w:rsidRPr="00D57E76" w:rsidRDefault="003B24B3" w:rsidP="000D0798">
            <w:pPr>
              <w:rPr>
                <w:sz w:val="20"/>
                <w:szCs w:val="20"/>
              </w:rPr>
            </w:pPr>
          </w:p>
        </w:tc>
        <w:tc>
          <w:tcPr>
            <w:tcW w:w="7056" w:type="dxa"/>
            <w:gridSpan w:val="18"/>
            <w:tcBorders>
              <w:top w:val="single" w:sz="4" w:space="0" w:color="auto"/>
              <w:left w:val="nil"/>
              <w:bottom w:val="nil"/>
              <w:right w:val="nil"/>
            </w:tcBorders>
            <w:shd w:val="clear" w:color="auto" w:fill="auto"/>
          </w:tcPr>
          <w:p w14:paraId="0B41A7D0" w14:textId="77777777" w:rsidR="003B24B3" w:rsidRPr="00D57E76" w:rsidRDefault="003B24B3" w:rsidP="000D0798"/>
        </w:tc>
        <w:tc>
          <w:tcPr>
            <w:tcW w:w="2455" w:type="dxa"/>
            <w:gridSpan w:val="6"/>
            <w:tcBorders>
              <w:top w:val="single" w:sz="4" w:space="0" w:color="auto"/>
              <w:left w:val="nil"/>
              <w:bottom w:val="nil"/>
              <w:right w:val="nil"/>
            </w:tcBorders>
            <w:shd w:val="clear" w:color="auto" w:fill="auto"/>
          </w:tcPr>
          <w:p w14:paraId="70CF9C78" w14:textId="77777777" w:rsidR="003B24B3" w:rsidRPr="00D57E76" w:rsidRDefault="003B24B3" w:rsidP="000D0798">
            <w:pPr>
              <w:jc w:val="center"/>
              <w:rPr>
                <w:sz w:val="20"/>
                <w:szCs w:val="20"/>
              </w:rPr>
            </w:pPr>
          </w:p>
        </w:tc>
      </w:tr>
      <w:tr w:rsidR="003B24B3" w:rsidRPr="00D57E76" w14:paraId="45624938" w14:textId="77777777" w:rsidTr="003B24B3">
        <w:tblPrEx>
          <w:tblBorders>
            <w:bottom w:val="single" w:sz="4" w:space="0" w:color="auto"/>
            <w:insideH w:val="single" w:sz="4" w:space="0" w:color="auto"/>
          </w:tblBorders>
        </w:tblPrEx>
        <w:trPr>
          <w:trHeight w:val="179"/>
        </w:trPr>
        <w:tc>
          <w:tcPr>
            <w:tcW w:w="10168" w:type="dxa"/>
            <w:gridSpan w:val="27"/>
            <w:tcBorders>
              <w:top w:val="nil"/>
              <w:left w:val="nil"/>
              <w:bottom w:val="nil"/>
              <w:right w:val="nil"/>
            </w:tcBorders>
            <w:shd w:val="clear" w:color="auto" w:fill="auto"/>
          </w:tcPr>
          <w:p w14:paraId="48D111D4" w14:textId="77777777" w:rsidR="003B24B3" w:rsidRPr="00D57E76" w:rsidRDefault="003B24B3" w:rsidP="000D0798">
            <w:pPr>
              <w:widowControl w:val="0"/>
              <w:ind w:right="125" w:firstLine="720"/>
              <w:jc w:val="both"/>
            </w:pPr>
            <w:r w:rsidRPr="00D57E76">
              <w:t>Настоящим подтверждаю полноту и достоверность представленных сведений и не возражаю против проведения проверки представленных сведений, а также обработки персональных данных в соответствии с Федеральным законом от 27 июля 2006 г. № 152-ФЗ «О персональных данных».</w:t>
            </w:r>
          </w:p>
          <w:p w14:paraId="17A5CFAE" w14:textId="420B9F29" w:rsidR="003B24B3" w:rsidRPr="00D57E76" w:rsidRDefault="003B24B3" w:rsidP="000D0798">
            <w:pPr>
              <w:widowControl w:val="0"/>
              <w:ind w:right="125" w:firstLine="720"/>
              <w:jc w:val="both"/>
            </w:pPr>
            <w:r w:rsidRPr="00D57E76">
              <w:t xml:space="preserve">Даю согласие в соответствии со статьей 9 Федерального закона "О персональных данных" на </w:t>
            </w:r>
            <w:r w:rsidR="00B542B5" w:rsidRPr="00D57E76">
              <w:t xml:space="preserve">автоматизированную, </w:t>
            </w:r>
            <w:r w:rsidR="008A2AA8" w:rsidRPr="00D57E76">
              <w:t xml:space="preserve">а </w:t>
            </w:r>
            <w:proofErr w:type="gramStart"/>
            <w:r w:rsidR="008A2AA8" w:rsidRPr="00D57E76">
              <w:t>также</w:t>
            </w:r>
            <w:r w:rsidRPr="00D57E76">
              <w:t xml:space="preserve">  без</w:t>
            </w:r>
            <w:proofErr w:type="gramEnd"/>
            <w:r w:rsidRPr="00D57E76">
              <w:t xml:space="preserve">  использования средств автоматизации обработку   моих   персональных  данных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городского округа</w:t>
            </w:r>
            <w:r>
              <w:t xml:space="preserve"> Верхний Тагил</w:t>
            </w:r>
            <w:r w:rsidRPr="00D57E76">
              <w:t>.</w:t>
            </w:r>
          </w:p>
          <w:p w14:paraId="4F1CFBA2" w14:textId="77777777" w:rsidR="003B24B3" w:rsidRPr="00D57E76" w:rsidRDefault="003B24B3" w:rsidP="000D0798">
            <w:pPr>
              <w:widowControl w:val="0"/>
              <w:ind w:right="125" w:firstLine="720"/>
              <w:jc w:val="both"/>
            </w:pPr>
            <w:r w:rsidRPr="00D57E76">
              <w:t>Настоящее согласие является бессрочным.</w:t>
            </w:r>
          </w:p>
          <w:p w14:paraId="25EE6340" w14:textId="77777777" w:rsidR="003B24B3" w:rsidRPr="00D57E76" w:rsidRDefault="003B24B3" w:rsidP="000D0798">
            <w:pPr>
              <w:rPr>
                <w:sz w:val="18"/>
                <w:szCs w:val="18"/>
              </w:rPr>
            </w:pPr>
            <w:r w:rsidRPr="00D57E76">
              <w:t>Порядок отзыва настоящего согласия - по личному заявлению субъекта персональных данных.</w:t>
            </w:r>
          </w:p>
        </w:tc>
      </w:tr>
      <w:tr w:rsidR="003B24B3" w:rsidRPr="00D57E76" w14:paraId="19C7D6FB" w14:textId="77777777" w:rsidTr="003B24B3">
        <w:tblPrEx>
          <w:tblBorders>
            <w:bottom w:val="single" w:sz="4" w:space="0" w:color="auto"/>
            <w:insideH w:val="single" w:sz="4" w:space="0" w:color="auto"/>
          </w:tblBorders>
        </w:tblPrEx>
        <w:trPr>
          <w:trHeight w:val="179"/>
        </w:trPr>
        <w:tc>
          <w:tcPr>
            <w:tcW w:w="10168" w:type="dxa"/>
            <w:gridSpan w:val="27"/>
            <w:tcBorders>
              <w:top w:val="nil"/>
              <w:left w:val="nil"/>
              <w:bottom w:val="nil"/>
              <w:right w:val="nil"/>
            </w:tcBorders>
            <w:shd w:val="clear" w:color="auto" w:fill="auto"/>
          </w:tcPr>
          <w:p w14:paraId="669FC14F" w14:textId="77777777" w:rsidR="003B24B3" w:rsidRPr="00D57E76" w:rsidRDefault="003B24B3" w:rsidP="000D0798">
            <w:pPr>
              <w:jc w:val="center"/>
            </w:pPr>
            <w:r w:rsidRPr="00D57E76">
              <w:t>О готовности результата муниципальной услуги сообщить посредством:</w:t>
            </w:r>
          </w:p>
        </w:tc>
      </w:tr>
      <w:tr w:rsidR="003B24B3" w:rsidRPr="00D57E76" w14:paraId="6911EE72" w14:textId="77777777" w:rsidTr="003B24B3">
        <w:tblPrEx>
          <w:tblBorders>
            <w:bottom w:val="single" w:sz="4" w:space="0" w:color="auto"/>
            <w:insideH w:val="single" w:sz="4" w:space="0" w:color="auto"/>
          </w:tblBorders>
        </w:tblPrEx>
        <w:trPr>
          <w:trHeight w:val="179"/>
        </w:trPr>
        <w:tc>
          <w:tcPr>
            <w:tcW w:w="10168" w:type="dxa"/>
            <w:gridSpan w:val="27"/>
            <w:tcBorders>
              <w:top w:val="nil"/>
              <w:left w:val="nil"/>
              <w:bottom w:val="nil"/>
              <w:right w:val="nil"/>
            </w:tcBorders>
            <w:shd w:val="clear" w:color="auto" w:fill="auto"/>
          </w:tcPr>
          <w:p w14:paraId="228F2883" w14:textId="77777777" w:rsidR="003B24B3" w:rsidRPr="00D57E76" w:rsidRDefault="003B24B3" w:rsidP="000D0798">
            <w:pPr>
              <w:jc w:val="center"/>
              <w:rPr>
                <w:sz w:val="20"/>
                <w:szCs w:val="20"/>
              </w:rPr>
            </w:pPr>
            <w:r w:rsidRPr="00D57E76">
              <w:rPr>
                <w:sz w:val="20"/>
                <w:szCs w:val="20"/>
              </w:rPr>
              <w:t>(выбрать один из способов)</w:t>
            </w:r>
          </w:p>
        </w:tc>
      </w:tr>
      <w:tr w:rsidR="003B24B3" w:rsidRPr="00D57E76" w14:paraId="5C41AE0E" w14:textId="77777777" w:rsidTr="003B24B3">
        <w:tblPrEx>
          <w:tblBorders>
            <w:bottom w:val="single" w:sz="4" w:space="0" w:color="auto"/>
            <w:insideH w:val="single" w:sz="4" w:space="0" w:color="auto"/>
          </w:tblBorders>
        </w:tblPrEx>
        <w:trPr>
          <w:trHeight w:val="459"/>
        </w:trPr>
        <w:tc>
          <w:tcPr>
            <w:tcW w:w="3344" w:type="dxa"/>
            <w:gridSpan w:val="11"/>
            <w:tcBorders>
              <w:top w:val="nil"/>
              <w:left w:val="nil"/>
              <w:bottom w:val="nil"/>
              <w:right w:val="single" w:sz="4" w:space="0" w:color="auto"/>
            </w:tcBorders>
            <w:shd w:val="clear" w:color="auto" w:fill="auto"/>
            <w:vAlign w:val="bottom"/>
          </w:tcPr>
          <w:p w14:paraId="6FF588D7" w14:textId="77777777" w:rsidR="003B24B3" w:rsidRPr="00D57E76" w:rsidRDefault="003B24B3" w:rsidP="000D0798">
            <w:r w:rsidRPr="00D57E76">
              <w:t>Телефонной связи</w:t>
            </w:r>
          </w:p>
        </w:tc>
        <w:tc>
          <w:tcPr>
            <w:tcW w:w="780" w:type="dxa"/>
            <w:tcBorders>
              <w:top w:val="single" w:sz="4" w:space="0" w:color="auto"/>
              <w:left w:val="single" w:sz="4" w:space="0" w:color="auto"/>
              <w:bottom w:val="single" w:sz="4" w:space="0" w:color="auto"/>
              <w:right w:val="nil"/>
            </w:tcBorders>
            <w:shd w:val="clear" w:color="auto" w:fill="auto"/>
          </w:tcPr>
          <w:p w14:paraId="398FA2DB" w14:textId="77777777" w:rsidR="003B24B3" w:rsidRPr="00D57E76" w:rsidRDefault="003B24B3" w:rsidP="000D0798"/>
        </w:tc>
        <w:tc>
          <w:tcPr>
            <w:tcW w:w="6044" w:type="dxa"/>
            <w:gridSpan w:val="15"/>
            <w:tcBorders>
              <w:top w:val="nil"/>
              <w:left w:val="single" w:sz="4" w:space="0" w:color="auto"/>
              <w:bottom w:val="single" w:sz="4" w:space="0" w:color="auto"/>
              <w:right w:val="nil"/>
            </w:tcBorders>
            <w:shd w:val="clear" w:color="auto" w:fill="auto"/>
          </w:tcPr>
          <w:p w14:paraId="5667840C" w14:textId="77777777" w:rsidR="003B24B3" w:rsidRPr="00D57E76" w:rsidRDefault="003B24B3" w:rsidP="000D0798"/>
        </w:tc>
      </w:tr>
      <w:tr w:rsidR="003B24B3" w:rsidRPr="00D57E76" w14:paraId="5B4CA81E" w14:textId="77777777" w:rsidTr="003B24B3">
        <w:tblPrEx>
          <w:tblBorders>
            <w:bottom w:val="single" w:sz="4" w:space="0" w:color="auto"/>
            <w:insideH w:val="single" w:sz="4" w:space="0" w:color="auto"/>
          </w:tblBorders>
        </w:tblPrEx>
        <w:trPr>
          <w:trHeight w:val="179"/>
        </w:trPr>
        <w:tc>
          <w:tcPr>
            <w:tcW w:w="3344" w:type="dxa"/>
            <w:gridSpan w:val="11"/>
            <w:tcBorders>
              <w:top w:val="nil"/>
              <w:left w:val="nil"/>
              <w:bottom w:val="nil"/>
              <w:right w:val="nil"/>
            </w:tcBorders>
            <w:shd w:val="clear" w:color="auto" w:fill="auto"/>
            <w:vAlign w:val="bottom"/>
          </w:tcPr>
          <w:p w14:paraId="5EBF25ED" w14:textId="77777777" w:rsidR="003B24B3" w:rsidRPr="00D57E76" w:rsidRDefault="003B24B3" w:rsidP="000D0798"/>
        </w:tc>
        <w:tc>
          <w:tcPr>
            <w:tcW w:w="780" w:type="dxa"/>
            <w:tcBorders>
              <w:top w:val="single" w:sz="4" w:space="0" w:color="auto"/>
              <w:left w:val="nil"/>
              <w:bottom w:val="single" w:sz="4" w:space="0" w:color="auto"/>
              <w:right w:val="nil"/>
            </w:tcBorders>
            <w:shd w:val="clear" w:color="auto" w:fill="auto"/>
          </w:tcPr>
          <w:p w14:paraId="661EE2F1" w14:textId="77777777" w:rsidR="003B24B3" w:rsidRPr="00D57E76" w:rsidRDefault="003B24B3" w:rsidP="000D0798"/>
        </w:tc>
        <w:tc>
          <w:tcPr>
            <w:tcW w:w="6044" w:type="dxa"/>
            <w:gridSpan w:val="15"/>
            <w:tcBorders>
              <w:top w:val="nil"/>
              <w:left w:val="nil"/>
              <w:bottom w:val="nil"/>
              <w:right w:val="nil"/>
            </w:tcBorders>
            <w:shd w:val="clear" w:color="auto" w:fill="auto"/>
          </w:tcPr>
          <w:p w14:paraId="49F51C54" w14:textId="77777777" w:rsidR="003B24B3" w:rsidRPr="00D57E76" w:rsidRDefault="003B24B3" w:rsidP="000D0798">
            <w:pPr>
              <w:rPr>
                <w:sz w:val="20"/>
                <w:szCs w:val="20"/>
              </w:rPr>
            </w:pPr>
            <w:r w:rsidRPr="00D57E76">
              <w:rPr>
                <w:sz w:val="20"/>
                <w:szCs w:val="20"/>
              </w:rPr>
              <w:t>Указать номер телефона</w:t>
            </w:r>
          </w:p>
        </w:tc>
      </w:tr>
      <w:tr w:rsidR="003B24B3" w:rsidRPr="00D57E76" w14:paraId="4E4CA6EC" w14:textId="77777777" w:rsidTr="003B24B3">
        <w:tblPrEx>
          <w:tblBorders>
            <w:bottom w:val="single" w:sz="4" w:space="0" w:color="auto"/>
            <w:insideH w:val="single" w:sz="4" w:space="0" w:color="auto"/>
          </w:tblBorders>
        </w:tblPrEx>
        <w:trPr>
          <w:trHeight w:val="467"/>
        </w:trPr>
        <w:tc>
          <w:tcPr>
            <w:tcW w:w="3344" w:type="dxa"/>
            <w:gridSpan w:val="11"/>
            <w:tcBorders>
              <w:top w:val="nil"/>
              <w:left w:val="nil"/>
              <w:bottom w:val="nil"/>
              <w:right w:val="single" w:sz="4" w:space="0" w:color="auto"/>
            </w:tcBorders>
            <w:shd w:val="clear" w:color="auto" w:fill="auto"/>
            <w:vAlign w:val="bottom"/>
          </w:tcPr>
          <w:p w14:paraId="26DA6C6E" w14:textId="77777777" w:rsidR="003B24B3" w:rsidRPr="00D57E76" w:rsidRDefault="003B24B3" w:rsidP="000D0798">
            <w:r w:rsidRPr="00D57E76">
              <w:t>Электронной почтой</w:t>
            </w:r>
          </w:p>
        </w:tc>
        <w:tc>
          <w:tcPr>
            <w:tcW w:w="780" w:type="dxa"/>
            <w:tcBorders>
              <w:top w:val="single" w:sz="4" w:space="0" w:color="auto"/>
              <w:left w:val="single" w:sz="4" w:space="0" w:color="auto"/>
              <w:bottom w:val="single" w:sz="4" w:space="0" w:color="auto"/>
              <w:right w:val="nil"/>
            </w:tcBorders>
            <w:shd w:val="clear" w:color="auto" w:fill="auto"/>
          </w:tcPr>
          <w:p w14:paraId="247E7029" w14:textId="77777777" w:rsidR="003B24B3" w:rsidRPr="00D57E76" w:rsidRDefault="003B24B3" w:rsidP="000D0798"/>
        </w:tc>
        <w:tc>
          <w:tcPr>
            <w:tcW w:w="6044" w:type="dxa"/>
            <w:gridSpan w:val="15"/>
            <w:tcBorders>
              <w:top w:val="nil"/>
              <w:left w:val="single" w:sz="4" w:space="0" w:color="auto"/>
              <w:bottom w:val="single" w:sz="4" w:space="0" w:color="auto"/>
              <w:right w:val="nil"/>
            </w:tcBorders>
            <w:shd w:val="clear" w:color="auto" w:fill="auto"/>
          </w:tcPr>
          <w:p w14:paraId="21A19137" w14:textId="77777777" w:rsidR="003B24B3" w:rsidRPr="00D57E76" w:rsidRDefault="003B24B3" w:rsidP="000D0798">
            <w:pPr>
              <w:rPr>
                <w:sz w:val="20"/>
                <w:szCs w:val="20"/>
              </w:rPr>
            </w:pPr>
          </w:p>
        </w:tc>
      </w:tr>
      <w:tr w:rsidR="003B24B3" w:rsidRPr="00D57E76" w14:paraId="4EC78FA8" w14:textId="77777777" w:rsidTr="003B24B3">
        <w:tblPrEx>
          <w:tblBorders>
            <w:bottom w:val="single" w:sz="4" w:space="0" w:color="auto"/>
            <w:insideH w:val="single" w:sz="4" w:space="0" w:color="auto"/>
          </w:tblBorders>
        </w:tblPrEx>
        <w:trPr>
          <w:trHeight w:val="179"/>
        </w:trPr>
        <w:tc>
          <w:tcPr>
            <w:tcW w:w="3344" w:type="dxa"/>
            <w:gridSpan w:val="11"/>
            <w:tcBorders>
              <w:top w:val="nil"/>
              <w:left w:val="nil"/>
              <w:bottom w:val="nil"/>
              <w:right w:val="nil"/>
            </w:tcBorders>
            <w:shd w:val="clear" w:color="auto" w:fill="auto"/>
            <w:vAlign w:val="bottom"/>
          </w:tcPr>
          <w:p w14:paraId="6DAC918F" w14:textId="77777777" w:rsidR="003B24B3" w:rsidRPr="00D57E76" w:rsidRDefault="003B24B3" w:rsidP="000D0798"/>
        </w:tc>
        <w:tc>
          <w:tcPr>
            <w:tcW w:w="780" w:type="dxa"/>
            <w:tcBorders>
              <w:top w:val="single" w:sz="4" w:space="0" w:color="auto"/>
              <w:left w:val="nil"/>
              <w:bottom w:val="single" w:sz="4" w:space="0" w:color="auto"/>
              <w:right w:val="nil"/>
            </w:tcBorders>
            <w:shd w:val="clear" w:color="auto" w:fill="auto"/>
          </w:tcPr>
          <w:p w14:paraId="10591563" w14:textId="77777777" w:rsidR="003B24B3" w:rsidRPr="00D57E76" w:rsidRDefault="003B24B3" w:rsidP="000D0798"/>
        </w:tc>
        <w:tc>
          <w:tcPr>
            <w:tcW w:w="6044" w:type="dxa"/>
            <w:gridSpan w:val="15"/>
            <w:tcBorders>
              <w:top w:val="single" w:sz="4" w:space="0" w:color="auto"/>
              <w:left w:val="nil"/>
              <w:bottom w:val="nil"/>
              <w:right w:val="nil"/>
            </w:tcBorders>
            <w:shd w:val="clear" w:color="auto" w:fill="auto"/>
          </w:tcPr>
          <w:p w14:paraId="449622F3" w14:textId="77777777" w:rsidR="003B24B3" w:rsidRPr="00D57E76" w:rsidRDefault="003B24B3" w:rsidP="000D0798">
            <w:pPr>
              <w:rPr>
                <w:sz w:val="20"/>
                <w:szCs w:val="20"/>
              </w:rPr>
            </w:pPr>
            <w:r w:rsidRPr="00D57E76">
              <w:rPr>
                <w:sz w:val="20"/>
                <w:szCs w:val="20"/>
              </w:rPr>
              <w:t>Указать адрес электронной почты</w:t>
            </w:r>
          </w:p>
        </w:tc>
      </w:tr>
      <w:tr w:rsidR="003B24B3" w:rsidRPr="00D57E76" w14:paraId="6568190C" w14:textId="77777777" w:rsidTr="003B24B3">
        <w:tblPrEx>
          <w:tblBorders>
            <w:bottom w:val="single" w:sz="4" w:space="0" w:color="auto"/>
            <w:insideH w:val="single" w:sz="4" w:space="0" w:color="auto"/>
          </w:tblBorders>
        </w:tblPrEx>
        <w:trPr>
          <w:trHeight w:val="513"/>
        </w:trPr>
        <w:tc>
          <w:tcPr>
            <w:tcW w:w="3344" w:type="dxa"/>
            <w:gridSpan w:val="11"/>
            <w:tcBorders>
              <w:top w:val="nil"/>
              <w:left w:val="nil"/>
              <w:bottom w:val="nil"/>
              <w:right w:val="single" w:sz="4" w:space="0" w:color="auto"/>
            </w:tcBorders>
            <w:shd w:val="clear" w:color="auto" w:fill="auto"/>
            <w:vAlign w:val="bottom"/>
          </w:tcPr>
          <w:p w14:paraId="58DEEF87" w14:textId="77777777" w:rsidR="003B24B3" w:rsidRPr="00D57E76" w:rsidRDefault="003B24B3" w:rsidP="000D0798">
            <w:r w:rsidRPr="00D57E76">
              <w:t>Почтой</w:t>
            </w:r>
          </w:p>
        </w:tc>
        <w:tc>
          <w:tcPr>
            <w:tcW w:w="780" w:type="dxa"/>
            <w:tcBorders>
              <w:top w:val="single" w:sz="4" w:space="0" w:color="auto"/>
              <w:left w:val="single" w:sz="4" w:space="0" w:color="auto"/>
              <w:bottom w:val="single" w:sz="4" w:space="0" w:color="auto"/>
              <w:right w:val="nil"/>
            </w:tcBorders>
            <w:shd w:val="clear" w:color="auto" w:fill="auto"/>
          </w:tcPr>
          <w:p w14:paraId="7B980387" w14:textId="77777777" w:rsidR="003B24B3" w:rsidRPr="00D57E76" w:rsidRDefault="003B24B3" w:rsidP="000D0798"/>
        </w:tc>
        <w:tc>
          <w:tcPr>
            <w:tcW w:w="6044" w:type="dxa"/>
            <w:gridSpan w:val="15"/>
            <w:tcBorders>
              <w:top w:val="nil"/>
              <w:left w:val="single" w:sz="4" w:space="0" w:color="auto"/>
              <w:bottom w:val="single" w:sz="4" w:space="0" w:color="auto"/>
              <w:right w:val="nil"/>
            </w:tcBorders>
            <w:shd w:val="clear" w:color="auto" w:fill="auto"/>
          </w:tcPr>
          <w:p w14:paraId="11CC4B0E" w14:textId="77777777" w:rsidR="003B24B3" w:rsidRPr="00D57E76" w:rsidRDefault="003B24B3" w:rsidP="000D0798">
            <w:pPr>
              <w:rPr>
                <w:sz w:val="20"/>
                <w:szCs w:val="20"/>
              </w:rPr>
            </w:pPr>
          </w:p>
        </w:tc>
      </w:tr>
      <w:tr w:rsidR="003B24B3" w:rsidRPr="00D57E76" w14:paraId="2A041DAE" w14:textId="77777777" w:rsidTr="003B24B3">
        <w:tblPrEx>
          <w:tblBorders>
            <w:bottom w:val="single" w:sz="4" w:space="0" w:color="auto"/>
            <w:insideH w:val="single" w:sz="4" w:space="0" w:color="auto"/>
          </w:tblBorders>
        </w:tblPrEx>
        <w:trPr>
          <w:trHeight w:val="513"/>
        </w:trPr>
        <w:tc>
          <w:tcPr>
            <w:tcW w:w="3344" w:type="dxa"/>
            <w:gridSpan w:val="11"/>
            <w:tcBorders>
              <w:top w:val="nil"/>
              <w:left w:val="nil"/>
              <w:bottom w:val="nil"/>
              <w:right w:val="nil"/>
            </w:tcBorders>
            <w:shd w:val="clear" w:color="auto" w:fill="auto"/>
          </w:tcPr>
          <w:p w14:paraId="6595CDB4" w14:textId="77777777" w:rsidR="003B24B3" w:rsidRPr="00D57E76" w:rsidRDefault="003B24B3" w:rsidP="000D0798"/>
        </w:tc>
        <w:tc>
          <w:tcPr>
            <w:tcW w:w="780" w:type="dxa"/>
            <w:tcBorders>
              <w:top w:val="single" w:sz="4" w:space="0" w:color="auto"/>
              <w:left w:val="nil"/>
              <w:bottom w:val="nil"/>
              <w:right w:val="nil"/>
            </w:tcBorders>
            <w:shd w:val="clear" w:color="auto" w:fill="auto"/>
          </w:tcPr>
          <w:p w14:paraId="3F016542" w14:textId="77777777" w:rsidR="003B24B3" w:rsidRPr="00D57E76" w:rsidRDefault="003B24B3" w:rsidP="000D0798"/>
        </w:tc>
        <w:tc>
          <w:tcPr>
            <w:tcW w:w="6044" w:type="dxa"/>
            <w:gridSpan w:val="15"/>
            <w:tcBorders>
              <w:top w:val="single" w:sz="4" w:space="0" w:color="auto"/>
              <w:left w:val="nil"/>
              <w:bottom w:val="nil"/>
              <w:right w:val="nil"/>
            </w:tcBorders>
            <w:shd w:val="clear" w:color="auto" w:fill="auto"/>
          </w:tcPr>
          <w:p w14:paraId="339659E9" w14:textId="77777777" w:rsidR="003B24B3" w:rsidRPr="00D57E76" w:rsidRDefault="003B24B3" w:rsidP="000D0798">
            <w:pPr>
              <w:rPr>
                <w:sz w:val="20"/>
                <w:szCs w:val="20"/>
              </w:rPr>
            </w:pPr>
            <w:r w:rsidRPr="00D57E76">
              <w:rPr>
                <w:sz w:val="20"/>
                <w:szCs w:val="20"/>
              </w:rPr>
              <w:t>Указать адрес почты</w:t>
            </w:r>
          </w:p>
        </w:tc>
      </w:tr>
      <w:tr w:rsidR="003B24B3" w:rsidRPr="00D57E76" w14:paraId="68C8451C" w14:textId="77777777" w:rsidTr="003B24B3">
        <w:tblPrEx>
          <w:tblBorders>
            <w:bottom w:val="single" w:sz="4" w:space="0" w:color="auto"/>
            <w:insideH w:val="single" w:sz="4" w:space="0" w:color="auto"/>
          </w:tblBorders>
        </w:tblPrEx>
        <w:trPr>
          <w:trHeight w:val="179"/>
        </w:trPr>
        <w:tc>
          <w:tcPr>
            <w:tcW w:w="10168" w:type="dxa"/>
            <w:gridSpan w:val="27"/>
            <w:tcBorders>
              <w:top w:val="nil"/>
              <w:left w:val="nil"/>
              <w:bottom w:val="nil"/>
              <w:right w:val="nil"/>
            </w:tcBorders>
            <w:shd w:val="clear" w:color="auto" w:fill="auto"/>
          </w:tcPr>
          <w:p w14:paraId="7AF37479" w14:textId="77777777" w:rsidR="003B24B3" w:rsidRPr="00D57E76" w:rsidRDefault="003B24B3" w:rsidP="000D0798">
            <w:pPr>
              <w:widowControl w:val="0"/>
              <w:ind w:right="125" w:firstLine="720"/>
              <w:jc w:val="both"/>
            </w:pPr>
          </w:p>
        </w:tc>
      </w:tr>
      <w:tr w:rsidR="003B24B3" w:rsidRPr="00D57E76" w14:paraId="149FFD78" w14:textId="77777777" w:rsidTr="003B24B3">
        <w:tblPrEx>
          <w:tblBorders>
            <w:bottom w:val="single" w:sz="4" w:space="0" w:color="auto"/>
            <w:insideH w:val="single" w:sz="4" w:space="0" w:color="auto"/>
          </w:tblBorders>
        </w:tblPrEx>
        <w:trPr>
          <w:trHeight w:val="179"/>
        </w:trPr>
        <w:tc>
          <w:tcPr>
            <w:tcW w:w="10168" w:type="dxa"/>
            <w:gridSpan w:val="27"/>
            <w:tcBorders>
              <w:top w:val="nil"/>
              <w:left w:val="nil"/>
              <w:bottom w:val="nil"/>
              <w:right w:val="nil"/>
            </w:tcBorders>
            <w:shd w:val="clear" w:color="auto" w:fill="auto"/>
          </w:tcPr>
          <w:p w14:paraId="66102673" w14:textId="77777777" w:rsidR="003B24B3" w:rsidRPr="00D57E76" w:rsidRDefault="003B24B3" w:rsidP="000D0798">
            <w:pPr>
              <w:widowControl w:val="0"/>
              <w:ind w:right="125" w:firstLine="720"/>
              <w:jc w:val="both"/>
            </w:pPr>
          </w:p>
        </w:tc>
      </w:tr>
      <w:tr w:rsidR="003B24B3" w:rsidRPr="00D57E76" w14:paraId="4CF3F2FE" w14:textId="77777777" w:rsidTr="003B24B3">
        <w:tblPrEx>
          <w:tblBorders>
            <w:bottom w:val="single" w:sz="4" w:space="0" w:color="auto"/>
            <w:insideH w:val="single" w:sz="4" w:space="0" w:color="auto"/>
          </w:tblBorders>
        </w:tblPrEx>
        <w:trPr>
          <w:trHeight w:val="282"/>
        </w:trPr>
        <w:tc>
          <w:tcPr>
            <w:tcW w:w="2657" w:type="dxa"/>
            <w:gridSpan w:val="9"/>
            <w:tcBorders>
              <w:top w:val="nil"/>
              <w:bottom w:val="nil"/>
            </w:tcBorders>
            <w:shd w:val="clear" w:color="auto" w:fill="auto"/>
          </w:tcPr>
          <w:p w14:paraId="58CBA974" w14:textId="77777777" w:rsidR="003B24B3" w:rsidRPr="00D57E76" w:rsidRDefault="003B24B3" w:rsidP="000D0798">
            <w:pPr>
              <w:jc w:val="both"/>
              <w:rPr>
                <w:sz w:val="28"/>
                <w:szCs w:val="28"/>
              </w:rPr>
            </w:pPr>
          </w:p>
        </w:tc>
        <w:tc>
          <w:tcPr>
            <w:tcW w:w="4009" w:type="dxa"/>
            <w:gridSpan w:val="8"/>
            <w:tcBorders>
              <w:top w:val="nil"/>
              <w:bottom w:val="nil"/>
            </w:tcBorders>
            <w:shd w:val="clear" w:color="auto" w:fill="auto"/>
          </w:tcPr>
          <w:p w14:paraId="18309E36" w14:textId="77777777" w:rsidR="003B24B3" w:rsidRPr="00D57E76" w:rsidRDefault="003B24B3" w:rsidP="000D0798">
            <w:pPr>
              <w:jc w:val="both"/>
              <w:rPr>
                <w:sz w:val="18"/>
                <w:szCs w:val="18"/>
              </w:rPr>
            </w:pPr>
          </w:p>
        </w:tc>
        <w:tc>
          <w:tcPr>
            <w:tcW w:w="3502" w:type="dxa"/>
            <w:gridSpan w:val="10"/>
            <w:tcBorders>
              <w:top w:val="nil"/>
              <w:bottom w:val="nil"/>
            </w:tcBorders>
            <w:shd w:val="clear" w:color="auto" w:fill="auto"/>
          </w:tcPr>
          <w:p w14:paraId="1C3233A5" w14:textId="77777777" w:rsidR="003B24B3" w:rsidRPr="00D57E76" w:rsidRDefault="003B24B3" w:rsidP="000D0798">
            <w:pPr>
              <w:jc w:val="both"/>
              <w:rPr>
                <w:sz w:val="28"/>
                <w:szCs w:val="28"/>
              </w:rPr>
            </w:pPr>
          </w:p>
        </w:tc>
      </w:tr>
      <w:tr w:rsidR="003B24B3" w:rsidRPr="00D57E76" w14:paraId="14E51EE5" w14:textId="77777777" w:rsidTr="003B24B3">
        <w:tblPrEx>
          <w:tblBorders>
            <w:bottom w:val="single" w:sz="4" w:space="0" w:color="auto"/>
            <w:insideH w:val="single" w:sz="4" w:space="0" w:color="auto"/>
          </w:tblBorders>
        </w:tblPrEx>
        <w:trPr>
          <w:gridAfter w:val="1"/>
          <w:wAfter w:w="12" w:type="dxa"/>
          <w:trHeight w:val="282"/>
        </w:trPr>
        <w:tc>
          <w:tcPr>
            <w:tcW w:w="316" w:type="dxa"/>
            <w:tcBorders>
              <w:top w:val="nil"/>
              <w:bottom w:val="nil"/>
              <w:right w:val="nil"/>
            </w:tcBorders>
            <w:shd w:val="clear" w:color="auto" w:fill="auto"/>
          </w:tcPr>
          <w:p w14:paraId="45BDE100" w14:textId="77777777" w:rsidR="003B24B3" w:rsidRPr="00D57E76" w:rsidRDefault="003B24B3" w:rsidP="000D0798">
            <w:pPr>
              <w:rPr>
                <w:sz w:val="20"/>
                <w:szCs w:val="20"/>
              </w:rPr>
            </w:pPr>
            <w:r w:rsidRPr="00D57E76">
              <w:rPr>
                <w:sz w:val="20"/>
                <w:szCs w:val="20"/>
              </w:rPr>
              <w:t>«</w:t>
            </w:r>
          </w:p>
        </w:tc>
        <w:tc>
          <w:tcPr>
            <w:tcW w:w="704" w:type="dxa"/>
            <w:gridSpan w:val="3"/>
            <w:tcBorders>
              <w:top w:val="nil"/>
              <w:left w:val="nil"/>
              <w:bottom w:val="single" w:sz="4" w:space="0" w:color="auto"/>
              <w:right w:val="nil"/>
            </w:tcBorders>
            <w:shd w:val="clear" w:color="auto" w:fill="auto"/>
          </w:tcPr>
          <w:p w14:paraId="206D97F7" w14:textId="77777777" w:rsidR="003B24B3" w:rsidRPr="00D57E76" w:rsidRDefault="003B24B3" w:rsidP="000D0798">
            <w:pPr>
              <w:rPr>
                <w:sz w:val="20"/>
                <w:szCs w:val="20"/>
              </w:rPr>
            </w:pPr>
          </w:p>
        </w:tc>
        <w:tc>
          <w:tcPr>
            <w:tcW w:w="316" w:type="dxa"/>
            <w:tcBorders>
              <w:top w:val="nil"/>
              <w:left w:val="nil"/>
              <w:bottom w:val="nil"/>
              <w:right w:val="nil"/>
            </w:tcBorders>
            <w:shd w:val="clear" w:color="auto" w:fill="auto"/>
          </w:tcPr>
          <w:p w14:paraId="276BA5D7" w14:textId="77777777" w:rsidR="003B24B3" w:rsidRPr="00D57E76" w:rsidRDefault="003B24B3" w:rsidP="000D0798">
            <w:pPr>
              <w:rPr>
                <w:sz w:val="20"/>
                <w:szCs w:val="20"/>
              </w:rPr>
            </w:pPr>
            <w:r w:rsidRPr="00D57E76">
              <w:rPr>
                <w:sz w:val="20"/>
                <w:szCs w:val="20"/>
              </w:rPr>
              <w:t>»</w:t>
            </w:r>
          </w:p>
        </w:tc>
        <w:tc>
          <w:tcPr>
            <w:tcW w:w="1666" w:type="dxa"/>
            <w:gridSpan w:val="5"/>
            <w:tcBorders>
              <w:top w:val="nil"/>
              <w:left w:val="nil"/>
              <w:bottom w:val="single" w:sz="4" w:space="0" w:color="auto"/>
              <w:right w:val="nil"/>
            </w:tcBorders>
            <w:shd w:val="clear" w:color="auto" w:fill="auto"/>
          </w:tcPr>
          <w:p w14:paraId="67C5EB0A" w14:textId="77777777" w:rsidR="003B24B3" w:rsidRPr="00D57E76" w:rsidRDefault="003B24B3" w:rsidP="000D0798">
            <w:pPr>
              <w:rPr>
                <w:sz w:val="20"/>
                <w:szCs w:val="20"/>
              </w:rPr>
            </w:pPr>
          </w:p>
        </w:tc>
        <w:tc>
          <w:tcPr>
            <w:tcW w:w="1244" w:type="dxa"/>
            <w:gridSpan w:val="3"/>
            <w:tcBorders>
              <w:top w:val="nil"/>
              <w:left w:val="nil"/>
              <w:bottom w:val="nil"/>
              <w:right w:val="nil"/>
            </w:tcBorders>
            <w:shd w:val="clear" w:color="auto" w:fill="auto"/>
          </w:tcPr>
          <w:p w14:paraId="2ED6D8D8" w14:textId="77777777" w:rsidR="003B24B3" w:rsidRPr="00D57E76" w:rsidRDefault="003B24B3" w:rsidP="000D0798">
            <w:pPr>
              <w:rPr>
                <w:sz w:val="20"/>
                <w:szCs w:val="20"/>
              </w:rPr>
            </w:pPr>
            <w:r w:rsidRPr="00D57E76">
              <w:rPr>
                <w:sz w:val="20"/>
                <w:szCs w:val="20"/>
              </w:rPr>
              <w:t>201__ г.</w:t>
            </w:r>
          </w:p>
        </w:tc>
        <w:tc>
          <w:tcPr>
            <w:tcW w:w="2686" w:type="dxa"/>
            <w:gridSpan w:val="5"/>
            <w:tcBorders>
              <w:top w:val="nil"/>
              <w:left w:val="nil"/>
              <w:right w:val="nil"/>
            </w:tcBorders>
            <w:shd w:val="clear" w:color="auto" w:fill="auto"/>
          </w:tcPr>
          <w:p w14:paraId="034993C4" w14:textId="77777777" w:rsidR="003B24B3" w:rsidRPr="00D57E76" w:rsidRDefault="003B24B3" w:rsidP="000D0798">
            <w:pPr>
              <w:rPr>
                <w:sz w:val="20"/>
                <w:szCs w:val="20"/>
              </w:rPr>
            </w:pPr>
          </w:p>
        </w:tc>
        <w:tc>
          <w:tcPr>
            <w:tcW w:w="535" w:type="dxa"/>
            <w:gridSpan w:val="2"/>
            <w:tcBorders>
              <w:top w:val="nil"/>
              <w:left w:val="nil"/>
              <w:bottom w:val="nil"/>
              <w:right w:val="nil"/>
            </w:tcBorders>
            <w:shd w:val="clear" w:color="auto" w:fill="auto"/>
          </w:tcPr>
          <w:p w14:paraId="38B669A5" w14:textId="77777777" w:rsidR="003B24B3" w:rsidRPr="00D57E76" w:rsidRDefault="003B24B3" w:rsidP="000D0798">
            <w:pPr>
              <w:rPr>
                <w:sz w:val="20"/>
                <w:szCs w:val="20"/>
              </w:rPr>
            </w:pPr>
          </w:p>
        </w:tc>
        <w:tc>
          <w:tcPr>
            <w:tcW w:w="2689" w:type="dxa"/>
            <w:gridSpan w:val="6"/>
            <w:tcBorders>
              <w:top w:val="nil"/>
              <w:left w:val="nil"/>
            </w:tcBorders>
            <w:shd w:val="clear" w:color="auto" w:fill="auto"/>
          </w:tcPr>
          <w:p w14:paraId="48FFB590" w14:textId="77777777" w:rsidR="003B24B3" w:rsidRPr="00D57E76" w:rsidRDefault="003B24B3" w:rsidP="000D0798">
            <w:pPr>
              <w:rPr>
                <w:sz w:val="20"/>
                <w:szCs w:val="20"/>
              </w:rPr>
            </w:pPr>
          </w:p>
        </w:tc>
      </w:tr>
      <w:tr w:rsidR="003B24B3" w:rsidRPr="00D57E76" w14:paraId="23A22FB5" w14:textId="77777777" w:rsidTr="003B24B3">
        <w:tblPrEx>
          <w:tblBorders>
            <w:bottom w:val="single" w:sz="4" w:space="0" w:color="auto"/>
            <w:insideH w:val="single" w:sz="4" w:space="0" w:color="auto"/>
          </w:tblBorders>
        </w:tblPrEx>
        <w:trPr>
          <w:gridAfter w:val="1"/>
          <w:wAfter w:w="12" w:type="dxa"/>
          <w:trHeight w:val="170"/>
        </w:trPr>
        <w:tc>
          <w:tcPr>
            <w:tcW w:w="316" w:type="dxa"/>
            <w:tcBorders>
              <w:top w:val="nil"/>
              <w:bottom w:val="nil"/>
              <w:right w:val="nil"/>
            </w:tcBorders>
            <w:shd w:val="clear" w:color="auto" w:fill="auto"/>
          </w:tcPr>
          <w:p w14:paraId="34DEF8E8" w14:textId="77777777" w:rsidR="003B24B3" w:rsidRPr="00D57E76" w:rsidRDefault="003B24B3" w:rsidP="000D0798">
            <w:pPr>
              <w:rPr>
                <w:sz w:val="16"/>
                <w:szCs w:val="16"/>
              </w:rPr>
            </w:pPr>
          </w:p>
        </w:tc>
        <w:tc>
          <w:tcPr>
            <w:tcW w:w="704" w:type="dxa"/>
            <w:gridSpan w:val="3"/>
            <w:tcBorders>
              <w:top w:val="single" w:sz="4" w:space="0" w:color="auto"/>
              <w:left w:val="nil"/>
              <w:bottom w:val="nil"/>
              <w:right w:val="nil"/>
            </w:tcBorders>
            <w:shd w:val="clear" w:color="auto" w:fill="auto"/>
          </w:tcPr>
          <w:p w14:paraId="68FF9B38" w14:textId="77777777" w:rsidR="003B24B3" w:rsidRPr="00D57E76" w:rsidRDefault="003B24B3" w:rsidP="000D0798">
            <w:pPr>
              <w:rPr>
                <w:sz w:val="16"/>
                <w:szCs w:val="16"/>
              </w:rPr>
            </w:pPr>
          </w:p>
        </w:tc>
        <w:tc>
          <w:tcPr>
            <w:tcW w:w="316" w:type="dxa"/>
            <w:tcBorders>
              <w:top w:val="nil"/>
              <w:left w:val="nil"/>
              <w:bottom w:val="nil"/>
              <w:right w:val="nil"/>
            </w:tcBorders>
            <w:shd w:val="clear" w:color="auto" w:fill="auto"/>
          </w:tcPr>
          <w:p w14:paraId="30F2A35D" w14:textId="77777777" w:rsidR="003B24B3" w:rsidRPr="00D57E76" w:rsidRDefault="003B24B3" w:rsidP="000D0798">
            <w:pPr>
              <w:rPr>
                <w:sz w:val="16"/>
                <w:szCs w:val="16"/>
              </w:rPr>
            </w:pPr>
          </w:p>
        </w:tc>
        <w:tc>
          <w:tcPr>
            <w:tcW w:w="1666" w:type="dxa"/>
            <w:gridSpan w:val="5"/>
            <w:tcBorders>
              <w:top w:val="single" w:sz="4" w:space="0" w:color="auto"/>
              <w:left w:val="nil"/>
              <w:bottom w:val="nil"/>
              <w:right w:val="nil"/>
            </w:tcBorders>
            <w:shd w:val="clear" w:color="auto" w:fill="auto"/>
          </w:tcPr>
          <w:p w14:paraId="6771EF77" w14:textId="77777777" w:rsidR="003B24B3" w:rsidRPr="00D57E76" w:rsidRDefault="003B24B3" w:rsidP="000D0798">
            <w:pPr>
              <w:rPr>
                <w:sz w:val="16"/>
                <w:szCs w:val="16"/>
              </w:rPr>
            </w:pPr>
          </w:p>
        </w:tc>
        <w:tc>
          <w:tcPr>
            <w:tcW w:w="1244" w:type="dxa"/>
            <w:gridSpan w:val="3"/>
            <w:tcBorders>
              <w:top w:val="nil"/>
              <w:left w:val="nil"/>
              <w:bottom w:val="nil"/>
              <w:right w:val="nil"/>
            </w:tcBorders>
            <w:shd w:val="clear" w:color="auto" w:fill="auto"/>
          </w:tcPr>
          <w:p w14:paraId="18FC896A" w14:textId="77777777" w:rsidR="003B24B3" w:rsidRPr="00D57E76" w:rsidRDefault="003B24B3" w:rsidP="000D0798">
            <w:pPr>
              <w:rPr>
                <w:sz w:val="16"/>
                <w:szCs w:val="16"/>
              </w:rPr>
            </w:pPr>
          </w:p>
        </w:tc>
        <w:tc>
          <w:tcPr>
            <w:tcW w:w="2686" w:type="dxa"/>
            <w:gridSpan w:val="5"/>
            <w:tcBorders>
              <w:left w:val="nil"/>
              <w:bottom w:val="nil"/>
              <w:right w:val="nil"/>
            </w:tcBorders>
            <w:shd w:val="clear" w:color="auto" w:fill="auto"/>
            <w:vAlign w:val="center"/>
          </w:tcPr>
          <w:p w14:paraId="2B30718A" w14:textId="77777777" w:rsidR="003B24B3" w:rsidRPr="00D57E76" w:rsidRDefault="003B24B3" w:rsidP="000D0798">
            <w:pPr>
              <w:jc w:val="center"/>
              <w:rPr>
                <w:sz w:val="18"/>
                <w:szCs w:val="18"/>
              </w:rPr>
            </w:pPr>
            <w:r w:rsidRPr="00D57E76">
              <w:rPr>
                <w:sz w:val="18"/>
                <w:szCs w:val="18"/>
              </w:rPr>
              <w:t>Подпись</w:t>
            </w:r>
          </w:p>
        </w:tc>
        <w:tc>
          <w:tcPr>
            <w:tcW w:w="535" w:type="dxa"/>
            <w:gridSpan w:val="2"/>
            <w:tcBorders>
              <w:top w:val="nil"/>
              <w:left w:val="nil"/>
              <w:bottom w:val="nil"/>
              <w:right w:val="nil"/>
            </w:tcBorders>
            <w:shd w:val="clear" w:color="auto" w:fill="auto"/>
            <w:vAlign w:val="center"/>
          </w:tcPr>
          <w:p w14:paraId="7C80804A" w14:textId="77777777" w:rsidR="003B24B3" w:rsidRPr="00D57E76" w:rsidRDefault="003B24B3" w:rsidP="000D0798">
            <w:pPr>
              <w:jc w:val="center"/>
              <w:rPr>
                <w:sz w:val="18"/>
                <w:szCs w:val="18"/>
              </w:rPr>
            </w:pPr>
          </w:p>
        </w:tc>
        <w:tc>
          <w:tcPr>
            <w:tcW w:w="2689" w:type="dxa"/>
            <w:gridSpan w:val="6"/>
            <w:tcBorders>
              <w:left w:val="nil"/>
              <w:bottom w:val="nil"/>
            </w:tcBorders>
            <w:shd w:val="clear" w:color="auto" w:fill="auto"/>
            <w:vAlign w:val="center"/>
          </w:tcPr>
          <w:p w14:paraId="68C689D2" w14:textId="77777777" w:rsidR="003B24B3" w:rsidRPr="00D57E76" w:rsidRDefault="003B24B3" w:rsidP="000D0798">
            <w:pPr>
              <w:jc w:val="center"/>
              <w:rPr>
                <w:sz w:val="18"/>
                <w:szCs w:val="18"/>
              </w:rPr>
            </w:pPr>
            <w:r w:rsidRPr="00D57E76">
              <w:rPr>
                <w:sz w:val="18"/>
                <w:szCs w:val="18"/>
              </w:rPr>
              <w:t>фамилия, имя, отчество</w:t>
            </w:r>
          </w:p>
        </w:tc>
      </w:tr>
      <w:tr w:rsidR="003B24B3" w:rsidRPr="00D57E76" w14:paraId="2C02BEEC" w14:textId="77777777" w:rsidTr="003B24B3">
        <w:tblPrEx>
          <w:tblBorders>
            <w:bottom w:val="single" w:sz="4" w:space="0" w:color="auto"/>
            <w:insideH w:val="single" w:sz="4" w:space="0" w:color="auto"/>
          </w:tblBorders>
        </w:tblPrEx>
        <w:trPr>
          <w:gridAfter w:val="1"/>
          <w:wAfter w:w="12" w:type="dxa"/>
          <w:trHeight w:val="282"/>
        </w:trPr>
        <w:tc>
          <w:tcPr>
            <w:tcW w:w="10156" w:type="dxa"/>
            <w:gridSpan w:val="26"/>
            <w:tcBorders>
              <w:top w:val="nil"/>
              <w:bottom w:val="nil"/>
            </w:tcBorders>
            <w:shd w:val="clear" w:color="auto" w:fill="auto"/>
          </w:tcPr>
          <w:p w14:paraId="200CF43E" w14:textId="77777777" w:rsidR="003B24B3" w:rsidRPr="00D57E76" w:rsidRDefault="003B24B3" w:rsidP="000D0798">
            <w:pPr>
              <w:rPr>
                <w:b/>
              </w:rPr>
            </w:pPr>
          </w:p>
        </w:tc>
      </w:tr>
      <w:tr w:rsidR="003B24B3" w:rsidRPr="00D57E76" w14:paraId="79AB68AB" w14:textId="77777777" w:rsidTr="003B24B3">
        <w:tblPrEx>
          <w:tblBorders>
            <w:bottom w:val="single" w:sz="4" w:space="0" w:color="auto"/>
            <w:insideH w:val="single" w:sz="4" w:space="0" w:color="auto"/>
          </w:tblBorders>
        </w:tblPrEx>
        <w:trPr>
          <w:gridAfter w:val="1"/>
          <w:wAfter w:w="12" w:type="dxa"/>
          <w:trHeight w:val="397"/>
        </w:trPr>
        <w:tc>
          <w:tcPr>
            <w:tcW w:w="10156" w:type="dxa"/>
            <w:gridSpan w:val="26"/>
            <w:tcBorders>
              <w:top w:val="nil"/>
              <w:bottom w:val="nil"/>
            </w:tcBorders>
            <w:shd w:val="clear" w:color="auto" w:fill="auto"/>
            <w:vAlign w:val="bottom"/>
          </w:tcPr>
          <w:p w14:paraId="006339C2" w14:textId="721E009E" w:rsidR="003B24B3" w:rsidRPr="00D57E76" w:rsidRDefault="003B24B3" w:rsidP="000D0798">
            <w:pPr>
              <w:rPr>
                <w:b/>
              </w:rPr>
            </w:pPr>
            <w:r w:rsidRPr="00D57E76">
              <w:rPr>
                <w:sz w:val="20"/>
                <w:szCs w:val="20"/>
              </w:rPr>
              <w:t xml:space="preserve">Личность заявителей установлена, паспортные данные, полномочия представителя </w:t>
            </w:r>
            <w:r w:rsidR="00B542B5" w:rsidRPr="00D57E76">
              <w:rPr>
                <w:sz w:val="20"/>
                <w:szCs w:val="20"/>
              </w:rPr>
              <w:t>заявителей проверены</w:t>
            </w:r>
            <w:r w:rsidRPr="00D57E76">
              <w:rPr>
                <w:sz w:val="20"/>
                <w:szCs w:val="20"/>
              </w:rPr>
              <w:t>.</w:t>
            </w:r>
          </w:p>
        </w:tc>
      </w:tr>
      <w:tr w:rsidR="003B24B3" w:rsidRPr="00D57E76" w14:paraId="0FB3EC4D" w14:textId="77777777" w:rsidTr="003B24B3">
        <w:tblPrEx>
          <w:tblBorders>
            <w:bottom w:val="single" w:sz="4" w:space="0" w:color="auto"/>
            <w:insideH w:val="single" w:sz="4" w:space="0" w:color="auto"/>
          </w:tblBorders>
        </w:tblPrEx>
        <w:trPr>
          <w:gridAfter w:val="1"/>
          <w:wAfter w:w="12" w:type="dxa"/>
          <w:trHeight w:val="427"/>
        </w:trPr>
        <w:tc>
          <w:tcPr>
            <w:tcW w:w="488" w:type="dxa"/>
            <w:gridSpan w:val="2"/>
            <w:tcBorders>
              <w:top w:val="nil"/>
              <w:bottom w:val="nil"/>
              <w:right w:val="nil"/>
            </w:tcBorders>
            <w:shd w:val="clear" w:color="auto" w:fill="auto"/>
          </w:tcPr>
          <w:p w14:paraId="3FDB53DF" w14:textId="77777777" w:rsidR="003B24B3" w:rsidRPr="00D57E76" w:rsidRDefault="003B24B3" w:rsidP="000D0798"/>
        </w:tc>
        <w:tc>
          <w:tcPr>
            <w:tcW w:w="1059" w:type="dxa"/>
            <w:gridSpan w:val="4"/>
            <w:tcBorders>
              <w:top w:val="nil"/>
              <w:left w:val="nil"/>
              <w:bottom w:val="single" w:sz="4" w:space="0" w:color="auto"/>
              <w:right w:val="nil"/>
            </w:tcBorders>
            <w:shd w:val="clear" w:color="auto" w:fill="auto"/>
          </w:tcPr>
          <w:p w14:paraId="5C2D5B84" w14:textId="77777777" w:rsidR="003B24B3" w:rsidRPr="00D57E76" w:rsidRDefault="003B24B3" w:rsidP="000D0798"/>
        </w:tc>
        <w:tc>
          <w:tcPr>
            <w:tcW w:w="720" w:type="dxa"/>
            <w:gridSpan w:val="2"/>
            <w:tcBorders>
              <w:top w:val="nil"/>
              <w:left w:val="nil"/>
              <w:bottom w:val="nil"/>
              <w:right w:val="nil"/>
            </w:tcBorders>
            <w:shd w:val="clear" w:color="auto" w:fill="auto"/>
          </w:tcPr>
          <w:p w14:paraId="531CB80F" w14:textId="77777777" w:rsidR="003B24B3" w:rsidRPr="00D57E76" w:rsidRDefault="003B24B3" w:rsidP="000D0798"/>
        </w:tc>
        <w:tc>
          <w:tcPr>
            <w:tcW w:w="2104" w:type="dxa"/>
            <w:gridSpan w:val="6"/>
            <w:tcBorders>
              <w:top w:val="nil"/>
              <w:left w:val="nil"/>
              <w:bottom w:val="single" w:sz="4" w:space="0" w:color="auto"/>
              <w:right w:val="nil"/>
            </w:tcBorders>
            <w:shd w:val="clear" w:color="auto" w:fill="auto"/>
          </w:tcPr>
          <w:p w14:paraId="0FCE00E0" w14:textId="77777777" w:rsidR="003B24B3" w:rsidRPr="00D57E76" w:rsidRDefault="003B24B3" w:rsidP="000D0798"/>
        </w:tc>
        <w:tc>
          <w:tcPr>
            <w:tcW w:w="236" w:type="dxa"/>
            <w:tcBorders>
              <w:top w:val="nil"/>
              <w:left w:val="nil"/>
              <w:bottom w:val="nil"/>
              <w:right w:val="nil"/>
            </w:tcBorders>
            <w:shd w:val="clear" w:color="auto" w:fill="auto"/>
          </w:tcPr>
          <w:p w14:paraId="6D045AA7" w14:textId="77777777" w:rsidR="003B24B3" w:rsidRPr="00D57E76" w:rsidRDefault="003B24B3" w:rsidP="000D0798"/>
        </w:tc>
        <w:tc>
          <w:tcPr>
            <w:tcW w:w="5549" w:type="dxa"/>
            <w:gridSpan w:val="11"/>
            <w:tcBorders>
              <w:top w:val="nil"/>
              <w:left w:val="nil"/>
              <w:bottom w:val="nil"/>
            </w:tcBorders>
            <w:shd w:val="clear" w:color="auto" w:fill="auto"/>
          </w:tcPr>
          <w:p w14:paraId="5B16AB3B" w14:textId="77777777" w:rsidR="003B24B3" w:rsidRPr="00D57E76" w:rsidRDefault="003B24B3" w:rsidP="000D0798">
            <w:pPr>
              <w:rPr>
                <w:b/>
              </w:rPr>
            </w:pPr>
          </w:p>
        </w:tc>
      </w:tr>
      <w:tr w:rsidR="003B24B3" w:rsidRPr="00D57E76" w14:paraId="22DC7E64" w14:textId="77777777" w:rsidTr="003B24B3">
        <w:tblPrEx>
          <w:tblBorders>
            <w:bottom w:val="single" w:sz="4" w:space="0" w:color="auto"/>
            <w:insideH w:val="single" w:sz="4" w:space="0" w:color="auto"/>
          </w:tblBorders>
        </w:tblPrEx>
        <w:trPr>
          <w:gridAfter w:val="1"/>
          <w:wAfter w:w="12" w:type="dxa"/>
          <w:trHeight w:val="282"/>
        </w:trPr>
        <w:tc>
          <w:tcPr>
            <w:tcW w:w="488" w:type="dxa"/>
            <w:gridSpan w:val="2"/>
            <w:tcBorders>
              <w:top w:val="nil"/>
              <w:bottom w:val="nil"/>
              <w:right w:val="nil"/>
            </w:tcBorders>
            <w:shd w:val="clear" w:color="auto" w:fill="auto"/>
          </w:tcPr>
          <w:p w14:paraId="047CEEBD" w14:textId="77777777" w:rsidR="003B24B3" w:rsidRPr="00D57E76" w:rsidRDefault="003B24B3" w:rsidP="000D0798"/>
        </w:tc>
        <w:tc>
          <w:tcPr>
            <w:tcW w:w="1059" w:type="dxa"/>
            <w:gridSpan w:val="4"/>
            <w:tcBorders>
              <w:top w:val="nil"/>
              <w:left w:val="nil"/>
              <w:bottom w:val="nil"/>
              <w:right w:val="nil"/>
            </w:tcBorders>
            <w:shd w:val="clear" w:color="auto" w:fill="auto"/>
          </w:tcPr>
          <w:p w14:paraId="47DF74F1" w14:textId="77777777" w:rsidR="003B24B3" w:rsidRPr="00D57E76" w:rsidRDefault="003B24B3" w:rsidP="000D0798">
            <w:pPr>
              <w:rPr>
                <w:sz w:val="18"/>
                <w:szCs w:val="18"/>
              </w:rPr>
            </w:pPr>
            <w:r w:rsidRPr="00D57E76">
              <w:rPr>
                <w:sz w:val="18"/>
                <w:szCs w:val="18"/>
              </w:rPr>
              <w:t>Дата</w:t>
            </w:r>
          </w:p>
        </w:tc>
        <w:tc>
          <w:tcPr>
            <w:tcW w:w="720" w:type="dxa"/>
            <w:gridSpan w:val="2"/>
            <w:tcBorders>
              <w:top w:val="nil"/>
              <w:left w:val="nil"/>
              <w:bottom w:val="nil"/>
              <w:right w:val="nil"/>
            </w:tcBorders>
            <w:shd w:val="clear" w:color="auto" w:fill="auto"/>
          </w:tcPr>
          <w:p w14:paraId="629628CD" w14:textId="77777777" w:rsidR="003B24B3" w:rsidRPr="00D57E76" w:rsidRDefault="003B24B3" w:rsidP="000D0798">
            <w:pPr>
              <w:rPr>
                <w:sz w:val="18"/>
                <w:szCs w:val="18"/>
              </w:rPr>
            </w:pPr>
          </w:p>
        </w:tc>
        <w:tc>
          <w:tcPr>
            <w:tcW w:w="2104" w:type="dxa"/>
            <w:gridSpan w:val="6"/>
            <w:tcBorders>
              <w:top w:val="nil"/>
              <w:left w:val="nil"/>
              <w:bottom w:val="nil"/>
              <w:right w:val="nil"/>
            </w:tcBorders>
            <w:shd w:val="clear" w:color="auto" w:fill="auto"/>
          </w:tcPr>
          <w:p w14:paraId="35A825DA" w14:textId="77777777" w:rsidR="003B24B3" w:rsidRPr="00D57E76" w:rsidRDefault="003B24B3" w:rsidP="000D0798">
            <w:pPr>
              <w:rPr>
                <w:sz w:val="18"/>
                <w:szCs w:val="18"/>
              </w:rPr>
            </w:pPr>
            <w:r w:rsidRPr="00D57E76">
              <w:rPr>
                <w:sz w:val="18"/>
                <w:szCs w:val="18"/>
              </w:rPr>
              <w:t>Входящий номер</w:t>
            </w:r>
          </w:p>
        </w:tc>
        <w:tc>
          <w:tcPr>
            <w:tcW w:w="236" w:type="dxa"/>
            <w:tcBorders>
              <w:top w:val="nil"/>
              <w:left w:val="nil"/>
              <w:bottom w:val="nil"/>
              <w:right w:val="nil"/>
            </w:tcBorders>
            <w:shd w:val="clear" w:color="auto" w:fill="auto"/>
          </w:tcPr>
          <w:p w14:paraId="0EC0ECD2" w14:textId="77777777" w:rsidR="003B24B3" w:rsidRPr="00D57E76" w:rsidRDefault="003B24B3" w:rsidP="000D0798"/>
        </w:tc>
        <w:tc>
          <w:tcPr>
            <w:tcW w:w="5549" w:type="dxa"/>
            <w:gridSpan w:val="11"/>
            <w:tcBorders>
              <w:top w:val="nil"/>
              <w:left w:val="nil"/>
              <w:bottom w:val="nil"/>
            </w:tcBorders>
            <w:shd w:val="clear" w:color="auto" w:fill="auto"/>
          </w:tcPr>
          <w:p w14:paraId="1A49F8DA" w14:textId="77777777" w:rsidR="003B24B3" w:rsidRPr="00D57E76" w:rsidRDefault="003B24B3" w:rsidP="000D0798">
            <w:pPr>
              <w:rPr>
                <w:b/>
              </w:rPr>
            </w:pPr>
          </w:p>
        </w:tc>
      </w:tr>
      <w:tr w:rsidR="003B24B3" w:rsidRPr="00D57E76" w14:paraId="30806461" w14:textId="77777777" w:rsidTr="003B24B3">
        <w:tblPrEx>
          <w:tblBorders>
            <w:bottom w:val="single" w:sz="4" w:space="0" w:color="auto"/>
            <w:insideH w:val="single" w:sz="4" w:space="0" w:color="auto"/>
          </w:tblBorders>
        </w:tblPrEx>
        <w:trPr>
          <w:gridAfter w:val="1"/>
          <w:wAfter w:w="12" w:type="dxa"/>
          <w:trHeight w:val="282"/>
        </w:trPr>
        <w:tc>
          <w:tcPr>
            <w:tcW w:w="488" w:type="dxa"/>
            <w:gridSpan w:val="2"/>
            <w:tcBorders>
              <w:top w:val="nil"/>
              <w:bottom w:val="nil"/>
              <w:right w:val="nil"/>
            </w:tcBorders>
            <w:shd w:val="clear" w:color="auto" w:fill="auto"/>
          </w:tcPr>
          <w:p w14:paraId="7FE988D5" w14:textId="77777777" w:rsidR="003B24B3" w:rsidRPr="00D57E76" w:rsidRDefault="003B24B3" w:rsidP="000D0798"/>
        </w:tc>
        <w:tc>
          <w:tcPr>
            <w:tcW w:w="1059" w:type="dxa"/>
            <w:gridSpan w:val="4"/>
            <w:tcBorders>
              <w:top w:val="nil"/>
              <w:left w:val="nil"/>
              <w:bottom w:val="nil"/>
              <w:right w:val="nil"/>
            </w:tcBorders>
            <w:shd w:val="clear" w:color="auto" w:fill="auto"/>
          </w:tcPr>
          <w:p w14:paraId="3D3350A9" w14:textId="77777777" w:rsidR="003B24B3" w:rsidRPr="00D57E76" w:rsidRDefault="003B24B3" w:rsidP="000D0798"/>
        </w:tc>
        <w:tc>
          <w:tcPr>
            <w:tcW w:w="720" w:type="dxa"/>
            <w:gridSpan w:val="2"/>
            <w:tcBorders>
              <w:top w:val="nil"/>
              <w:left w:val="nil"/>
              <w:bottom w:val="nil"/>
              <w:right w:val="nil"/>
            </w:tcBorders>
            <w:shd w:val="clear" w:color="auto" w:fill="auto"/>
          </w:tcPr>
          <w:p w14:paraId="74AA31D7" w14:textId="77777777" w:rsidR="003B24B3" w:rsidRPr="00D57E76" w:rsidRDefault="003B24B3" w:rsidP="000D0798"/>
        </w:tc>
        <w:tc>
          <w:tcPr>
            <w:tcW w:w="2104" w:type="dxa"/>
            <w:gridSpan w:val="6"/>
            <w:tcBorders>
              <w:top w:val="nil"/>
              <w:left w:val="nil"/>
              <w:bottom w:val="nil"/>
              <w:right w:val="nil"/>
            </w:tcBorders>
            <w:shd w:val="clear" w:color="auto" w:fill="auto"/>
          </w:tcPr>
          <w:p w14:paraId="40470C20" w14:textId="77777777" w:rsidR="003B24B3" w:rsidRPr="00D57E76" w:rsidRDefault="003B24B3" w:rsidP="000D0798"/>
        </w:tc>
        <w:tc>
          <w:tcPr>
            <w:tcW w:w="236" w:type="dxa"/>
            <w:tcBorders>
              <w:top w:val="nil"/>
              <w:left w:val="nil"/>
              <w:bottom w:val="nil"/>
              <w:right w:val="nil"/>
            </w:tcBorders>
            <w:shd w:val="clear" w:color="auto" w:fill="auto"/>
          </w:tcPr>
          <w:p w14:paraId="00A90DC2" w14:textId="77777777" w:rsidR="003B24B3" w:rsidRPr="00D57E76" w:rsidRDefault="003B24B3" w:rsidP="000D0798"/>
        </w:tc>
        <w:tc>
          <w:tcPr>
            <w:tcW w:w="5549" w:type="dxa"/>
            <w:gridSpan w:val="11"/>
            <w:tcBorders>
              <w:top w:val="nil"/>
              <w:left w:val="nil"/>
              <w:bottom w:val="nil"/>
            </w:tcBorders>
            <w:shd w:val="clear" w:color="auto" w:fill="auto"/>
          </w:tcPr>
          <w:p w14:paraId="70816EB1" w14:textId="77777777" w:rsidR="003B24B3" w:rsidRPr="00D57E76" w:rsidRDefault="003B24B3" w:rsidP="000D0798">
            <w:pPr>
              <w:rPr>
                <w:b/>
              </w:rPr>
            </w:pPr>
          </w:p>
        </w:tc>
      </w:tr>
      <w:tr w:rsidR="003B24B3" w:rsidRPr="00D57E76" w14:paraId="733112B2" w14:textId="77777777" w:rsidTr="003B24B3">
        <w:tblPrEx>
          <w:tblBorders>
            <w:bottom w:val="single" w:sz="4" w:space="0" w:color="auto"/>
            <w:insideH w:val="single" w:sz="4" w:space="0" w:color="auto"/>
          </w:tblBorders>
        </w:tblPrEx>
        <w:trPr>
          <w:gridAfter w:val="5"/>
          <w:wAfter w:w="2321" w:type="dxa"/>
          <w:trHeight w:val="282"/>
        </w:trPr>
        <w:tc>
          <w:tcPr>
            <w:tcW w:w="1727" w:type="dxa"/>
            <w:gridSpan w:val="7"/>
            <w:tcBorders>
              <w:top w:val="nil"/>
              <w:bottom w:val="nil"/>
              <w:right w:val="nil"/>
            </w:tcBorders>
            <w:shd w:val="clear" w:color="auto" w:fill="auto"/>
          </w:tcPr>
          <w:p w14:paraId="4897A7CB" w14:textId="77777777" w:rsidR="003B24B3" w:rsidRPr="00D57E76" w:rsidRDefault="003B24B3" w:rsidP="000D0798">
            <w:r w:rsidRPr="00D57E76">
              <w:t>Специалист:</w:t>
            </w:r>
          </w:p>
        </w:tc>
        <w:tc>
          <w:tcPr>
            <w:tcW w:w="2644" w:type="dxa"/>
            <w:gridSpan w:val="7"/>
            <w:tcBorders>
              <w:top w:val="nil"/>
              <w:left w:val="nil"/>
              <w:bottom w:val="single" w:sz="4" w:space="0" w:color="auto"/>
              <w:right w:val="nil"/>
            </w:tcBorders>
            <w:shd w:val="clear" w:color="auto" w:fill="auto"/>
          </w:tcPr>
          <w:p w14:paraId="7D0CE651" w14:textId="77777777" w:rsidR="003B24B3" w:rsidRPr="00D57E76" w:rsidRDefault="003B24B3" w:rsidP="000D0798"/>
        </w:tc>
        <w:tc>
          <w:tcPr>
            <w:tcW w:w="236" w:type="dxa"/>
            <w:tcBorders>
              <w:top w:val="nil"/>
              <w:left w:val="nil"/>
              <w:bottom w:val="nil"/>
              <w:right w:val="nil"/>
            </w:tcBorders>
            <w:shd w:val="clear" w:color="auto" w:fill="auto"/>
          </w:tcPr>
          <w:p w14:paraId="72ECADE1" w14:textId="77777777" w:rsidR="003B24B3" w:rsidRPr="00D57E76" w:rsidRDefault="003B24B3" w:rsidP="000D0798">
            <w:pPr>
              <w:rPr>
                <w:b/>
                <w:i/>
              </w:rPr>
            </w:pPr>
          </w:p>
        </w:tc>
        <w:tc>
          <w:tcPr>
            <w:tcW w:w="3240" w:type="dxa"/>
            <w:gridSpan w:val="7"/>
            <w:tcBorders>
              <w:top w:val="nil"/>
              <w:left w:val="nil"/>
              <w:bottom w:val="single" w:sz="4" w:space="0" w:color="auto"/>
              <w:right w:val="nil"/>
            </w:tcBorders>
            <w:shd w:val="clear" w:color="auto" w:fill="auto"/>
          </w:tcPr>
          <w:p w14:paraId="7CD785B3" w14:textId="77777777" w:rsidR="003B24B3" w:rsidRPr="00D57E76" w:rsidRDefault="003B24B3" w:rsidP="000D0798">
            <w:pPr>
              <w:ind w:left="-480" w:right="-457"/>
              <w:jc w:val="center"/>
              <w:rPr>
                <w:b/>
                <w:i/>
              </w:rPr>
            </w:pPr>
          </w:p>
        </w:tc>
      </w:tr>
      <w:tr w:rsidR="003B24B3" w:rsidRPr="00FD0E4E" w14:paraId="1003D318" w14:textId="77777777" w:rsidTr="003B24B3">
        <w:tblPrEx>
          <w:tblBorders>
            <w:bottom w:val="single" w:sz="4" w:space="0" w:color="auto"/>
            <w:insideH w:val="single" w:sz="4" w:space="0" w:color="auto"/>
          </w:tblBorders>
        </w:tblPrEx>
        <w:trPr>
          <w:gridAfter w:val="5"/>
          <w:wAfter w:w="2321" w:type="dxa"/>
          <w:trHeight w:val="170"/>
        </w:trPr>
        <w:tc>
          <w:tcPr>
            <w:tcW w:w="1727" w:type="dxa"/>
            <w:gridSpan w:val="7"/>
            <w:tcBorders>
              <w:top w:val="nil"/>
              <w:bottom w:val="nil"/>
              <w:right w:val="nil"/>
            </w:tcBorders>
            <w:shd w:val="clear" w:color="auto" w:fill="auto"/>
          </w:tcPr>
          <w:p w14:paraId="3CA71B71" w14:textId="77777777" w:rsidR="003B24B3" w:rsidRPr="00FD0E4E" w:rsidRDefault="003B24B3" w:rsidP="000D0798">
            <w:pPr>
              <w:rPr>
                <w:sz w:val="18"/>
                <w:szCs w:val="18"/>
              </w:rPr>
            </w:pPr>
          </w:p>
        </w:tc>
        <w:tc>
          <w:tcPr>
            <w:tcW w:w="2644" w:type="dxa"/>
            <w:gridSpan w:val="7"/>
            <w:tcBorders>
              <w:top w:val="nil"/>
              <w:left w:val="nil"/>
              <w:bottom w:val="nil"/>
              <w:right w:val="nil"/>
            </w:tcBorders>
            <w:shd w:val="clear" w:color="auto" w:fill="auto"/>
          </w:tcPr>
          <w:p w14:paraId="71D4A3BA" w14:textId="77777777" w:rsidR="003B24B3" w:rsidRPr="00FD0E4E" w:rsidRDefault="003B24B3" w:rsidP="000D0798">
            <w:pPr>
              <w:jc w:val="center"/>
              <w:rPr>
                <w:sz w:val="18"/>
                <w:szCs w:val="18"/>
              </w:rPr>
            </w:pPr>
            <w:r w:rsidRPr="00FD0E4E">
              <w:rPr>
                <w:sz w:val="18"/>
                <w:szCs w:val="18"/>
              </w:rPr>
              <w:t>подпись</w:t>
            </w:r>
          </w:p>
        </w:tc>
        <w:tc>
          <w:tcPr>
            <w:tcW w:w="236" w:type="dxa"/>
            <w:tcBorders>
              <w:top w:val="nil"/>
              <w:left w:val="nil"/>
              <w:bottom w:val="nil"/>
              <w:right w:val="nil"/>
            </w:tcBorders>
            <w:shd w:val="clear" w:color="auto" w:fill="auto"/>
          </w:tcPr>
          <w:p w14:paraId="059A0312" w14:textId="77777777" w:rsidR="003B24B3" w:rsidRPr="00FD0E4E" w:rsidRDefault="003B24B3" w:rsidP="000D0798">
            <w:pPr>
              <w:rPr>
                <w:sz w:val="18"/>
                <w:szCs w:val="18"/>
              </w:rPr>
            </w:pPr>
          </w:p>
        </w:tc>
        <w:tc>
          <w:tcPr>
            <w:tcW w:w="3240" w:type="dxa"/>
            <w:gridSpan w:val="7"/>
            <w:tcBorders>
              <w:top w:val="nil"/>
              <w:left w:val="nil"/>
              <w:bottom w:val="nil"/>
              <w:right w:val="nil"/>
            </w:tcBorders>
            <w:shd w:val="clear" w:color="auto" w:fill="auto"/>
          </w:tcPr>
          <w:p w14:paraId="00747D9E" w14:textId="77777777" w:rsidR="003B24B3" w:rsidRPr="00FD0E4E" w:rsidRDefault="003B24B3" w:rsidP="000D0798">
            <w:pPr>
              <w:ind w:left="-108"/>
              <w:jc w:val="center"/>
              <w:rPr>
                <w:sz w:val="18"/>
                <w:szCs w:val="18"/>
              </w:rPr>
            </w:pPr>
            <w:r w:rsidRPr="00FD0E4E">
              <w:rPr>
                <w:sz w:val="18"/>
                <w:szCs w:val="18"/>
              </w:rPr>
              <w:t>Ф.И.О.</w:t>
            </w:r>
          </w:p>
        </w:tc>
      </w:tr>
    </w:tbl>
    <w:p w14:paraId="1ABC0CE2" w14:textId="77777777" w:rsidR="003B24B3" w:rsidRPr="001254C9" w:rsidRDefault="003B24B3" w:rsidP="006407E2">
      <w:pPr>
        <w:pStyle w:val="p21"/>
        <w:spacing w:before="0" w:beforeAutospacing="0" w:after="0" w:afterAutospacing="0"/>
        <w:ind w:left="5670" w:right="-709"/>
        <w:jc w:val="right"/>
        <w:rPr>
          <w:b/>
        </w:rPr>
      </w:pPr>
    </w:p>
    <w:p w14:paraId="79FAC513" w14:textId="77777777" w:rsidR="006407E2" w:rsidRPr="00A31368" w:rsidRDefault="006407E2" w:rsidP="006407E2">
      <w:pPr>
        <w:ind w:right="-709"/>
        <w:jc w:val="right"/>
        <w:rPr>
          <w:sz w:val="6"/>
          <w:szCs w:val="6"/>
        </w:rPr>
      </w:pPr>
    </w:p>
    <w:p w14:paraId="180D4E75" w14:textId="77777777" w:rsidR="006407E2" w:rsidRDefault="006407E2" w:rsidP="00F17C71">
      <w:pPr>
        <w:widowControl w:val="0"/>
        <w:autoSpaceDE w:val="0"/>
        <w:autoSpaceDN w:val="0"/>
        <w:adjustRightInd w:val="0"/>
        <w:ind w:right="-711"/>
        <w:rPr>
          <w:b/>
        </w:rPr>
      </w:pPr>
    </w:p>
    <w:p w14:paraId="286CC799" w14:textId="77777777" w:rsidR="008A2AA8" w:rsidRDefault="008A2AA8" w:rsidP="00F17C71">
      <w:pPr>
        <w:widowControl w:val="0"/>
        <w:autoSpaceDE w:val="0"/>
        <w:autoSpaceDN w:val="0"/>
        <w:adjustRightInd w:val="0"/>
        <w:ind w:right="-711"/>
        <w:rPr>
          <w:b/>
        </w:rPr>
      </w:pPr>
    </w:p>
    <w:p w14:paraId="578CED96" w14:textId="77777777" w:rsidR="008A2AA8" w:rsidRDefault="008A2AA8" w:rsidP="00F17C71">
      <w:pPr>
        <w:widowControl w:val="0"/>
        <w:autoSpaceDE w:val="0"/>
        <w:autoSpaceDN w:val="0"/>
        <w:adjustRightInd w:val="0"/>
        <w:ind w:right="-711"/>
        <w:rPr>
          <w:b/>
        </w:rPr>
      </w:pPr>
    </w:p>
    <w:p w14:paraId="54837C04" w14:textId="77777777" w:rsidR="008A2AA8" w:rsidRDefault="008A2AA8" w:rsidP="00F17C71">
      <w:pPr>
        <w:widowControl w:val="0"/>
        <w:autoSpaceDE w:val="0"/>
        <w:autoSpaceDN w:val="0"/>
        <w:adjustRightInd w:val="0"/>
        <w:ind w:right="-711"/>
        <w:rPr>
          <w:b/>
        </w:rPr>
      </w:pPr>
    </w:p>
    <w:p w14:paraId="53398E34" w14:textId="77777777" w:rsidR="008A2AA8" w:rsidRDefault="008A2AA8" w:rsidP="00F17C71">
      <w:pPr>
        <w:widowControl w:val="0"/>
        <w:autoSpaceDE w:val="0"/>
        <w:autoSpaceDN w:val="0"/>
        <w:adjustRightInd w:val="0"/>
        <w:ind w:right="-711"/>
        <w:rPr>
          <w:b/>
        </w:rPr>
      </w:pPr>
    </w:p>
    <w:p w14:paraId="6211382E" w14:textId="77777777" w:rsidR="008A2AA8" w:rsidRDefault="008A2AA8" w:rsidP="00F17C71">
      <w:pPr>
        <w:widowControl w:val="0"/>
        <w:autoSpaceDE w:val="0"/>
        <w:autoSpaceDN w:val="0"/>
        <w:adjustRightInd w:val="0"/>
        <w:ind w:right="-711"/>
        <w:rPr>
          <w:b/>
        </w:rPr>
      </w:pPr>
    </w:p>
    <w:p w14:paraId="49A52E01" w14:textId="77777777" w:rsidR="008A2AA8" w:rsidRDefault="008A2AA8" w:rsidP="00F17C71">
      <w:pPr>
        <w:widowControl w:val="0"/>
        <w:autoSpaceDE w:val="0"/>
        <w:autoSpaceDN w:val="0"/>
        <w:adjustRightInd w:val="0"/>
        <w:ind w:right="-711"/>
        <w:rPr>
          <w:b/>
        </w:rPr>
      </w:pPr>
    </w:p>
    <w:p w14:paraId="60E2A86A" w14:textId="77777777" w:rsidR="008A2AA8" w:rsidRDefault="008A2AA8" w:rsidP="00F17C71">
      <w:pPr>
        <w:widowControl w:val="0"/>
        <w:autoSpaceDE w:val="0"/>
        <w:autoSpaceDN w:val="0"/>
        <w:adjustRightInd w:val="0"/>
        <w:ind w:right="-711"/>
        <w:rPr>
          <w:b/>
        </w:rPr>
      </w:pPr>
    </w:p>
    <w:p w14:paraId="7263D25B" w14:textId="77777777" w:rsidR="008A2AA8" w:rsidRDefault="008A2AA8" w:rsidP="00F17C71">
      <w:pPr>
        <w:widowControl w:val="0"/>
        <w:autoSpaceDE w:val="0"/>
        <w:autoSpaceDN w:val="0"/>
        <w:adjustRightInd w:val="0"/>
        <w:ind w:right="-711"/>
        <w:rPr>
          <w:b/>
        </w:rPr>
      </w:pPr>
    </w:p>
    <w:p w14:paraId="7A89E3D1" w14:textId="77777777" w:rsidR="008A2AA8" w:rsidRDefault="008A2AA8" w:rsidP="00F17C71">
      <w:pPr>
        <w:widowControl w:val="0"/>
        <w:autoSpaceDE w:val="0"/>
        <w:autoSpaceDN w:val="0"/>
        <w:adjustRightInd w:val="0"/>
        <w:ind w:right="-711"/>
        <w:rPr>
          <w:b/>
        </w:rPr>
      </w:pPr>
    </w:p>
    <w:p w14:paraId="16F5C562" w14:textId="77777777" w:rsidR="008A2AA8" w:rsidRDefault="008A2AA8" w:rsidP="00F17C71">
      <w:pPr>
        <w:widowControl w:val="0"/>
        <w:autoSpaceDE w:val="0"/>
        <w:autoSpaceDN w:val="0"/>
        <w:adjustRightInd w:val="0"/>
        <w:ind w:right="-711"/>
        <w:rPr>
          <w:b/>
        </w:rPr>
      </w:pPr>
    </w:p>
    <w:p w14:paraId="6DA20F33" w14:textId="77777777" w:rsidR="008A2AA8" w:rsidRDefault="008A2AA8" w:rsidP="00F17C71">
      <w:pPr>
        <w:widowControl w:val="0"/>
        <w:autoSpaceDE w:val="0"/>
        <w:autoSpaceDN w:val="0"/>
        <w:adjustRightInd w:val="0"/>
        <w:ind w:right="-711"/>
        <w:rPr>
          <w:b/>
        </w:rPr>
      </w:pPr>
    </w:p>
    <w:p w14:paraId="7D2E061E" w14:textId="77777777" w:rsidR="008A2AA8" w:rsidRDefault="008A2AA8" w:rsidP="00F17C71">
      <w:pPr>
        <w:widowControl w:val="0"/>
        <w:autoSpaceDE w:val="0"/>
        <w:autoSpaceDN w:val="0"/>
        <w:adjustRightInd w:val="0"/>
        <w:ind w:right="-711"/>
        <w:rPr>
          <w:b/>
        </w:rPr>
      </w:pPr>
    </w:p>
    <w:p w14:paraId="69ADB0FF" w14:textId="77777777" w:rsidR="008A2AA8" w:rsidRDefault="008A2AA8" w:rsidP="00F17C71">
      <w:pPr>
        <w:widowControl w:val="0"/>
        <w:autoSpaceDE w:val="0"/>
        <w:autoSpaceDN w:val="0"/>
        <w:adjustRightInd w:val="0"/>
        <w:ind w:right="-711"/>
        <w:rPr>
          <w:b/>
        </w:rPr>
      </w:pPr>
    </w:p>
    <w:p w14:paraId="476C0978" w14:textId="77777777" w:rsidR="008A2AA8" w:rsidRDefault="008A2AA8" w:rsidP="00F17C71">
      <w:pPr>
        <w:widowControl w:val="0"/>
        <w:autoSpaceDE w:val="0"/>
        <w:autoSpaceDN w:val="0"/>
        <w:adjustRightInd w:val="0"/>
        <w:ind w:right="-711"/>
        <w:rPr>
          <w:b/>
        </w:rPr>
      </w:pPr>
    </w:p>
    <w:p w14:paraId="16B40A7A" w14:textId="77777777" w:rsidR="008A2AA8" w:rsidRDefault="008A2AA8" w:rsidP="00F17C71">
      <w:pPr>
        <w:widowControl w:val="0"/>
        <w:autoSpaceDE w:val="0"/>
        <w:autoSpaceDN w:val="0"/>
        <w:adjustRightInd w:val="0"/>
        <w:ind w:right="-711"/>
        <w:rPr>
          <w:b/>
        </w:rPr>
      </w:pPr>
    </w:p>
    <w:p w14:paraId="43FC2651" w14:textId="77777777" w:rsidR="008A2AA8" w:rsidRDefault="008A2AA8" w:rsidP="00F17C71">
      <w:pPr>
        <w:widowControl w:val="0"/>
        <w:autoSpaceDE w:val="0"/>
        <w:autoSpaceDN w:val="0"/>
        <w:adjustRightInd w:val="0"/>
        <w:ind w:right="-711"/>
        <w:rPr>
          <w:b/>
        </w:rPr>
      </w:pPr>
    </w:p>
    <w:p w14:paraId="098D5ABA" w14:textId="77777777" w:rsidR="008A2AA8" w:rsidRPr="008A2AA8" w:rsidRDefault="008A2AA8" w:rsidP="008A2AA8">
      <w:pPr>
        <w:tabs>
          <w:tab w:val="left" w:pos="5475"/>
        </w:tabs>
        <w:ind w:right="-850"/>
        <w:jc w:val="right"/>
        <w:rPr>
          <w:b/>
        </w:rPr>
      </w:pPr>
      <w:r w:rsidRPr="008A2AA8">
        <w:rPr>
          <w:b/>
        </w:rPr>
        <w:lastRenderedPageBreak/>
        <w:t>Приложение № 2</w:t>
      </w:r>
    </w:p>
    <w:p w14:paraId="0EDE46B3" w14:textId="41F6DB59" w:rsidR="008A2AA8" w:rsidRPr="008A2AA8" w:rsidRDefault="008A2AA8" w:rsidP="008A2AA8">
      <w:pPr>
        <w:pStyle w:val="ConsPlusNormal"/>
        <w:ind w:left="5245" w:right="-850"/>
        <w:rPr>
          <w:rFonts w:ascii="Times New Roman" w:hAnsi="Times New Roman" w:cs="Times New Roman"/>
          <w:b/>
          <w:sz w:val="24"/>
          <w:szCs w:val="24"/>
        </w:rPr>
      </w:pPr>
      <w:r>
        <w:rPr>
          <w:rFonts w:ascii="Times New Roman" w:hAnsi="Times New Roman" w:cs="Times New Roman"/>
          <w:b/>
          <w:sz w:val="24"/>
          <w:szCs w:val="24"/>
        </w:rPr>
        <w:t xml:space="preserve">       </w:t>
      </w:r>
      <w:r w:rsidRPr="008A2AA8">
        <w:rPr>
          <w:rFonts w:ascii="Times New Roman" w:hAnsi="Times New Roman" w:cs="Times New Roman"/>
          <w:b/>
          <w:sz w:val="24"/>
          <w:szCs w:val="24"/>
        </w:rPr>
        <w:t>к Административному регламенту</w:t>
      </w:r>
    </w:p>
    <w:p w14:paraId="004AEC31" w14:textId="77777777" w:rsidR="008A2AA8" w:rsidRPr="008A2AA8" w:rsidRDefault="008A2AA8" w:rsidP="008A2AA8">
      <w:pPr>
        <w:pStyle w:val="ConsPlusNormal"/>
        <w:ind w:left="5245" w:right="-850"/>
        <w:rPr>
          <w:rFonts w:ascii="Times New Roman" w:hAnsi="Times New Roman" w:cs="Times New Roman"/>
          <w:b/>
          <w:sz w:val="24"/>
          <w:szCs w:val="24"/>
        </w:rPr>
      </w:pPr>
    </w:p>
    <w:p w14:paraId="5553B8E4" w14:textId="768ADD13" w:rsidR="008A2AA8" w:rsidRPr="000D0798" w:rsidRDefault="008A2AA8" w:rsidP="008A2AA8">
      <w:pPr>
        <w:autoSpaceDE w:val="0"/>
        <w:autoSpaceDN w:val="0"/>
        <w:adjustRightInd w:val="0"/>
        <w:ind w:firstLine="709"/>
        <w:jc w:val="center"/>
        <w:outlineLvl w:val="1"/>
        <w:rPr>
          <w:b/>
          <w:bCs/>
        </w:rPr>
      </w:pPr>
      <w:bookmarkStart w:id="12" w:name="Par382"/>
      <w:bookmarkEnd w:id="12"/>
      <w:r w:rsidRPr="000D0798">
        <w:rPr>
          <w:b/>
          <w:bCs/>
        </w:rPr>
        <w:t xml:space="preserve">Исчерпывающий перечень документов, </w:t>
      </w:r>
      <w:r w:rsidR="000D0798" w:rsidRPr="000D0798">
        <w:rPr>
          <w:b/>
          <w:bCs/>
        </w:rPr>
        <w:t>необходимых в</w:t>
      </w:r>
      <w:r w:rsidRPr="000D0798">
        <w:rPr>
          <w:b/>
          <w:bCs/>
        </w:rPr>
        <w:t xml:space="preserve"> соответствии </w:t>
      </w:r>
    </w:p>
    <w:p w14:paraId="07E8D94D" w14:textId="77777777" w:rsidR="008A2AA8" w:rsidRDefault="008A2AA8" w:rsidP="008A2AA8">
      <w:pPr>
        <w:autoSpaceDE w:val="0"/>
        <w:autoSpaceDN w:val="0"/>
        <w:adjustRightInd w:val="0"/>
        <w:ind w:firstLine="709"/>
        <w:jc w:val="center"/>
        <w:outlineLvl w:val="1"/>
        <w:rPr>
          <w:b/>
          <w:bCs/>
        </w:rPr>
      </w:pPr>
      <w:r w:rsidRPr="000D0798">
        <w:rPr>
          <w:b/>
          <w:bCs/>
        </w:rPr>
        <w:t>с нормативными правовыми актами для предоставления муниципальной услуги, подлежащих представлению заявителем</w:t>
      </w:r>
    </w:p>
    <w:p w14:paraId="2D7A59D2" w14:textId="77777777" w:rsidR="000D0798" w:rsidRPr="000D0798" w:rsidRDefault="000D0798" w:rsidP="000D0798">
      <w:pPr>
        <w:autoSpaceDE w:val="0"/>
        <w:autoSpaceDN w:val="0"/>
        <w:adjustRightInd w:val="0"/>
        <w:ind w:left="284" w:firstLine="425"/>
        <w:jc w:val="center"/>
        <w:outlineLvl w:val="1"/>
        <w:rPr>
          <w:b/>
          <w:bCs/>
        </w:rPr>
      </w:pPr>
    </w:p>
    <w:tbl>
      <w:tblPr>
        <w:tblW w:w="10343" w:type="dxa"/>
        <w:jc w:val="center"/>
        <w:tblLayout w:type="fixed"/>
        <w:tblCellMar>
          <w:top w:w="102" w:type="dxa"/>
          <w:left w:w="62" w:type="dxa"/>
          <w:bottom w:w="102" w:type="dxa"/>
          <w:right w:w="62" w:type="dxa"/>
        </w:tblCellMar>
        <w:tblLook w:val="0000" w:firstRow="0" w:lastRow="0" w:firstColumn="0" w:lastColumn="0" w:noHBand="0" w:noVBand="0"/>
      </w:tblPr>
      <w:tblGrid>
        <w:gridCol w:w="3780"/>
        <w:gridCol w:w="1980"/>
        <w:gridCol w:w="4583"/>
      </w:tblGrid>
      <w:tr w:rsidR="008A2AA8" w:rsidRPr="000D0798" w14:paraId="080F8EA2" w14:textId="77777777" w:rsidTr="000D0798">
        <w:trPr>
          <w:jc w:val="center"/>
        </w:trPr>
        <w:tc>
          <w:tcPr>
            <w:tcW w:w="3780" w:type="dxa"/>
            <w:tcBorders>
              <w:top w:val="single" w:sz="4" w:space="0" w:color="auto"/>
              <w:left w:val="single" w:sz="4" w:space="0" w:color="auto"/>
              <w:bottom w:val="single" w:sz="4" w:space="0" w:color="auto"/>
              <w:right w:val="single" w:sz="4" w:space="0" w:color="auto"/>
            </w:tcBorders>
          </w:tcPr>
          <w:p w14:paraId="0AE51201" w14:textId="77777777" w:rsidR="008A2AA8" w:rsidRPr="000D0798" w:rsidRDefault="008A2AA8" w:rsidP="000D0798">
            <w:pPr>
              <w:pStyle w:val="ConsPlusNormal"/>
              <w:jc w:val="center"/>
              <w:rPr>
                <w:rFonts w:ascii="Times New Roman" w:hAnsi="Times New Roman" w:cs="Times New Roman"/>
                <w:sz w:val="24"/>
                <w:szCs w:val="24"/>
              </w:rPr>
            </w:pPr>
            <w:r w:rsidRPr="000D0798">
              <w:rPr>
                <w:rFonts w:ascii="Times New Roman" w:hAnsi="Times New Roman" w:cs="Times New Roman"/>
                <w:sz w:val="24"/>
                <w:szCs w:val="24"/>
              </w:rPr>
              <w:t>Категория и (или) наименование представляемого документа</w:t>
            </w:r>
          </w:p>
        </w:tc>
        <w:tc>
          <w:tcPr>
            <w:tcW w:w="1980" w:type="dxa"/>
            <w:tcBorders>
              <w:top w:val="single" w:sz="4" w:space="0" w:color="auto"/>
              <w:left w:val="single" w:sz="4" w:space="0" w:color="auto"/>
              <w:bottom w:val="single" w:sz="4" w:space="0" w:color="auto"/>
              <w:right w:val="single" w:sz="4" w:space="0" w:color="auto"/>
            </w:tcBorders>
          </w:tcPr>
          <w:p w14:paraId="10F0583A" w14:textId="77777777" w:rsidR="008A2AA8" w:rsidRPr="000D0798" w:rsidRDefault="008A2AA8" w:rsidP="000D0798">
            <w:pPr>
              <w:pStyle w:val="ConsPlusNormal"/>
              <w:jc w:val="center"/>
              <w:rPr>
                <w:rFonts w:ascii="Times New Roman" w:hAnsi="Times New Roman" w:cs="Times New Roman"/>
                <w:sz w:val="24"/>
                <w:szCs w:val="24"/>
              </w:rPr>
            </w:pPr>
            <w:r w:rsidRPr="000D0798">
              <w:rPr>
                <w:rFonts w:ascii="Times New Roman" w:hAnsi="Times New Roman" w:cs="Times New Roman"/>
                <w:sz w:val="24"/>
                <w:szCs w:val="24"/>
              </w:rPr>
              <w:t>Форма представления документа</w:t>
            </w:r>
          </w:p>
        </w:tc>
        <w:tc>
          <w:tcPr>
            <w:tcW w:w="4583" w:type="dxa"/>
            <w:tcBorders>
              <w:top w:val="single" w:sz="4" w:space="0" w:color="auto"/>
              <w:left w:val="single" w:sz="4" w:space="0" w:color="auto"/>
              <w:bottom w:val="single" w:sz="4" w:space="0" w:color="auto"/>
              <w:right w:val="single" w:sz="4" w:space="0" w:color="auto"/>
            </w:tcBorders>
          </w:tcPr>
          <w:p w14:paraId="6F7574D2" w14:textId="77777777" w:rsidR="008A2AA8" w:rsidRPr="000D0798" w:rsidRDefault="008A2AA8" w:rsidP="000D0798">
            <w:pPr>
              <w:pStyle w:val="ConsPlusNormal"/>
              <w:jc w:val="center"/>
              <w:rPr>
                <w:rFonts w:ascii="Times New Roman" w:hAnsi="Times New Roman" w:cs="Times New Roman"/>
                <w:sz w:val="24"/>
                <w:szCs w:val="24"/>
              </w:rPr>
            </w:pPr>
            <w:r w:rsidRPr="000D0798">
              <w:rPr>
                <w:rFonts w:ascii="Times New Roman" w:hAnsi="Times New Roman" w:cs="Times New Roman"/>
                <w:sz w:val="24"/>
                <w:szCs w:val="24"/>
              </w:rPr>
              <w:t>Примечание</w:t>
            </w:r>
          </w:p>
        </w:tc>
      </w:tr>
      <w:tr w:rsidR="008A2AA8" w:rsidRPr="000D0798" w14:paraId="5826C0B5" w14:textId="77777777" w:rsidTr="000D0798">
        <w:trPr>
          <w:trHeight w:val="113"/>
          <w:jc w:val="center"/>
        </w:trPr>
        <w:tc>
          <w:tcPr>
            <w:tcW w:w="3780" w:type="dxa"/>
            <w:tcBorders>
              <w:top w:val="single" w:sz="4" w:space="0" w:color="auto"/>
              <w:left w:val="single" w:sz="4" w:space="0" w:color="auto"/>
              <w:bottom w:val="single" w:sz="4" w:space="0" w:color="auto"/>
              <w:right w:val="single" w:sz="4" w:space="0" w:color="auto"/>
            </w:tcBorders>
          </w:tcPr>
          <w:p w14:paraId="57DF9785" w14:textId="77777777" w:rsidR="008A2AA8" w:rsidRPr="000D0798" w:rsidRDefault="008A2AA8" w:rsidP="000D0798">
            <w:pPr>
              <w:pStyle w:val="ConsPlusNormal"/>
              <w:jc w:val="center"/>
              <w:rPr>
                <w:rFonts w:ascii="Times New Roman" w:hAnsi="Times New Roman" w:cs="Times New Roman"/>
                <w:sz w:val="24"/>
                <w:szCs w:val="24"/>
              </w:rPr>
            </w:pPr>
            <w:r w:rsidRPr="000D0798">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tcPr>
          <w:p w14:paraId="37C4ABC6" w14:textId="77777777" w:rsidR="008A2AA8" w:rsidRPr="000D0798" w:rsidRDefault="008A2AA8" w:rsidP="000D0798">
            <w:pPr>
              <w:pStyle w:val="ConsPlusNormal"/>
              <w:jc w:val="center"/>
              <w:rPr>
                <w:rFonts w:ascii="Times New Roman" w:hAnsi="Times New Roman" w:cs="Times New Roman"/>
                <w:sz w:val="24"/>
                <w:szCs w:val="24"/>
              </w:rPr>
            </w:pPr>
            <w:r w:rsidRPr="000D0798">
              <w:rPr>
                <w:rFonts w:ascii="Times New Roman" w:hAnsi="Times New Roman" w:cs="Times New Roman"/>
                <w:sz w:val="24"/>
                <w:szCs w:val="24"/>
              </w:rPr>
              <w:t>2</w:t>
            </w:r>
          </w:p>
        </w:tc>
        <w:tc>
          <w:tcPr>
            <w:tcW w:w="4583" w:type="dxa"/>
            <w:tcBorders>
              <w:top w:val="single" w:sz="4" w:space="0" w:color="auto"/>
              <w:left w:val="single" w:sz="4" w:space="0" w:color="auto"/>
              <w:bottom w:val="single" w:sz="4" w:space="0" w:color="auto"/>
              <w:right w:val="single" w:sz="4" w:space="0" w:color="auto"/>
            </w:tcBorders>
          </w:tcPr>
          <w:p w14:paraId="0EFE9855" w14:textId="77777777" w:rsidR="008A2AA8" w:rsidRPr="000D0798" w:rsidRDefault="008A2AA8" w:rsidP="000D0798">
            <w:pPr>
              <w:pStyle w:val="ConsPlusNormal"/>
              <w:jc w:val="center"/>
              <w:rPr>
                <w:rFonts w:ascii="Times New Roman" w:hAnsi="Times New Roman" w:cs="Times New Roman"/>
                <w:sz w:val="24"/>
                <w:szCs w:val="24"/>
              </w:rPr>
            </w:pPr>
            <w:r w:rsidRPr="000D0798">
              <w:rPr>
                <w:rFonts w:ascii="Times New Roman" w:hAnsi="Times New Roman" w:cs="Times New Roman"/>
                <w:sz w:val="24"/>
                <w:szCs w:val="24"/>
              </w:rPr>
              <w:t>3</w:t>
            </w:r>
          </w:p>
        </w:tc>
      </w:tr>
      <w:tr w:rsidR="008A2AA8" w:rsidRPr="000D0798" w14:paraId="50B1C8FD" w14:textId="77777777" w:rsidTr="000D0798">
        <w:trPr>
          <w:jc w:val="center"/>
        </w:trPr>
        <w:tc>
          <w:tcPr>
            <w:tcW w:w="3780" w:type="dxa"/>
            <w:tcBorders>
              <w:top w:val="single" w:sz="4" w:space="0" w:color="auto"/>
              <w:left w:val="single" w:sz="4" w:space="0" w:color="auto"/>
              <w:right w:val="single" w:sz="4" w:space="0" w:color="auto"/>
            </w:tcBorders>
          </w:tcPr>
          <w:p w14:paraId="61BBB2B3" w14:textId="77777777" w:rsidR="008A2AA8" w:rsidRPr="000D0798" w:rsidRDefault="008A2AA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Заявление о предоставлении служебного жилого помещения муниципального жилищного фонда по договору найма специализированного жилого помещения</w:t>
            </w:r>
          </w:p>
        </w:tc>
        <w:tc>
          <w:tcPr>
            <w:tcW w:w="1980" w:type="dxa"/>
            <w:tcBorders>
              <w:top w:val="single" w:sz="4" w:space="0" w:color="auto"/>
              <w:left w:val="single" w:sz="4" w:space="0" w:color="auto"/>
              <w:right w:val="single" w:sz="4" w:space="0" w:color="auto"/>
            </w:tcBorders>
          </w:tcPr>
          <w:p w14:paraId="78C359C9" w14:textId="77777777" w:rsidR="008A2AA8" w:rsidRPr="000D0798" w:rsidRDefault="008A2AA8" w:rsidP="000D0798">
            <w:pPr>
              <w:pStyle w:val="ConsPlusNormal"/>
              <w:rPr>
                <w:rFonts w:ascii="Times New Roman" w:hAnsi="Times New Roman" w:cs="Times New Roman"/>
                <w:sz w:val="24"/>
                <w:szCs w:val="24"/>
              </w:rPr>
            </w:pPr>
            <w:r w:rsidRPr="000D0798">
              <w:rPr>
                <w:rFonts w:ascii="Times New Roman" w:hAnsi="Times New Roman" w:cs="Times New Roman"/>
                <w:sz w:val="24"/>
                <w:szCs w:val="24"/>
              </w:rPr>
              <w:t>Подлинник</w:t>
            </w:r>
          </w:p>
        </w:tc>
        <w:tc>
          <w:tcPr>
            <w:tcW w:w="4583" w:type="dxa"/>
            <w:tcBorders>
              <w:top w:val="single" w:sz="4" w:space="0" w:color="auto"/>
              <w:left w:val="single" w:sz="4" w:space="0" w:color="auto"/>
              <w:right w:val="single" w:sz="4" w:space="0" w:color="auto"/>
            </w:tcBorders>
          </w:tcPr>
          <w:p w14:paraId="79586F46" w14:textId="77777777" w:rsidR="008A2AA8" w:rsidRPr="000D0798" w:rsidRDefault="008A2AA8" w:rsidP="000D0798">
            <w:pPr>
              <w:pStyle w:val="ConsPlusNormal"/>
              <w:ind w:firstLine="322"/>
              <w:rPr>
                <w:rFonts w:ascii="Times New Roman" w:hAnsi="Times New Roman" w:cs="Times New Roman"/>
                <w:sz w:val="24"/>
                <w:szCs w:val="24"/>
              </w:rPr>
            </w:pPr>
            <w:r w:rsidRPr="000D0798">
              <w:rPr>
                <w:rFonts w:ascii="Times New Roman" w:hAnsi="Times New Roman" w:cs="Times New Roman"/>
                <w:sz w:val="24"/>
                <w:szCs w:val="24"/>
              </w:rPr>
              <w:t xml:space="preserve">Оформляется по утвержденной форме (Приложение № 1 к административному </w:t>
            </w:r>
            <w:proofErr w:type="gramStart"/>
            <w:r w:rsidRPr="000D0798">
              <w:rPr>
                <w:rFonts w:ascii="Times New Roman" w:hAnsi="Times New Roman" w:cs="Times New Roman"/>
                <w:sz w:val="24"/>
                <w:szCs w:val="24"/>
              </w:rPr>
              <w:t>регламенту)  направляется</w:t>
            </w:r>
            <w:proofErr w:type="gramEnd"/>
            <w:r w:rsidRPr="000D0798">
              <w:rPr>
                <w:rFonts w:ascii="Times New Roman" w:hAnsi="Times New Roman" w:cs="Times New Roman"/>
                <w:sz w:val="24"/>
                <w:szCs w:val="24"/>
              </w:rPr>
              <w:t xml:space="preserve"> в орган, предоставляющий услугу. </w:t>
            </w:r>
          </w:p>
        </w:tc>
      </w:tr>
      <w:tr w:rsidR="008A2AA8" w:rsidRPr="000D0798" w14:paraId="00E75186" w14:textId="77777777" w:rsidTr="000D0798">
        <w:trPr>
          <w:jc w:val="center"/>
        </w:trPr>
        <w:tc>
          <w:tcPr>
            <w:tcW w:w="3780" w:type="dxa"/>
            <w:tcBorders>
              <w:top w:val="single" w:sz="4" w:space="0" w:color="auto"/>
              <w:left w:val="single" w:sz="4" w:space="0" w:color="auto"/>
              <w:bottom w:val="single" w:sz="4" w:space="0" w:color="auto"/>
              <w:right w:val="single" w:sz="4" w:space="0" w:color="auto"/>
            </w:tcBorders>
          </w:tcPr>
          <w:p w14:paraId="4F7875CA" w14:textId="77777777" w:rsidR="008A2AA8" w:rsidRPr="000D0798" w:rsidRDefault="008A2AA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Документ, удостоверяющий личность заявителя (паспорт или иные документы, удостоверяющие в соответствии с законодательством Российской Федерации личность заявителя)</w:t>
            </w:r>
          </w:p>
        </w:tc>
        <w:tc>
          <w:tcPr>
            <w:tcW w:w="1980" w:type="dxa"/>
            <w:tcBorders>
              <w:top w:val="single" w:sz="4" w:space="0" w:color="auto"/>
              <w:left w:val="single" w:sz="4" w:space="0" w:color="auto"/>
              <w:bottom w:val="single" w:sz="4" w:space="0" w:color="auto"/>
              <w:right w:val="single" w:sz="4" w:space="0" w:color="auto"/>
            </w:tcBorders>
          </w:tcPr>
          <w:p w14:paraId="5B4BA517" w14:textId="77777777" w:rsidR="008A2AA8" w:rsidRPr="000D0798" w:rsidRDefault="008A2AA8" w:rsidP="000D0798">
            <w:pPr>
              <w:pStyle w:val="ConsPlusNormal"/>
              <w:rPr>
                <w:rFonts w:ascii="Times New Roman" w:hAnsi="Times New Roman" w:cs="Times New Roman"/>
                <w:sz w:val="24"/>
                <w:szCs w:val="24"/>
              </w:rPr>
            </w:pPr>
            <w:r w:rsidRPr="000D0798">
              <w:rPr>
                <w:rFonts w:ascii="Times New Roman" w:hAnsi="Times New Roman" w:cs="Times New Roman"/>
                <w:sz w:val="24"/>
                <w:szCs w:val="24"/>
              </w:rPr>
              <w:t>Копия с предъявлением подлинника или нотариально заверенная копия</w:t>
            </w:r>
          </w:p>
        </w:tc>
        <w:tc>
          <w:tcPr>
            <w:tcW w:w="4583" w:type="dxa"/>
            <w:tcBorders>
              <w:top w:val="single" w:sz="4" w:space="0" w:color="auto"/>
              <w:left w:val="single" w:sz="4" w:space="0" w:color="auto"/>
              <w:bottom w:val="single" w:sz="4" w:space="0" w:color="auto"/>
              <w:right w:val="single" w:sz="4" w:space="0" w:color="auto"/>
            </w:tcBorders>
          </w:tcPr>
          <w:p w14:paraId="000953FA" w14:textId="77777777" w:rsidR="008A2AA8" w:rsidRPr="000D0798" w:rsidRDefault="008A2AA8" w:rsidP="000D0798">
            <w:pPr>
              <w:pStyle w:val="ConsPlusNormal"/>
              <w:ind w:firstLine="322"/>
              <w:rPr>
                <w:rFonts w:ascii="Times New Roman" w:hAnsi="Times New Roman" w:cs="Times New Roman"/>
                <w:sz w:val="24"/>
                <w:szCs w:val="24"/>
              </w:rPr>
            </w:pPr>
            <w:r w:rsidRPr="000D0798">
              <w:rPr>
                <w:rFonts w:ascii="Times New Roman" w:hAnsi="Times New Roman" w:cs="Times New Roman"/>
                <w:sz w:val="24"/>
                <w:szCs w:val="24"/>
              </w:rPr>
              <w:t>Представляется в отношении заявителя, лиц, указанных им в заявлении в качестве членов семьи</w:t>
            </w:r>
          </w:p>
        </w:tc>
      </w:tr>
      <w:tr w:rsidR="008A2AA8" w:rsidRPr="000D0798" w14:paraId="722E263E" w14:textId="77777777" w:rsidTr="000D0798">
        <w:trPr>
          <w:jc w:val="center"/>
        </w:trPr>
        <w:tc>
          <w:tcPr>
            <w:tcW w:w="3780" w:type="dxa"/>
            <w:tcBorders>
              <w:top w:val="single" w:sz="4" w:space="0" w:color="auto"/>
              <w:left w:val="single" w:sz="4" w:space="0" w:color="auto"/>
              <w:bottom w:val="single" w:sz="4" w:space="0" w:color="auto"/>
              <w:right w:val="single" w:sz="4" w:space="0" w:color="auto"/>
            </w:tcBorders>
          </w:tcPr>
          <w:p w14:paraId="452F41E5" w14:textId="77777777" w:rsidR="008A2AA8" w:rsidRPr="000D0798" w:rsidRDefault="008A2AA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Документы, подтверждающие, родственные или иные отношения заявителя, подавшего заявление, с лицами, указанными им в качестве членов семьи (бывшими членами семьи), из числа следующих:</w:t>
            </w:r>
          </w:p>
        </w:tc>
        <w:tc>
          <w:tcPr>
            <w:tcW w:w="1980" w:type="dxa"/>
            <w:tcBorders>
              <w:top w:val="single" w:sz="4" w:space="0" w:color="auto"/>
              <w:left w:val="single" w:sz="4" w:space="0" w:color="auto"/>
              <w:bottom w:val="single" w:sz="4" w:space="0" w:color="auto"/>
              <w:right w:val="single" w:sz="4" w:space="0" w:color="auto"/>
            </w:tcBorders>
          </w:tcPr>
          <w:p w14:paraId="40FFC8DF" w14:textId="77777777" w:rsidR="008A2AA8" w:rsidRPr="000D0798" w:rsidRDefault="008A2AA8" w:rsidP="000D0798">
            <w:pPr>
              <w:pStyle w:val="ConsPlusNormal"/>
              <w:ind w:firstLine="373"/>
              <w:jc w:val="center"/>
              <w:rPr>
                <w:rFonts w:ascii="Times New Roman" w:hAnsi="Times New Roman" w:cs="Times New Roman"/>
                <w:sz w:val="24"/>
                <w:szCs w:val="24"/>
              </w:rPr>
            </w:pPr>
            <w:r w:rsidRPr="000D0798">
              <w:rPr>
                <w:rFonts w:ascii="Times New Roman" w:hAnsi="Times New Roman" w:cs="Times New Roman"/>
                <w:sz w:val="24"/>
                <w:szCs w:val="24"/>
              </w:rPr>
              <w:t>-"-</w:t>
            </w:r>
          </w:p>
        </w:tc>
        <w:tc>
          <w:tcPr>
            <w:tcW w:w="4583" w:type="dxa"/>
            <w:tcBorders>
              <w:top w:val="single" w:sz="4" w:space="0" w:color="auto"/>
              <w:left w:val="single" w:sz="4" w:space="0" w:color="auto"/>
              <w:bottom w:val="single" w:sz="4" w:space="0" w:color="auto"/>
              <w:right w:val="single" w:sz="4" w:space="0" w:color="auto"/>
            </w:tcBorders>
          </w:tcPr>
          <w:p w14:paraId="2FC9F7A4" w14:textId="77777777" w:rsidR="008A2AA8" w:rsidRPr="000D0798" w:rsidRDefault="008A2AA8" w:rsidP="000D0798">
            <w:pPr>
              <w:pStyle w:val="ConsPlusNormal"/>
              <w:ind w:firstLine="322"/>
              <w:rPr>
                <w:rFonts w:ascii="Times New Roman" w:hAnsi="Times New Roman" w:cs="Times New Roman"/>
                <w:sz w:val="24"/>
                <w:szCs w:val="24"/>
              </w:rPr>
            </w:pPr>
            <w:r w:rsidRPr="000D0798">
              <w:rPr>
                <w:rFonts w:ascii="Times New Roman" w:hAnsi="Times New Roman" w:cs="Times New Roman"/>
                <w:sz w:val="24"/>
                <w:szCs w:val="24"/>
              </w:rPr>
              <w:t>Представляются в отношении заявителя, лиц, указанных им в заявлении в качестве членов семьи (бывшими членами семьи)</w:t>
            </w:r>
          </w:p>
        </w:tc>
      </w:tr>
      <w:tr w:rsidR="008A2AA8" w:rsidRPr="000D0798" w14:paraId="63373F1D" w14:textId="77777777" w:rsidTr="000D0798">
        <w:trPr>
          <w:jc w:val="center"/>
        </w:trPr>
        <w:tc>
          <w:tcPr>
            <w:tcW w:w="3780" w:type="dxa"/>
            <w:tcBorders>
              <w:top w:val="single" w:sz="4" w:space="0" w:color="auto"/>
              <w:left w:val="single" w:sz="4" w:space="0" w:color="auto"/>
              <w:bottom w:val="single" w:sz="4" w:space="0" w:color="auto"/>
              <w:right w:val="single" w:sz="4" w:space="0" w:color="auto"/>
            </w:tcBorders>
          </w:tcPr>
          <w:p w14:paraId="6F7E064A" w14:textId="77777777" w:rsidR="008A2AA8" w:rsidRPr="000D0798" w:rsidRDefault="008A2AA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свидетельство о заключении брака </w:t>
            </w:r>
            <w:hyperlink w:anchor="Par363" w:tooltip="&lt;*&gt; Документ включен в перечень представляемых заявителем документов, утвержденный частью 6 статьи 7 Федерального закона от 27.07.2010 N 210-ФЗ &quot;Об организации предоставления государственных и муниципальных услуг&quot;."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14:paraId="50C44921" w14:textId="77777777" w:rsidR="008A2AA8" w:rsidRPr="000D0798" w:rsidRDefault="008A2AA8" w:rsidP="000D0798">
            <w:pPr>
              <w:pStyle w:val="ConsPlusNormal"/>
              <w:ind w:firstLine="13"/>
              <w:jc w:val="center"/>
              <w:rPr>
                <w:rFonts w:ascii="Times New Roman" w:hAnsi="Times New Roman" w:cs="Times New Roman"/>
                <w:sz w:val="24"/>
                <w:szCs w:val="24"/>
              </w:rPr>
            </w:pPr>
            <w:r w:rsidRPr="000D0798">
              <w:rPr>
                <w:rFonts w:ascii="Times New Roman" w:hAnsi="Times New Roman" w:cs="Times New Roman"/>
                <w:sz w:val="24"/>
                <w:szCs w:val="24"/>
              </w:rPr>
              <w:t>-"-</w:t>
            </w:r>
          </w:p>
        </w:tc>
        <w:tc>
          <w:tcPr>
            <w:tcW w:w="4583" w:type="dxa"/>
            <w:tcBorders>
              <w:top w:val="single" w:sz="4" w:space="0" w:color="auto"/>
              <w:left w:val="single" w:sz="4" w:space="0" w:color="auto"/>
              <w:bottom w:val="single" w:sz="4" w:space="0" w:color="auto"/>
              <w:right w:val="single" w:sz="4" w:space="0" w:color="auto"/>
            </w:tcBorders>
          </w:tcPr>
          <w:p w14:paraId="153667C2" w14:textId="77777777" w:rsidR="008A2AA8" w:rsidRPr="000D0798" w:rsidRDefault="008A2AA8" w:rsidP="000D0798">
            <w:pPr>
              <w:pStyle w:val="ConsPlusNormal"/>
              <w:ind w:firstLine="142"/>
              <w:rPr>
                <w:rFonts w:ascii="Times New Roman" w:hAnsi="Times New Roman" w:cs="Times New Roman"/>
                <w:sz w:val="24"/>
                <w:szCs w:val="24"/>
              </w:rPr>
            </w:pPr>
            <w:r w:rsidRPr="000D0798">
              <w:rPr>
                <w:rFonts w:ascii="Times New Roman" w:hAnsi="Times New Roman" w:cs="Times New Roman"/>
                <w:sz w:val="24"/>
                <w:szCs w:val="24"/>
              </w:rPr>
              <w:t>То же</w:t>
            </w:r>
          </w:p>
        </w:tc>
      </w:tr>
      <w:tr w:rsidR="008A2AA8" w:rsidRPr="000D0798" w14:paraId="325472A4" w14:textId="77777777" w:rsidTr="000D0798">
        <w:trPr>
          <w:jc w:val="center"/>
        </w:trPr>
        <w:tc>
          <w:tcPr>
            <w:tcW w:w="3780" w:type="dxa"/>
            <w:tcBorders>
              <w:top w:val="single" w:sz="4" w:space="0" w:color="auto"/>
              <w:left w:val="single" w:sz="4" w:space="0" w:color="auto"/>
              <w:bottom w:val="single" w:sz="4" w:space="0" w:color="auto"/>
              <w:right w:val="single" w:sz="4" w:space="0" w:color="auto"/>
            </w:tcBorders>
          </w:tcPr>
          <w:p w14:paraId="597D19DE" w14:textId="77777777" w:rsidR="008A2AA8" w:rsidRPr="000D0798" w:rsidRDefault="008A2AA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свидетельство о перемене имени </w:t>
            </w:r>
            <w:hyperlink w:anchor="Par363" w:tooltip="&lt;*&gt; Документ включен в перечень представляемых заявителем документов, утвержденный частью 6 статьи 7 Федерального закона от 27.07.2010 N 210-ФЗ &quot;Об организации предоставления государственных и муниципальных услуг&quot;."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14:paraId="2F564DCA" w14:textId="77777777" w:rsidR="008A2AA8" w:rsidRPr="000D0798" w:rsidRDefault="008A2AA8" w:rsidP="000D0798">
            <w:pPr>
              <w:pStyle w:val="ConsPlusNormal"/>
              <w:ind w:firstLine="13"/>
              <w:jc w:val="center"/>
              <w:rPr>
                <w:rFonts w:ascii="Times New Roman" w:hAnsi="Times New Roman" w:cs="Times New Roman"/>
                <w:sz w:val="24"/>
                <w:szCs w:val="24"/>
              </w:rPr>
            </w:pPr>
            <w:r w:rsidRPr="000D0798">
              <w:rPr>
                <w:rFonts w:ascii="Times New Roman" w:hAnsi="Times New Roman" w:cs="Times New Roman"/>
                <w:sz w:val="24"/>
                <w:szCs w:val="24"/>
              </w:rPr>
              <w:t>-"-</w:t>
            </w:r>
          </w:p>
        </w:tc>
        <w:tc>
          <w:tcPr>
            <w:tcW w:w="4583" w:type="dxa"/>
            <w:tcBorders>
              <w:top w:val="single" w:sz="4" w:space="0" w:color="auto"/>
              <w:left w:val="single" w:sz="4" w:space="0" w:color="auto"/>
              <w:bottom w:val="single" w:sz="4" w:space="0" w:color="auto"/>
              <w:right w:val="single" w:sz="4" w:space="0" w:color="auto"/>
            </w:tcBorders>
          </w:tcPr>
          <w:p w14:paraId="1CF306B1" w14:textId="77777777" w:rsidR="008A2AA8" w:rsidRPr="000D0798" w:rsidRDefault="008A2AA8" w:rsidP="000D0798">
            <w:pPr>
              <w:pStyle w:val="ConsPlusNormal"/>
              <w:ind w:firstLine="142"/>
              <w:jc w:val="center"/>
              <w:rPr>
                <w:rFonts w:ascii="Times New Roman" w:hAnsi="Times New Roman" w:cs="Times New Roman"/>
                <w:sz w:val="24"/>
                <w:szCs w:val="24"/>
              </w:rPr>
            </w:pPr>
            <w:r w:rsidRPr="000D0798">
              <w:rPr>
                <w:rFonts w:ascii="Times New Roman" w:hAnsi="Times New Roman" w:cs="Times New Roman"/>
                <w:sz w:val="24"/>
                <w:szCs w:val="24"/>
              </w:rPr>
              <w:t>-"-</w:t>
            </w:r>
          </w:p>
        </w:tc>
      </w:tr>
      <w:tr w:rsidR="008A2AA8" w:rsidRPr="000D0798" w14:paraId="727DD57B" w14:textId="77777777" w:rsidTr="000D0798">
        <w:trPr>
          <w:jc w:val="center"/>
        </w:trPr>
        <w:tc>
          <w:tcPr>
            <w:tcW w:w="3780" w:type="dxa"/>
            <w:tcBorders>
              <w:top w:val="single" w:sz="4" w:space="0" w:color="auto"/>
              <w:left w:val="single" w:sz="4" w:space="0" w:color="auto"/>
              <w:bottom w:val="single" w:sz="4" w:space="0" w:color="auto"/>
              <w:right w:val="single" w:sz="4" w:space="0" w:color="auto"/>
            </w:tcBorders>
          </w:tcPr>
          <w:p w14:paraId="6CBEDC36" w14:textId="77777777" w:rsidR="008A2AA8" w:rsidRPr="000D0798" w:rsidRDefault="008A2AA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свидетельство о рождении </w:t>
            </w:r>
            <w:hyperlink w:anchor="Par363" w:tooltip="&lt;*&gt; Документ включен в перечень представляемых заявителем документов, утвержденный частью 6 статьи 7 Федерального закона от 27.07.2010 N 210-ФЗ &quot;Об организации предоставления государственных и муниципальных услуг&quot;."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14:paraId="7112ED43" w14:textId="77777777" w:rsidR="008A2AA8" w:rsidRPr="000D0798" w:rsidRDefault="008A2AA8" w:rsidP="000D0798">
            <w:pPr>
              <w:pStyle w:val="ConsPlusNormal"/>
              <w:ind w:firstLine="13"/>
              <w:jc w:val="center"/>
              <w:rPr>
                <w:rFonts w:ascii="Times New Roman" w:hAnsi="Times New Roman" w:cs="Times New Roman"/>
                <w:sz w:val="24"/>
                <w:szCs w:val="24"/>
              </w:rPr>
            </w:pPr>
            <w:r w:rsidRPr="000D0798">
              <w:rPr>
                <w:rFonts w:ascii="Times New Roman" w:hAnsi="Times New Roman" w:cs="Times New Roman"/>
                <w:sz w:val="24"/>
                <w:szCs w:val="24"/>
              </w:rPr>
              <w:t>-"-</w:t>
            </w:r>
          </w:p>
        </w:tc>
        <w:tc>
          <w:tcPr>
            <w:tcW w:w="4583" w:type="dxa"/>
            <w:tcBorders>
              <w:top w:val="single" w:sz="4" w:space="0" w:color="auto"/>
              <w:left w:val="single" w:sz="4" w:space="0" w:color="auto"/>
              <w:bottom w:val="single" w:sz="4" w:space="0" w:color="auto"/>
              <w:right w:val="single" w:sz="4" w:space="0" w:color="auto"/>
            </w:tcBorders>
          </w:tcPr>
          <w:p w14:paraId="7E252809" w14:textId="77777777" w:rsidR="008A2AA8" w:rsidRPr="000D0798" w:rsidRDefault="008A2AA8" w:rsidP="000D0798">
            <w:pPr>
              <w:pStyle w:val="ConsPlusNormal"/>
              <w:ind w:firstLine="142"/>
              <w:jc w:val="center"/>
              <w:rPr>
                <w:rFonts w:ascii="Times New Roman" w:hAnsi="Times New Roman" w:cs="Times New Roman"/>
                <w:sz w:val="24"/>
                <w:szCs w:val="24"/>
              </w:rPr>
            </w:pPr>
            <w:r w:rsidRPr="000D0798">
              <w:rPr>
                <w:rFonts w:ascii="Times New Roman" w:hAnsi="Times New Roman" w:cs="Times New Roman"/>
                <w:sz w:val="24"/>
                <w:szCs w:val="24"/>
              </w:rPr>
              <w:t>-"-</w:t>
            </w:r>
          </w:p>
        </w:tc>
      </w:tr>
      <w:tr w:rsidR="008A2AA8" w:rsidRPr="000D0798" w14:paraId="4F7D3089" w14:textId="77777777" w:rsidTr="000D0798">
        <w:trPr>
          <w:jc w:val="center"/>
        </w:trPr>
        <w:tc>
          <w:tcPr>
            <w:tcW w:w="3780" w:type="dxa"/>
            <w:tcBorders>
              <w:top w:val="single" w:sz="4" w:space="0" w:color="auto"/>
              <w:left w:val="single" w:sz="4" w:space="0" w:color="auto"/>
              <w:bottom w:val="single" w:sz="4" w:space="0" w:color="auto"/>
              <w:right w:val="single" w:sz="4" w:space="0" w:color="auto"/>
            </w:tcBorders>
          </w:tcPr>
          <w:p w14:paraId="6073C565" w14:textId="77777777" w:rsidR="008A2AA8" w:rsidRPr="000D0798" w:rsidRDefault="008A2AA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свидетельство об установлении отцовства </w:t>
            </w:r>
            <w:hyperlink w:anchor="Par363" w:tooltip="&lt;*&gt; Документ включен в перечень представляемых заявителем документов, утвержденный частью 6 статьи 7 Федерального закона от 27.07.2010 N 210-ФЗ &quot;Об организации предоставления государственных и муниципальных услуг&quot;."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14:paraId="54689B51" w14:textId="77777777" w:rsidR="008A2AA8" w:rsidRPr="000D0798" w:rsidRDefault="008A2AA8" w:rsidP="000D0798">
            <w:pPr>
              <w:pStyle w:val="ConsPlusNormal"/>
              <w:ind w:firstLine="13"/>
              <w:jc w:val="center"/>
              <w:rPr>
                <w:rFonts w:ascii="Times New Roman" w:hAnsi="Times New Roman" w:cs="Times New Roman"/>
                <w:sz w:val="24"/>
                <w:szCs w:val="24"/>
              </w:rPr>
            </w:pPr>
            <w:r w:rsidRPr="000D0798">
              <w:rPr>
                <w:rFonts w:ascii="Times New Roman" w:hAnsi="Times New Roman" w:cs="Times New Roman"/>
                <w:sz w:val="24"/>
                <w:szCs w:val="24"/>
              </w:rPr>
              <w:t>-"-</w:t>
            </w:r>
          </w:p>
        </w:tc>
        <w:tc>
          <w:tcPr>
            <w:tcW w:w="4583" w:type="dxa"/>
            <w:tcBorders>
              <w:top w:val="single" w:sz="4" w:space="0" w:color="auto"/>
              <w:left w:val="single" w:sz="4" w:space="0" w:color="auto"/>
              <w:bottom w:val="single" w:sz="4" w:space="0" w:color="auto"/>
              <w:right w:val="single" w:sz="4" w:space="0" w:color="auto"/>
            </w:tcBorders>
          </w:tcPr>
          <w:p w14:paraId="4C1B5448" w14:textId="77777777" w:rsidR="008A2AA8" w:rsidRPr="000D0798" w:rsidRDefault="008A2AA8" w:rsidP="000D0798">
            <w:pPr>
              <w:pStyle w:val="ConsPlusNormal"/>
              <w:ind w:firstLine="142"/>
              <w:jc w:val="center"/>
              <w:rPr>
                <w:rFonts w:ascii="Times New Roman" w:hAnsi="Times New Roman" w:cs="Times New Roman"/>
                <w:sz w:val="24"/>
                <w:szCs w:val="24"/>
              </w:rPr>
            </w:pPr>
            <w:r w:rsidRPr="000D0798">
              <w:rPr>
                <w:rFonts w:ascii="Times New Roman" w:hAnsi="Times New Roman" w:cs="Times New Roman"/>
                <w:sz w:val="24"/>
                <w:szCs w:val="24"/>
              </w:rPr>
              <w:t>-"-</w:t>
            </w:r>
          </w:p>
        </w:tc>
      </w:tr>
      <w:tr w:rsidR="008A2AA8" w:rsidRPr="000D0798" w14:paraId="3B9976F3" w14:textId="77777777" w:rsidTr="000D0798">
        <w:trPr>
          <w:jc w:val="center"/>
        </w:trPr>
        <w:tc>
          <w:tcPr>
            <w:tcW w:w="3780" w:type="dxa"/>
            <w:tcBorders>
              <w:top w:val="single" w:sz="4" w:space="0" w:color="auto"/>
              <w:left w:val="single" w:sz="4" w:space="0" w:color="auto"/>
              <w:bottom w:val="single" w:sz="4" w:space="0" w:color="auto"/>
              <w:right w:val="single" w:sz="4" w:space="0" w:color="auto"/>
            </w:tcBorders>
          </w:tcPr>
          <w:p w14:paraId="10BBE492" w14:textId="77777777" w:rsidR="008A2AA8" w:rsidRPr="000D0798" w:rsidRDefault="008A2AA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свидетельство об усыновлении </w:t>
            </w:r>
            <w:hyperlink w:anchor="Par363" w:tooltip="&lt;*&gt; Документ включен в перечень представляемых заявителем документов, утвержденный частью 6 статьи 7 Федерального закона от 27.07.2010 N 210-ФЗ &quot;Об организации предоставления государственных и муниципальных услуг&quot;."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14:paraId="133C5EA1" w14:textId="77777777" w:rsidR="008A2AA8" w:rsidRPr="000D0798" w:rsidRDefault="008A2AA8" w:rsidP="000D0798">
            <w:pPr>
              <w:pStyle w:val="ConsPlusNormal"/>
              <w:ind w:firstLine="13"/>
              <w:jc w:val="center"/>
              <w:rPr>
                <w:rFonts w:ascii="Times New Roman" w:hAnsi="Times New Roman" w:cs="Times New Roman"/>
                <w:sz w:val="24"/>
                <w:szCs w:val="24"/>
              </w:rPr>
            </w:pPr>
            <w:r w:rsidRPr="000D0798">
              <w:rPr>
                <w:rFonts w:ascii="Times New Roman" w:hAnsi="Times New Roman" w:cs="Times New Roman"/>
                <w:sz w:val="24"/>
                <w:szCs w:val="24"/>
              </w:rPr>
              <w:t>-"-</w:t>
            </w:r>
          </w:p>
        </w:tc>
        <w:tc>
          <w:tcPr>
            <w:tcW w:w="4583" w:type="dxa"/>
            <w:tcBorders>
              <w:top w:val="single" w:sz="4" w:space="0" w:color="auto"/>
              <w:left w:val="single" w:sz="4" w:space="0" w:color="auto"/>
              <w:bottom w:val="single" w:sz="4" w:space="0" w:color="auto"/>
              <w:right w:val="single" w:sz="4" w:space="0" w:color="auto"/>
            </w:tcBorders>
          </w:tcPr>
          <w:p w14:paraId="0E06F2B3" w14:textId="77777777" w:rsidR="008A2AA8" w:rsidRPr="000D0798" w:rsidRDefault="008A2AA8" w:rsidP="000D0798">
            <w:pPr>
              <w:pStyle w:val="ConsPlusNormal"/>
              <w:ind w:firstLine="142"/>
              <w:jc w:val="center"/>
              <w:rPr>
                <w:rFonts w:ascii="Times New Roman" w:hAnsi="Times New Roman" w:cs="Times New Roman"/>
                <w:sz w:val="24"/>
                <w:szCs w:val="24"/>
              </w:rPr>
            </w:pPr>
            <w:r w:rsidRPr="000D0798">
              <w:rPr>
                <w:rFonts w:ascii="Times New Roman" w:hAnsi="Times New Roman" w:cs="Times New Roman"/>
                <w:sz w:val="24"/>
                <w:szCs w:val="24"/>
              </w:rPr>
              <w:t>-"-</w:t>
            </w:r>
          </w:p>
        </w:tc>
      </w:tr>
      <w:tr w:rsidR="008A2AA8" w:rsidRPr="000D0798" w14:paraId="278568C0" w14:textId="77777777" w:rsidTr="000D0798">
        <w:trPr>
          <w:jc w:val="center"/>
        </w:trPr>
        <w:tc>
          <w:tcPr>
            <w:tcW w:w="3780" w:type="dxa"/>
            <w:tcBorders>
              <w:top w:val="single" w:sz="4" w:space="0" w:color="auto"/>
              <w:left w:val="single" w:sz="4" w:space="0" w:color="auto"/>
              <w:bottom w:val="single" w:sz="4" w:space="0" w:color="auto"/>
              <w:right w:val="single" w:sz="4" w:space="0" w:color="auto"/>
            </w:tcBorders>
          </w:tcPr>
          <w:p w14:paraId="09750B6B" w14:textId="77777777" w:rsidR="008A2AA8" w:rsidRPr="000D0798" w:rsidRDefault="008A2AA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свидетельство о расторжении брака </w:t>
            </w:r>
            <w:hyperlink w:anchor="Par363" w:tooltip="&lt;*&gt; Документ включен в перечень представляемых заявителем документов, утвержденный частью 6 статьи 7 Федерального закона от 27.07.2010 N 210-ФЗ &quot;Об организации предоставления государственных и муниципальных услуг&quot;."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14:paraId="6A43B1C1" w14:textId="77777777" w:rsidR="008A2AA8" w:rsidRPr="000D0798" w:rsidRDefault="008A2AA8" w:rsidP="000D0798">
            <w:pPr>
              <w:pStyle w:val="ConsPlusNormal"/>
              <w:ind w:firstLine="13"/>
              <w:jc w:val="center"/>
              <w:rPr>
                <w:rFonts w:ascii="Times New Roman" w:hAnsi="Times New Roman" w:cs="Times New Roman"/>
                <w:sz w:val="24"/>
                <w:szCs w:val="24"/>
              </w:rPr>
            </w:pPr>
            <w:r w:rsidRPr="000D0798">
              <w:rPr>
                <w:rFonts w:ascii="Times New Roman" w:hAnsi="Times New Roman" w:cs="Times New Roman"/>
                <w:sz w:val="24"/>
                <w:szCs w:val="24"/>
              </w:rPr>
              <w:t>-"-</w:t>
            </w:r>
          </w:p>
        </w:tc>
        <w:tc>
          <w:tcPr>
            <w:tcW w:w="4583" w:type="dxa"/>
            <w:tcBorders>
              <w:top w:val="single" w:sz="4" w:space="0" w:color="auto"/>
              <w:left w:val="single" w:sz="4" w:space="0" w:color="auto"/>
              <w:bottom w:val="single" w:sz="4" w:space="0" w:color="auto"/>
              <w:right w:val="single" w:sz="4" w:space="0" w:color="auto"/>
            </w:tcBorders>
          </w:tcPr>
          <w:p w14:paraId="4207278F" w14:textId="77777777" w:rsidR="008A2AA8" w:rsidRPr="000D0798" w:rsidRDefault="008A2AA8" w:rsidP="000D0798">
            <w:pPr>
              <w:pStyle w:val="ConsPlusNormal"/>
              <w:ind w:firstLine="142"/>
              <w:rPr>
                <w:rFonts w:ascii="Times New Roman" w:hAnsi="Times New Roman" w:cs="Times New Roman"/>
                <w:sz w:val="24"/>
                <w:szCs w:val="24"/>
              </w:rPr>
            </w:pPr>
            <w:r w:rsidRPr="000D0798">
              <w:rPr>
                <w:rFonts w:ascii="Times New Roman" w:hAnsi="Times New Roman" w:cs="Times New Roman"/>
                <w:sz w:val="24"/>
                <w:szCs w:val="24"/>
              </w:rPr>
              <w:t>Представляется для подтверждения факта расторжения брака, в случае если в паспорте заявителя сохраняется отметка о регистрации брака</w:t>
            </w:r>
          </w:p>
        </w:tc>
      </w:tr>
      <w:tr w:rsidR="008A2AA8" w:rsidRPr="000D0798" w14:paraId="4B85902B" w14:textId="77777777" w:rsidTr="000D0798">
        <w:trPr>
          <w:jc w:val="center"/>
        </w:trPr>
        <w:tc>
          <w:tcPr>
            <w:tcW w:w="3780" w:type="dxa"/>
            <w:tcBorders>
              <w:top w:val="single" w:sz="4" w:space="0" w:color="auto"/>
              <w:left w:val="single" w:sz="4" w:space="0" w:color="auto"/>
              <w:bottom w:val="single" w:sz="4" w:space="0" w:color="auto"/>
              <w:right w:val="single" w:sz="4" w:space="0" w:color="auto"/>
            </w:tcBorders>
          </w:tcPr>
          <w:p w14:paraId="44105262" w14:textId="77777777" w:rsidR="008A2AA8" w:rsidRPr="000D0798" w:rsidRDefault="008A2AA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свидетельство о смерти </w:t>
            </w:r>
            <w:hyperlink w:anchor="Par363" w:tooltip="&lt;*&gt; Документ включен в перечень представляемых заявителем документов, утвержденный частью 6 статьи 7 Федерального закона от 27.07.2010 N 210-ФЗ &quot;Об организации предоставления государственных и муниципальных услуг&quot;."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14:paraId="41356220" w14:textId="77777777" w:rsidR="008A2AA8" w:rsidRPr="000D0798" w:rsidRDefault="008A2AA8" w:rsidP="000D0798">
            <w:pPr>
              <w:pStyle w:val="ConsPlusNormal"/>
              <w:jc w:val="center"/>
              <w:rPr>
                <w:rFonts w:ascii="Times New Roman" w:hAnsi="Times New Roman" w:cs="Times New Roman"/>
                <w:sz w:val="24"/>
                <w:szCs w:val="24"/>
              </w:rPr>
            </w:pPr>
            <w:r w:rsidRPr="000D0798">
              <w:rPr>
                <w:rFonts w:ascii="Times New Roman" w:hAnsi="Times New Roman" w:cs="Times New Roman"/>
                <w:sz w:val="24"/>
                <w:szCs w:val="24"/>
              </w:rPr>
              <w:t>-"-</w:t>
            </w:r>
          </w:p>
        </w:tc>
        <w:tc>
          <w:tcPr>
            <w:tcW w:w="4583" w:type="dxa"/>
            <w:tcBorders>
              <w:top w:val="single" w:sz="4" w:space="0" w:color="auto"/>
              <w:left w:val="single" w:sz="4" w:space="0" w:color="auto"/>
              <w:bottom w:val="single" w:sz="4" w:space="0" w:color="auto"/>
              <w:right w:val="single" w:sz="4" w:space="0" w:color="auto"/>
            </w:tcBorders>
          </w:tcPr>
          <w:p w14:paraId="38024E60" w14:textId="77777777" w:rsidR="008A2AA8" w:rsidRPr="000D0798" w:rsidRDefault="008A2AA8" w:rsidP="000D0798">
            <w:pPr>
              <w:pStyle w:val="ConsPlusNormal"/>
              <w:ind w:firstLine="142"/>
              <w:rPr>
                <w:rFonts w:ascii="Times New Roman" w:hAnsi="Times New Roman" w:cs="Times New Roman"/>
                <w:sz w:val="24"/>
                <w:szCs w:val="24"/>
              </w:rPr>
            </w:pPr>
            <w:r w:rsidRPr="000D0798">
              <w:rPr>
                <w:rFonts w:ascii="Times New Roman" w:hAnsi="Times New Roman" w:cs="Times New Roman"/>
                <w:sz w:val="24"/>
                <w:szCs w:val="24"/>
              </w:rPr>
              <w:t>Представляется для подтверждения факта смерти супруга заявителя, в случае если в паспорте заявителя сохраняется отметка о регистрации брака</w:t>
            </w:r>
          </w:p>
        </w:tc>
      </w:tr>
      <w:tr w:rsidR="008A2AA8" w:rsidRPr="000D0798" w14:paraId="7F6C1C8D" w14:textId="77777777" w:rsidTr="000D0798">
        <w:trPr>
          <w:jc w:val="center"/>
        </w:trPr>
        <w:tc>
          <w:tcPr>
            <w:tcW w:w="3780" w:type="dxa"/>
            <w:tcBorders>
              <w:top w:val="single" w:sz="4" w:space="0" w:color="auto"/>
              <w:left w:val="single" w:sz="4" w:space="0" w:color="auto"/>
              <w:bottom w:val="single" w:sz="4" w:space="0" w:color="auto"/>
              <w:right w:val="single" w:sz="4" w:space="0" w:color="auto"/>
            </w:tcBorders>
          </w:tcPr>
          <w:p w14:paraId="5DF88C8C" w14:textId="77777777" w:rsidR="008A2AA8" w:rsidRPr="000D0798" w:rsidRDefault="008A2AA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lastRenderedPageBreak/>
              <w:t xml:space="preserve">Справка о наличии (отсутствии) регистрации права собственности на жилые помещения у заявителя и членов его семьи на территории городского округа Верхний </w:t>
            </w:r>
            <w:proofErr w:type="gramStart"/>
            <w:r w:rsidRPr="000D0798">
              <w:rPr>
                <w:rFonts w:ascii="Times New Roman" w:hAnsi="Times New Roman" w:cs="Times New Roman"/>
                <w:sz w:val="24"/>
                <w:szCs w:val="24"/>
              </w:rPr>
              <w:t xml:space="preserve">Тагил  </w:t>
            </w:r>
            <w:hyperlink w:anchor="Par364" w:tooltip="&lt;**&gt; Документ является результатом оказания услуги, являющейся необходимой и обязательной для предоставления муниципальной услуги. Перечень услуг, которые являются необходимыми и обязательными для предоставления Администрацией города Екатеринбурга муниципальны" w:history="1">
              <w:r w:rsidRPr="000D0798">
                <w:rPr>
                  <w:rFonts w:ascii="Times New Roman" w:hAnsi="Times New Roman" w:cs="Times New Roman"/>
                  <w:color w:val="0000FF"/>
                  <w:sz w:val="24"/>
                  <w:szCs w:val="24"/>
                </w:rPr>
                <w:t>&lt;</w:t>
              </w:r>
              <w:proofErr w:type="gramEnd"/>
              <w:r w:rsidRPr="000D0798">
                <w:rPr>
                  <w:rFonts w:ascii="Times New Roman" w:hAnsi="Times New Roman" w:cs="Times New Roman"/>
                  <w:color w:val="0000FF"/>
                  <w:sz w:val="24"/>
                  <w:szCs w:val="24"/>
                </w:rPr>
                <w:t>**&gt;</w:t>
              </w:r>
            </w:hyperlink>
          </w:p>
        </w:tc>
        <w:tc>
          <w:tcPr>
            <w:tcW w:w="1980" w:type="dxa"/>
            <w:tcBorders>
              <w:top w:val="single" w:sz="4" w:space="0" w:color="auto"/>
              <w:left w:val="single" w:sz="4" w:space="0" w:color="auto"/>
              <w:bottom w:val="single" w:sz="4" w:space="0" w:color="auto"/>
              <w:right w:val="single" w:sz="4" w:space="0" w:color="auto"/>
            </w:tcBorders>
          </w:tcPr>
          <w:p w14:paraId="2334C947" w14:textId="77777777" w:rsidR="008A2AA8" w:rsidRPr="000D0798" w:rsidRDefault="008A2AA8" w:rsidP="000D0798">
            <w:pPr>
              <w:pStyle w:val="ConsPlusNormal"/>
              <w:ind w:firstLine="193"/>
              <w:rPr>
                <w:rFonts w:ascii="Times New Roman" w:hAnsi="Times New Roman" w:cs="Times New Roman"/>
                <w:sz w:val="24"/>
                <w:szCs w:val="24"/>
              </w:rPr>
            </w:pPr>
            <w:r w:rsidRPr="000D0798">
              <w:rPr>
                <w:rFonts w:ascii="Times New Roman" w:hAnsi="Times New Roman" w:cs="Times New Roman"/>
                <w:sz w:val="24"/>
                <w:szCs w:val="24"/>
              </w:rPr>
              <w:t>То же</w:t>
            </w:r>
          </w:p>
        </w:tc>
        <w:tc>
          <w:tcPr>
            <w:tcW w:w="4583" w:type="dxa"/>
            <w:tcBorders>
              <w:top w:val="single" w:sz="4" w:space="0" w:color="auto"/>
              <w:left w:val="single" w:sz="4" w:space="0" w:color="auto"/>
              <w:bottom w:val="single" w:sz="4" w:space="0" w:color="auto"/>
              <w:right w:val="single" w:sz="4" w:space="0" w:color="auto"/>
            </w:tcBorders>
          </w:tcPr>
          <w:p w14:paraId="3B1A6A48" w14:textId="77777777" w:rsidR="008A2AA8" w:rsidRPr="000D0798" w:rsidRDefault="008A2AA8" w:rsidP="000D0798">
            <w:pPr>
              <w:pStyle w:val="ConsPlusNormal"/>
              <w:ind w:firstLine="142"/>
              <w:rPr>
                <w:rFonts w:ascii="Times New Roman" w:hAnsi="Times New Roman" w:cs="Times New Roman"/>
                <w:sz w:val="24"/>
                <w:szCs w:val="24"/>
              </w:rPr>
            </w:pPr>
            <w:r w:rsidRPr="000D0798">
              <w:rPr>
                <w:rFonts w:ascii="Times New Roman" w:hAnsi="Times New Roman" w:cs="Times New Roman"/>
                <w:sz w:val="24"/>
                <w:szCs w:val="24"/>
              </w:rPr>
              <w:t>За получением необходимо обратиться в Бюро технической инвентаризации. Представляется в целях установления факта наличия (отсутствия) в собственности заявителя, лиц, указанных им в качестве членов семьи, жилых помещений, расположенных на территории муниципального образования городского округа Верхний Тагил, права на которые не зарегистрированы в Едином государственном реестре прав на недвижимое имущество и сделок с ним</w:t>
            </w:r>
          </w:p>
        </w:tc>
      </w:tr>
      <w:tr w:rsidR="008A2AA8" w:rsidRPr="000D0798" w14:paraId="0F21CC43" w14:textId="77777777" w:rsidTr="000D0798">
        <w:trPr>
          <w:jc w:val="center"/>
        </w:trPr>
        <w:tc>
          <w:tcPr>
            <w:tcW w:w="3780" w:type="dxa"/>
            <w:tcBorders>
              <w:top w:val="single" w:sz="4" w:space="0" w:color="auto"/>
              <w:left w:val="single" w:sz="4" w:space="0" w:color="auto"/>
              <w:bottom w:val="single" w:sz="4" w:space="0" w:color="auto"/>
              <w:right w:val="single" w:sz="4" w:space="0" w:color="auto"/>
            </w:tcBorders>
          </w:tcPr>
          <w:p w14:paraId="7190499A" w14:textId="77777777" w:rsidR="008A2AA8" w:rsidRPr="000D0798" w:rsidRDefault="008A2AA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Решение суда об утрате жилых помещений в результате обращения взыскания на них </w:t>
            </w:r>
            <w:hyperlink w:anchor="Par363" w:tooltip="&lt;*&gt; Документ включен в перечень представляемых заявителем документов, утвержденный частью 6 статьи 7 Федерального закона от 27.07.2010 N 210-ФЗ &quot;Об организации предоставления государственных и муниципальных услуг&quot;."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14:paraId="476486DD" w14:textId="77777777" w:rsidR="008A2AA8" w:rsidRPr="000D0798" w:rsidRDefault="008A2AA8" w:rsidP="000D0798">
            <w:pPr>
              <w:pStyle w:val="ConsPlusNormal"/>
              <w:ind w:firstLine="193"/>
              <w:rPr>
                <w:rFonts w:ascii="Times New Roman" w:hAnsi="Times New Roman" w:cs="Times New Roman"/>
                <w:sz w:val="24"/>
                <w:szCs w:val="24"/>
              </w:rPr>
            </w:pPr>
            <w:r w:rsidRPr="000D0798">
              <w:rPr>
                <w:rFonts w:ascii="Times New Roman" w:hAnsi="Times New Roman" w:cs="Times New Roman"/>
                <w:sz w:val="24"/>
                <w:szCs w:val="24"/>
              </w:rPr>
              <w:t>Копия с предъявлением подлинника или нотариально заверенная копия</w:t>
            </w:r>
          </w:p>
        </w:tc>
        <w:tc>
          <w:tcPr>
            <w:tcW w:w="4583" w:type="dxa"/>
            <w:tcBorders>
              <w:top w:val="single" w:sz="4" w:space="0" w:color="auto"/>
              <w:left w:val="single" w:sz="4" w:space="0" w:color="auto"/>
              <w:bottom w:val="single" w:sz="4" w:space="0" w:color="auto"/>
              <w:right w:val="single" w:sz="4" w:space="0" w:color="auto"/>
            </w:tcBorders>
          </w:tcPr>
          <w:p w14:paraId="7696B81B" w14:textId="77777777" w:rsidR="008A2AA8" w:rsidRPr="000D0798" w:rsidRDefault="008A2AA8" w:rsidP="000D0798">
            <w:pPr>
              <w:pStyle w:val="ConsPlusNormal"/>
              <w:ind w:firstLine="142"/>
              <w:rPr>
                <w:rFonts w:ascii="Times New Roman" w:hAnsi="Times New Roman" w:cs="Times New Roman"/>
                <w:sz w:val="24"/>
                <w:szCs w:val="24"/>
              </w:rPr>
            </w:pPr>
            <w:r w:rsidRPr="000D0798">
              <w:rPr>
                <w:rFonts w:ascii="Times New Roman" w:hAnsi="Times New Roman" w:cs="Times New Roman"/>
                <w:sz w:val="24"/>
                <w:szCs w:val="24"/>
              </w:rPr>
              <w:t xml:space="preserve">Представляется заявителем из числа граждан, категории которых указаны в </w:t>
            </w:r>
            <w:hyperlink w:anchor="Par57" w:tooltip="6) граждане, утратившие жилые помещения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w:history="1">
              <w:r w:rsidRPr="000D0798">
                <w:rPr>
                  <w:rFonts w:ascii="Times New Roman" w:hAnsi="Times New Roman" w:cs="Times New Roman"/>
                  <w:color w:val="0000FF"/>
                  <w:sz w:val="24"/>
                  <w:szCs w:val="24"/>
                </w:rPr>
                <w:t>подпункте</w:t>
              </w:r>
            </w:hyperlink>
            <w:r w:rsidRPr="000D0798">
              <w:rPr>
                <w:rFonts w:ascii="Times New Roman" w:hAnsi="Times New Roman" w:cs="Times New Roman"/>
                <w:sz w:val="24"/>
                <w:szCs w:val="24"/>
              </w:rPr>
              <w:t xml:space="preserve"> 2 пункта 2 Административного регламента, для решения вопроса о предоставлении жилого помещения маневренного фонда</w:t>
            </w:r>
          </w:p>
        </w:tc>
      </w:tr>
      <w:tr w:rsidR="008A2AA8" w:rsidRPr="000D0798" w14:paraId="390A9A95" w14:textId="77777777" w:rsidTr="000D0798">
        <w:trPr>
          <w:jc w:val="center"/>
        </w:trPr>
        <w:tc>
          <w:tcPr>
            <w:tcW w:w="3780" w:type="dxa"/>
            <w:tcBorders>
              <w:top w:val="single" w:sz="4" w:space="0" w:color="auto"/>
              <w:left w:val="single" w:sz="4" w:space="0" w:color="auto"/>
              <w:bottom w:val="single" w:sz="4" w:space="0" w:color="auto"/>
              <w:right w:val="single" w:sz="4" w:space="0" w:color="auto"/>
            </w:tcBorders>
          </w:tcPr>
          <w:p w14:paraId="1EA5E1E9" w14:textId="77777777" w:rsidR="008A2AA8" w:rsidRPr="000D0798" w:rsidRDefault="008A2AA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Документы, подтверждающие трудовые отношения заявителя с организацией, работники которой имеют право на получение служебного жилого помещения, из числа следующих:</w:t>
            </w:r>
          </w:p>
        </w:tc>
        <w:tc>
          <w:tcPr>
            <w:tcW w:w="1980" w:type="dxa"/>
            <w:tcBorders>
              <w:top w:val="single" w:sz="4" w:space="0" w:color="auto"/>
              <w:left w:val="single" w:sz="4" w:space="0" w:color="auto"/>
              <w:bottom w:val="single" w:sz="4" w:space="0" w:color="auto"/>
              <w:right w:val="single" w:sz="4" w:space="0" w:color="auto"/>
            </w:tcBorders>
          </w:tcPr>
          <w:p w14:paraId="5CD86AA1" w14:textId="77777777" w:rsidR="008A2AA8" w:rsidRPr="000D0798" w:rsidRDefault="008A2AA8" w:rsidP="000D0798">
            <w:pPr>
              <w:pStyle w:val="ConsPlusNormal"/>
              <w:ind w:firstLine="193"/>
              <w:rPr>
                <w:rFonts w:ascii="Times New Roman" w:hAnsi="Times New Roman" w:cs="Times New Roman"/>
                <w:sz w:val="24"/>
                <w:szCs w:val="24"/>
              </w:rPr>
            </w:pPr>
            <w:r w:rsidRPr="000D0798">
              <w:rPr>
                <w:rFonts w:ascii="Times New Roman" w:hAnsi="Times New Roman" w:cs="Times New Roman"/>
                <w:sz w:val="24"/>
                <w:szCs w:val="24"/>
              </w:rPr>
              <w:t>Копия, заверенная работодателем</w:t>
            </w:r>
          </w:p>
        </w:tc>
        <w:tc>
          <w:tcPr>
            <w:tcW w:w="4583" w:type="dxa"/>
            <w:tcBorders>
              <w:top w:val="single" w:sz="4" w:space="0" w:color="auto"/>
              <w:left w:val="single" w:sz="4" w:space="0" w:color="auto"/>
              <w:bottom w:val="single" w:sz="4" w:space="0" w:color="auto"/>
              <w:right w:val="single" w:sz="4" w:space="0" w:color="auto"/>
            </w:tcBorders>
          </w:tcPr>
          <w:p w14:paraId="757F8B29" w14:textId="77777777" w:rsidR="008A2AA8" w:rsidRPr="000D0798" w:rsidRDefault="008A2AA8" w:rsidP="000D0798">
            <w:pPr>
              <w:pStyle w:val="ConsPlusNormal"/>
              <w:ind w:firstLine="142"/>
              <w:rPr>
                <w:rFonts w:ascii="Times New Roman" w:hAnsi="Times New Roman" w:cs="Times New Roman"/>
                <w:sz w:val="24"/>
                <w:szCs w:val="24"/>
              </w:rPr>
            </w:pPr>
            <w:r w:rsidRPr="000D0798">
              <w:rPr>
                <w:rFonts w:ascii="Times New Roman" w:hAnsi="Times New Roman" w:cs="Times New Roman"/>
                <w:sz w:val="24"/>
                <w:szCs w:val="24"/>
              </w:rPr>
              <w:t>Представляются заявителем для решения вопроса о предоставлении служебного жилого помещения</w:t>
            </w:r>
          </w:p>
        </w:tc>
      </w:tr>
      <w:tr w:rsidR="008A2AA8" w:rsidRPr="000D0798" w14:paraId="17DF7E40" w14:textId="77777777" w:rsidTr="000D0798">
        <w:trPr>
          <w:jc w:val="center"/>
        </w:trPr>
        <w:tc>
          <w:tcPr>
            <w:tcW w:w="3780" w:type="dxa"/>
            <w:tcBorders>
              <w:top w:val="single" w:sz="4" w:space="0" w:color="auto"/>
              <w:left w:val="single" w:sz="4" w:space="0" w:color="auto"/>
              <w:bottom w:val="single" w:sz="4" w:space="0" w:color="auto"/>
              <w:right w:val="single" w:sz="4" w:space="0" w:color="auto"/>
            </w:tcBorders>
          </w:tcPr>
          <w:p w14:paraId="66D9152D" w14:textId="77777777" w:rsidR="008A2AA8" w:rsidRPr="000D0798" w:rsidRDefault="008A2AA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трудовая книжка </w:t>
            </w:r>
            <w:hyperlink w:anchor="Par363" w:tooltip="&lt;*&gt; Документ включен в перечень представляемых заявителем документов, утвержденный частью 6 статьи 7 Федерального закона от 27.07.2010 N 210-ФЗ &quot;Об организации предоставления государственных и муниципальных услуг&quot;."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14:paraId="310E5164" w14:textId="77777777" w:rsidR="008A2AA8" w:rsidRPr="000D0798" w:rsidRDefault="008A2AA8" w:rsidP="000D0798">
            <w:pPr>
              <w:pStyle w:val="ConsPlusNormal"/>
              <w:rPr>
                <w:rFonts w:ascii="Times New Roman" w:hAnsi="Times New Roman" w:cs="Times New Roman"/>
                <w:sz w:val="24"/>
                <w:szCs w:val="24"/>
              </w:rPr>
            </w:pPr>
            <w:r w:rsidRPr="000D0798">
              <w:rPr>
                <w:rFonts w:ascii="Times New Roman" w:hAnsi="Times New Roman" w:cs="Times New Roman"/>
                <w:sz w:val="24"/>
                <w:szCs w:val="24"/>
              </w:rPr>
              <w:t>То же</w:t>
            </w:r>
          </w:p>
        </w:tc>
        <w:tc>
          <w:tcPr>
            <w:tcW w:w="4583" w:type="dxa"/>
            <w:tcBorders>
              <w:top w:val="single" w:sz="4" w:space="0" w:color="auto"/>
              <w:left w:val="single" w:sz="4" w:space="0" w:color="auto"/>
              <w:bottom w:val="single" w:sz="4" w:space="0" w:color="auto"/>
              <w:right w:val="single" w:sz="4" w:space="0" w:color="auto"/>
            </w:tcBorders>
          </w:tcPr>
          <w:p w14:paraId="0D552E57" w14:textId="77777777" w:rsidR="008A2AA8" w:rsidRPr="000D0798" w:rsidRDefault="008A2AA8" w:rsidP="000D0798">
            <w:pPr>
              <w:pStyle w:val="ConsPlusNormal"/>
              <w:ind w:firstLine="142"/>
              <w:rPr>
                <w:rFonts w:ascii="Times New Roman" w:hAnsi="Times New Roman" w:cs="Times New Roman"/>
                <w:sz w:val="24"/>
                <w:szCs w:val="24"/>
              </w:rPr>
            </w:pPr>
            <w:r w:rsidRPr="000D0798">
              <w:rPr>
                <w:rFonts w:ascii="Times New Roman" w:hAnsi="Times New Roman" w:cs="Times New Roman"/>
                <w:sz w:val="24"/>
                <w:szCs w:val="24"/>
              </w:rPr>
              <w:t>То же</w:t>
            </w:r>
          </w:p>
        </w:tc>
      </w:tr>
      <w:tr w:rsidR="008A2AA8" w:rsidRPr="000D0798" w14:paraId="45D1CF91" w14:textId="77777777" w:rsidTr="000D0798">
        <w:trPr>
          <w:jc w:val="center"/>
        </w:trPr>
        <w:tc>
          <w:tcPr>
            <w:tcW w:w="3780" w:type="dxa"/>
            <w:tcBorders>
              <w:top w:val="single" w:sz="4" w:space="0" w:color="auto"/>
              <w:left w:val="single" w:sz="4" w:space="0" w:color="auto"/>
              <w:bottom w:val="single" w:sz="4" w:space="0" w:color="auto"/>
              <w:right w:val="single" w:sz="4" w:space="0" w:color="auto"/>
            </w:tcBorders>
          </w:tcPr>
          <w:p w14:paraId="73FB0B07" w14:textId="77777777" w:rsidR="008A2AA8" w:rsidRPr="000D0798" w:rsidRDefault="008A2AA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трудовой договор (служебный контракт) </w:t>
            </w:r>
            <w:hyperlink w:anchor="Par363" w:tooltip="&lt;*&gt; Документ включен в перечень представляемых заявителем документов, утвержденный частью 6 статьи 7 Федерального закона от 27.07.2010 N 210-ФЗ &quot;Об организации предоставления государственных и муниципальных услуг&quot;."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14:paraId="00E30B13" w14:textId="77777777" w:rsidR="008A2AA8" w:rsidRPr="000D0798" w:rsidRDefault="008A2AA8" w:rsidP="000D0798">
            <w:pPr>
              <w:pStyle w:val="ConsPlusNormal"/>
              <w:jc w:val="center"/>
              <w:rPr>
                <w:rFonts w:ascii="Times New Roman" w:hAnsi="Times New Roman" w:cs="Times New Roman"/>
                <w:sz w:val="24"/>
                <w:szCs w:val="24"/>
              </w:rPr>
            </w:pPr>
            <w:r w:rsidRPr="000D0798">
              <w:rPr>
                <w:rFonts w:ascii="Times New Roman" w:hAnsi="Times New Roman" w:cs="Times New Roman"/>
                <w:sz w:val="24"/>
                <w:szCs w:val="24"/>
              </w:rPr>
              <w:t>-"-</w:t>
            </w:r>
          </w:p>
        </w:tc>
        <w:tc>
          <w:tcPr>
            <w:tcW w:w="4583" w:type="dxa"/>
            <w:tcBorders>
              <w:top w:val="single" w:sz="4" w:space="0" w:color="auto"/>
              <w:left w:val="single" w:sz="4" w:space="0" w:color="auto"/>
              <w:bottom w:val="single" w:sz="4" w:space="0" w:color="auto"/>
              <w:right w:val="single" w:sz="4" w:space="0" w:color="auto"/>
            </w:tcBorders>
          </w:tcPr>
          <w:p w14:paraId="212C9160" w14:textId="77777777" w:rsidR="008A2AA8" w:rsidRPr="000D0798" w:rsidRDefault="008A2AA8" w:rsidP="000D0798">
            <w:pPr>
              <w:pStyle w:val="ConsPlusNormal"/>
              <w:ind w:firstLine="142"/>
              <w:jc w:val="center"/>
              <w:rPr>
                <w:rFonts w:ascii="Times New Roman" w:hAnsi="Times New Roman" w:cs="Times New Roman"/>
                <w:sz w:val="24"/>
                <w:szCs w:val="24"/>
              </w:rPr>
            </w:pPr>
            <w:r w:rsidRPr="000D0798">
              <w:rPr>
                <w:rFonts w:ascii="Times New Roman" w:hAnsi="Times New Roman" w:cs="Times New Roman"/>
                <w:sz w:val="24"/>
                <w:szCs w:val="24"/>
              </w:rPr>
              <w:t>-"-</w:t>
            </w:r>
          </w:p>
        </w:tc>
      </w:tr>
      <w:tr w:rsidR="008A2AA8" w:rsidRPr="000D0798" w14:paraId="383C6E64" w14:textId="77777777" w:rsidTr="000D0798">
        <w:trPr>
          <w:jc w:val="center"/>
        </w:trPr>
        <w:tc>
          <w:tcPr>
            <w:tcW w:w="3780" w:type="dxa"/>
            <w:tcBorders>
              <w:top w:val="single" w:sz="4" w:space="0" w:color="auto"/>
              <w:left w:val="single" w:sz="4" w:space="0" w:color="auto"/>
              <w:bottom w:val="single" w:sz="4" w:space="0" w:color="auto"/>
              <w:right w:val="single" w:sz="4" w:space="0" w:color="auto"/>
            </w:tcBorders>
          </w:tcPr>
          <w:p w14:paraId="1D14BBCA" w14:textId="77777777" w:rsidR="008A2AA8" w:rsidRPr="000D0798" w:rsidRDefault="008A2AA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приказ (распоряжение) о приеме на работу (назначении на должность) </w:t>
            </w:r>
            <w:hyperlink w:anchor="Par363" w:tooltip="&lt;*&gt; Документ включен в перечень представляемых заявителем документов, утвержденный частью 6 статьи 7 Федерального закона от 27.07.2010 N 210-ФЗ &quot;Об организации предоставления государственных и муниципальных услуг&quot;."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14:paraId="3F7508E7" w14:textId="77777777" w:rsidR="008A2AA8" w:rsidRPr="000D0798" w:rsidRDefault="008A2AA8" w:rsidP="000D0798">
            <w:pPr>
              <w:pStyle w:val="ConsPlusNormal"/>
              <w:jc w:val="center"/>
              <w:rPr>
                <w:rFonts w:ascii="Times New Roman" w:hAnsi="Times New Roman" w:cs="Times New Roman"/>
                <w:sz w:val="24"/>
                <w:szCs w:val="24"/>
              </w:rPr>
            </w:pPr>
            <w:r w:rsidRPr="000D0798">
              <w:rPr>
                <w:rFonts w:ascii="Times New Roman" w:hAnsi="Times New Roman" w:cs="Times New Roman"/>
                <w:sz w:val="24"/>
                <w:szCs w:val="24"/>
              </w:rPr>
              <w:t>-"-</w:t>
            </w:r>
          </w:p>
        </w:tc>
        <w:tc>
          <w:tcPr>
            <w:tcW w:w="4583" w:type="dxa"/>
            <w:tcBorders>
              <w:top w:val="single" w:sz="4" w:space="0" w:color="auto"/>
              <w:left w:val="single" w:sz="4" w:space="0" w:color="auto"/>
              <w:bottom w:val="single" w:sz="4" w:space="0" w:color="auto"/>
              <w:right w:val="single" w:sz="4" w:space="0" w:color="auto"/>
            </w:tcBorders>
          </w:tcPr>
          <w:p w14:paraId="07E35B91" w14:textId="77777777" w:rsidR="008A2AA8" w:rsidRPr="000D0798" w:rsidRDefault="008A2AA8" w:rsidP="000D0798">
            <w:pPr>
              <w:pStyle w:val="ConsPlusNormal"/>
              <w:ind w:firstLine="142"/>
              <w:jc w:val="center"/>
              <w:rPr>
                <w:rFonts w:ascii="Times New Roman" w:hAnsi="Times New Roman" w:cs="Times New Roman"/>
                <w:sz w:val="24"/>
                <w:szCs w:val="24"/>
              </w:rPr>
            </w:pPr>
            <w:r w:rsidRPr="000D0798">
              <w:rPr>
                <w:rFonts w:ascii="Times New Roman" w:hAnsi="Times New Roman" w:cs="Times New Roman"/>
                <w:sz w:val="24"/>
                <w:szCs w:val="24"/>
              </w:rPr>
              <w:t>-"-</w:t>
            </w:r>
          </w:p>
        </w:tc>
      </w:tr>
      <w:tr w:rsidR="008A2AA8" w:rsidRPr="000D0798" w14:paraId="26AB7C76" w14:textId="77777777" w:rsidTr="000D0798">
        <w:trPr>
          <w:jc w:val="center"/>
        </w:trPr>
        <w:tc>
          <w:tcPr>
            <w:tcW w:w="3780" w:type="dxa"/>
            <w:tcBorders>
              <w:top w:val="single" w:sz="4" w:space="0" w:color="auto"/>
              <w:left w:val="single" w:sz="4" w:space="0" w:color="auto"/>
              <w:bottom w:val="single" w:sz="4" w:space="0" w:color="auto"/>
              <w:right w:val="single" w:sz="4" w:space="0" w:color="auto"/>
            </w:tcBorders>
          </w:tcPr>
          <w:p w14:paraId="0163CC52" w14:textId="77777777" w:rsidR="008A2AA8" w:rsidRPr="000D0798" w:rsidRDefault="008A2AA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Ходатайство руководителя организации, в трудовых отношениях с которой заявитель состоит, о предоставлении работнику служебного жилого помещения </w:t>
            </w:r>
            <w:hyperlink w:anchor="Par364" w:tooltip="&lt;**&gt; Документ является результатом оказания услуги, являющейся необходимой и обязательной для предоставления муниципальной услуги. Перечень услуг, которые являются необходимыми и обязательными для предоставления Администрацией города Екатеринбурга муниципальны"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14:paraId="6CA21F08" w14:textId="77777777" w:rsidR="008A2AA8" w:rsidRPr="000D0798" w:rsidRDefault="008A2AA8" w:rsidP="000D0798">
            <w:pPr>
              <w:pStyle w:val="ConsPlusNormal"/>
              <w:ind w:firstLine="193"/>
              <w:rPr>
                <w:rFonts w:ascii="Times New Roman" w:hAnsi="Times New Roman" w:cs="Times New Roman"/>
                <w:sz w:val="24"/>
                <w:szCs w:val="24"/>
              </w:rPr>
            </w:pPr>
            <w:r w:rsidRPr="000D0798">
              <w:rPr>
                <w:rFonts w:ascii="Times New Roman" w:hAnsi="Times New Roman" w:cs="Times New Roman"/>
                <w:sz w:val="24"/>
                <w:szCs w:val="24"/>
              </w:rPr>
              <w:t>Подлинник</w:t>
            </w:r>
          </w:p>
        </w:tc>
        <w:tc>
          <w:tcPr>
            <w:tcW w:w="4583" w:type="dxa"/>
            <w:tcBorders>
              <w:top w:val="single" w:sz="4" w:space="0" w:color="auto"/>
              <w:left w:val="single" w:sz="4" w:space="0" w:color="auto"/>
              <w:bottom w:val="single" w:sz="4" w:space="0" w:color="auto"/>
              <w:right w:val="single" w:sz="4" w:space="0" w:color="auto"/>
            </w:tcBorders>
          </w:tcPr>
          <w:p w14:paraId="228D6D6C" w14:textId="77777777" w:rsidR="008A2AA8" w:rsidRPr="000D0798" w:rsidRDefault="008A2AA8" w:rsidP="000D0798">
            <w:pPr>
              <w:pStyle w:val="ConsPlusNormal"/>
              <w:ind w:firstLine="142"/>
              <w:rPr>
                <w:rFonts w:ascii="Times New Roman" w:hAnsi="Times New Roman" w:cs="Times New Roman"/>
                <w:sz w:val="24"/>
                <w:szCs w:val="24"/>
              </w:rPr>
            </w:pPr>
            <w:r w:rsidRPr="000D0798">
              <w:rPr>
                <w:rFonts w:ascii="Times New Roman" w:hAnsi="Times New Roman" w:cs="Times New Roman"/>
                <w:sz w:val="24"/>
                <w:szCs w:val="24"/>
              </w:rPr>
              <w:t>Представляется для решения вопроса о предоставлении служебного жилого помещения. Ходатайство руководителя организации в отношении заявителей, указанных в подпункте 1 пункта 2 Административного регламента</w:t>
            </w:r>
          </w:p>
        </w:tc>
      </w:tr>
      <w:tr w:rsidR="008A2AA8" w:rsidRPr="000D0798" w14:paraId="76582FAD" w14:textId="77777777" w:rsidTr="000D0798">
        <w:trPr>
          <w:jc w:val="center"/>
        </w:trPr>
        <w:tc>
          <w:tcPr>
            <w:tcW w:w="10343" w:type="dxa"/>
            <w:gridSpan w:val="3"/>
            <w:tcBorders>
              <w:top w:val="single" w:sz="4" w:space="0" w:color="auto"/>
              <w:left w:val="single" w:sz="4" w:space="0" w:color="auto"/>
              <w:right w:val="single" w:sz="4" w:space="0" w:color="auto"/>
            </w:tcBorders>
          </w:tcPr>
          <w:p w14:paraId="1BD28580" w14:textId="77777777" w:rsidR="008A2AA8" w:rsidRPr="000D0798" w:rsidRDefault="008A2AA8" w:rsidP="000D0798">
            <w:pPr>
              <w:pStyle w:val="ConsPlusNormal"/>
              <w:rPr>
                <w:rFonts w:ascii="Times New Roman" w:hAnsi="Times New Roman" w:cs="Times New Roman"/>
                <w:sz w:val="24"/>
                <w:szCs w:val="24"/>
              </w:rPr>
            </w:pPr>
            <w:r w:rsidRPr="000D0798">
              <w:rPr>
                <w:rFonts w:ascii="Times New Roman" w:hAnsi="Times New Roman" w:cs="Times New Roman"/>
                <w:sz w:val="24"/>
                <w:szCs w:val="24"/>
              </w:rPr>
              <w:t xml:space="preserve">&lt;*&gt; Документ включен в перечень представляемых заявителем документов, утвержденный </w:t>
            </w:r>
            <w:hyperlink r:id="rId21" w:tooltip="Федеральный закон от 27.07.2010 N 210-ФЗ (ред. от 15.02.2016) &quot;Об организации предоставления государственных и муниципальных услуг&quot;{КонсультантПлюс}" w:history="1">
              <w:r w:rsidRPr="000D0798">
                <w:rPr>
                  <w:rFonts w:ascii="Times New Roman" w:hAnsi="Times New Roman" w:cs="Times New Roman"/>
                  <w:color w:val="0000FF"/>
                  <w:sz w:val="24"/>
                  <w:szCs w:val="24"/>
                </w:rPr>
                <w:t>частью 6 статьи 7</w:t>
              </w:r>
            </w:hyperlink>
            <w:r w:rsidRPr="000D079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tc>
      </w:tr>
      <w:tr w:rsidR="008A2AA8" w:rsidRPr="000D0798" w14:paraId="5522F21F" w14:textId="77777777" w:rsidTr="000D0798">
        <w:trPr>
          <w:jc w:val="center"/>
        </w:trPr>
        <w:tc>
          <w:tcPr>
            <w:tcW w:w="10343" w:type="dxa"/>
            <w:gridSpan w:val="3"/>
            <w:tcBorders>
              <w:left w:val="single" w:sz="4" w:space="0" w:color="auto"/>
              <w:bottom w:val="single" w:sz="4" w:space="0" w:color="auto"/>
              <w:right w:val="single" w:sz="4" w:space="0" w:color="auto"/>
            </w:tcBorders>
          </w:tcPr>
          <w:p w14:paraId="3029F82F" w14:textId="77777777" w:rsidR="008A2AA8" w:rsidRPr="000D0798" w:rsidRDefault="008A2AA8" w:rsidP="000D0798">
            <w:pPr>
              <w:pStyle w:val="ConsPlusNormal"/>
              <w:rPr>
                <w:rFonts w:ascii="Times New Roman" w:hAnsi="Times New Roman" w:cs="Times New Roman"/>
                <w:sz w:val="24"/>
                <w:szCs w:val="24"/>
              </w:rPr>
            </w:pPr>
            <w:r w:rsidRPr="000D0798">
              <w:rPr>
                <w:rFonts w:ascii="Times New Roman" w:hAnsi="Times New Roman" w:cs="Times New Roman"/>
                <w:sz w:val="24"/>
                <w:szCs w:val="24"/>
              </w:rPr>
              <w:t xml:space="preserve">&lt;**&gt; Документ является результатом оказания услуги, являющейся необходимой и обязательной для предоставления муниципальной услуги. </w:t>
            </w:r>
          </w:p>
        </w:tc>
      </w:tr>
    </w:tbl>
    <w:p w14:paraId="38AF814E" w14:textId="77777777" w:rsidR="008A2AA8" w:rsidRPr="000D0798" w:rsidRDefault="008A2AA8" w:rsidP="000D0798">
      <w:pPr>
        <w:pStyle w:val="ConsPlusNormal"/>
        <w:ind w:right="-567"/>
        <w:jc w:val="both"/>
        <w:rPr>
          <w:rFonts w:ascii="Times New Roman" w:hAnsi="Times New Roman" w:cs="Times New Roman"/>
        </w:rPr>
      </w:pPr>
      <w:r w:rsidRPr="000D0798">
        <w:rPr>
          <w:rFonts w:ascii="Times New Roman" w:hAnsi="Times New Roman" w:cs="Times New Roman"/>
        </w:rPr>
        <w:t>Файлы, поступившие в Администрацию с использованием Единого портала, должны содержать электронные копии документов, необходимых для получения муниципальной услуги.</w:t>
      </w:r>
    </w:p>
    <w:p w14:paraId="40005258" w14:textId="77777777" w:rsidR="008A2AA8" w:rsidRPr="000D0798" w:rsidRDefault="008A2AA8" w:rsidP="000D0798">
      <w:pPr>
        <w:pStyle w:val="ConsPlusNormal"/>
        <w:ind w:right="-567"/>
        <w:jc w:val="both"/>
        <w:rPr>
          <w:rFonts w:ascii="Times New Roman" w:hAnsi="Times New Roman" w:cs="Times New Roman"/>
        </w:rPr>
      </w:pPr>
      <w:r w:rsidRPr="000D0798">
        <w:rPr>
          <w:rFonts w:ascii="Times New Roman" w:hAnsi="Times New Roman" w:cs="Times New Roman"/>
        </w:rPr>
        <w:t xml:space="preserve">Допустимые форматы файлов с электронными копиями документов, прикрепленными к запросу, - </w:t>
      </w:r>
      <w:proofErr w:type="spellStart"/>
      <w:r w:rsidRPr="000D0798">
        <w:rPr>
          <w:rFonts w:ascii="Times New Roman" w:hAnsi="Times New Roman" w:cs="Times New Roman"/>
        </w:rPr>
        <w:t>rtf</w:t>
      </w:r>
      <w:proofErr w:type="spellEnd"/>
      <w:r w:rsidRPr="000D0798">
        <w:rPr>
          <w:rFonts w:ascii="Times New Roman" w:hAnsi="Times New Roman" w:cs="Times New Roman"/>
        </w:rPr>
        <w:t xml:space="preserve">, </w:t>
      </w:r>
      <w:proofErr w:type="spellStart"/>
      <w:r w:rsidRPr="000D0798">
        <w:rPr>
          <w:rFonts w:ascii="Times New Roman" w:hAnsi="Times New Roman" w:cs="Times New Roman"/>
        </w:rPr>
        <w:t>txt</w:t>
      </w:r>
      <w:proofErr w:type="spellEnd"/>
      <w:r w:rsidRPr="000D0798">
        <w:rPr>
          <w:rFonts w:ascii="Times New Roman" w:hAnsi="Times New Roman" w:cs="Times New Roman"/>
        </w:rPr>
        <w:t xml:space="preserve">, </w:t>
      </w:r>
      <w:proofErr w:type="spellStart"/>
      <w:r w:rsidRPr="000D0798">
        <w:rPr>
          <w:rFonts w:ascii="Times New Roman" w:hAnsi="Times New Roman" w:cs="Times New Roman"/>
        </w:rPr>
        <w:t>doc</w:t>
      </w:r>
      <w:proofErr w:type="spellEnd"/>
      <w:r w:rsidRPr="000D0798">
        <w:rPr>
          <w:rFonts w:ascii="Times New Roman" w:hAnsi="Times New Roman" w:cs="Times New Roman"/>
        </w:rPr>
        <w:t xml:space="preserve">, </w:t>
      </w:r>
      <w:proofErr w:type="spellStart"/>
      <w:r w:rsidRPr="000D0798">
        <w:rPr>
          <w:rFonts w:ascii="Times New Roman" w:hAnsi="Times New Roman" w:cs="Times New Roman"/>
        </w:rPr>
        <w:t>docs</w:t>
      </w:r>
      <w:proofErr w:type="spellEnd"/>
      <w:r w:rsidRPr="000D0798">
        <w:rPr>
          <w:rFonts w:ascii="Times New Roman" w:hAnsi="Times New Roman" w:cs="Times New Roman"/>
        </w:rPr>
        <w:t xml:space="preserve">, </w:t>
      </w:r>
      <w:proofErr w:type="spellStart"/>
      <w:r w:rsidRPr="000D0798">
        <w:rPr>
          <w:rFonts w:ascii="Times New Roman" w:hAnsi="Times New Roman" w:cs="Times New Roman"/>
        </w:rPr>
        <w:t>jpg</w:t>
      </w:r>
      <w:proofErr w:type="spellEnd"/>
      <w:r w:rsidRPr="000D0798">
        <w:rPr>
          <w:rFonts w:ascii="Times New Roman" w:hAnsi="Times New Roman" w:cs="Times New Roman"/>
        </w:rPr>
        <w:t xml:space="preserve">, </w:t>
      </w:r>
      <w:proofErr w:type="spellStart"/>
      <w:r w:rsidRPr="000D0798">
        <w:rPr>
          <w:rFonts w:ascii="Times New Roman" w:hAnsi="Times New Roman" w:cs="Times New Roman"/>
        </w:rPr>
        <w:t>jpeg</w:t>
      </w:r>
      <w:proofErr w:type="spellEnd"/>
      <w:r w:rsidRPr="000D0798">
        <w:rPr>
          <w:rFonts w:ascii="Times New Roman" w:hAnsi="Times New Roman" w:cs="Times New Roman"/>
        </w:rPr>
        <w:t xml:space="preserve">, </w:t>
      </w:r>
      <w:proofErr w:type="spellStart"/>
      <w:r w:rsidRPr="000D0798">
        <w:rPr>
          <w:rFonts w:ascii="Times New Roman" w:hAnsi="Times New Roman" w:cs="Times New Roman"/>
        </w:rPr>
        <w:t>bmp</w:t>
      </w:r>
      <w:proofErr w:type="spellEnd"/>
      <w:r w:rsidRPr="000D0798">
        <w:rPr>
          <w:rFonts w:ascii="Times New Roman" w:hAnsi="Times New Roman" w:cs="Times New Roman"/>
        </w:rPr>
        <w:t xml:space="preserve">, </w:t>
      </w:r>
      <w:proofErr w:type="spellStart"/>
      <w:r w:rsidRPr="000D0798">
        <w:rPr>
          <w:rFonts w:ascii="Times New Roman" w:hAnsi="Times New Roman" w:cs="Times New Roman"/>
        </w:rPr>
        <w:t>pdf</w:t>
      </w:r>
      <w:proofErr w:type="spellEnd"/>
      <w:r w:rsidRPr="000D0798">
        <w:rPr>
          <w:rFonts w:ascii="Times New Roman" w:hAnsi="Times New Roman" w:cs="Times New Roman"/>
        </w:rPr>
        <w:t xml:space="preserve">. Из указанных файлов может быть сформирован архивный файл в формате </w:t>
      </w:r>
      <w:proofErr w:type="spellStart"/>
      <w:r w:rsidRPr="000D0798">
        <w:rPr>
          <w:rFonts w:ascii="Times New Roman" w:hAnsi="Times New Roman" w:cs="Times New Roman"/>
        </w:rPr>
        <w:t>zip</w:t>
      </w:r>
      <w:proofErr w:type="spellEnd"/>
      <w:r w:rsidRPr="000D0798">
        <w:rPr>
          <w:rFonts w:ascii="Times New Roman" w:hAnsi="Times New Roman" w:cs="Times New Roman"/>
        </w:rPr>
        <w:t>. Максимально допустимый размер одного файла - 10 Мб. Направление многотомных архивов не допускается.</w:t>
      </w:r>
    </w:p>
    <w:p w14:paraId="6763DEF8" w14:textId="77777777" w:rsidR="008A2AA8" w:rsidRPr="000D0798" w:rsidRDefault="008A2AA8" w:rsidP="000D0798">
      <w:pPr>
        <w:pStyle w:val="ConsPlusNormal"/>
        <w:ind w:right="-567"/>
        <w:jc w:val="both"/>
        <w:rPr>
          <w:rFonts w:ascii="Times New Roman" w:hAnsi="Times New Roman" w:cs="Times New Roman"/>
        </w:rPr>
      </w:pPr>
      <w:r w:rsidRPr="000D0798">
        <w:rPr>
          <w:rFonts w:ascii="Times New Roman" w:hAnsi="Times New Roman" w:cs="Times New Roman"/>
        </w:rPr>
        <w:t>Файлы, содержащие электронные копии документов, не должны быть повреждены и должны воспроизводиться без системных или иных ошибок.</w:t>
      </w:r>
    </w:p>
    <w:p w14:paraId="465D082A" w14:textId="77777777" w:rsidR="000D0798" w:rsidRDefault="000D0798" w:rsidP="000D0798">
      <w:pPr>
        <w:pStyle w:val="ConsPlusNormal"/>
        <w:ind w:right="-567"/>
        <w:jc w:val="both"/>
        <w:rPr>
          <w:rFonts w:ascii="Times New Roman" w:hAnsi="Times New Roman" w:cs="Times New Roman"/>
        </w:rPr>
      </w:pPr>
    </w:p>
    <w:p w14:paraId="7D6DCA99" w14:textId="77777777" w:rsidR="008A2AA8" w:rsidRPr="000D0798" w:rsidRDefault="008A2AA8" w:rsidP="000D0798">
      <w:pPr>
        <w:pStyle w:val="ConsPlusNormal"/>
        <w:ind w:right="-567"/>
        <w:jc w:val="both"/>
        <w:rPr>
          <w:rFonts w:ascii="Times New Roman" w:hAnsi="Times New Roman" w:cs="Times New Roman"/>
        </w:rPr>
      </w:pPr>
      <w:r w:rsidRPr="000D0798">
        <w:rPr>
          <w:rFonts w:ascii="Times New Roman" w:hAnsi="Times New Roman" w:cs="Times New Roman"/>
        </w:rPr>
        <w:t>Подписание электронных документов электронной подписью не требуется.</w:t>
      </w:r>
    </w:p>
    <w:p w14:paraId="78024F1B" w14:textId="77777777" w:rsidR="008A2AA8" w:rsidRPr="000D0798" w:rsidRDefault="008A2AA8" w:rsidP="000D0798">
      <w:pPr>
        <w:autoSpaceDE w:val="0"/>
        <w:autoSpaceDN w:val="0"/>
        <w:adjustRightInd w:val="0"/>
        <w:ind w:right="-567" w:firstLine="709"/>
        <w:jc w:val="both"/>
        <w:outlineLvl w:val="1"/>
        <w:rPr>
          <w:sz w:val="20"/>
          <w:szCs w:val="20"/>
        </w:rPr>
      </w:pPr>
      <w:r w:rsidRPr="000D0798">
        <w:rPr>
          <w:sz w:val="20"/>
          <w:szCs w:val="20"/>
        </w:rPr>
        <w:lastRenderedPageBreak/>
        <w:t>Форму заявлений (Приложение 1 к настоящему административному регламенту) можно получить непосредственно в администрации, многофункциональном центре, а также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w:t>
      </w:r>
    </w:p>
    <w:p w14:paraId="0BA1C502" w14:textId="77777777" w:rsidR="008A2AA8" w:rsidRPr="00FD0E4E" w:rsidRDefault="008A2AA8" w:rsidP="008A2AA8">
      <w:pPr>
        <w:autoSpaceDE w:val="0"/>
        <w:autoSpaceDN w:val="0"/>
        <w:adjustRightInd w:val="0"/>
        <w:ind w:firstLine="709"/>
        <w:jc w:val="both"/>
        <w:outlineLvl w:val="1"/>
        <w:rPr>
          <w:b/>
          <w:bCs/>
          <w:sz w:val="28"/>
          <w:szCs w:val="28"/>
        </w:rPr>
      </w:pPr>
    </w:p>
    <w:p w14:paraId="580F9D7D" w14:textId="77777777" w:rsidR="008A2AA8" w:rsidRPr="000D0798" w:rsidRDefault="008A2AA8" w:rsidP="000D0798">
      <w:pPr>
        <w:pStyle w:val="ConsPlusNormal"/>
        <w:ind w:left="5580" w:right="-425"/>
        <w:jc w:val="right"/>
        <w:rPr>
          <w:rFonts w:ascii="Times New Roman" w:hAnsi="Times New Roman" w:cs="Times New Roman"/>
          <w:b/>
          <w:sz w:val="24"/>
          <w:szCs w:val="24"/>
        </w:rPr>
      </w:pPr>
      <w:r w:rsidRPr="00FD0E4E">
        <w:rPr>
          <w:sz w:val="28"/>
          <w:szCs w:val="28"/>
        </w:rPr>
        <w:br w:type="page"/>
      </w:r>
      <w:r w:rsidRPr="000D0798">
        <w:rPr>
          <w:rFonts w:ascii="Times New Roman" w:hAnsi="Times New Roman" w:cs="Times New Roman"/>
          <w:b/>
          <w:sz w:val="24"/>
          <w:szCs w:val="24"/>
        </w:rPr>
        <w:lastRenderedPageBreak/>
        <w:t>Приложение № 3</w:t>
      </w:r>
    </w:p>
    <w:p w14:paraId="6A19B45A" w14:textId="45817242" w:rsidR="008A2AA8" w:rsidRPr="00FD0E4E" w:rsidRDefault="000D0798" w:rsidP="000D0798">
      <w:pPr>
        <w:pStyle w:val="ConsPlusNormal"/>
        <w:ind w:right="-425"/>
        <w:rPr>
          <w:sz w:val="28"/>
          <w:szCs w:val="28"/>
        </w:rPr>
      </w:pPr>
      <w:r>
        <w:rPr>
          <w:rFonts w:ascii="Times New Roman" w:hAnsi="Times New Roman" w:cs="Times New Roman"/>
          <w:b/>
          <w:sz w:val="24"/>
          <w:szCs w:val="24"/>
        </w:rPr>
        <w:t xml:space="preserve">                                                                                       к Административному </w:t>
      </w:r>
      <w:r w:rsidR="008A2AA8" w:rsidRPr="000D0798">
        <w:rPr>
          <w:rFonts w:ascii="Times New Roman" w:hAnsi="Times New Roman" w:cs="Times New Roman"/>
          <w:b/>
          <w:sz w:val="24"/>
          <w:szCs w:val="24"/>
        </w:rPr>
        <w:t>регламенту</w:t>
      </w:r>
    </w:p>
    <w:p w14:paraId="7728C8C5" w14:textId="552D4A1F" w:rsidR="008A2AA8" w:rsidRPr="00FD0E4E" w:rsidRDefault="000D0798" w:rsidP="008A2AA8">
      <w:pPr>
        <w:autoSpaceDE w:val="0"/>
        <w:autoSpaceDN w:val="0"/>
        <w:adjustRightInd w:val="0"/>
        <w:ind w:firstLine="709"/>
        <w:jc w:val="center"/>
        <w:rPr>
          <w:sz w:val="28"/>
          <w:szCs w:val="28"/>
        </w:rPr>
      </w:pPr>
      <w:r>
        <w:rPr>
          <w:sz w:val="28"/>
          <w:szCs w:val="28"/>
        </w:rPr>
        <w:t xml:space="preserve"> </w:t>
      </w:r>
    </w:p>
    <w:p w14:paraId="72AB12DE" w14:textId="77777777" w:rsidR="008A2AA8" w:rsidRPr="00FD0E4E" w:rsidRDefault="008A2AA8" w:rsidP="008A2AA8">
      <w:pPr>
        <w:autoSpaceDE w:val="0"/>
        <w:autoSpaceDN w:val="0"/>
        <w:adjustRightInd w:val="0"/>
        <w:ind w:firstLine="709"/>
        <w:jc w:val="center"/>
        <w:rPr>
          <w:sz w:val="28"/>
          <w:szCs w:val="28"/>
        </w:rPr>
      </w:pPr>
    </w:p>
    <w:p w14:paraId="27FFBEAB" w14:textId="77777777" w:rsidR="008A2AA8" w:rsidRPr="000D0798" w:rsidRDefault="008A2AA8" w:rsidP="000D0798">
      <w:pPr>
        <w:autoSpaceDE w:val="0"/>
        <w:autoSpaceDN w:val="0"/>
        <w:adjustRightInd w:val="0"/>
        <w:ind w:right="-567" w:firstLine="709"/>
        <w:jc w:val="center"/>
        <w:rPr>
          <w:b/>
        </w:rPr>
      </w:pPr>
      <w:r w:rsidRPr="000D0798">
        <w:rPr>
          <w:b/>
        </w:rPr>
        <w:t>Исчерпывающий перечень документов, необходимых для предоставления муниципальной услуги, которые находятся в распоряжении</w:t>
      </w:r>
      <w:r w:rsidRPr="000D0798">
        <w:rPr>
          <w:b/>
          <w:bCs/>
        </w:rPr>
        <w:t xml:space="preserve"> </w:t>
      </w:r>
      <w:r w:rsidRPr="000D0798">
        <w:rPr>
          <w:b/>
        </w:rPr>
        <w:t>иных органов, участвующих в предоставлении муниципальной услуги и которые заявитель вправе представить самостоятельно</w:t>
      </w:r>
    </w:p>
    <w:tbl>
      <w:tblPr>
        <w:tblW w:w="10627" w:type="dxa"/>
        <w:jc w:val="center"/>
        <w:tblLayout w:type="fixed"/>
        <w:tblCellMar>
          <w:top w:w="102" w:type="dxa"/>
          <w:left w:w="62" w:type="dxa"/>
          <w:bottom w:w="102" w:type="dxa"/>
          <w:right w:w="62" w:type="dxa"/>
        </w:tblCellMar>
        <w:tblLook w:val="0000" w:firstRow="0" w:lastRow="0" w:firstColumn="0" w:lastColumn="0" w:noHBand="0" w:noVBand="0"/>
      </w:tblPr>
      <w:tblGrid>
        <w:gridCol w:w="4989"/>
        <w:gridCol w:w="2948"/>
        <w:gridCol w:w="2690"/>
      </w:tblGrid>
      <w:tr w:rsidR="008A2AA8" w:rsidRPr="000D0798" w14:paraId="535753F3" w14:textId="77777777" w:rsidTr="000D0798">
        <w:trPr>
          <w:jc w:val="center"/>
        </w:trPr>
        <w:tc>
          <w:tcPr>
            <w:tcW w:w="4989" w:type="dxa"/>
            <w:vMerge w:val="restart"/>
            <w:tcBorders>
              <w:top w:val="single" w:sz="4" w:space="0" w:color="auto"/>
              <w:left w:val="single" w:sz="4" w:space="0" w:color="auto"/>
              <w:bottom w:val="single" w:sz="4" w:space="0" w:color="auto"/>
              <w:right w:val="single" w:sz="4" w:space="0" w:color="auto"/>
            </w:tcBorders>
          </w:tcPr>
          <w:p w14:paraId="19426EE1" w14:textId="77777777" w:rsidR="008A2AA8" w:rsidRPr="000D0798" w:rsidRDefault="008A2AA8" w:rsidP="000D0798">
            <w:pPr>
              <w:pStyle w:val="ConsPlusNormal"/>
              <w:ind w:firstLine="478"/>
              <w:jc w:val="center"/>
              <w:rPr>
                <w:rFonts w:ascii="Times New Roman" w:hAnsi="Times New Roman" w:cs="Times New Roman"/>
                <w:sz w:val="24"/>
                <w:szCs w:val="24"/>
              </w:rPr>
            </w:pPr>
            <w:r w:rsidRPr="000D0798">
              <w:rPr>
                <w:rFonts w:ascii="Times New Roman" w:hAnsi="Times New Roman" w:cs="Times New Roman"/>
                <w:sz w:val="24"/>
                <w:szCs w:val="24"/>
              </w:rPr>
              <w:t>Категория и (или) наименование запрашиваемого документа</w:t>
            </w:r>
          </w:p>
        </w:tc>
        <w:tc>
          <w:tcPr>
            <w:tcW w:w="5638" w:type="dxa"/>
            <w:gridSpan w:val="2"/>
            <w:tcBorders>
              <w:top w:val="single" w:sz="4" w:space="0" w:color="auto"/>
              <w:left w:val="single" w:sz="4" w:space="0" w:color="auto"/>
              <w:bottom w:val="single" w:sz="4" w:space="0" w:color="auto"/>
              <w:right w:val="single" w:sz="4" w:space="0" w:color="auto"/>
            </w:tcBorders>
          </w:tcPr>
          <w:p w14:paraId="24A46F87" w14:textId="77777777" w:rsidR="008A2AA8" w:rsidRPr="000D0798" w:rsidRDefault="008A2AA8" w:rsidP="000D0798">
            <w:pPr>
              <w:pStyle w:val="ConsPlusNormal"/>
              <w:ind w:firstLine="478"/>
              <w:jc w:val="center"/>
              <w:rPr>
                <w:rFonts w:ascii="Times New Roman" w:hAnsi="Times New Roman" w:cs="Times New Roman"/>
                <w:sz w:val="24"/>
                <w:szCs w:val="24"/>
              </w:rPr>
            </w:pPr>
            <w:r w:rsidRPr="000D0798">
              <w:rPr>
                <w:rFonts w:ascii="Times New Roman" w:hAnsi="Times New Roman" w:cs="Times New Roman"/>
                <w:sz w:val="24"/>
                <w:szCs w:val="24"/>
              </w:rPr>
              <w:t>Документ, представляемый заявителем по собственной инициативе взамен запрашиваемого</w:t>
            </w:r>
          </w:p>
        </w:tc>
      </w:tr>
      <w:tr w:rsidR="008A2AA8" w:rsidRPr="000D0798" w14:paraId="0F9C440E" w14:textId="77777777" w:rsidTr="000D0798">
        <w:trPr>
          <w:jc w:val="center"/>
        </w:trPr>
        <w:tc>
          <w:tcPr>
            <w:tcW w:w="4989" w:type="dxa"/>
            <w:vMerge/>
            <w:tcBorders>
              <w:top w:val="single" w:sz="4" w:space="0" w:color="auto"/>
              <w:left w:val="single" w:sz="4" w:space="0" w:color="auto"/>
              <w:bottom w:val="single" w:sz="4" w:space="0" w:color="auto"/>
              <w:right w:val="single" w:sz="4" w:space="0" w:color="auto"/>
            </w:tcBorders>
          </w:tcPr>
          <w:p w14:paraId="583C7D2C" w14:textId="77777777" w:rsidR="008A2AA8" w:rsidRPr="000D0798" w:rsidRDefault="008A2AA8" w:rsidP="000D0798">
            <w:pPr>
              <w:pStyle w:val="ConsPlusNormal"/>
              <w:ind w:firstLine="478"/>
              <w:jc w:val="both"/>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14:paraId="239AF068" w14:textId="77777777" w:rsidR="008A2AA8" w:rsidRPr="000D0798" w:rsidRDefault="008A2AA8" w:rsidP="000D0798">
            <w:pPr>
              <w:pStyle w:val="ConsPlusNormal"/>
              <w:ind w:firstLine="478"/>
              <w:jc w:val="center"/>
              <w:rPr>
                <w:rFonts w:ascii="Times New Roman" w:hAnsi="Times New Roman" w:cs="Times New Roman"/>
                <w:sz w:val="24"/>
                <w:szCs w:val="24"/>
              </w:rPr>
            </w:pPr>
            <w:r w:rsidRPr="000D0798">
              <w:rPr>
                <w:rFonts w:ascii="Times New Roman" w:hAnsi="Times New Roman" w:cs="Times New Roman"/>
                <w:sz w:val="24"/>
                <w:szCs w:val="24"/>
              </w:rPr>
              <w:t>наименование</w:t>
            </w:r>
          </w:p>
        </w:tc>
        <w:tc>
          <w:tcPr>
            <w:tcW w:w="2690" w:type="dxa"/>
            <w:tcBorders>
              <w:top w:val="single" w:sz="4" w:space="0" w:color="auto"/>
              <w:left w:val="single" w:sz="4" w:space="0" w:color="auto"/>
              <w:bottom w:val="single" w:sz="4" w:space="0" w:color="auto"/>
              <w:right w:val="single" w:sz="4" w:space="0" w:color="auto"/>
            </w:tcBorders>
          </w:tcPr>
          <w:p w14:paraId="0A057D15" w14:textId="77777777" w:rsidR="008A2AA8" w:rsidRPr="000D0798" w:rsidRDefault="008A2AA8" w:rsidP="000D0798">
            <w:pPr>
              <w:pStyle w:val="ConsPlusNormal"/>
              <w:ind w:firstLine="478"/>
              <w:jc w:val="center"/>
              <w:rPr>
                <w:rFonts w:ascii="Times New Roman" w:hAnsi="Times New Roman" w:cs="Times New Roman"/>
                <w:sz w:val="24"/>
                <w:szCs w:val="24"/>
              </w:rPr>
            </w:pPr>
            <w:r w:rsidRPr="000D0798">
              <w:rPr>
                <w:rFonts w:ascii="Times New Roman" w:hAnsi="Times New Roman" w:cs="Times New Roman"/>
                <w:sz w:val="24"/>
                <w:szCs w:val="24"/>
              </w:rPr>
              <w:t>форма представления</w:t>
            </w:r>
          </w:p>
        </w:tc>
      </w:tr>
      <w:tr w:rsidR="008A2AA8" w:rsidRPr="000D0798" w14:paraId="42B7E335" w14:textId="77777777" w:rsidTr="000D0798">
        <w:trPr>
          <w:jc w:val="center"/>
        </w:trPr>
        <w:tc>
          <w:tcPr>
            <w:tcW w:w="4989" w:type="dxa"/>
            <w:tcBorders>
              <w:top w:val="single" w:sz="4" w:space="0" w:color="auto"/>
              <w:left w:val="single" w:sz="4" w:space="0" w:color="auto"/>
              <w:bottom w:val="single" w:sz="4" w:space="0" w:color="auto"/>
              <w:right w:val="single" w:sz="4" w:space="0" w:color="auto"/>
            </w:tcBorders>
          </w:tcPr>
          <w:p w14:paraId="78EB941D" w14:textId="77777777" w:rsidR="008A2AA8" w:rsidRPr="000D0798" w:rsidRDefault="008A2AA8" w:rsidP="000D0798">
            <w:pPr>
              <w:pStyle w:val="ConsPlusNormal"/>
              <w:ind w:firstLine="478"/>
              <w:jc w:val="center"/>
              <w:rPr>
                <w:rFonts w:ascii="Times New Roman" w:hAnsi="Times New Roman" w:cs="Times New Roman"/>
                <w:sz w:val="24"/>
                <w:szCs w:val="24"/>
              </w:rPr>
            </w:pPr>
            <w:r w:rsidRPr="000D0798">
              <w:rPr>
                <w:rFonts w:ascii="Times New Roman" w:hAnsi="Times New Roman" w:cs="Times New Roman"/>
                <w:sz w:val="24"/>
                <w:szCs w:val="24"/>
              </w:rPr>
              <w:t>1</w:t>
            </w:r>
          </w:p>
        </w:tc>
        <w:tc>
          <w:tcPr>
            <w:tcW w:w="2948" w:type="dxa"/>
            <w:tcBorders>
              <w:top w:val="single" w:sz="4" w:space="0" w:color="auto"/>
              <w:left w:val="single" w:sz="4" w:space="0" w:color="auto"/>
              <w:bottom w:val="single" w:sz="4" w:space="0" w:color="auto"/>
              <w:right w:val="single" w:sz="4" w:space="0" w:color="auto"/>
            </w:tcBorders>
          </w:tcPr>
          <w:p w14:paraId="009E243C" w14:textId="77777777" w:rsidR="008A2AA8" w:rsidRPr="000D0798" w:rsidRDefault="008A2AA8" w:rsidP="000D0798">
            <w:pPr>
              <w:pStyle w:val="ConsPlusNormal"/>
              <w:ind w:firstLine="478"/>
              <w:jc w:val="center"/>
              <w:rPr>
                <w:rFonts w:ascii="Times New Roman" w:hAnsi="Times New Roman" w:cs="Times New Roman"/>
                <w:sz w:val="24"/>
                <w:szCs w:val="24"/>
              </w:rPr>
            </w:pPr>
            <w:r w:rsidRPr="000D0798">
              <w:rPr>
                <w:rFonts w:ascii="Times New Roman" w:hAnsi="Times New Roman" w:cs="Times New Roman"/>
                <w:sz w:val="24"/>
                <w:szCs w:val="24"/>
              </w:rPr>
              <w:t>2</w:t>
            </w:r>
          </w:p>
        </w:tc>
        <w:tc>
          <w:tcPr>
            <w:tcW w:w="2690" w:type="dxa"/>
            <w:tcBorders>
              <w:top w:val="single" w:sz="4" w:space="0" w:color="auto"/>
              <w:left w:val="single" w:sz="4" w:space="0" w:color="auto"/>
              <w:bottom w:val="single" w:sz="4" w:space="0" w:color="auto"/>
              <w:right w:val="single" w:sz="4" w:space="0" w:color="auto"/>
            </w:tcBorders>
          </w:tcPr>
          <w:p w14:paraId="4DE0C379" w14:textId="77777777" w:rsidR="008A2AA8" w:rsidRPr="000D0798" w:rsidRDefault="008A2AA8" w:rsidP="000D0798">
            <w:pPr>
              <w:pStyle w:val="ConsPlusNormal"/>
              <w:ind w:firstLine="478"/>
              <w:jc w:val="center"/>
              <w:rPr>
                <w:rFonts w:ascii="Times New Roman" w:hAnsi="Times New Roman" w:cs="Times New Roman"/>
                <w:sz w:val="24"/>
                <w:szCs w:val="24"/>
              </w:rPr>
            </w:pPr>
            <w:r w:rsidRPr="000D0798">
              <w:rPr>
                <w:rFonts w:ascii="Times New Roman" w:hAnsi="Times New Roman" w:cs="Times New Roman"/>
                <w:sz w:val="24"/>
                <w:szCs w:val="24"/>
              </w:rPr>
              <w:t>3</w:t>
            </w:r>
          </w:p>
        </w:tc>
      </w:tr>
      <w:tr w:rsidR="008A2AA8" w:rsidRPr="000D0798" w14:paraId="11EBA815" w14:textId="77777777" w:rsidTr="000D0798">
        <w:trPr>
          <w:jc w:val="center"/>
        </w:trPr>
        <w:tc>
          <w:tcPr>
            <w:tcW w:w="4989" w:type="dxa"/>
            <w:tcBorders>
              <w:top w:val="single" w:sz="4" w:space="0" w:color="auto"/>
              <w:left w:val="single" w:sz="4" w:space="0" w:color="auto"/>
              <w:bottom w:val="single" w:sz="4" w:space="0" w:color="auto"/>
              <w:right w:val="single" w:sz="4" w:space="0" w:color="auto"/>
            </w:tcBorders>
          </w:tcPr>
          <w:p w14:paraId="23943CED" w14:textId="77777777" w:rsidR="008A2AA8" w:rsidRPr="000D0798" w:rsidRDefault="008A2AA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Выписка из Единого государственного реестра </w:t>
            </w:r>
            <w:proofErr w:type="gramStart"/>
            <w:r w:rsidRPr="000D0798">
              <w:rPr>
                <w:rFonts w:ascii="Times New Roman" w:hAnsi="Times New Roman" w:cs="Times New Roman"/>
                <w:sz w:val="24"/>
                <w:szCs w:val="24"/>
              </w:rPr>
              <w:t>недвижимости  (</w:t>
            </w:r>
            <w:proofErr w:type="gramEnd"/>
            <w:r w:rsidRPr="000D0798">
              <w:rPr>
                <w:rFonts w:ascii="Times New Roman" w:hAnsi="Times New Roman" w:cs="Times New Roman"/>
                <w:sz w:val="24"/>
                <w:szCs w:val="24"/>
              </w:rPr>
              <w:t>запрашивается в отношении заявителей и лиц, указанных ими членов семьи, в Управлении Федеральной службы государственной регистрации, кадастра и картографии по Свердловской области)</w:t>
            </w:r>
          </w:p>
        </w:tc>
        <w:tc>
          <w:tcPr>
            <w:tcW w:w="2948" w:type="dxa"/>
            <w:tcBorders>
              <w:top w:val="single" w:sz="4" w:space="0" w:color="auto"/>
              <w:left w:val="single" w:sz="4" w:space="0" w:color="auto"/>
              <w:bottom w:val="single" w:sz="4" w:space="0" w:color="auto"/>
              <w:right w:val="single" w:sz="4" w:space="0" w:color="auto"/>
            </w:tcBorders>
          </w:tcPr>
          <w:p w14:paraId="08F20D51" w14:textId="77777777" w:rsidR="008A2AA8" w:rsidRPr="000D0798" w:rsidRDefault="008A2AA8" w:rsidP="000D0798">
            <w:pPr>
              <w:pStyle w:val="ConsPlusNormal"/>
              <w:ind w:firstLine="169"/>
              <w:rPr>
                <w:rFonts w:ascii="Times New Roman" w:hAnsi="Times New Roman" w:cs="Times New Roman"/>
                <w:sz w:val="24"/>
                <w:szCs w:val="24"/>
              </w:rPr>
            </w:pPr>
            <w:r w:rsidRPr="000D0798">
              <w:rPr>
                <w:rFonts w:ascii="Times New Roman" w:hAnsi="Times New Roman" w:cs="Times New Roman"/>
                <w:sz w:val="24"/>
                <w:szCs w:val="24"/>
              </w:rPr>
              <w:t>Выписка из Единого государственного реестра недвижимости</w:t>
            </w:r>
          </w:p>
        </w:tc>
        <w:tc>
          <w:tcPr>
            <w:tcW w:w="2690" w:type="dxa"/>
            <w:tcBorders>
              <w:top w:val="single" w:sz="4" w:space="0" w:color="auto"/>
              <w:left w:val="single" w:sz="4" w:space="0" w:color="auto"/>
              <w:bottom w:val="single" w:sz="4" w:space="0" w:color="auto"/>
              <w:right w:val="single" w:sz="4" w:space="0" w:color="auto"/>
            </w:tcBorders>
          </w:tcPr>
          <w:p w14:paraId="48F59F43" w14:textId="77777777" w:rsidR="008A2AA8" w:rsidRPr="000D0798" w:rsidRDefault="008A2AA8" w:rsidP="000D0798">
            <w:pPr>
              <w:pStyle w:val="ConsPlusNormal"/>
              <w:ind w:firstLine="101"/>
              <w:rPr>
                <w:rFonts w:ascii="Times New Roman" w:hAnsi="Times New Roman" w:cs="Times New Roman"/>
                <w:sz w:val="24"/>
                <w:szCs w:val="24"/>
              </w:rPr>
            </w:pPr>
            <w:r w:rsidRPr="000D0798">
              <w:rPr>
                <w:rFonts w:ascii="Times New Roman" w:hAnsi="Times New Roman" w:cs="Times New Roman"/>
                <w:sz w:val="24"/>
                <w:szCs w:val="24"/>
              </w:rPr>
              <w:t>Подлинник либо нотариально заверенная копия</w:t>
            </w:r>
          </w:p>
        </w:tc>
      </w:tr>
      <w:tr w:rsidR="008A2AA8" w:rsidRPr="000D0798" w14:paraId="2E4565AF" w14:textId="77777777" w:rsidTr="000D0798">
        <w:trPr>
          <w:jc w:val="center"/>
        </w:trPr>
        <w:tc>
          <w:tcPr>
            <w:tcW w:w="4989" w:type="dxa"/>
            <w:tcBorders>
              <w:top w:val="single" w:sz="4" w:space="0" w:color="auto"/>
              <w:left w:val="single" w:sz="4" w:space="0" w:color="auto"/>
              <w:bottom w:val="single" w:sz="4" w:space="0" w:color="auto"/>
              <w:right w:val="single" w:sz="4" w:space="0" w:color="auto"/>
            </w:tcBorders>
          </w:tcPr>
          <w:p w14:paraId="189BDFD5" w14:textId="77777777" w:rsidR="008A2AA8" w:rsidRPr="000D0798" w:rsidRDefault="008A2AA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жилого помещения (запрашиваются в Главном Управлении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в отношении категорий заявителей, указанных в </w:t>
            </w:r>
            <w:hyperlink w:anchor="Par56" w:tooltip="5) граждане, у которых единственные жилые помещения стали непригодными для проживания в результате чрезвычайных обстоятельств;" w:history="1">
              <w:r w:rsidRPr="000D0798">
                <w:rPr>
                  <w:rFonts w:ascii="Times New Roman" w:hAnsi="Times New Roman" w:cs="Times New Roman"/>
                  <w:color w:val="0000FF"/>
                  <w:sz w:val="24"/>
                  <w:szCs w:val="24"/>
                </w:rPr>
                <w:t>подпункте 5 части первой пункта 2</w:t>
              </w:r>
            </w:hyperlink>
            <w:r w:rsidRPr="000D0798">
              <w:rPr>
                <w:rFonts w:ascii="Times New Roman" w:hAnsi="Times New Roman" w:cs="Times New Roman"/>
                <w:sz w:val="24"/>
                <w:szCs w:val="24"/>
              </w:rPr>
              <w:t xml:space="preserve"> Административного регламента)</w:t>
            </w:r>
          </w:p>
        </w:tc>
        <w:tc>
          <w:tcPr>
            <w:tcW w:w="2948" w:type="dxa"/>
            <w:tcBorders>
              <w:top w:val="single" w:sz="4" w:space="0" w:color="auto"/>
              <w:left w:val="single" w:sz="4" w:space="0" w:color="auto"/>
              <w:bottom w:val="single" w:sz="4" w:space="0" w:color="auto"/>
              <w:right w:val="single" w:sz="4" w:space="0" w:color="auto"/>
            </w:tcBorders>
          </w:tcPr>
          <w:p w14:paraId="2EE6BCAE" w14:textId="77777777" w:rsidR="008A2AA8" w:rsidRPr="000D0798" w:rsidRDefault="008A2AA8" w:rsidP="000D0798">
            <w:pPr>
              <w:pStyle w:val="ConsPlusNormal"/>
              <w:ind w:firstLine="169"/>
              <w:rPr>
                <w:rFonts w:ascii="Times New Roman" w:hAnsi="Times New Roman" w:cs="Times New Roman"/>
                <w:sz w:val="24"/>
                <w:szCs w:val="24"/>
              </w:rPr>
            </w:pPr>
            <w:r w:rsidRPr="000D0798">
              <w:rPr>
                <w:rFonts w:ascii="Times New Roman" w:hAnsi="Times New Roman" w:cs="Times New Roman"/>
                <w:sz w:val="24"/>
                <w:szCs w:val="24"/>
              </w:rPr>
              <w:t>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жилого помещения</w:t>
            </w:r>
          </w:p>
        </w:tc>
        <w:tc>
          <w:tcPr>
            <w:tcW w:w="2690" w:type="dxa"/>
            <w:tcBorders>
              <w:top w:val="single" w:sz="4" w:space="0" w:color="auto"/>
              <w:left w:val="single" w:sz="4" w:space="0" w:color="auto"/>
              <w:bottom w:val="single" w:sz="4" w:space="0" w:color="auto"/>
              <w:right w:val="single" w:sz="4" w:space="0" w:color="auto"/>
            </w:tcBorders>
          </w:tcPr>
          <w:p w14:paraId="64E131EE" w14:textId="77777777" w:rsidR="008A2AA8" w:rsidRPr="000D0798" w:rsidRDefault="008A2AA8" w:rsidP="000D0798">
            <w:pPr>
              <w:pStyle w:val="ConsPlusNormal"/>
              <w:ind w:firstLine="281"/>
              <w:rPr>
                <w:rFonts w:ascii="Times New Roman" w:hAnsi="Times New Roman" w:cs="Times New Roman"/>
                <w:sz w:val="24"/>
                <w:szCs w:val="24"/>
              </w:rPr>
            </w:pPr>
            <w:r w:rsidRPr="000D0798">
              <w:rPr>
                <w:rFonts w:ascii="Times New Roman" w:hAnsi="Times New Roman" w:cs="Times New Roman"/>
                <w:sz w:val="24"/>
                <w:szCs w:val="24"/>
              </w:rPr>
              <w:t>Подлинник либо нотариально заверенная копия</w:t>
            </w:r>
          </w:p>
        </w:tc>
      </w:tr>
      <w:tr w:rsidR="008A2AA8" w:rsidRPr="000D0798" w14:paraId="5739DBD7" w14:textId="77777777" w:rsidTr="000D0798">
        <w:trPr>
          <w:jc w:val="center"/>
        </w:trPr>
        <w:tc>
          <w:tcPr>
            <w:tcW w:w="4989" w:type="dxa"/>
            <w:tcBorders>
              <w:top w:val="single" w:sz="4" w:space="0" w:color="auto"/>
              <w:left w:val="single" w:sz="4" w:space="0" w:color="auto"/>
              <w:bottom w:val="single" w:sz="4" w:space="0" w:color="auto"/>
              <w:right w:val="single" w:sz="4" w:space="0" w:color="auto"/>
            </w:tcBorders>
          </w:tcPr>
          <w:p w14:paraId="375AA578" w14:textId="77777777" w:rsidR="008A2AA8" w:rsidRPr="000D0798" w:rsidRDefault="008A2AA8" w:rsidP="000D0798">
            <w:pPr>
              <w:pStyle w:val="ConsPlusNormal"/>
              <w:ind w:firstLine="540"/>
              <w:jc w:val="both"/>
              <w:rPr>
                <w:rFonts w:ascii="Times New Roman" w:hAnsi="Times New Roman" w:cs="Times New Roman"/>
                <w:sz w:val="24"/>
                <w:szCs w:val="24"/>
              </w:rPr>
            </w:pPr>
            <w:r w:rsidRPr="000D0798">
              <w:rPr>
                <w:rFonts w:ascii="Times New Roman" w:hAnsi="Times New Roman" w:cs="Times New Roman"/>
                <w:sz w:val="24"/>
                <w:szCs w:val="24"/>
              </w:rPr>
              <w:t xml:space="preserve">Сведения о регистрации заявителя и лиц, указанных им в заявлении в качестве членов семьи, по месту жительства или по месту пребывания (запрашиваются в Главном управление по вопросам миграции Министерства внутренних дел Российской Федерации) </w:t>
            </w:r>
          </w:p>
          <w:p w14:paraId="2B8ABD98" w14:textId="77777777" w:rsidR="008A2AA8" w:rsidRPr="000D0798" w:rsidRDefault="008A2AA8" w:rsidP="000D0798">
            <w:pPr>
              <w:pStyle w:val="ConsPlusNormal"/>
              <w:ind w:firstLine="478"/>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14:paraId="04983143" w14:textId="77777777" w:rsidR="008A2AA8" w:rsidRPr="000D0798" w:rsidRDefault="008A2AA8" w:rsidP="000D0798">
            <w:pPr>
              <w:pStyle w:val="ConsPlusNormal"/>
              <w:ind w:firstLine="478"/>
              <w:rPr>
                <w:rFonts w:ascii="Times New Roman" w:hAnsi="Times New Roman" w:cs="Times New Roman"/>
                <w:sz w:val="24"/>
                <w:szCs w:val="24"/>
              </w:rPr>
            </w:pPr>
            <w:r w:rsidRPr="000D0798">
              <w:rPr>
                <w:rFonts w:ascii="Times New Roman" w:hAnsi="Times New Roman" w:cs="Times New Roman"/>
                <w:sz w:val="24"/>
                <w:szCs w:val="24"/>
              </w:rPr>
              <w:t>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заявителя и (или) содержащая сведения о совместно проживающих с ним лицах, в отношении заявителя, лиц, указанных им в заявлении в качестве членов семьи</w:t>
            </w:r>
          </w:p>
        </w:tc>
        <w:tc>
          <w:tcPr>
            <w:tcW w:w="2690" w:type="dxa"/>
            <w:tcBorders>
              <w:top w:val="single" w:sz="4" w:space="0" w:color="auto"/>
              <w:left w:val="single" w:sz="4" w:space="0" w:color="auto"/>
              <w:bottom w:val="single" w:sz="4" w:space="0" w:color="auto"/>
              <w:right w:val="single" w:sz="4" w:space="0" w:color="auto"/>
            </w:tcBorders>
          </w:tcPr>
          <w:p w14:paraId="5DA67DED" w14:textId="77777777" w:rsidR="008A2AA8" w:rsidRPr="000D0798" w:rsidRDefault="008A2AA8" w:rsidP="000D0798">
            <w:pPr>
              <w:pStyle w:val="ConsPlusNormal"/>
              <w:ind w:firstLine="478"/>
              <w:rPr>
                <w:rFonts w:ascii="Times New Roman" w:hAnsi="Times New Roman" w:cs="Times New Roman"/>
                <w:sz w:val="24"/>
                <w:szCs w:val="24"/>
              </w:rPr>
            </w:pPr>
            <w:r w:rsidRPr="000D0798">
              <w:rPr>
                <w:rFonts w:ascii="Times New Roman" w:hAnsi="Times New Roman" w:cs="Times New Roman"/>
                <w:sz w:val="24"/>
                <w:szCs w:val="24"/>
              </w:rPr>
              <w:t>Подлинник или нотариально заверенная копия</w:t>
            </w:r>
          </w:p>
        </w:tc>
      </w:tr>
    </w:tbl>
    <w:p w14:paraId="61B3B2C7" w14:textId="77777777" w:rsidR="008A2AA8" w:rsidRPr="000D0798" w:rsidRDefault="008A2AA8" w:rsidP="008A2AA8">
      <w:pPr>
        <w:autoSpaceDE w:val="0"/>
        <w:autoSpaceDN w:val="0"/>
        <w:adjustRightInd w:val="0"/>
        <w:ind w:firstLine="709"/>
        <w:jc w:val="both"/>
        <w:outlineLvl w:val="1"/>
      </w:pPr>
      <w:r w:rsidRPr="000D0798">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14:paraId="45DE56CE" w14:textId="77777777" w:rsidR="008A2AA8" w:rsidRPr="00FD0E4E" w:rsidRDefault="008A2AA8" w:rsidP="008A2AA8">
      <w:pPr>
        <w:pStyle w:val="ConsPlusNormal"/>
        <w:jc w:val="center"/>
        <w:rPr>
          <w:sz w:val="28"/>
          <w:szCs w:val="28"/>
        </w:rPr>
      </w:pPr>
    </w:p>
    <w:p w14:paraId="7DB506DB" w14:textId="77777777" w:rsidR="008A2AA8" w:rsidRPr="00FD0E4E" w:rsidRDefault="008A2AA8" w:rsidP="008A2AA8">
      <w:pPr>
        <w:pStyle w:val="ConsPlusNormal"/>
        <w:jc w:val="center"/>
        <w:rPr>
          <w:sz w:val="28"/>
          <w:szCs w:val="28"/>
        </w:rPr>
      </w:pPr>
    </w:p>
    <w:p w14:paraId="24D50096" w14:textId="77777777" w:rsidR="008A2AA8" w:rsidRPr="000D0798" w:rsidRDefault="008A2AA8" w:rsidP="000D0798">
      <w:pPr>
        <w:pStyle w:val="ConsPlusNormal"/>
        <w:ind w:left="5580" w:right="-709"/>
        <w:jc w:val="right"/>
        <w:rPr>
          <w:rFonts w:ascii="Times New Roman" w:hAnsi="Times New Roman" w:cs="Times New Roman"/>
          <w:b/>
          <w:sz w:val="24"/>
          <w:szCs w:val="24"/>
        </w:rPr>
      </w:pPr>
      <w:r w:rsidRPr="00FD0E4E">
        <w:rPr>
          <w:sz w:val="28"/>
          <w:szCs w:val="28"/>
        </w:rPr>
        <w:br w:type="page"/>
      </w:r>
      <w:r w:rsidRPr="000D0798">
        <w:rPr>
          <w:rFonts w:ascii="Times New Roman" w:hAnsi="Times New Roman" w:cs="Times New Roman"/>
          <w:b/>
          <w:sz w:val="24"/>
          <w:szCs w:val="24"/>
        </w:rPr>
        <w:lastRenderedPageBreak/>
        <w:t>Приложение № 4</w:t>
      </w:r>
    </w:p>
    <w:p w14:paraId="1A844C3E" w14:textId="51561501" w:rsidR="008A2AA8" w:rsidRPr="000D0798" w:rsidRDefault="000D0798" w:rsidP="000D0798">
      <w:pPr>
        <w:pStyle w:val="ConsPlusNormal"/>
        <w:ind w:left="5580" w:right="-709" w:firstLine="0"/>
        <w:rPr>
          <w:rFonts w:ascii="Times New Roman" w:hAnsi="Times New Roman" w:cs="Times New Roman"/>
          <w:b/>
          <w:sz w:val="24"/>
          <w:szCs w:val="24"/>
        </w:rPr>
      </w:pPr>
      <w:r>
        <w:rPr>
          <w:rFonts w:ascii="Times New Roman" w:hAnsi="Times New Roman" w:cs="Times New Roman"/>
          <w:b/>
          <w:sz w:val="24"/>
          <w:szCs w:val="24"/>
        </w:rPr>
        <w:t xml:space="preserve">           </w:t>
      </w:r>
      <w:r w:rsidRPr="000D0798">
        <w:rPr>
          <w:rFonts w:ascii="Times New Roman" w:hAnsi="Times New Roman" w:cs="Times New Roman"/>
          <w:b/>
          <w:sz w:val="24"/>
          <w:szCs w:val="24"/>
        </w:rPr>
        <w:t>к А</w:t>
      </w:r>
      <w:r w:rsidR="008A2AA8" w:rsidRPr="000D0798">
        <w:rPr>
          <w:rFonts w:ascii="Times New Roman" w:hAnsi="Times New Roman" w:cs="Times New Roman"/>
          <w:b/>
          <w:sz w:val="24"/>
          <w:szCs w:val="24"/>
        </w:rPr>
        <w:t>дминистративному регламенту</w:t>
      </w:r>
    </w:p>
    <w:p w14:paraId="606DA084" w14:textId="77777777" w:rsidR="008A2AA8" w:rsidRPr="00FD0E4E" w:rsidRDefault="008A2AA8" w:rsidP="008A2AA8">
      <w:pPr>
        <w:pStyle w:val="ConsPlusNormal"/>
        <w:jc w:val="center"/>
        <w:rPr>
          <w:sz w:val="28"/>
          <w:szCs w:val="28"/>
        </w:rPr>
      </w:pPr>
    </w:p>
    <w:p w14:paraId="68B3D86B" w14:textId="77777777" w:rsidR="008A2AA8" w:rsidRPr="00FD0E4E" w:rsidRDefault="008A2AA8" w:rsidP="008A2AA8">
      <w:pPr>
        <w:pStyle w:val="ConsPlusNormal"/>
        <w:jc w:val="center"/>
        <w:rPr>
          <w:sz w:val="28"/>
          <w:szCs w:val="28"/>
        </w:rPr>
      </w:pPr>
    </w:p>
    <w:p w14:paraId="5682735C" w14:textId="74A559E0" w:rsidR="008A2AA8" w:rsidRPr="000D0798" w:rsidRDefault="008A2AA8" w:rsidP="000D0798">
      <w:pPr>
        <w:pStyle w:val="afc"/>
        <w:widowControl w:val="0"/>
        <w:spacing w:before="0" w:beforeAutospacing="0" w:after="0" w:afterAutospacing="0"/>
        <w:ind w:right="-709" w:firstLine="709"/>
        <w:jc w:val="center"/>
        <w:rPr>
          <w:b/>
          <w:bCs/>
        </w:rPr>
      </w:pPr>
      <w:r w:rsidRPr="000D0798">
        <w:rPr>
          <w:b/>
          <w:bCs/>
        </w:rPr>
        <w:t xml:space="preserve">Перечень услуг, которые являются необходимыми и </w:t>
      </w:r>
      <w:r w:rsidR="000D0798" w:rsidRPr="000D0798">
        <w:rPr>
          <w:b/>
          <w:bCs/>
        </w:rPr>
        <w:t>обязательными для</w:t>
      </w:r>
      <w:r w:rsidRPr="000D0798">
        <w:rPr>
          <w:b/>
          <w:bCs/>
        </w:rPr>
        <w:t xml:space="preserve">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5907F3D" w14:textId="77777777" w:rsidR="008A2AA8" w:rsidRPr="00FD0E4E" w:rsidRDefault="008A2AA8" w:rsidP="008A2AA8">
      <w:pPr>
        <w:pStyle w:val="afc"/>
        <w:widowControl w:val="0"/>
        <w:spacing w:before="0" w:beforeAutospacing="0" w:after="0" w:afterAutospacing="0"/>
        <w:ind w:firstLine="709"/>
        <w:jc w:val="center"/>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0"/>
        <w:gridCol w:w="3240"/>
        <w:gridCol w:w="3240"/>
      </w:tblGrid>
      <w:tr w:rsidR="008A2AA8" w:rsidRPr="001C057A" w14:paraId="17CA7397" w14:textId="77777777" w:rsidTr="000D0798">
        <w:tc>
          <w:tcPr>
            <w:tcW w:w="3600" w:type="dxa"/>
            <w:tcBorders>
              <w:top w:val="single" w:sz="4" w:space="0" w:color="auto"/>
              <w:left w:val="single" w:sz="4" w:space="0" w:color="auto"/>
              <w:bottom w:val="single" w:sz="4" w:space="0" w:color="auto"/>
              <w:right w:val="single" w:sz="4" w:space="0" w:color="auto"/>
            </w:tcBorders>
          </w:tcPr>
          <w:p w14:paraId="736E39CC" w14:textId="77777777" w:rsidR="008A2AA8" w:rsidRPr="001C057A" w:rsidRDefault="008A2AA8" w:rsidP="000D0798">
            <w:pPr>
              <w:pStyle w:val="ConsPlusNormal"/>
              <w:jc w:val="center"/>
              <w:rPr>
                <w:rFonts w:ascii="Times New Roman" w:hAnsi="Times New Roman" w:cs="Times New Roman"/>
                <w:sz w:val="24"/>
                <w:szCs w:val="24"/>
              </w:rPr>
            </w:pPr>
            <w:r w:rsidRPr="001C057A">
              <w:rPr>
                <w:rFonts w:ascii="Times New Roman" w:hAnsi="Times New Roman" w:cs="Times New Roman"/>
                <w:sz w:val="24"/>
                <w:szCs w:val="24"/>
              </w:rPr>
              <w:t>Наименование услуги</w:t>
            </w:r>
          </w:p>
        </w:tc>
        <w:tc>
          <w:tcPr>
            <w:tcW w:w="3240" w:type="dxa"/>
            <w:tcBorders>
              <w:top w:val="single" w:sz="4" w:space="0" w:color="auto"/>
              <w:left w:val="single" w:sz="4" w:space="0" w:color="auto"/>
              <w:bottom w:val="single" w:sz="4" w:space="0" w:color="auto"/>
              <w:right w:val="single" w:sz="4" w:space="0" w:color="auto"/>
            </w:tcBorders>
          </w:tcPr>
          <w:p w14:paraId="66AC43DD" w14:textId="77777777" w:rsidR="008A2AA8" w:rsidRPr="001C057A" w:rsidRDefault="008A2AA8" w:rsidP="000D0798">
            <w:pPr>
              <w:pStyle w:val="ConsPlusNormal"/>
              <w:jc w:val="center"/>
              <w:rPr>
                <w:rFonts w:ascii="Times New Roman" w:hAnsi="Times New Roman" w:cs="Times New Roman"/>
                <w:sz w:val="24"/>
                <w:szCs w:val="24"/>
              </w:rPr>
            </w:pPr>
            <w:r w:rsidRPr="001C057A">
              <w:rPr>
                <w:rFonts w:ascii="Times New Roman" w:hAnsi="Times New Roman" w:cs="Times New Roman"/>
                <w:sz w:val="24"/>
                <w:szCs w:val="24"/>
              </w:rPr>
              <w:t xml:space="preserve">Орган ответственный за выдачу результата  </w:t>
            </w:r>
          </w:p>
        </w:tc>
        <w:tc>
          <w:tcPr>
            <w:tcW w:w="3240" w:type="dxa"/>
            <w:tcBorders>
              <w:top w:val="single" w:sz="4" w:space="0" w:color="auto"/>
              <w:left w:val="single" w:sz="4" w:space="0" w:color="auto"/>
              <w:bottom w:val="single" w:sz="4" w:space="0" w:color="auto"/>
              <w:right w:val="single" w:sz="4" w:space="0" w:color="auto"/>
            </w:tcBorders>
          </w:tcPr>
          <w:p w14:paraId="79B45FC1" w14:textId="77777777" w:rsidR="008A2AA8" w:rsidRPr="001C057A" w:rsidRDefault="008A2AA8" w:rsidP="000D0798">
            <w:pPr>
              <w:pStyle w:val="ConsPlusNormal"/>
              <w:jc w:val="center"/>
              <w:rPr>
                <w:rFonts w:ascii="Times New Roman" w:hAnsi="Times New Roman" w:cs="Times New Roman"/>
                <w:sz w:val="24"/>
                <w:szCs w:val="24"/>
              </w:rPr>
            </w:pPr>
            <w:r w:rsidRPr="001C057A">
              <w:rPr>
                <w:rFonts w:ascii="Times New Roman" w:hAnsi="Times New Roman" w:cs="Times New Roman"/>
                <w:sz w:val="24"/>
                <w:szCs w:val="24"/>
              </w:rPr>
              <w:t>Порядок, размер и основания взимания платы за услугу</w:t>
            </w:r>
          </w:p>
        </w:tc>
      </w:tr>
      <w:tr w:rsidR="008A2AA8" w:rsidRPr="001C057A" w14:paraId="665764A8" w14:textId="77777777" w:rsidTr="000D0798">
        <w:tc>
          <w:tcPr>
            <w:tcW w:w="3600" w:type="dxa"/>
            <w:tcBorders>
              <w:top w:val="single" w:sz="4" w:space="0" w:color="auto"/>
              <w:left w:val="single" w:sz="4" w:space="0" w:color="auto"/>
              <w:bottom w:val="single" w:sz="4" w:space="0" w:color="auto"/>
              <w:right w:val="single" w:sz="4" w:space="0" w:color="auto"/>
            </w:tcBorders>
          </w:tcPr>
          <w:p w14:paraId="4CC120BA" w14:textId="60068639" w:rsidR="008A2AA8" w:rsidRPr="001C057A" w:rsidRDefault="008A2AA8" w:rsidP="000D0798">
            <w:pPr>
              <w:pStyle w:val="ConsPlusNormal"/>
              <w:ind w:firstLine="298"/>
              <w:rPr>
                <w:rFonts w:ascii="Times New Roman" w:hAnsi="Times New Roman" w:cs="Times New Roman"/>
                <w:sz w:val="24"/>
                <w:szCs w:val="24"/>
              </w:rPr>
            </w:pPr>
            <w:r w:rsidRPr="001C057A">
              <w:rPr>
                <w:rFonts w:ascii="Times New Roman" w:hAnsi="Times New Roman" w:cs="Times New Roman"/>
                <w:sz w:val="24"/>
                <w:szCs w:val="24"/>
              </w:rPr>
              <w:t xml:space="preserve">Выписка из Единого государственного реестра </w:t>
            </w:r>
            <w:r w:rsidR="001C057A" w:rsidRPr="001C057A">
              <w:rPr>
                <w:rFonts w:ascii="Times New Roman" w:hAnsi="Times New Roman" w:cs="Times New Roman"/>
                <w:sz w:val="24"/>
                <w:szCs w:val="24"/>
              </w:rPr>
              <w:t>недвижимости в</w:t>
            </w:r>
            <w:r w:rsidRPr="001C057A">
              <w:rPr>
                <w:rFonts w:ascii="Times New Roman" w:hAnsi="Times New Roman" w:cs="Times New Roman"/>
                <w:sz w:val="24"/>
                <w:szCs w:val="24"/>
              </w:rPr>
              <w:t xml:space="preserve"> отношении заявителя и лиц, указанных им в качестве членов семьи</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811543E" w14:textId="77777777" w:rsidR="008A2AA8" w:rsidRPr="001C057A" w:rsidRDefault="008A2AA8" w:rsidP="000D0798">
            <w:pPr>
              <w:pStyle w:val="ConsPlusNormal"/>
              <w:ind w:firstLine="118"/>
              <w:rPr>
                <w:rFonts w:ascii="Times New Roman" w:hAnsi="Times New Roman" w:cs="Times New Roman"/>
                <w:sz w:val="24"/>
                <w:szCs w:val="24"/>
              </w:rPr>
            </w:pPr>
            <w:r w:rsidRPr="001C057A">
              <w:rPr>
                <w:rFonts w:ascii="Times New Roman" w:hAnsi="Times New Roman" w:cs="Times New Roman"/>
                <w:sz w:val="24"/>
                <w:szCs w:val="24"/>
              </w:rPr>
              <w:t>Управление Федеральной службы государственной регистрации, кадастра и картографии по Свердловской области</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BD98BBE" w14:textId="7F48686C" w:rsidR="008A2AA8" w:rsidRPr="001C057A" w:rsidRDefault="008A2AA8" w:rsidP="000D0798">
            <w:pPr>
              <w:autoSpaceDE w:val="0"/>
              <w:autoSpaceDN w:val="0"/>
              <w:adjustRightInd w:val="0"/>
              <w:jc w:val="both"/>
            </w:pPr>
            <w:r w:rsidRPr="001C057A">
              <w:t xml:space="preserve">Услуга предоставляется бесплатно, </w:t>
            </w:r>
            <w:r w:rsidR="001C057A" w:rsidRPr="001C057A">
              <w:t>лицам,</w:t>
            </w:r>
            <w:r w:rsidRPr="001C057A">
              <w:t xml:space="preserve"> указанным в ст. 63 Федерального закона от 13.07.2015 № 218-ФЗ «О государственной регистрации недвижимости». </w:t>
            </w:r>
          </w:p>
          <w:p w14:paraId="23D2BADD" w14:textId="44DAC64D" w:rsidR="008A2AA8" w:rsidRPr="001C057A" w:rsidRDefault="008A2AA8" w:rsidP="000D0798">
            <w:pPr>
              <w:autoSpaceDE w:val="0"/>
              <w:autoSpaceDN w:val="0"/>
              <w:adjustRightInd w:val="0"/>
              <w:jc w:val="both"/>
            </w:pPr>
            <w:r w:rsidRPr="001C057A">
              <w:t xml:space="preserve">Для физических и юридических </w:t>
            </w:r>
            <w:r w:rsidR="001C057A" w:rsidRPr="001C057A">
              <w:t>лиц услуга</w:t>
            </w:r>
            <w:r w:rsidRPr="001C057A">
              <w:t xml:space="preserve"> предоставляется платно.</w:t>
            </w:r>
          </w:p>
        </w:tc>
      </w:tr>
      <w:tr w:rsidR="008A2AA8" w:rsidRPr="001C057A" w14:paraId="483A4E53" w14:textId="77777777" w:rsidTr="000D0798">
        <w:tc>
          <w:tcPr>
            <w:tcW w:w="3600" w:type="dxa"/>
            <w:tcBorders>
              <w:top w:val="single" w:sz="4" w:space="0" w:color="auto"/>
              <w:left w:val="single" w:sz="4" w:space="0" w:color="auto"/>
              <w:bottom w:val="single" w:sz="4" w:space="0" w:color="auto"/>
              <w:right w:val="single" w:sz="4" w:space="0" w:color="auto"/>
            </w:tcBorders>
          </w:tcPr>
          <w:p w14:paraId="41BD7FF6" w14:textId="77777777" w:rsidR="008A2AA8" w:rsidRPr="001C057A" w:rsidRDefault="008A2AA8" w:rsidP="000D0798">
            <w:pPr>
              <w:pStyle w:val="ConsPlusNormal"/>
              <w:rPr>
                <w:rFonts w:ascii="Times New Roman" w:hAnsi="Times New Roman" w:cs="Times New Roman"/>
                <w:sz w:val="24"/>
                <w:szCs w:val="24"/>
              </w:rPr>
            </w:pPr>
            <w:r w:rsidRPr="001C057A">
              <w:rPr>
                <w:rFonts w:ascii="Times New Roman" w:hAnsi="Times New Roman" w:cs="Times New Roman"/>
                <w:sz w:val="24"/>
                <w:szCs w:val="24"/>
              </w:rPr>
              <w:t xml:space="preserve">Сведения (справка) о правах на объекты недвижимости (при отсутствии сведений в Едином государственном реестре </w:t>
            </w:r>
            <w:proofErr w:type="gramStart"/>
            <w:r w:rsidRPr="001C057A">
              <w:rPr>
                <w:rFonts w:ascii="Times New Roman" w:hAnsi="Times New Roman" w:cs="Times New Roman"/>
                <w:sz w:val="24"/>
                <w:szCs w:val="24"/>
              </w:rPr>
              <w:t>недвижимости  у</w:t>
            </w:r>
            <w:proofErr w:type="gramEnd"/>
            <w:r w:rsidRPr="001C057A">
              <w:rPr>
                <w:rFonts w:ascii="Times New Roman" w:hAnsi="Times New Roman" w:cs="Times New Roman"/>
                <w:sz w:val="24"/>
                <w:szCs w:val="24"/>
              </w:rPr>
              <w:t xml:space="preserve"> заявителя и членов его семьи</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DE2CEAB" w14:textId="77777777" w:rsidR="008A2AA8" w:rsidRPr="001C057A" w:rsidRDefault="008A2AA8" w:rsidP="000D0798">
            <w:pPr>
              <w:pStyle w:val="ConsPlusNormal"/>
              <w:ind w:firstLine="118"/>
              <w:rPr>
                <w:rFonts w:ascii="Times New Roman" w:hAnsi="Times New Roman" w:cs="Times New Roman"/>
                <w:sz w:val="24"/>
                <w:szCs w:val="24"/>
              </w:rPr>
            </w:pPr>
            <w:r w:rsidRPr="001C057A">
              <w:rPr>
                <w:rFonts w:ascii="Times New Roman" w:hAnsi="Times New Roman" w:cs="Times New Roman"/>
                <w:sz w:val="24"/>
                <w:szCs w:val="24"/>
              </w:rPr>
              <w:t>Организации, осуществляющие техническую инвентаризацию жилищного фонда</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11F48D8" w14:textId="77777777" w:rsidR="008A2AA8" w:rsidRPr="001C057A" w:rsidRDefault="008A2AA8" w:rsidP="000D0798">
            <w:pPr>
              <w:pStyle w:val="ConsPlusNormal"/>
              <w:ind w:firstLine="298"/>
              <w:jc w:val="center"/>
              <w:rPr>
                <w:rFonts w:ascii="Times New Roman" w:hAnsi="Times New Roman" w:cs="Times New Roman"/>
                <w:sz w:val="24"/>
                <w:szCs w:val="24"/>
              </w:rPr>
            </w:pPr>
            <w:r w:rsidRPr="001C057A">
              <w:rPr>
                <w:rFonts w:ascii="Times New Roman" w:hAnsi="Times New Roman" w:cs="Times New Roman"/>
                <w:sz w:val="24"/>
                <w:szCs w:val="24"/>
              </w:rPr>
              <w:t xml:space="preserve">Услуга предоставляется платно </w:t>
            </w:r>
          </w:p>
        </w:tc>
      </w:tr>
      <w:tr w:rsidR="008A2AA8" w:rsidRPr="001C057A" w14:paraId="7755AF81" w14:textId="77777777" w:rsidTr="000D0798">
        <w:tc>
          <w:tcPr>
            <w:tcW w:w="3600" w:type="dxa"/>
            <w:tcBorders>
              <w:top w:val="single" w:sz="4" w:space="0" w:color="auto"/>
              <w:left w:val="single" w:sz="4" w:space="0" w:color="auto"/>
              <w:bottom w:val="single" w:sz="4" w:space="0" w:color="auto"/>
              <w:right w:val="single" w:sz="4" w:space="0" w:color="auto"/>
            </w:tcBorders>
          </w:tcPr>
          <w:p w14:paraId="7FDBA768" w14:textId="77777777" w:rsidR="008A2AA8" w:rsidRPr="001C057A" w:rsidRDefault="008A2AA8" w:rsidP="000D0798">
            <w:pPr>
              <w:pStyle w:val="ConsPlusNormal"/>
              <w:rPr>
                <w:rFonts w:ascii="Times New Roman" w:hAnsi="Times New Roman" w:cs="Times New Roman"/>
                <w:sz w:val="24"/>
                <w:szCs w:val="24"/>
              </w:rPr>
            </w:pPr>
            <w:r w:rsidRPr="001C057A">
              <w:rPr>
                <w:rFonts w:ascii="Times New Roman" w:hAnsi="Times New Roman" w:cs="Times New Roman"/>
                <w:sz w:val="24"/>
                <w:szCs w:val="24"/>
              </w:rPr>
              <w:t>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жилого помещения</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8B23825" w14:textId="77777777" w:rsidR="008A2AA8" w:rsidRPr="001C057A" w:rsidRDefault="008A2AA8" w:rsidP="000D0798">
            <w:pPr>
              <w:pStyle w:val="ConsPlusNormal"/>
              <w:rPr>
                <w:rFonts w:ascii="Times New Roman" w:hAnsi="Times New Roman" w:cs="Times New Roman"/>
                <w:sz w:val="24"/>
                <w:szCs w:val="24"/>
              </w:rPr>
            </w:pPr>
            <w:r w:rsidRPr="001C057A">
              <w:rPr>
                <w:rFonts w:ascii="Times New Roman" w:hAnsi="Times New Roman" w:cs="Times New Roman"/>
                <w:sz w:val="24"/>
                <w:szCs w:val="24"/>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820A48E" w14:textId="77777777" w:rsidR="008A2AA8" w:rsidRPr="001C057A" w:rsidRDefault="008A2AA8" w:rsidP="000D0798">
            <w:pPr>
              <w:pStyle w:val="ConsPlusNormal"/>
              <w:ind w:firstLine="298"/>
              <w:jc w:val="center"/>
              <w:rPr>
                <w:rFonts w:ascii="Times New Roman" w:hAnsi="Times New Roman" w:cs="Times New Roman"/>
                <w:sz w:val="24"/>
                <w:szCs w:val="24"/>
              </w:rPr>
            </w:pPr>
            <w:r w:rsidRPr="001C057A">
              <w:rPr>
                <w:rFonts w:ascii="Times New Roman" w:hAnsi="Times New Roman" w:cs="Times New Roman"/>
                <w:sz w:val="24"/>
                <w:szCs w:val="24"/>
              </w:rPr>
              <w:t>Услуга предоставляется бесплатно</w:t>
            </w:r>
          </w:p>
        </w:tc>
      </w:tr>
      <w:tr w:rsidR="008A2AA8" w:rsidRPr="001C057A" w14:paraId="08103B6E" w14:textId="77777777" w:rsidTr="000D0798">
        <w:tc>
          <w:tcPr>
            <w:tcW w:w="3600" w:type="dxa"/>
            <w:tcBorders>
              <w:top w:val="single" w:sz="4" w:space="0" w:color="auto"/>
              <w:left w:val="single" w:sz="4" w:space="0" w:color="auto"/>
              <w:bottom w:val="single" w:sz="4" w:space="0" w:color="auto"/>
              <w:right w:val="single" w:sz="4" w:space="0" w:color="auto"/>
            </w:tcBorders>
          </w:tcPr>
          <w:p w14:paraId="2D3AD27D" w14:textId="77777777" w:rsidR="008A2AA8" w:rsidRPr="001C057A" w:rsidRDefault="008A2AA8" w:rsidP="000D0798">
            <w:pPr>
              <w:pStyle w:val="ConsPlusNormal"/>
              <w:rPr>
                <w:rFonts w:ascii="Times New Roman" w:hAnsi="Times New Roman" w:cs="Times New Roman"/>
                <w:sz w:val="24"/>
                <w:szCs w:val="24"/>
              </w:rPr>
            </w:pPr>
            <w:r w:rsidRPr="001C057A">
              <w:rPr>
                <w:rFonts w:ascii="Times New Roman" w:hAnsi="Times New Roman" w:cs="Times New Roman"/>
                <w:sz w:val="24"/>
                <w:szCs w:val="24"/>
              </w:rPr>
              <w:t>Сведения о регистрации заявителя и лиц, указанных им в заявлении в качестве членов его семьи, по месту жительства или по месту пребывания</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4A9CB2B" w14:textId="77777777" w:rsidR="008A2AA8" w:rsidRPr="001C057A" w:rsidRDefault="008A2AA8" w:rsidP="000D0798">
            <w:pPr>
              <w:pStyle w:val="ConsPlusNormal"/>
              <w:rPr>
                <w:rFonts w:ascii="Times New Roman" w:hAnsi="Times New Roman" w:cs="Times New Roman"/>
                <w:sz w:val="24"/>
                <w:szCs w:val="24"/>
              </w:rPr>
            </w:pPr>
            <w:r w:rsidRPr="001C057A">
              <w:rPr>
                <w:rFonts w:ascii="Times New Roman" w:hAnsi="Times New Roman" w:cs="Times New Roman"/>
                <w:sz w:val="24"/>
                <w:szCs w:val="24"/>
              </w:rPr>
              <w:t xml:space="preserve">Главное управление по вопросам миграции Министерства внутренних </w:t>
            </w:r>
            <w:proofErr w:type="gramStart"/>
            <w:r w:rsidRPr="001C057A">
              <w:rPr>
                <w:rFonts w:ascii="Times New Roman" w:hAnsi="Times New Roman" w:cs="Times New Roman"/>
                <w:sz w:val="24"/>
                <w:szCs w:val="24"/>
              </w:rPr>
              <w:t>дел  Российской</w:t>
            </w:r>
            <w:proofErr w:type="gramEnd"/>
            <w:r w:rsidRPr="001C057A">
              <w:rPr>
                <w:rFonts w:ascii="Times New Roman" w:hAnsi="Times New Roman" w:cs="Times New Roman"/>
                <w:sz w:val="24"/>
                <w:szCs w:val="24"/>
              </w:rPr>
              <w:t xml:space="preserve"> Федерации</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0E40E95" w14:textId="77777777" w:rsidR="008A2AA8" w:rsidRPr="001C057A" w:rsidRDefault="008A2AA8" w:rsidP="000D0798">
            <w:pPr>
              <w:pStyle w:val="ConsPlusNormal"/>
              <w:ind w:firstLine="298"/>
              <w:jc w:val="center"/>
              <w:rPr>
                <w:rFonts w:ascii="Times New Roman" w:hAnsi="Times New Roman" w:cs="Times New Roman"/>
                <w:sz w:val="24"/>
                <w:szCs w:val="24"/>
              </w:rPr>
            </w:pPr>
            <w:r w:rsidRPr="001C057A">
              <w:rPr>
                <w:rFonts w:ascii="Times New Roman" w:hAnsi="Times New Roman" w:cs="Times New Roman"/>
                <w:sz w:val="24"/>
                <w:szCs w:val="24"/>
              </w:rPr>
              <w:t>Услуга предоставляется бесплатно</w:t>
            </w:r>
          </w:p>
        </w:tc>
      </w:tr>
      <w:tr w:rsidR="008A2AA8" w:rsidRPr="001C057A" w14:paraId="08578BFA" w14:textId="77777777" w:rsidTr="000D0798">
        <w:tc>
          <w:tcPr>
            <w:tcW w:w="3600" w:type="dxa"/>
            <w:tcBorders>
              <w:top w:val="single" w:sz="4" w:space="0" w:color="auto"/>
              <w:left w:val="single" w:sz="4" w:space="0" w:color="auto"/>
              <w:bottom w:val="single" w:sz="4" w:space="0" w:color="auto"/>
              <w:right w:val="single" w:sz="4" w:space="0" w:color="auto"/>
            </w:tcBorders>
          </w:tcPr>
          <w:p w14:paraId="71C4A182" w14:textId="77777777" w:rsidR="008A2AA8" w:rsidRPr="001C057A" w:rsidRDefault="008A2AA8" w:rsidP="000D0798">
            <w:pPr>
              <w:pStyle w:val="ConsPlusNormal"/>
              <w:rPr>
                <w:rFonts w:ascii="Times New Roman" w:hAnsi="Times New Roman" w:cs="Times New Roman"/>
                <w:sz w:val="24"/>
                <w:szCs w:val="24"/>
              </w:rPr>
            </w:pPr>
            <w:r w:rsidRPr="001C057A">
              <w:rPr>
                <w:rFonts w:ascii="Times New Roman" w:hAnsi="Times New Roman" w:cs="Times New Roman"/>
                <w:sz w:val="24"/>
                <w:szCs w:val="24"/>
              </w:rPr>
              <w:t>Ходатайство с места работы, подписанного руководителем организации</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F74DB0F" w14:textId="77777777" w:rsidR="008A2AA8" w:rsidRPr="001C057A" w:rsidRDefault="008A2AA8" w:rsidP="000D0798">
            <w:pPr>
              <w:pStyle w:val="ConsPlusNormal"/>
              <w:rPr>
                <w:rFonts w:ascii="Times New Roman" w:hAnsi="Times New Roman" w:cs="Times New Roman"/>
                <w:sz w:val="24"/>
                <w:szCs w:val="24"/>
              </w:rPr>
            </w:pPr>
            <w:r w:rsidRPr="001C057A">
              <w:rPr>
                <w:rFonts w:ascii="Times New Roman" w:hAnsi="Times New Roman" w:cs="Times New Roman"/>
                <w:sz w:val="24"/>
                <w:szCs w:val="24"/>
              </w:rPr>
              <w:t>Организация, в трудовых отношениях с которой заявитель состоит</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1049867" w14:textId="77777777" w:rsidR="008A2AA8" w:rsidRPr="001C057A" w:rsidRDefault="008A2AA8" w:rsidP="000D0798">
            <w:pPr>
              <w:pStyle w:val="ConsPlusNormal"/>
              <w:ind w:firstLine="298"/>
              <w:jc w:val="center"/>
              <w:rPr>
                <w:rFonts w:ascii="Times New Roman" w:hAnsi="Times New Roman" w:cs="Times New Roman"/>
                <w:sz w:val="24"/>
                <w:szCs w:val="24"/>
              </w:rPr>
            </w:pPr>
            <w:r w:rsidRPr="001C057A">
              <w:rPr>
                <w:rFonts w:ascii="Times New Roman" w:hAnsi="Times New Roman" w:cs="Times New Roman"/>
                <w:sz w:val="24"/>
                <w:szCs w:val="24"/>
              </w:rPr>
              <w:t xml:space="preserve">Услуга предоставляется бесплатно </w:t>
            </w:r>
          </w:p>
        </w:tc>
      </w:tr>
      <w:tr w:rsidR="008A2AA8" w:rsidRPr="001C057A" w14:paraId="51DEB159" w14:textId="77777777" w:rsidTr="000D0798">
        <w:tc>
          <w:tcPr>
            <w:tcW w:w="3600" w:type="dxa"/>
            <w:tcBorders>
              <w:top w:val="single" w:sz="4" w:space="0" w:color="auto"/>
              <w:left w:val="single" w:sz="4" w:space="0" w:color="auto"/>
              <w:bottom w:val="single" w:sz="4" w:space="0" w:color="auto"/>
              <w:right w:val="single" w:sz="4" w:space="0" w:color="auto"/>
            </w:tcBorders>
          </w:tcPr>
          <w:p w14:paraId="21A1A028" w14:textId="77777777" w:rsidR="008A2AA8" w:rsidRPr="001C057A" w:rsidRDefault="008A2AA8" w:rsidP="000D0798">
            <w:pPr>
              <w:pStyle w:val="ConsPlusNormal"/>
              <w:rPr>
                <w:rFonts w:ascii="Times New Roman" w:hAnsi="Times New Roman" w:cs="Times New Roman"/>
                <w:sz w:val="24"/>
                <w:szCs w:val="24"/>
              </w:rPr>
            </w:pPr>
            <w:r w:rsidRPr="001C057A">
              <w:rPr>
                <w:rFonts w:ascii="Times New Roman" w:hAnsi="Times New Roman" w:cs="Times New Roman"/>
                <w:sz w:val="24"/>
                <w:szCs w:val="24"/>
              </w:rPr>
              <w:t>Копия приказа о назначении на должность, заверенной организацией, в трудовых отношениях с которой заявитель состоит</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089EA0F" w14:textId="77777777" w:rsidR="008A2AA8" w:rsidRPr="001C057A" w:rsidRDefault="008A2AA8" w:rsidP="000D0798">
            <w:pPr>
              <w:pStyle w:val="ConsPlusNormal"/>
              <w:rPr>
                <w:rFonts w:ascii="Times New Roman" w:hAnsi="Times New Roman" w:cs="Times New Roman"/>
                <w:sz w:val="24"/>
                <w:szCs w:val="24"/>
              </w:rPr>
            </w:pPr>
            <w:r w:rsidRPr="001C057A">
              <w:rPr>
                <w:rFonts w:ascii="Times New Roman" w:hAnsi="Times New Roman" w:cs="Times New Roman"/>
                <w:sz w:val="24"/>
                <w:szCs w:val="24"/>
              </w:rPr>
              <w:t>Организация, в трудовых отношениях с которой заявитель состоит</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5E51EE2" w14:textId="77777777" w:rsidR="008A2AA8" w:rsidRPr="001C057A" w:rsidRDefault="008A2AA8" w:rsidP="000D0798">
            <w:pPr>
              <w:pStyle w:val="ConsPlusNormal"/>
              <w:ind w:firstLine="298"/>
              <w:jc w:val="center"/>
              <w:rPr>
                <w:rFonts w:ascii="Times New Roman" w:hAnsi="Times New Roman" w:cs="Times New Roman"/>
                <w:sz w:val="24"/>
                <w:szCs w:val="24"/>
              </w:rPr>
            </w:pPr>
            <w:r w:rsidRPr="001C057A">
              <w:rPr>
                <w:rFonts w:ascii="Times New Roman" w:hAnsi="Times New Roman" w:cs="Times New Roman"/>
                <w:sz w:val="24"/>
                <w:szCs w:val="24"/>
              </w:rPr>
              <w:t>Услуга предоставляется бесплатно</w:t>
            </w:r>
          </w:p>
        </w:tc>
      </w:tr>
      <w:tr w:rsidR="008A2AA8" w:rsidRPr="001C057A" w14:paraId="0BF91C06" w14:textId="77777777" w:rsidTr="000D0798">
        <w:tc>
          <w:tcPr>
            <w:tcW w:w="3600" w:type="dxa"/>
            <w:tcBorders>
              <w:top w:val="single" w:sz="4" w:space="0" w:color="auto"/>
              <w:left w:val="single" w:sz="4" w:space="0" w:color="auto"/>
              <w:bottom w:val="single" w:sz="4" w:space="0" w:color="auto"/>
              <w:right w:val="single" w:sz="4" w:space="0" w:color="auto"/>
            </w:tcBorders>
          </w:tcPr>
          <w:p w14:paraId="674676BA" w14:textId="77777777" w:rsidR="008A2AA8" w:rsidRPr="001C057A" w:rsidRDefault="008A2AA8" w:rsidP="000D0798">
            <w:pPr>
              <w:pStyle w:val="ConsPlusNormal"/>
              <w:rPr>
                <w:rFonts w:ascii="Times New Roman" w:hAnsi="Times New Roman" w:cs="Times New Roman"/>
                <w:sz w:val="24"/>
                <w:szCs w:val="24"/>
              </w:rPr>
            </w:pPr>
            <w:r w:rsidRPr="001C057A">
              <w:rPr>
                <w:rFonts w:ascii="Times New Roman" w:hAnsi="Times New Roman" w:cs="Times New Roman"/>
                <w:sz w:val="24"/>
                <w:szCs w:val="24"/>
              </w:rPr>
              <w:t xml:space="preserve">Копия трудовой книжки </w:t>
            </w:r>
            <w:r w:rsidRPr="001C057A">
              <w:rPr>
                <w:rFonts w:ascii="Times New Roman" w:hAnsi="Times New Roman" w:cs="Times New Roman"/>
                <w:sz w:val="24"/>
                <w:szCs w:val="24"/>
              </w:rPr>
              <w:lastRenderedPageBreak/>
              <w:t>(все страницы), заверенной организацией, в трудовых отношениях с которой</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5459DC8" w14:textId="77777777" w:rsidR="008A2AA8" w:rsidRPr="001C057A" w:rsidRDefault="008A2AA8" w:rsidP="000D0798">
            <w:pPr>
              <w:pStyle w:val="ConsPlusNormal"/>
              <w:rPr>
                <w:rFonts w:ascii="Times New Roman" w:hAnsi="Times New Roman" w:cs="Times New Roman"/>
                <w:sz w:val="24"/>
                <w:szCs w:val="24"/>
              </w:rPr>
            </w:pPr>
            <w:r w:rsidRPr="001C057A">
              <w:rPr>
                <w:rFonts w:ascii="Times New Roman" w:hAnsi="Times New Roman" w:cs="Times New Roman"/>
                <w:sz w:val="24"/>
                <w:szCs w:val="24"/>
              </w:rPr>
              <w:lastRenderedPageBreak/>
              <w:t xml:space="preserve">Организация, в </w:t>
            </w:r>
            <w:r w:rsidRPr="001C057A">
              <w:rPr>
                <w:rFonts w:ascii="Times New Roman" w:hAnsi="Times New Roman" w:cs="Times New Roman"/>
                <w:sz w:val="24"/>
                <w:szCs w:val="24"/>
              </w:rPr>
              <w:lastRenderedPageBreak/>
              <w:t>трудовых отношениях с которой заявитель состоит</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AC2BDD3" w14:textId="77777777" w:rsidR="008A2AA8" w:rsidRPr="001C057A" w:rsidRDefault="008A2AA8" w:rsidP="000D0798">
            <w:pPr>
              <w:pStyle w:val="ConsPlusNormal"/>
              <w:ind w:firstLine="298"/>
              <w:jc w:val="center"/>
              <w:rPr>
                <w:rFonts w:ascii="Times New Roman" w:hAnsi="Times New Roman" w:cs="Times New Roman"/>
                <w:sz w:val="24"/>
                <w:szCs w:val="24"/>
              </w:rPr>
            </w:pPr>
            <w:r w:rsidRPr="001C057A">
              <w:rPr>
                <w:rFonts w:ascii="Times New Roman" w:hAnsi="Times New Roman" w:cs="Times New Roman"/>
                <w:sz w:val="24"/>
                <w:szCs w:val="24"/>
              </w:rPr>
              <w:lastRenderedPageBreak/>
              <w:t xml:space="preserve">Услуга предоставляется </w:t>
            </w:r>
            <w:r w:rsidRPr="001C057A">
              <w:rPr>
                <w:rFonts w:ascii="Times New Roman" w:hAnsi="Times New Roman" w:cs="Times New Roman"/>
                <w:sz w:val="24"/>
                <w:szCs w:val="24"/>
              </w:rPr>
              <w:lastRenderedPageBreak/>
              <w:t>бесплатно</w:t>
            </w:r>
          </w:p>
        </w:tc>
      </w:tr>
    </w:tbl>
    <w:p w14:paraId="6EB4D9E2" w14:textId="77777777" w:rsidR="008A2AA8" w:rsidRPr="00FD0E4E" w:rsidRDefault="008A2AA8" w:rsidP="008A2AA8">
      <w:pPr>
        <w:pStyle w:val="afc"/>
        <w:widowControl w:val="0"/>
        <w:spacing w:before="0" w:beforeAutospacing="0" w:after="0" w:afterAutospacing="0"/>
        <w:ind w:firstLine="709"/>
        <w:jc w:val="both"/>
        <w:rPr>
          <w:sz w:val="28"/>
          <w:szCs w:val="28"/>
        </w:rPr>
      </w:pPr>
    </w:p>
    <w:p w14:paraId="3B56BC94" w14:textId="77777777" w:rsidR="008A2AA8" w:rsidRDefault="008A2AA8" w:rsidP="00F17C71">
      <w:pPr>
        <w:widowControl w:val="0"/>
        <w:autoSpaceDE w:val="0"/>
        <w:autoSpaceDN w:val="0"/>
        <w:adjustRightInd w:val="0"/>
        <w:ind w:right="-711"/>
        <w:rPr>
          <w:b/>
        </w:rPr>
      </w:pPr>
    </w:p>
    <w:p w14:paraId="7031F62C" w14:textId="77777777" w:rsidR="008A2AA8" w:rsidRDefault="008A2AA8" w:rsidP="00F17C71">
      <w:pPr>
        <w:widowControl w:val="0"/>
        <w:autoSpaceDE w:val="0"/>
        <w:autoSpaceDN w:val="0"/>
        <w:adjustRightInd w:val="0"/>
        <w:ind w:right="-711"/>
        <w:rPr>
          <w:b/>
        </w:rPr>
      </w:pPr>
    </w:p>
    <w:p w14:paraId="47BDDBA9" w14:textId="77777777" w:rsidR="008A2AA8" w:rsidRDefault="008A2AA8" w:rsidP="00F17C71">
      <w:pPr>
        <w:widowControl w:val="0"/>
        <w:autoSpaceDE w:val="0"/>
        <w:autoSpaceDN w:val="0"/>
        <w:adjustRightInd w:val="0"/>
        <w:ind w:right="-711"/>
        <w:rPr>
          <w:b/>
        </w:rPr>
      </w:pPr>
    </w:p>
    <w:p w14:paraId="59A0CEF7" w14:textId="77777777" w:rsidR="008A2AA8" w:rsidRDefault="008A2AA8" w:rsidP="00F17C71">
      <w:pPr>
        <w:widowControl w:val="0"/>
        <w:autoSpaceDE w:val="0"/>
        <w:autoSpaceDN w:val="0"/>
        <w:adjustRightInd w:val="0"/>
        <w:ind w:right="-711"/>
        <w:rPr>
          <w:b/>
        </w:rPr>
      </w:pPr>
    </w:p>
    <w:p w14:paraId="0930BB24" w14:textId="77777777" w:rsidR="008A2AA8" w:rsidRDefault="008A2AA8" w:rsidP="00F17C71">
      <w:pPr>
        <w:widowControl w:val="0"/>
        <w:autoSpaceDE w:val="0"/>
        <w:autoSpaceDN w:val="0"/>
        <w:adjustRightInd w:val="0"/>
        <w:ind w:right="-711"/>
        <w:rPr>
          <w:b/>
        </w:rPr>
      </w:pPr>
    </w:p>
    <w:p w14:paraId="2D880CA7" w14:textId="77777777" w:rsidR="008A2AA8" w:rsidRDefault="008A2AA8" w:rsidP="00F17C71">
      <w:pPr>
        <w:widowControl w:val="0"/>
        <w:autoSpaceDE w:val="0"/>
        <w:autoSpaceDN w:val="0"/>
        <w:adjustRightInd w:val="0"/>
        <w:ind w:right="-711"/>
        <w:rPr>
          <w:b/>
        </w:rPr>
      </w:pPr>
    </w:p>
    <w:p w14:paraId="1F0FB212" w14:textId="77777777" w:rsidR="00640B49" w:rsidRDefault="00640B49" w:rsidP="00F17C71">
      <w:pPr>
        <w:widowControl w:val="0"/>
        <w:autoSpaceDE w:val="0"/>
        <w:autoSpaceDN w:val="0"/>
        <w:adjustRightInd w:val="0"/>
        <w:ind w:right="-711"/>
        <w:rPr>
          <w:b/>
        </w:rPr>
      </w:pPr>
    </w:p>
    <w:p w14:paraId="7199C0F6" w14:textId="77777777" w:rsidR="00640B49" w:rsidRDefault="00640B49" w:rsidP="00640B49">
      <w:pPr>
        <w:pStyle w:val="3"/>
        <w:ind w:left="720"/>
        <w:jc w:val="both"/>
        <w:rPr>
          <w:rFonts w:ascii="Times New Roman" w:hAnsi="Times New Roman" w:cs="Times New Roman"/>
          <w:sz w:val="28"/>
          <w:szCs w:val="28"/>
        </w:rPr>
      </w:pPr>
    </w:p>
    <w:p w14:paraId="50718DBF" w14:textId="52950AF3" w:rsidR="00640B49" w:rsidRPr="000B36B5" w:rsidRDefault="00640B49" w:rsidP="001C057A">
      <w:pPr>
        <w:pStyle w:val="3"/>
        <w:ind w:left="720"/>
        <w:jc w:val="both"/>
        <w:rPr>
          <w:sz w:val="28"/>
          <w:szCs w:val="28"/>
        </w:rPr>
      </w:pPr>
    </w:p>
    <w:p w14:paraId="382F2778" w14:textId="77777777" w:rsidR="00640B49" w:rsidRPr="007B669A" w:rsidRDefault="00640B49" w:rsidP="00F17C71">
      <w:pPr>
        <w:widowControl w:val="0"/>
        <w:autoSpaceDE w:val="0"/>
        <w:autoSpaceDN w:val="0"/>
        <w:adjustRightInd w:val="0"/>
        <w:ind w:right="-711"/>
        <w:rPr>
          <w:b/>
        </w:rPr>
      </w:pPr>
    </w:p>
    <w:sectPr w:rsidR="00640B49" w:rsidRPr="007B669A" w:rsidSect="00873A62">
      <w:headerReference w:type="even" r:id="rId22"/>
      <w:headerReference w:type="default" r:id="rId23"/>
      <w:pgSz w:w="11906" w:h="16838"/>
      <w:pgMar w:top="567" w:right="1416" w:bottom="426"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A5E9E" w14:textId="77777777" w:rsidR="00F262D1" w:rsidRDefault="00F262D1" w:rsidP="00923F93">
      <w:r>
        <w:separator/>
      </w:r>
    </w:p>
  </w:endnote>
  <w:endnote w:type="continuationSeparator" w:id="0">
    <w:p w14:paraId="1EADE07B" w14:textId="77777777" w:rsidR="00F262D1" w:rsidRDefault="00F262D1"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951EB" w14:textId="77777777" w:rsidR="00F262D1" w:rsidRDefault="00F262D1" w:rsidP="00923F93">
      <w:r>
        <w:separator/>
      </w:r>
    </w:p>
  </w:footnote>
  <w:footnote w:type="continuationSeparator" w:id="0">
    <w:p w14:paraId="680847A8" w14:textId="77777777" w:rsidR="00F262D1" w:rsidRDefault="00F262D1"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140976" w:rsidRDefault="00140976">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w:t>
    </w:r>
    <w:r>
      <w:rPr>
        <w:rStyle w:val="ac"/>
      </w:rPr>
      <w:fldChar w:fldCharType="end"/>
    </w:r>
  </w:p>
  <w:p w14:paraId="33D9329D" w14:textId="77777777" w:rsidR="00140976" w:rsidRDefault="0014097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496E0131" w:rsidR="00140976" w:rsidRPr="00E3586A" w:rsidRDefault="00140976">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546DFC">
      <w:rPr>
        <w:rStyle w:val="ac"/>
        <w:rFonts w:ascii="Liberation Serif" w:hAnsi="Liberation Serif" w:cs="Liberation Serif"/>
        <w:noProof/>
        <w:sz w:val="28"/>
        <w:szCs w:val="28"/>
      </w:rPr>
      <w:t>40</w:t>
    </w:r>
    <w:r w:rsidRPr="00E3586A">
      <w:rPr>
        <w:rStyle w:val="ac"/>
        <w:rFonts w:ascii="Liberation Serif" w:hAnsi="Liberation Serif" w:cs="Liberation Serif"/>
        <w:sz w:val="28"/>
        <w:szCs w:val="28"/>
      </w:rPr>
      <w:fldChar w:fldCharType="end"/>
    </w:r>
  </w:p>
  <w:p w14:paraId="7C79425C" w14:textId="77777777" w:rsidR="00140976" w:rsidRDefault="001409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D330D6"/>
    <w:multiLevelType w:val="hybridMultilevel"/>
    <w:tmpl w:val="0B84074C"/>
    <w:lvl w:ilvl="0" w:tplc="70AE58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7756FBB"/>
    <w:multiLevelType w:val="hybridMultilevel"/>
    <w:tmpl w:val="674431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BB9371F"/>
    <w:multiLevelType w:val="singleLevel"/>
    <w:tmpl w:val="A11411C4"/>
    <w:lvl w:ilvl="0">
      <w:start w:val="1"/>
      <w:numFmt w:val="decimal"/>
      <w:lvlText w:val="%1)"/>
      <w:lvlJc w:val="left"/>
    </w:lvl>
  </w:abstractNum>
  <w:num w:numId="1">
    <w:abstractNumId w:val="16"/>
  </w:num>
  <w:num w:numId="2">
    <w:abstractNumId w:val="15"/>
  </w:num>
  <w:num w:numId="3">
    <w:abstractNumId w:val="11"/>
  </w:num>
  <w:num w:numId="4">
    <w:abstractNumId w:val="0"/>
  </w:num>
  <w:num w:numId="5">
    <w:abstractNumId w:val="9"/>
  </w:num>
  <w:num w:numId="6">
    <w:abstractNumId w:val="2"/>
  </w:num>
  <w:num w:numId="7">
    <w:abstractNumId w:val="10"/>
  </w:num>
  <w:num w:numId="8">
    <w:abstractNumId w:val="5"/>
  </w:num>
  <w:num w:numId="9">
    <w:abstractNumId w:val="12"/>
  </w:num>
  <w:num w:numId="10">
    <w:abstractNumId w:val="6"/>
  </w:num>
  <w:num w:numId="11">
    <w:abstractNumId w:val="17"/>
  </w:num>
  <w:num w:numId="12">
    <w:abstractNumId w:val="3"/>
  </w:num>
  <w:num w:numId="13">
    <w:abstractNumId w:val="18"/>
  </w:num>
  <w:num w:numId="14">
    <w:abstractNumId w:val="19"/>
  </w:num>
  <w:num w:numId="15">
    <w:abstractNumId w:val="1"/>
  </w:num>
  <w:num w:numId="16">
    <w:abstractNumId w:val="7"/>
  </w:num>
  <w:num w:numId="17">
    <w:abstractNumId w:val="14"/>
  </w:num>
  <w:num w:numId="18">
    <w:abstractNumId w:val="13"/>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3A11"/>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5995"/>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798"/>
    <w:rsid w:val="000D09AF"/>
    <w:rsid w:val="000D0BDF"/>
    <w:rsid w:val="000D125F"/>
    <w:rsid w:val="000D2F7F"/>
    <w:rsid w:val="000D4197"/>
    <w:rsid w:val="000D688D"/>
    <w:rsid w:val="000D7BDB"/>
    <w:rsid w:val="000E0212"/>
    <w:rsid w:val="000E02F4"/>
    <w:rsid w:val="000E0CFE"/>
    <w:rsid w:val="000E17A6"/>
    <w:rsid w:val="000E1B77"/>
    <w:rsid w:val="000E21AF"/>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5D95"/>
    <w:rsid w:val="0010766F"/>
    <w:rsid w:val="00111075"/>
    <w:rsid w:val="0011332D"/>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0976"/>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29D"/>
    <w:rsid w:val="001B3C88"/>
    <w:rsid w:val="001B49E5"/>
    <w:rsid w:val="001C057A"/>
    <w:rsid w:val="001C21FF"/>
    <w:rsid w:val="001C3287"/>
    <w:rsid w:val="001C57D9"/>
    <w:rsid w:val="001D1666"/>
    <w:rsid w:val="001D3185"/>
    <w:rsid w:val="001E2593"/>
    <w:rsid w:val="001E35C5"/>
    <w:rsid w:val="001E67FA"/>
    <w:rsid w:val="001F00EF"/>
    <w:rsid w:val="001F1560"/>
    <w:rsid w:val="001F2448"/>
    <w:rsid w:val="001F3FAF"/>
    <w:rsid w:val="001F5A5A"/>
    <w:rsid w:val="001F5F83"/>
    <w:rsid w:val="002001A2"/>
    <w:rsid w:val="0020133D"/>
    <w:rsid w:val="0020172C"/>
    <w:rsid w:val="0020595E"/>
    <w:rsid w:val="002078FB"/>
    <w:rsid w:val="00210B6E"/>
    <w:rsid w:val="00212583"/>
    <w:rsid w:val="002130B0"/>
    <w:rsid w:val="0021554B"/>
    <w:rsid w:val="002156FA"/>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3942"/>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06E"/>
    <w:rsid w:val="002C0D55"/>
    <w:rsid w:val="002C1DC5"/>
    <w:rsid w:val="002C3412"/>
    <w:rsid w:val="002C3B27"/>
    <w:rsid w:val="002C3DDC"/>
    <w:rsid w:val="002C585D"/>
    <w:rsid w:val="002C5C20"/>
    <w:rsid w:val="002C732E"/>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0BFB"/>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87DD2"/>
    <w:rsid w:val="003908D2"/>
    <w:rsid w:val="00391613"/>
    <w:rsid w:val="00392DDE"/>
    <w:rsid w:val="0039390F"/>
    <w:rsid w:val="003A1A2A"/>
    <w:rsid w:val="003A2BC9"/>
    <w:rsid w:val="003A2EB1"/>
    <w:rsid w:val="003A5F96"/>
    <w:rsid w:val="003A66EF"/>
    <w:rsid w:val="003B244A"/>
    <w:rsid w:val="003B24B3"/>
    <w:rsid w:val="003B2C1D"/>
    <w:rsid w:val="003B5B38"/>
    <w:rsid w:val="003B6795"/>
    <w:rsid w:val="003B7290"/>
    <w:rsid w:val="003B7DF8"/>
    <w:rsid w:val="003C00BE"/>
    <w:rsid w:val="003C0689"/>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574"/>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49B"/>
    <w:rsid w:val="00417A92"/>
    <w:rsid w:val="004246CD"/>
    <w:rsid w:val="004250DD"/>
    <w:rsid w:val="004262BF"/>
    <w:rsid w:val="004269BF"/>
    <w:rsid w:val="00426C4A"/>
    <w:rsid w:val="00426ECD"/>
    <w:rsid w:val="00430F90"/>
    <w:rsid w:val="00432310"/>
    <w:rsid w:val="0043392E"/>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819"/>
    <w:rsid w:val="00470A51"/>
    <w:rsid w:val="00473216"/>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1D3"/>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DFC"/>
    <w:rsid w:val="00546E2A"/>
    <w:rsid w:val="00552801"/>
    <w:rsid w:val="00556248"/>
    <w:rsid w:val="005563D2"/>
    <w:rsid w:val="00557224"/>
    <w:rsid w:val="0056099D"/>
    <w:rsid w:val="005609C4"/>
    <w:rsid w:val="00564C31"/>
    <w:rsid w:val="00564DF8"/>
    <w:rsid w:val="00564ED6"/>
    <w:rsid w:val="00565467"/>
    <w:rsid w:val="00565BFD"/>
    <w:rsid w:val="00570D18"/>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C41"/>
    <w:rsid w:val="00597D6C"/>
    <w:rsid w:val="00597E50"/>
    <w:rsid w:val="005A0616"/>
    <w:rsid w:val="005A22D2"/>
    <w:rsid w:val="005A23D0"/>
    <w:rsid w:val="005A2B77"/>
    <w:rsid w:val="005A4EB1"/>
    <w:rsid w:val="005A5EAC"/>
    <w:rsid w:val="005A62C3"/>
    <w:rsid w:val="005A67D6"/>
    <w:rsid w:val="005A6F7A"/>
    <w:rsid w:val="005A7089"/>
    <w:rsid w:val="005A7533"/>
    <w:rsid w:val="005B25F6"/>
    <w:rsid w:val="005B3F9B"/>
    <w:rsid w:val="005B5467"/>
    <w:rsid w:val="005B554F"/>
    <w:rsid w:val="005B57B2"/>
    <w:rsid w:val="005B78C6"/>
    <w:rsid w:val="005B7E2D"/>
    <w:rsid w:val="005C17A1"/>
    <w:rsid w:val="005C18D8"/>
    <w:rsid w:val="005C2634"/>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44F"/>
    <w:rsid w:val="00635EA8"/>
    <w:rsid w:val="006366EE"/>
    <w:rsid w:val="00637CB9"/>
    <w:rsid w:val="006407E2"/>
    <w:rsid w:val="00640B49"/>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63E8"/>
    <w:rsid w:val="00677496"/>
    <w:rsid w:val="00684264"/>
    <w:rsid w:val="0068511A"/>
    <w:rsid w:val="006868E1"/>
    <w:rsid w:val="00686AB2"/>
    <w:rsid w:val="006879D0"/>
    <w:rsid w:val="00691E74"/>
    <w:rsid w:val="006947AC"/>
    <w:rsid w:val="006948DA"/>
    <w:rsid w:val="00694E53"/>
    <w:rsid w:val="006954BD"/>
    <w:rsid w:val="0069784D"/>
    <w:rsid w:val="006A2399"/>
    <w:rsid w:val="006A4AAF"/>
    <w:rsid w:val="006B0A8F"/>
    <w:rsid w:val="006B2E9B"/>
    <w:rsid w:val="006B2EE9"/>
    <w:rsid w:val="006B37AF"/>
    <w:rsid w:val="006C1509"/>
    <w:rsid w:val="006C1DAA"/>
    <w:rsid w:val="006C340B"/>
    <w:rsid w:val="006C4621"/>
    <w:rsid w:val="006C50AE"/>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31D"/>
    <w:rsid w:val="00726684"/>
    <w:rsid w:val="0072749B"/>
    <w:rsid w:val="007277B4"/>
    <w:rsid w:val="0073005B"/>
    <w:rsid w:val="0073128F"/>
    <w:rsid w:val="00733125"/>
    <w:rsid w:val="00733685"/>
    <w:rsid w:val="0073592A"/>
    <w:rsid w:val="00736FD1"/>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767DC"/>
    <w:rsid w:val="007841B5"/>
    <w:rsid w:val="00787371"/>
    <w:rsid w:val="007930A5"/>
    <w:rsid w:val="00793DFD"/>
    <w:rsid w:val="007955C0"/>
    <w:rsid w:val="00795A63"/>
    <w:rsid w:val="007A03F4"/>
    <w:rsid w:val="007A2234"/>
    <w:rsid w:val="007A631B"/>
    <w:rsid w:val="007A64A3"/>
    <w:rsid w:val="007A7426"/>
    <w:rsid w:val="007A7A03"/>
    <w:rsid w:val="007A7B58"/>
    <w:rsid w:val="007B1BCA"/>
    <w:rsid w:val="007B205A"/>
    <w:rsid w:val="007B2705"/>
    <w:rsid w:val="007B4EA4"/>
    <w:rsid w:val="007B5C07"/>
    <w:rsid w:val="007B669A"/>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E716B"/>
    <w:rsid w:val="007F00AE"/>
    <w:rsid w:val="007F22F7"/>
    <w:rsid w:val="007F304E"/>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27C3C"/>
    <w:rsid w:val="00831853"/>
    <w:rsid w:val="00831F97"/>
    <w:rsid w:val="00832108"/>
    <w:rsid w:val="0083237B"/>
    <w:rsid w:val="00836432"/>
    <w:rsid w:val="00836703"/>
    <w:rsid w:val="00836804"/>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BC6"/>
    <w:rsid w:val="00865C30"/>
    <w:rsid w:val="00867A23"/>
    <w:rsid w:val="00873A62"/>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2AA8"/>
    <w:rsid w:val="008A6D5E"/>
    <w:rsid w:val="008A75EC"/>
    <w:rsid w:val="008B0DF1"/>
    <w:rsid w:val="008B3016"/>
    <w:rsid w:val="008B3FB6"/>
    <w:rsid w:val="008B4876"/>
    <w:rsid w:val="008B4ABB"/>
    <w:rsid w:val="008C23E5"/>
    <w:rsid w:val="008C2CB6"/>
    <w:rsid w:val="008C56AA"/>
    <w:rsid w:val="008C6087"/>
    <w:rsid w:val="008D0FB2"/>
    <w:rsid w:val="008E1BB2"/>
    <w:rsid w:val="008E223F"/>
    <w:rsid w:val="008E47EC"/>
    <w:rsid w:val="008E6ED8"/>
    <w:rsid w:val="008F28AD"/>
    <w:rsid w:val="008F2B85"/>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4839"/>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967A7"/>
    <w:rsid w:val="009A09E0"/>
    <w:rsid w:val="009A0EF5"/>
    <w:rsid w:val="009A18F3"/>
    <w:rsid w:val="009A2BC9"/>
    <w:rsid w:val="009A2DAC"/>
    <w:rsid w:val="009A409C"/>
    <w:rsid w:val="009A5096"/>
    <w:rsid w:val="009A50B5"/>
    <w:rsid w:val="009A7BF9"/>
    <w:rsid w:val="009B1364"/>
    <w:rsid w:val="009B18F0"/>
    <w:rsid w:val="009B44DD"/>
    <w:rsid w:val="009B6988"/>
    <w:rsid w:val="009B6A3B"/>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56A55"/>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C6AD2"/>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5872"/>
    <w:rsid w:val="00B36B3A"/>
    <w:rsid w:val="00B37FB5"/>
    <w:rsid w:val="00B40850"/>
    <w:rsid w:val="00B42143"/>
    <w:rsid w:val="00B42C8E"/>
    <w:rsid w:val="00B42D59"/>
    <w:rsid w:val="00B43CF1"/>
    <w:rsid w:val="00B4437E"/>
    <w:rsid w:val="00B457F7"/>
    <w:rsid w:val="00B46223"/>
    <w:rsid w:val="00B52592"/>
    <w:rsid w:val="00B542B5"/>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525A"/>
    <w:rsid w:val="00BA70D6"/>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26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0FD"/>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47C2"/>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1493"/>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39"/>
    <w:rsid w:val="00D1545F"/>
    <w:rsid w:val="00D155DF"/>
    <w:rsid w:val="00D20402"/>
    <w:rsid w:val="00D20EDF"/>
    <w:rsid w:val="00D22D88"/>
    <w:rsid w:val="00D23941"/>
    <w:rsid w:val="00D23C4F"/>
    <w:rsid w:val="00D25CA0"/>
    <w:rsid w:val="00D30D6B"/>
    <w:rsid w:val="00D30D79"/>
    <w:rsid w:val="00D33343"/>
    <w:rsid w:val="00D335CF"/>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25BE"/>
    <w:rsid w:val="00D84670"/>
    <w:rsid w:val="00D85CE8"/>
    <w:rsid w:val="00D86773"/>
    <w:rsid w:val="00D86ED3"/>
    <w:rsid w:val="00D879C7"/>
    <w:rsid w:val="00D90EF0"/>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2A7"/>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818"/>
    <w:rsid w:val="00E439F0"/>
    <w:rsid w:val="00E43FE5"/>
    <w:rsid w:val="00E443EB"/>
    <w:rsid w:val="00E44A98"/>
    <w:rsid w:val="00E45906"/>
    <w:rsid w:val="00E45985"/>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15A"/>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B0D69"/>
    <w:rsid w:val="00EB324C"/>
    <w:rsid w:val="00EB4938"/>
    <w:rsid w:val="00EB5D62"/>
    <w:rsid w:val="00EB7CB3"/>
    <w:rsid w:val="00EC0413"/>
    <w:rsid w:val="00EC391E"/>
    <w:rsid w:val="00EC6DF7"/>
    <w:rsid w:val="00ED03B0"/>
    <w:rsid w:val="00ED14A5"/>
    <w:rsid w:val="00ED265E"/>
    <w:rsid w:val="00ED3DB0"/>
    <w:rsid w:val="00ED3F19"/>
    <w:rsid w:val="00ED419E"/>
    <w:rsid w:val="00ED48C4"/>
    <w:rsid w:val="00ED4998"/>
    <w:rsid w:val="00ED5A93"/>
    <w:rsid w:val="00EE0CB4"/>
    <w:rsid w:val="00EE0EFE"/>
    <w:rsid w:val="00EE28BA"/>
    <w:rsid w:val="00EE3251"/>
    <w:rsid w:val="00EE3674"/>
    <w:rsid w:val="00EE6110"/>
    <w:rsid w:val="00EE6BFC"/>
    <w:rsid w:val="00EF02FA"/>
    <w:rsid w:val="00EF36C3"/>
    <w:rsid w:val="00EF422F"/>
    <w:rsid w:val="00EF5D9C"/>
    <w:rsid w:val="00EF6F29"/>
    <w:rsid w:val="00F016A8"/>
    <w:rsid w:val="00F01ABC"/>
    <w:rsid w:val="00F01EBF"/>
    <w:rsid w:val="00F06DF2"/>
    <w:rsid w:val="00F10595"/>
    <w:rsid w:val="00F11BBB"/>
    <w:rsid w:val="00F17C71"/>
    <w:rsid w:val="00F2224E"/>
    <w:rsid w:val="00F223F4"/>
    <w:rsid w:val="00F24429"/>
    <w:rsid w:val="00F245BF"/>
    <w:rsid w:val="00F253FD"/>
    <w:rsid w:val="00F25965"/>
    <w:rsid w:val="00F25CCD"/>
    <w:rsid w:val="00F262D1"/>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0839"/>
    <w:rsid w:val="00F71364"/>
    <w:rsid w:val="00F72657"/>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7B5"/>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B7C15"/>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43E"/>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B669A"/>
    <w:pPr>
      <w:keepNext/>
      <w:suppressAutoHyphens/>
      <w:spacing w:before="240" w:after="60" w:line="276" w:lineRule="auto"/>
      <w:outlineLvl w:val="2"/>
    </w:pPr>
    <w:rPr>
      <w:rFonts w:ascii="Arial" w:eastAsia="Calibri"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30">
    <w:name w:val="Заголовок 3 Знак"/>
    <w:basedOn w:val="a0"/>
    <w:link w:val="3"/>
    <w:rsid w:val="007B669A"/>
    <w:rPr>
      <w:rFonts w:ascii="Arial" w:eastAsia="Calibri" w:hAnsi="Arial" w:cs="Arial"/>
      <w:b/>
      <w:bCs/>
      <w:sz w:val="26"/>
      <w:szCs w:val="26"/>
      <w:lang w:eastAsia="ar-SA"/>
    </w:rPr>
  </w:style>
  <w:style w:type="paragraph" w:styleId="af7">
    <w:name w:val="Title"/>
    <w:basedOn w:val="a"/>
    <w:next w:val="af8"/>
    <w:link w:val="af9"/>
    <w:uiPriority w:val="99"/>
    <w:qFormat/>
    <w:rsid w:val="007B669A"/>
    <w:pPr>
      <w:suppressAutoHyphens/>
      <w:jc w:val="center"/>
    </w:pPr>
    <w:rPr>
      <w:b/>
      <w:bCs/>
      <w:sz w:val="28"/>
      <w:lang w:eastAsia="ar-SA"/>
    </w:rPr>
  </w:style>
  <w:style w:type="character" w:customStyle="1" w:styleId="af9">
    <w:name w:val="Название Знак"/>
    <w:basedOn w:val="a0"/>
    <w:link w:val="af7"/>
    <w:uiPriority w:val="99"/>
    <w:rsid w:val="007B669A"/>
    <w:rPr>
      <w:rFonts w:ascii="Times New Roman" w:eastAsia="Times New Roman" w:hAnsi="Times New Roman" w:cs="Times New Roman"/>
      <w:b/>
      <w:bCs/>
      <w:sz w:val="28"/>
      <w:szCs w:val="24"/>
      <w:lang w:eastAsia="ar-SA"/>
    </w:rPr>
  </w:style>
  <w:style w:type="paragraph" w:styleId="af8">
    <w:name w:val="Subtitle"/>
    <w:basedOn w:val="a"/>
    <w:next w:val="a"/>
    <w:link w:val="afa"/>
    <w:uiPriority w:val="11"/>
    <w:qFormat/>
    <w:rsid w:val="007B669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0"/>
    <w:link w:val="af8"/>
    <w:uiPriority w:val="11"/>
    <w:rsid w:val="007B669A"/>
    <w:rPr>
      <w:rFonts w:eastAsiaTheme="minorEastAsia"/>
      <w:color w:val="5A5A5A" w:themeColor="text1" w:themeTint="A5"/>
      <w:spacing w:val="15"/>
      <w:lang w:eastAsia="ru-RU"/>
    </w:rPr>
  </w:style>
  <w:style w:type="character" w:customStyle="1" w:styleId="ConsPlusNormal0">
    <w:name w:val="ConsPlusNormal Знак"/>
    <w:link w:val="ConsPlusNormal"/>
    <w:locked/>
    <w:rsid w:val="000E21AF"/>
    <w:rPr>
      <w:rFonts w:ascii="Arial" w:eastAsia="Times New Roman" w:hAnsi="Arial" w:cs="Arial"/>
      <w:sz w:val="20"/>
      <w:szCs w:val="20"/>
      <w:lang w:eastAsia="ru-RU"/>
    </w:rPr>
  </w:style>
  <w:style w:type="character" w:customStyle="1" w:styleId="afb">
    <w:name w:val="Гипертекстовая ссылка"/>
    <w:uiPriority w:val="99"/>
    <w:rsid w:val="00570D18"/>
    <w:rPr>
      <w:rFonts w:cs="Times New Roman"/>
      <w:color w:val="106BBE"/>
    </w:rPr>
  </w:style>
  <w:style w:type="paragraph" w:styleId="HTML">
    <w:name w:val="HTML Preformatted"/>
    <w:basedOn w:val="a"/>
    <w:link w:val="HTML0"/>
    <w:uiPriority w:val="99"/>
    <w:rsid w:val="0064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407E2"/>
    <w:rPr>
      <w:rFonts w:ascii="Courier New" w:eastAsia="Times New Roman" w:hAnsi="Courier New" w:cs="Courier New"/>
      <w:sz w:val="20"/>
      <w:szCs w:val="20"/>
      <w:lang w:eastAsia="ru-RU"/>
    </w:rPr>
  </w:style>
  <w:style w:type="paragraph" w:customStyle="1" w:styleId="p21">
    <w:name w:val="p21"/>
    <w:basedOn w:val="a"/>
    <w:rsid w:val="006407E2"/>
    <w:pPr>
      <w:spacing w:before="100" w:beforeAutospacing="1" w:after="100" w:afterAutospacing="1"/>
    </w:pPr>
  </w:style>
  <w:style w:type="paragraph" w:customStyle="1" w:styleId="p20">
    <w:name w:val="p20"/>
    <w:basedOn w:val="a"/>
    <w:rsid w:val="006407E2"/>
    <w:pPr>
      <w:spacing w:before="100" w:beforeAutospacing="1" w:after="100" w:afterAutospacing="1"/>
    </w:pPr>
  </w:style>
  <w:style w:type="paragraph" w:customStyle="1" w:styleId="doktekstr">
    <w:name w:val="doktekstr"/>
    <w:basedOn w:val="a"/>
    <w:rsid w:val="006407E2"/>
    <w:pPr>
      <w:spacing w:before="100" w:beforeAutospacing="1" w:after="100" w:afterAutospacing="1"/>
    </w:pPr>
  </w:style>
  <w:style w:type="character" w:customStyle="1" w:styleId="hl">
    <w:name w:val="hl"/>
    <w:rsid w:val="003B24B3"/>
  </w:style>
  <w:style w:type="paragraph" w:styleId="afc">
    <w:name w:val="Normal (Web)"/>
    <w:basedOn w:val="a"/>
    <w:rsid w:val="008A2A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ttp://go-vtagil.ru" TargetMode="External"/><Relationship Id="rId18" Type="http://schemas.openxmlformats.org/officeDocument/2006/relationships/hyperlink" Target="http://mfc66.ru/" TargetMode="External"/><Relationship Id="rId3" Type="http://schemas.openxmlformats.org/officeDocument/2006/relationships/styles" Target="styles.xml"/><Relationship Id="rId21" Type="http://schemas.openxmlformats.org/officeDocument/2006/relationships/hyperlink" Target="consultantplus://offline/ref=6DD005880D71B24DD772442E9E6A06D9646A68409F4BD88750C716C3F0C16842A1B96D8BkEaDO" TargetMode="External"/><Relationship Id="rId7" Type="http://schemas.openxmlformats.org/officeDocument/2006/relationships/endnotes" Target="endnotes.xml"/><Relationship Id="rId12" Type="http://schemas.openxmlformats.org/officeDocument/2006/relationships/hyperlink" Target="http://www.http://go-vtagil.ru" TargetMode="External"/><Relationship Id="rId17" Type="http://schemas.openxmlformats.org/officeDocument/2006/relationships/hyperlink" Target="consultantplus://offline/ref=C3725B4BEF4958137469CEB10F5BB9720FC952F134BF89D0871B02AD5DF5D5A262417D2EpEy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yperlink" Target="http://www.rgu4.egov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u4.egov66.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3725B4BEF4958137469CEB10F5BB9720FC952F134BF89D0871B02AD5DF5D5A262417D2EpEy1I" TargetMode="External"/><Relationship Id="rId23" Type="http://schemas.openxmlformats.org/officeDocument/2006/relationships/header" Target="header2.xml"/><Relationship Id="rId10" Type="http://schemas.openxmlformats.org/officeDocument/2006/relationships/hyperlink" Target="consultantplus://offline/ref=D2212D75D9F03946E7734F1AC4615999A717B504047669D386704E5A2A6C98DB74265E04FDF39965t6DFN" TargetMode="External"/><Relationship Id="rId19" Type="http://schemas.openxmlformats.org/officeDocument/2006/relationships/hyperlink" Target="http://dis.midural.ru/" TargetMode="External"/><Relationship Id="rId4" Type="http://schemas.openxmlformats.org/officeDocument/2006/relationships/settings" Target="settings.xml"/><Relationship Id="rId9" Type="http://schemas.openxmlformats.org/officeDocument/2006/relationships/hyperlink" Target="http://go-vtagil.ru/" TargetMode="External"/><Relationship Id="rId14" Type="http://schemas.openxmlformats.org/officeDocument/2006/relationships/hyperlink" Target="http://www.rgu4.egov66.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156D7-E5D3-4BCC-A598-93D48F43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3365</TotalTime>
  <Pages>1</Pages>
  <Words>15156</Words>
  <Characters>86392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user</cp:lastModifiedBy>
  <cp:revision>31</cp:revision>
  <cp:lastPrinted>2020-11-13T10:27:00Z</cp:lastPrinted>
  <dcterms:created xsi:type="dcterms:W3CDTF">2020-06-04T05:48:00Z</dcterms:created>
  <dcterms:modified xsi:type="dcterms:W3CDTF">2020-11-13T10:36:00Z</dcterms:modified>
</cp:coreProperties>
</file>