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66266F">
        <w:rPr>
          <w:rFonts w:ascii="Times New Roman" w:hAnsi="Times New Roman" w:cs="Times New Roman"/>
          <w:sz w:val="28"/>
          <w:szCs w:val="28"/>
        </w:rPr>
        <w:t>5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40444" w:rsidRDefault="00640444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7"/>
      </w:tblGrid>
      <w:tr w:rsidR="00640444" w:rsidRPr="00393D5D" w:rsidTr="00400CD5">
        <w:trPr>
          <w:trHeight w:val="8099"/>
        </w:trPr>
        <w:tc>
          <w:tcPr>
            <w:tcW w:w="9587" w:type="dxa"/>
          </w:tcPr>
          <w:p w:rsidR="00400CD5" w:rsidRPr="00963AC0" w:rsidRDefault="00400CD5" w:rsidP="00400CD5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63AC0">
              <w:rPr>
                <w:rFonts w:ascii="Times New Roman" w:hAnsi="Times New Roman" w:cs="Times New Roman"/>
                <w:i/>
                <w:sz w:val="27"/>
                <w:szCs w:val="27"/>
              </w:rPr>
              <w:t>Об установлении понижающего коэффициента к размеру арендной платы по договору, предусматривающему размещение нестационарного торгового объекта, и предоставление отсрочки внесения платы по такому договору</w:t>
            </w:r>
          </w:p>
          <w:p w:rsidR="00400CD5" w:rsidRPr="00963AC0" w:rsidRDefault="00400CD5" w:rsidP="00400C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00CD5" w:rsidRPr="00963AC0" w:rsidRDefault="00400CD5" w:rsidP="00963AC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963AC0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proofErr w:type="gramStart"/>
            <w:r w:rsidR="009A238B" w:rsidRPr="00963AC0">
              <w:rPr>
                <w:rFonts w:ascii="Times New Roman" w:hAnsi="Times New Roman"/>
                <w:sz w:val="27"/>
                <w:szCs w:val="27"/>
              </w:rPr>
              <w:t>Руководствуясь р</w:t>
            </w:r>
            <w:r w:rsidRPr="00963AC0">
              <w:rPr>
                <w:rFonts w:ascii="Times New Roman" w:hAnsi="Times New Roman"/>
                <w:sz w:val="27"/>
                <w:szCs w:val="27"/>
              </w:rPr>
              <w:t xml:space="preserve">аспоряжением Губернатора Свердловской области от 07.04.2020 № 71-РГ «Об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      </w:r>
            <w:proofErr w:type="spellStart"/>
            <w:r w:rsidRPr="00963AC0">
              <w:rPr>
                <w:rFonts w:ascii="Times New Roman" w:hAnsi="Times New Roman"/>
                <w:sz w:val="27"/>
                <w:szCs w:val="27"/>
              </w:rPr>
              <w:t>коронавирусной</w:t>
            </w:r>
            <w:proofErr w:type="spellEnd"/>
            <w:r w:rsidRPr="00963AC0">
              <w:rPr>
                <w:rFonts w:ascii="Times New Roman" w:hAnsi="Times New Roman"/>
                <w:sz w:val="27"/>
                <w:szCs w:val="27"/>
              </w:rPr>
              <w:t xml:space="preserve"> инфекции (2019-nCoV)»,</w:t>
            </w:r>
            <w:r w:rsidRPr="00963AC0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Федеральным </w:t>
            </w:r>
            <w:hyperlink r:id="rId7" w:history="1">
              <w:r w:rsidRPr="00963AC0">
                <w:rPr>
                  <w:rFonts w:ascii="Times New Roman" w:eastAsia="Times New Roman" w:hAnsi="Times New Roman"/>
                  <w:bCs/>
                  <w:sz w:val="27"/>
                  <w:szCs w:val="27"/>
                </w:rPr>
                <w:t>законом</w:t>
              </w:r>
            </w:hyperlink>
            <w:r w:rsidRPr="00963AC0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от 06 октября 2003 № 131-ФЗ «Об общих принципах организации местного самоуправления в Российской Федерации», Налоговым кодексом Российской Федерации, </w:t>
            </w:r>
            <w:hyperlink r:id="rId8" w:history="1">
              <w:r w:rsidRPr="00963AC0">
                <w:rPr>
                  <w:rFonts w:ascii="Times New Roman" w:eastAsia="Times New Roman" w:hAnsi="Times New Roman"/>
                  <w:bCs/>
                  <w:sz w:val="27"/>
                  <w:szCs w:val="27"/>
                </w:rPr>
                <w:t>Уставом</w:t>
              </w:r>
            </w:hyperlink>
            <w:r w:rsidRPr="00963AC0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городского округа Верхний Тагил</w:t>
            </w:r>
            <w:proofErr w:type="gramEnd"/>
            <w:r w:rsidRPr="00963AC0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, Дума городского округа Верхний Тагил </w:t>
            </w:r>
          </w:p>
          <w:p w:rsidR="00400CD5" w:rsidRPr="00963AC0" w:rsidRDefault="00400CD5" w:rsidP="00963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63AC0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Pr="00963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Е Ш И Л А:</w:t>
            </w:r>
          </w:p>
          <w:p w:rsidR="00400CD5" w:rsidRPr="00963AC0" w:rsidRDefault="00400CD5" w:rsidP="00963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3AC0">
              <w:rPr>
                <w:rFonts w:ascii="Times New Roman" w:hAnsi="Times New Roman" w:cs="Times New Roman"/>
                <w:sz w:val="27"/>
                <w:szCs w:val="27"/>
              </w:rPr>
              <w:t xml:space="preserve">     1. Установить для субъектов малого и среднего предпринимательства, заключивших до 1 октября 2020 года без проведения торгов договор, предусматривающий размещение нестационарного торгового объекта (далее - договор), по их заявлению:</w:t>
            </w:r>
          </w:p>
          <w:p w:rsidR="00400CD5" w:rsidRPr="00963AC0" w:rsidRDefault="00400CD5" w:rsidP="00963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3AC0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proofErr w:type="gramStart"/>
            <w:r w:rsidR="009A238B" w:rsidRPr="00963AC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Pr="00963AC0">
              <w:rPr>
                <w:rFonts w:ascii="Times New Roman" w:hAnsi="Times New Roman" w:cs="Times New Roman"/>
                <w:sz w:val="27"/>
                <w:szCs w:val="27"/>
              </w:rPr>
              <w:t xml:space="preserve"> понижающий коэффициент 0,9 к размеру платы по договору на период с 1 апреля 2020 года по 31 декабря 2020 года;</w:t>
            </w:r>
            <w:proofErr w:type="gramEnd"/>
          </w:p>
          <w:p w:rsidR="00400CD5" w:rsidRPr="00963AC0" w:rsidRDefault="00400CD5" w:rsidP="00963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3AC0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9A238B" w:rsidRPr="00963AC0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  <w:r w:rsidRPr="00963AC0">
              <w:rPr>
                <w:rFonts w:ascii="Times New Roman" w:hAnsi="Times New Roman" w:cs="Times New Roman"/>
                <w:sz w:val="27"/>
                <w:szCs w:val="27"/>
              </w:rPr>
              <w:t xml:space="preserve"> отсрочку внесения платежей по договору за период с 1 апреля 2020 года по 30 июня 2020 года (включительно) с условием оплаты задолженности ежемесячно равными долями, начиная с 1 января 2021 года и заканчивая 30 июня 2021 года.</w:t>
            </w:r>
          </w:p>
          <w:p w:rsidR="00400CD5" w:rsidRPr="00963AC0" w:rsidRDefault="00400CD5" w:rsidP="0096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3AC0">
              <w:rPr>
                <w:rFonts w:ascii="Times New Roman" w:hAnsi="Times New Roman"/>
                <w:sz w:val="27"/>
                <w:szCs w:val="27"/>
              </w:rPr>
              <w:t xml:space="preserve">    2. Опубликовать настоящее Решение</w:t>
            </w:r>
            <w:r w:rsidR="00DA2E65" w:rsidRPr="00963AC0">
              <w:rPr>
                <w:rFonts w:ascii="Times New Roman" w:hAnsi="Times New Roman"/>
                <w:sz w:val="27"/>
                <w:szCs w:val="27"/>
              </w:rPr>
              <w:t xml:space="preserve"> в газете «</w:t>
            </w:r>
            <w:proofErr w:type="spellStart"/>
            <w:r w:rsidR="00DA2E65" w:rsidRPr="00963AC0">
              <w:rPr>
                <w:rFonts w:ascii="Times New Roman" w:hAnsi="Times New Roman"/>
                <w:sz w:val="27"/>
                <w:szCs w:val="27"/>
              </w:rPr>
              <w:t>Кировградские</w:t>
            </w:r>
            <w:proofErr w:type="spellEnd"/>
            <w:r w:rsidR="00DA2E65" w:rsidRPr="00963AC0">
              <w:rPr>
                <w:rFonts w:ascii="Times New Roman" w:hAnsi="Times New Roman"/>
                <w:sz w:val="27"/>
                <w:szCs w:val="27"/>
              </w:rPr>
              <w:t xml:space="preserve"> вести», </w:t>
            </w:r>
            <w:r w:rsidRPr="00963AC0">
              <w:rPr>
                <w:rFonts w:ascii="Times New Roman" w:hAnsi="Times New Roman"/>
                <w:sz w:val="27"/>
                <w:szCs w:val="27"/>
              </w:rPr>
              <w:t xml:space="preserve">разместить на официальном сайте городского округа Верхний Тагил </w:t>
            </w:r>
            <w:hyperlink r:id="rId9" w:history="1"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www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go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-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vtagil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</w:hyperlink>
            <w:r w:rsidRPr="00963AC0">
              <w:rPr>
                <w:rFonts w:ascii="Times New Roman" w:hAnsi="Times New Roman"/>
                <w:sz w:val="27"/>
                <w:szCs w:val="27"/>
              </w:rPr>
              <w:t xml:space="preserve"> и официальном сайте Думы городского округа Верхний Тагил </w:t>
            </w:r>
            <w:hyperlink r:id="rId10" w:history="1"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www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duma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-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vtagil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r w:rsidRPr="00963AC0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</w:hyperlink>
            <w:r w:rsidRPr="00963A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A238B" w:rsidRDefault="00400CD5" w:rsidP="00963AC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63AC0">
              <w:rPr>
                <w:rFonts w:ascii="Times New Roman" w:hAnsi="Times New Roman"/>
                <w:sz w:val="27"/>
                <w:szCs w:val="27"/>
              </w:rPr>
              <w:t xml:space="preserve">    3. </w:t>
            </w:r>
            <w:proofErr w:type="gramStart"/>
            <w:r w:rsidRPr="00963AC0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963AC0">
              <w:rPr>
                <w:rFonts w:ascii="Times New Roman" w:hAnsi="Times New Roman"/>
                <w:sz w:val="27"/>
                <w:szCs w:val="27"/>
              </w:rPr>
              <w:t xml:space="preserve"> исполнением настоящего Решения возложить на заместителя главы администрации по экономическим вопросам (</w:t>
            </w:r>
            <w:proofErr w:type="spellStart"/>
            <w:r w:rsidRPr="00963AC0">
              <w:rPr>
                <w:rFonts w:ascii="Times New Roman" w:hAnsi="Times New Roman"/>
                <w:sz w:val="27"/>
                <w:szCs w:val="27"/>
              </w:rPr>
              <w:t>Поджарову</w:t>
            </w:r>
            <w:proofErr w:type="spellEnd"/>
            <w:r w:rsidRPr="00963AC0">
              <w:rPr>
                <w:rFonts w:ascii="Times New Roman" w:hAnsi="Times New Roman"/>
                <w:sz w:val="27"/>
                <w:szCs w:val="27"/>
              </w:rPr>
              <w:t xml:space="preserve"> Н.Е.).</w:t>
            </w:r>
          </w:p>
          <w:p w:rsidR="00963AC0" w:rsidRPr="00963AC0" w:rsidRDefault="00963AC0" w:rsidP="00963AC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tbl>
            <w:tblPr>
              <w:tblW w:w="18715" w:type="dxa"/>
              <w:tblInd w:w="108" w:type="dxa"/>
              <w:tblLayout w:type="fixed"/>
              <w:tblLook w:val="01E0"/>
            </w:tblPr>
            <w:tblGrid>
              <w:gridCol w:w="4468"/>
              <w:gridCol w:w="4468"/>
              <w:gridCol w:w="4468"/>
              <w:gridCol w:w="5311"/>
            </w:tblGrid>
            <w:tr w:rsidR="00963AC0" w:rsidRPr="00640444" w:rsidTr="00963AC0">
              <w:trPr>
                <w:trHeight w:val="1120"/>
              </w:trPr>
              <w:tc>
                <w:tcPr>
                  <w:tcW w:w="4468" w:type="dxa"/>
                </w:tcPr>
                <w:p w:rsidR="00963AC0" w:rsidRDefault="00963AC0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963AC0" w:rsidRDefault="00963AC0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963AC0" w:rsidRDefault="00963AC0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4468" w:type="dxa"/>
                </w:tcPr>
                <w:p w:rsidR="00963AC0" w:rsidRDefault="00963AC0" w:rsidP="00963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 городского округа  Верхний Тагил                                             </w:t>
                  </w:r>
                </w:p>
                <w:p w:rsidR="00963AC0" w:rsidRDefault="00963AC0" w:rsidP="00963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  <w:tc>
                <w:tcPr>
                  <w:tcW w:w="4468" w:type="dxa"/>
                  <w:hideMark/>
                </w:tcPr>
                <w:p w:rsidR="00963AC0" w:rsidRPr="00640444" w:rsidRDefault="00963AC0" w:rsidP="00420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11" w:type="dxa"/>
                  <w:hideMark/>
                </w:tcPr>
                <w:p w:rsidR="00963AC0" w:rsidRPr="00640444" w:rsidRDefault="00963AC0" w:rsidP="00420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3AC0" w:rsidRDefault="00963AC0" w:rsidP="0096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AC0" w:rsidRPr="009131BF" w:rsidRDefault="00963AC0" w:rsidP="0096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1BF">
              <w:rPr>
                <w:rFonts w:ascii="Times New Roman" w:hAnsi="Times New Roman" w:cs="Times New Roman"/>
              </w:rPr>
              <w:t>Верно</w:t>
            </w:r>
          </w:p>
          <w:p w:rsidR="00963AC0" w:rsidRPr="009131BF" w:rsidRDefault="00963AC0" w:rsidP="0096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31BF">
              <w:rPr>
                <w:rFonts w:ascii="Times New Roman" w:hAnsi="Times New Roman" w:cs="Times New Roman"/>
              </w:rPr>
              <w:t xml:space="preserve">едущий специалист Думы </w:t>
            </w:r>
          </w:p>
          <w:p w:rsidR="00400CD5" w:rsidRPr="00963AC0" w:rsidRDefault="00963AC0" w:rsidP="0096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1BF">
              <w:rPr>
                <w:rFonts w:ascii="Times New Roman" w:hAnsi="Times New Roman" w:cs="Times New Roman"/>
              </w:rPr>
              <w:t>городского округа Верхний Тагил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О.Г. Мезенин</w:t>
            </w:r>
          </w:p>
          <w:p w:rsidR="00400CD5" w:rsidRDefault="00400CD5" w:rsidP="00400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D5" w:rsidRPr="005350FB" w:rsidRDefault="00400CD5" w:rsidP="00400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44" w:rsidRPr="00393D5D" w:rsidRDefault="00640444" w:rsidP="0040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0444" w:rsidRPr="00393D5D" w:rsidTr="00640444">
        <w:trPr>
          <w:trHeight w:hRule="exact" w:val="244"/>
        </w:trPr>
        <w:tc>
          <w:tcPr>
            <w:tcW w:w="9587" w:type="dxa"/>
          </w:tcPr>
          <w:p w:rsidR="00640444" w:rsidRPr="00393D5D" w:rsidRDefault="00640444" w:rsidP="00400CD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</w:tbl>
    <w:p w:rsidR="00A42262" w:rsidRPr="00640444" w:rsidRDefault="00640444" w:rsidP="00400C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5696" w:rsidRPr="00640444" w:rsidRDefault="00DD5696" w:rsidP="00400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5A" w:rsidRDefault="0092675A" w:rsidP="002E44F7">
      <w:pPr>
        <w:autoSpaceDE w:val="0"/>
        <w:autoSpaceDN w:val="0"/>
        <w:adjustRightInd w:val="0"/>
        <w:jc w:val="center"/>
      </w:pPr>
    </w:p>
    <w:p w:rsidR="00B63942" w:rsidRPr="00716593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B63942" w:rsidRPr="00716593" w:rsidSect="00F967E2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0426F"/>
    <w:multiLevelType w:val="hybridMultilevel"/>
    <w:tmpl w:val="2304BE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1E4962"/>
    <w:rsid w:val="00246C3E"/>
    <w:rsid w:val="00282987"/>
    <w:rsid w:val="00286D37"/>
    <w:rsid w:val="002E44F7"/>
    <w:rsid w:val="00382284"/>
    <w:rsid w:val="00400CD5"/>
    <w:rsid w:val="00581BA0"/>
    <w:rsid w:val="00584816"/>
    <w:rsid w:val="00635F3D"/>
    <w:rsid w:val="00640444"/>
    <w:rsid w:val="0066266F"/>
    <w:rsid w:val="006908D2"/>
    <w:rsid w:val="00691EA7"/>
    <w:rsid w:val="006C2556"/>
    <w:rsid w:val="00716593"/>
    <w:rsid w:val="007729CB"/>
    <w:rsid w:val="007B010C"/>
    <w:rsid w:val="0092675A"/>
    <w:rsid w:val="00963AC0"/>
    <w:rsid w:val="009A238B"/>
    <w:rsid w:val="009D35B6"/>
    <w:rsid w:val="00A34C30"/>
    <w:rsid w:val="00A42262"/>
    <w:rsid w:val="00A6761C"/>
    <w:rsid w:val="00B25E0C"/>
    <w:rsid w:val="00B63942"/>
    <w:rsid w:val="00D83D14"/>
    <w:rsid w:val="00DA2E65"/>
    <w:rsid w:val="00DC5192"/>
    <w:rsid w:val="00DD061F"/>
    <w:rsid w:val="00DD5696"/>
    <w:rsid w:val="00E170AA"/>
    <w:rsid w:val="00E42E7A"/>
    <w:rsid w:val="00E810B7"/>
    <w:rsid w:val="00F214A1"/>
    <w:rsid w:val="00F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6404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E688A4EA5F0314FC4BD682D158CD13D8553C047FAA8A71657B14DFE62249F1C76A55CE3FE478EB35490E01C1sDq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C50-9F54-4F64-A045-1F62DB2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2019-05-22T09:55:00Z</cp:lastPrinted>
  <dcterms:created xsi:type="dcterms:W3CDTF">2019-05-14T02:57:00Z</dcterms:created>
  <dcterms:modified xsi:type="dcterms:W3CDTF">2020-06-23T09:21:00Z</dcterms:modified>
</cp:coreProperties>
</file>