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F2" w:rsidRDefault="00A42BF2" w:rsidP="002C48BB">
      <w:pPr>
        <w:pStyle w:val="Title"/>
      </w:pPr>
      <w:r w:rsidRPr="00E72F5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4.75pt;height:137.25pt;visibility:visible">
            <v:imagedata r:id="rId4" o:title=""/>
          </v:shape>
        </w:pict>
      </w:r>
      <w:bookmarkStart w:id="0" w:name="_GoBack"/>
      <w:bookmarkEnd w:id="0"/>
    </w:p>
    <w:p w:rsidR="00A42BF2" w:rsidRDefault="00A42BF2" w:rsidP="002C48BB">
      <w:pPr>
        <w:pStyle w:val="Title"/>
      </w:pPr>
      <w:r>
        <w:t>АДМИНИСТРАЦИЯ</w:t>
      </w:r>
    </w:p>
    <w:p w:rsidR="00A42BF2" w:rsidRDefault="00A42BF2" w:rsidP="002C48BB">
      <w:pPr>
        <w:pStyle w:val="Title"/>
      </w:pPr>
      <w:r>
        <w:t xml:space="preserve"> ГОРОДСКОГО ОКРУГА ВЕРХНИЙ ТАГИЛ</w:t>
      </w:r>
    </w:p>
    <w:p w:rsidR="00A42BF2" w:rsidRDefault="00A42BF2" w:rsidP="002C48BB">
      <w:pPr>
        <w:pBdr>
          <w:bottom w:val="single" w:sz="4" w:space="1" w:color="000000"/>
        </w:pBdr>
        <w:jc w:val="center"/>
        <w:rPr>
          <w:sz w:val="28"/>
          <w:szCs w:val="28"/>
        </w:rPr>
      </w:pPr>
      <w:r>
        <w:rPr>
          <w:b/>
          <w:bCs/>
          <w:sz w:val="28"/>
          <w:szCs w:val="28"/>
        </w:rPr>
        <w:t xml:space="preserve"> П О С Т А Н О В Л Е Н И Е</w:t>
      </w:r>
    </w:p>
    <w:p w:rsidR="00A42BF2" w:rsidRPr="00B16F20" w:rsidRDefault="00A42BF2" w:rsidP="002C48BB">
      <w:pPr>
        <w:rPr>
          <w:sz w:val="28"/>
          <w:szCs w:val="28"/>
          <w:u w:val="single"/>
        </w:rPr>
      </w:pPr>
      <w:r>
        <w:rPr>
          <w:sz w:val="28"/>
          <w:szCs w:val="28"/>
        </w:rPr>
        <w:t xml:space="preserve">от </w:t>
      </w:r>
      <w:r>
        <w:rPr>
          <w:sz w:val="28"/>
          <w:szCs w:val="28"/>
          <w:u w:val="single"/>
        </w:rPr>
        <w:t>15.05.2018 г.</w:t>
      </w:r>
      <w:r>
        <w:rPr>
          <w:sz w:val="28"/>
          <w:szCs w:val="28"/>
        </w:rPr>
        <w:t xml:space="preserve"> № </w:t>
      </w:r>
      <w:r>
        <w:rPr>
          <w:sz w:val="28"/>
          <w:szCs w:val="28"/>
          <w:u w:val="single"/>
        </w:rPr>
        <w:t>357</w:t>
      </w:r>
    </w:p>
    <w:p w:rsidR="00A42BF2" w:rsidRDefault="00A42BF2" w:rsidP="002C48BB">
      <w:pPr>
        <w:rPr>
          <w:b/>
          <w:bCs/>
          <w:i/>
          <w:iCs/>
          <w:sz w:val="28"/>
          <w:szCs w:val="28"/>
        </w:rPr>
      </w:pPr>
      <w:r>
        <w:rPr>
          <w:sz w:val="28"/>
          <w:szCs w:val="28"/>
        </w:rPr>
        <w:t>город Верхний Тагил</w:t>
      </w:r>
    </w:p>
    <w:p w:rsidR="00A42BF2" w:rsidRDefault="00A42BF2" w:rsidP="002C48BB">
      <w:pPr>
        <w:jc w:val="center"/>
        <w:rPr>
          <w:b/>
          <w:bCs/>
          <w:i/>
          <w:iCs/>
          <w:sz w:val="28"/>
          <w:szCs w:val="28"/>
        </w:rPr>
      </w:pPr>
    </w:p>
    <w:p w:rsidR="00A42BF2" w:rsidRDefault="00A42BF2" w:rsidP="002C48BB">
      <w:pPr>
        <w:jc w:val="center"/>
        <w:rPr>
          <w:b/>
          <w:bCs/>
          <w:i/>
          <w:iCs/>
          <w:sz w:val="28"/>
          <w:szCs w:val="28"/>
        </w:rPr>
      </w:pPr>
      <w:r>
        <w:rPr>
          <w:b/>
          <w:bCs/>
          <w:i/>
          <w:iCs/>
          <w:sz w:val="28"/>
          <w:szCs w:val="28"/>
        </w:rPr>
        <w:t>О внесении изменений в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A42BF2" w:rsidRDefault="00A42BF2" w:rsidP="002C48BB">
      <w:pPr>
        <w:jc w:val="center"/>
        <w:rPr>
          <w:sz w:val="28"/>
          <w:szCs w:val="28"/>
        </w:rPr>
      </w:pPr>
    </w:p>
    <w:p w:rsidR="00A42BF2" w:rsidRDefault="00A42BF2" w:rsidP="00D42308">
      <w:pPr>
        <w:ind w:firstLine="540"/>
        <w:jc w:val="both"/>
        <w:rPr>
          <w:b/>
          <w:bCs/>
          <w:sz w:val="28"/>
          <w:szCs w:val="28"/>
        </w:rPr>
      </w:pPr>
      <w:r>
        <w:rPr>
          <w:sz w:val="28"/>
          <w:szCs w:val="28"/>
        </w:rPr>
        <w:t>Рассмотрев протест Прокуратуры  г. Кировграда, в соответствии с Федеральным законом  от 26.10.2008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городского округа Верхний Тагил,</w:t>
      </w:r>
    </w:p>
    <w:p w:rsidR="00A42BF2" w:rsidRDefault="00A42BF2" w:rsidP="002C48BB">
      <w:pPr>
        <w:ind w:firstLine="540"/>
        <w:jc w:val="both"/>
        <w:rPr>
          <w:b/>
          <w:bCs/>
          <w:sz w:val="28"/>
          <w:szCs w:val="28"/>
        </w:rPr>
      </w:pPr>
    </w:p>
    <w:p w:rsidR="00A42BF2" w:rsidRDefault="00A42BF2" w:rsidP="00027332">
      <w:pPr>
        <w:jc w:val="both"/>
        <w:rPr>
          <w:sz w:val="28"/>
          <w:szCs w:val="28"/>
        </w:rPr>
      </w:pPr>
      <w:r>
        <w:rPr>
          <w:b/>
          <w:bCs/>
          <w:sz w:val="28"/>
          <w:szCs w:val="28"/>
        </w:rPr>
        <w:t xml:space="preserve">ПОСТАНОВЛЯЮ: </w:t>
      </w:r>
    </w:p>
    <w:p w:rsidR="00A42BF2" w:rsidRDefault="00A42BF2" w:rsidP="00BA51D2">
      <w:pPr>
        <w:ind w:firstLine="540"/>
        <w:jc w:val="both"/>
        <w:rPr>
          <w:sz w:val="28"/>
          <w:szCs w:val="28"/>
        </w:rPr>
      </w:pPr>
      <w:r>
        <w:rPr>
          <w:sz w:val="28"/>
          <w:szCs w:val="28"/>
        </w:rPr>
        <w:t>1. Внести изменения в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г. № 23 (ред. от 27.01.2016, от 10.02.2017, от 24.10.2017):</w:t>
      </w:r>
    </w:p>
    <w:p w:rsidR="00A42BF2" w:rsidRDefault="00A42BF2" w:rsidP="00BA51D2">
      <w:pPr>
        <w:ind w:firstLine="540"/>
        <w:jc w:val="both"/>
        <w:rPr>
          <w:sz w:val="28"/>
          <w:szCs w:val="28"/>
        </w:rPr>
      </w:pPr>
      <w:r>
        <w:rPr>
          <w:sz w:val="28"/>
          <w:szCs w:val="28"/>
        </w:rPr>
        <w:t>1.1. п. 3.9. изложить в следующей редакции:</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г) нарушение требований к маркировке товаров;</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history="1">
        <w:r>
          <w:rPr>
            <w:color w:val="0000FF"/>
            <w:sz w:val="28"/>
            <w:szCs w:val="28"/>
            <w:lang w:eastAsia="en-US"/>
          </w:rPr>
          <w:t>частях 1</w:t>
        </w:r>
      </w:hyperlink>
      <w:r>
        <w:rPr>
          <w:sz w:val="28"/>
          <w:szCs w:val="28"/>
          <w:lang w:eastAsia="en-US"/>
        </w:rPr>
        <w:t xml:space="preserve"> и </w:t>
      </w:r>
      <w:hyperlink r:id="rId6" w:history="1">
        <w:r>
          <w:rPr>
            <w:color w:val="0000FF"/>
            <w:sz w:val="28"/>
            <w:szCs w:val="28"/>
            <w:lang w:eastAsia="en-US"/>
          </w:rPr>
          <w:t>2 статьи 8.1</w:t>
        </w:r>
      </w:hyperlink>
      <w:r>
        <w:rPr>
          <w:sz w:val="28"/>
          <w:szCs w:val="28"/>
          <w:lang w:eastAsia="en-US"/>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42BF2" w:rsidRDefault="00A42BF2" w:rsidP="00D42308">
      <w:pPr>
        <w:suppressAutoHyphens w:val="0"/>
        <w:autoSpaceDE w:val="0"/>
        <w:autoSpaceDN w:val="0"/>
        <w:adjustRightInd w:val="0"/>
        <w:ind w:firstLine="540"/>
        <w:jc w:val="both"/>
        <w:rPr>
          <w:sz w:val="28"/>
          <w:szCs w:val="28"/>
          <w:lang w:eastAsia="en-US"/>
        </w:rPr>
      </w:pPr>
      <w:r>
        <w:rPr>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2BF2" w:rsidRPr="005A6049" w:rsidRDefault="00A42BF2"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Разместить настоящее Постановление на официальном сайте городского округа Верхний Тагил: www.</w:t>
      </w:r>
      <w:r w:rsidRPr="005A6049">
        <w:rPr>
          <w:sz w:val="28"/>
          <w:szCs w:val="28"/>
          <w:lang w:val="en-US" w:eastAsia="ru-RU"/>
        </w:rPr>
        <w:t>go</w:t>
      </w:r>
      <w:r w:rsidRPr="005A6049">
        <w:rPr>
          <w:sz w:val="28"/>
          <w:szCs w:val="28"/>
          <w:lang w:eastAsia="ru-RU"/>
        </w:rPr>
        <w:t>-</w:t>
      </w:r>
      <w:r w:rsidRPr="005A6049">
        <w:rPr>
          <w:sz w:val="28"/>
          <w:szCs w:val="28"/>
          <w:lang w:val="en-US" w:eastAsia="ru-RU"/>
        </w:rPr>
        <w:t>vtagil</w:t>
      </w:r>
      <w:r w:rsidRPr="005A6049">
        <w:rPr>
          <w:sz w:val="28"/>
          <w:szCs w:val="28"/>
          <w:lang w:eastAsia="ru-RU"/>
        </w:rPr>
        <w:t>.ru.</w:t>
      </w:r>
    </w:p>
    <w:p w:rsidR="00A42BF2" w:rsidRPr="005A6049" w:rsidRDefault="00A42BF2" w:rsidP="005A6049">
      <w:pPr>
        <w:widowControl w:val="0"/>
        <w:suppressAutoHyphens w:val="0"/>
        <w:autoSpaceDE w:val="0"/>
        <w:autoSpaceDN w:val="0"/>
        <w:ind w:firstLine="540"/>
        <w:jc w:val="both"/>
        <w:rPr>
          <w:sz w:val="28"/>
          <w:szCs w:val="28"/>
          <w:lang w:eastAsia="ru-RU"/>
        </w:rPr>
      </w:pPr>
      <w:r w:rsidRPr="005A6049">
        <w:rPr>
          <w:sz w:val="28"/>
          <w:szCs w:val="28"/>
          <w:lang w:eastAsia="ru-RU"/>
        </w:rPr>
        <w:t xml:space="preserve">3. Контроль </w:t>
      </w:r>
      <w:r>
        <w:rPr>
          <w:sz w:val="28"/>
          <w:szCs w:val="28"/>
          <w:lang w:eastAsia="ru-RU"/>
        </w:rPr>
        <w:t>за исполнением н</w:t>
      </w:r>
      <w:r w:rsidRPr="005A6049">
        <w:rPr>
          <w:sz w:val="28"/>
          <w:szCs w:val="28"/>
          <w:lang w:eastAsia="ru-RU"/>
        </w:rPr>
        <w:t xml:space="preserve">астоящего </w:t>
      </w:r>
      <w:r>
        <w:rPr>
          <w:sz w:val="28"/>
          <w:szCs w:val="28"/>
          <w:lang w:eastAsia="ru-RU"/>
        </w:rPr>
        <w:t>п</w:t>
      </w:r>
      <w:r w:rsidRPr="005A6049">
        <w:rPr>
          <w:sz w:val="28"/>
          <w:szCs w:val="28"/>
          <w:lang w:eastAsia="ru-RU"/>
        </w:rPr>
        <w:t>остановления возл</w:t>
      </w:r>
      <w:r>
        <w:rPr>
          <w:sz w:val="28"/>
          <w:szCs w:val="28"/>
          <w:lang w:eastAsia="ru-RU"/>
        </w:rPr>
        <w:t xml:space="preserve">агаю </w:t>
      </w:r>
      <w:r w:rsidRPr="005A6049">
        <w:rPr>
          <w:sz w:val="28"/>
          <w:szCs w:val="28"/>
          <w:lang w:eastAsia="ru-RU"/>
        </w:rPr>
        <w:t xml:space="preserve">на </w:t>
      </w:r>
      <w:r>
        <w:rPr>
          <w:sz w:val="28"/>
          <w:szCs w:val="28"/>
          <w:lang w:eastAsia="ru-RU"/>
        </w:rPr>
        <w:t xml:space="preserve">и. о. </w:t>
      </w:r>
      <w:r w:rsidRPr="005A6049">
        <w:rPr>
          <w:sz w:val="28"/>
          <w:szCs w:val="28"/>
          <w:lang w:eastAsia="ru-RU"/>
        </w:rPr>
        <w:t xml:space="preserve">заместителя Главы администрации  по  жилищно-коммунальному и городскому хозяйства </w:t>
      </w:r>
      <w:r>
        <w:rPr>
          <w:sz w:val="28"/>
          <w:szCs w:val="28"/>
          <w:lang w:eastAsia="ru-RU"/>
        </w:rPr>
        <w:t xml:space="preserve">Кропотухину Н.А. </w:t>
      </w:r>
    </w:p>
    <w:p w:rsidR="00A42BF2" w:rsidRPr="005A6049" w:rsidRDefault="00A42BF2" w:rsidP="005A6049">
      <w:pPr>
        <w:widowControl w:val="0"/>
        <w:suppressAutoHyphens w:val="0"/>
        <w:autoSpaceDE w:val="0"/>
        <w:autoSpaceDN w:val="0"/>
        <w:ind w:firstLine="54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Pr>
          <w:sz w:val="28"/>
          <w:szCs w:val="28"/>
          <w:lang w:eastAsia="ru-RU"/>
        </w:rPr>
        <w:tab/>
      </w:r>
      <w:r>
        <w:rPr>
          <w:sz w:val="28"/>
          <w:szCs w:val="28"/>
          <w:lang w:eastAsia="ru-RU"/>
        </w:rPr>
        <w:tab/>
      </w:r>
      <w:r>
        <w:rPr>
          <w:sz w:val="28"/>
          <w:szCs w:val="28"/>
          <w:lang w:eastAsia="ru-RU"/>
        </w:rPr>
        <w:tab/>
        <w:t>В.Г. Кириченко</w:t>
      </w: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p w:rsidR="00A42BF2" w:rsidRDefault="00A42BF2" w:rsidP="005A6049">
      <w:pPr>
        <w:widowControl w:val="0"/>
        <w:suppressAutoHyphens w:val="0"/>
        <w:autoSpaceDE w:val="0"/>
        <w:autoSpaceDN w:val="0"/>
        <w:jc w:val="both"/>
        <w:rPr>
          <w:sz w:val="28"/>
          <w:szCs w:val="28"/>
          <w:lang w:eastAsia="ru-RU"/>
        </w:rPr>
      </w:pPr>
    </w:p>
    <w:sectPr w:rsidR="00A42BF2" w:rsidSect="0002733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4CF"/>
    <w:rsid w:val="000009F0"/>
    <w:rsid w:val="00027332"/>
    <w:rsid w:val="002C48BB"/>
    <w:rsid w:val="003B1371"/>
    <w:rsid w:val="00500AA7"/>
    <w:rsid w:val="005A6049"/>
    <w:rsid w:val="006D714E"/>
    <w:rsid w:val="00741F34"/>
    <w:rsid w:val="00837D78"/>
    <w:rsid w:val="00913999"/>
    <w:rsid w:val="009401E9"/>
    <w:rsid w:val="009748AC"/>
    <w:rsid w:val="00977A0C"/>
    <w:rsid w:val="009902A1"/>
    <w:rsid w:val="009970F9"/>
    <w:rsid w:val="00A42BF2"/>
    <w:rsid w:val="00A53392"/>
    <w:rsid w:val="00A67C4E"/>
    <w:rsid w:val="00AB71BF"/>
    <w:rsid w:val="00B16F20"/>
    <w:rsid w:val="00BA51D2"/>
    <w:rsid w:val="00C02D9D"/>
    <w:rsid w:val="00CC5977"/>
    <w:rsid w:val="00CD14E5"/>
    <w:rsid w:val="00CF690C"/>
    <w:rsid w:val="00D42308"/>
    <w:rsid w:val="00DB24CF"/>
    <w:rsid w:val="00DF3CB5"/>
    <w:rsid w:val="00E72F5A"/>
    <w:rsid w:val="00F005CE"/>
    <w:rsid w:val="00F008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2C48BB"/>
    <w:pPr>
      <w:jc w:val="center"/>
    </w:pPr>
    <w:rPr>
      <w:b/>
      <w:bCs/>
      <w:sz w:val="28"/>
      <w:szCs w:val="28"/>
    </w:rPr>
  </w:style>
  <w:style w:type="character" w:customStyle="1" w:styleId="TitleChar">
    <w:name w:val="Title Char"/>
    <w:basedOn w:val="DefaultParagraphFont"/>
    <w:link w:val="Title"/>
    <w:uiPriority w:val="99"/>
    <w:locked/>
    <w:rsid w:val="002C48BB"/>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2C48BB"/>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2C48BB"/>
    <w:rPr>
      <w:rFonts w:eastAsia="Times New Roman"/>
      <w:color w:val="5A5A5A"/>
      <w:spacing w:val="15"/>
      <w:lang w:eastAsia="ar-SA" w:bidi="ar-SA"/>
    </w:rPr>
  </w:style>
  <w:style w:type="paragraph" w:styleId="BalloonText">
    <w:name w:val="Balloon Text"/>
    <w:basedOn w:val="Normal"/>
    <w:link w:val="BalloonTextChar"/>
    <w:uiPriority w:val="99"/>
    <w:semiHidden/>
    <w:rsid w:val="005A604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6049"/>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922253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E57BA9FF0E555ADED65C71E521EEC38B0D9BC736EC3C8F49130525B677843C622987BF1333v0J" TargetMode="External"/><Relationship Id="rId5" Type="http://schemas.openxmlformats.org/officeDocument/2006/relationships/hyperlink" Target="consultantplus://offline/ref=CCE57BA9FF0E555ADED65C71E521EEC38B0D9BC736EC3C8F49130525B677843C622987BF1B33v9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864</Words>
  <Characters>4929</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8</cp:revision>
  <cp:lastPrinted>2018-05-15T09:55:00Z</cp:lastPrinted>
  <dcterms:created xsi:type="dcterms:W3CDTF">2018-05-15T09:41:00Z</dcterms:created>
  <dcterms:modified xsi:type="dcterms:W3CDTF">2018-05-31T05:05:00Z</dcterms:modified>
</cp:coreProperties>
</file>