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068"/>
        <w:gridCol w:w="5069"/>
      </w:tblGrid>
      <w:tr w:rsidR="00DC4FFD" w:rsidRPr="009159B8" w:rsidTr="00C84174">
        <w:trPr>
          <w:trHeight w:val="2116"/>
        </w:trPr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045F" w:rsidRPr="00D853ED" w:rsidRDefault="005A045F" w:rsidP="00D853ED">
            <w:pPr>
              <w:pStyle w:val="5"/>
              <w:keepNext/>
              <w:spacing w:before="0" w:after="0"/>
              <w:ind w:left="1701" w:right="1729" w:firstLine="0"/>
              <w:jc w:val="center"/>
              <w:rPr>
                <w:rFonts w:ascii="Arial" w:hAnsi="Arial" w:cs="Arial"/>
                <w:bCs w:val="0"/>
                <w:i w:val="0"/>
                <w:iCs w:val="0"/>
                <w:sz w:val="28"/>
                <w:szCs w:val="28"/>
              </w:rPr>
            </w:pPr>
            <w:r w:rsidRPr="00D853ED">
              <w:rPr>
                <w:rFonts w:ascii="Arial" w:hAnsi="Arial" w:cs="Arial"/>
                <w:bCs w:val="0"/>
                <w:i w:val="0"/>
                <w:iCs w:val="0"/>
                <w:sz w:val="28"/>
                <w:szCs w:val="28"/>
              </w:rPr>
              <w:t>ООО «ПОРТАЛГЕО»</w:t>
            </w:r>
          </w:p>
          <w:p w:rsidR="005A045F" w:rsidRPr="00D853ED" w:rsidRDefault="005A045F" w:rsidP="00D853ED">
            <w:pPr>
              <w:ind w:firstLine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A045F" w:rsidRPr="00D853ED" w:rsidRDefault="005A045F" w:rsidP="00D853ED">
            <w:pPr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D853ED">
              <w:rPr>
                <w:rFonts w:ascii="Arial" w:hAnsi="Arial" w:cs="Arial"/>
                <w:b/>
                <w:szCs w:val="28"/>
              </w:rPr>
              <w:t>Свидетельство № И-034-01102012 от 21 октября 2014 г.</w:t>
            </w:r>
          </w:p>
          <w:p w:rsidR="00DC4FFD" w:rsidRPr="00D853ED" w:rsidRDefault="00DC4FFD" w:rsidP="00D853ED">
            <w:pPr>
              <w:keepNext/>
              <w:keepLines/>
              <w:ind w:firstLine="0"/>
              <w:jc w:val="center"/>
              <w:outlineLvl w:val="0"/>
              <w:rPr>
                <w:b/>
                <w:sz w:val="36"/>
              </w:rPr>
            </w:pPr>
          </w:p>
        </w:tc>
      </w:tr>
      <w:tr w:rsidR="00DC4FFD" w:rsidRPr="009159B8" w:rsidTr="00C84174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DD3" w:rsidRPr="00D853ED" w:rsidRDefault="00D03DD3" w:rsidP="00D853ED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D03DD3" w:rsidRPr="00D853ED" w:rsidRDefault="00D03DD3" w:rsidP="00D853ED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D03DD3" w:rsidRPr="00D853ED" w:rsidRDefault="00D03DD3" w:rsidP="00D853ED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AC3D84" w:rsidRPr="00D853ED" w:rsidRDefault="00AC3D84" w:rsidP="00D853ED">
            <w:pPr>
              <w:keepNext/>
              <w:keepLines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</w:p>
          <w:p w:rsidR="00E408CD" w:rsidRPr="00D853ED" w:rsidRDefault="00E408CD" w:rsidP="00D853E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hAnsi="Times New Roman CYR" w:cs="Times New Roman CYR"/>
                <w:sz w:val="40"/>
                <w:szCs w:val="40"/>
              </w:rPr>
            </w:pPr>
            <w:r w:rsidRPr="00D853ED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 xml:space="preserve">ПРОЕКТ ПЛАНИРОВКИ и проект межевания ТЕРРТОРИИ </w:t>
            </w:r>
            <w:r w:rsidR="00D700B9" w:rsidRPr="00D853ED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 xml:space="preserve">нового </w:t>
            </w:r>
            <w:r w:rsidRPr="00D853ED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 xml:space="preserve">ЖИЛОГО РАЙОНА </w:t>
            </w:r>
            <w:r w:rsidR="00D700B9" w:rsidRPr="00D853ED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 xml:space="preserve">площадью 15000 кв м в микрорайоне </w:t>
            </w:r>
            <w:r w:rsidRPr="00D853ED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>«</w:t>
            </w:r>
            <w:r w:rsidR="00D700B9" w:rsidRPr="00D853ED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>архангельский</w:t>
            </w:r>
            <w:r w:rsidRPr="00D853ED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 xml:space="preserve">» </w:t>
            </w:r>
            <w:r w:rsidR="00D700B9" w:rsidRPr="00D853ED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>в городе верхний тагил</w:t>
            </w:r>
            <w:r w:rsidRPr="00D853ED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 xml:space="preserve"> СверДЛОВСКОЙ ОБЛАСТИ</w:t>
            </w:r>
          </w:p>
          <w:p w:rsidR="00AC3D84" w:rsidRPr="00D853ED" w:rsidRDefault="00AC3D84" w:rsidP="00D853ED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Cs w:val="28"/>
              </w:rPr>
            </w:pPr>
          </w:p>
          <w:p w:rsidR="00AC3D84" w:rsidRPr="00D853ED" w:rsidRDefault="00AC3D84" w:rsidP="00D853ED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Cs w:val="28"/>
              </w:rPr>
            </w:pPr>
          </w:p>
          <w:p w:rsidR="00D03DD3" w:rsidRPr="00D853ED" w:rsidRDefault="00D03DD3" w:rsidP="00D853ED">
            <w:pPr>
              <w:keepNext/>
              <w:keepLines/>
              <w:ind w:firstLine="0"/>
              <w:jc w:val="center"/>
              <w:outlineLvl w:val="0"/>
              <w:rPr>
                <w:szCs w:val="28"/>
              </w:rPr>
            </w:pPr>
          </w:p>
          <w:p w:rsidR="00D03DD3" w:rsidRPr="00D853ED" w:rsidRDefault="00D03DD3" w:rsidP="00D853ED">
            <w:pPr>
              <w:keepNext/>
              <w:keepLines/>
              <w:ind w:firstLine="0"/>
              <w:jc w:val="center"/>
              <w:outlineLvl w:val="0"/>
              <w:rPr>
                <w:b/>
                <w:sz w:val="36"/>
                <w:szCs w:val="36"/>
              </w:rPr>
            </w:pPr>
            <w:r w:rsidRPr="00D853ED">
              <w:rPr>
                <w:b/>
                <w:sz w:val="36"/>
                <w:szCs w:val="36"/>
              </w:rPr>
              <w:t>Том 2. Материалы по обоснованию проекта планировки территории</w:t>
            </w:r>
          </w:p>
          <w:p w:rsidR="00D03DD3" w:rsidRPr="00D853ED" w:rsidRDefault="00D03DD3" w:rsidP="00D853ED">
            <w:pPr>
              <w:ind w:firstLine="0"/>
              <w:rPr>
                <w:b/>
                <w:sz w:val="32"/>
              </w:rPr>
            </w:pPr>
          </w:p>
          <w:p w:rsidR="00D03DD3" w:rsidRPr="00D853ED" w:rsidRDefault="00D03DD3" w:rsidP="00D853ED">
            <w:pPr>
              <w:ind w:firstLine="0"/>
              <w:jc w:val="center"/>
              <w:rPr>
                <w:b/>
                <w:sz w:val="40"/>
                <w:szCs w:val="40"/>
              </w:rPr>
            </w:pPr>
          </w:p>
          <w:p w:rsidR="00DC4FFD" w:rsidRPr="00D853ED" w:rsidRDefault="00DC4FFD" w:rsidP="00D853ED">
            <w:pPr>
              <w:ind w:firstLine="0"/>
              <w:jc w:val="center"/>
              <w:rPr>
                <w:b/>
                <w:sz w:val="36"/>
              </w:rPr>
            </w:pPr>
          </w:p>
        </w:tc>
      </w:tr>
      <w:tr w:rsidR="00DC4FFD" w:rsidRPr="009159B8" w:rsidTr="00C84174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DC4FFD" w:rsidRPr="00D853ED" w:rsidRDefault="00DC4FFD" w:rsidP="00D853ED">
            <w:pPr>
              <w:keepNext/>
              <w:keepLines/>
              <w:spacing w:after="240"/>
              <w:ind w:firstLine="0"/>
              <w:jc w:val="left"/>
              <w:outlineLvl w:val="0"/>
              <w:rPr>
                <w:szCs w:val="28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DC4FFD" w:rsidRPr="00D853ED" w:rsidRDefault="00DC4FFD" w:rsidP="00D853ED">
            <w:pPr>
              <w:keepNext/>
              <w:keepLines/>
              <w:spacing w:after="240"/>
              <w:ind w:right="565" w:firstLine="0"/>
              <w:jc w:val="right"/>
              <w:outlineLvl w:val="0"/>
              <w:rPr>
                <w:szCs w:val="28"/>
              </w:rPr>
            </w:pPr>
          </w:p>
        </w:tc>
      </w:tr>
      <w:tr w:rsidR="00DC4FFD" w:rsidRPr="009159B8" w:rsidTr="00C84174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DC4FFD" w:rsidRPr="00D853ED" w:rsidRDefault="00DC4FFD" w:rsidP="00D853ED">
            <w:pPr>
              <w:keepNext/>
              <w:keepLines/>
              <w:spacing w:after="240"/>
              <w:ind w:firstLine="0"/>
              <w:jc w:val="left"/>
              <w:outlineLvl w:val="0"/>
              <w:rPr>
                <w:szCs w:val="28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DC4FFD" w:rsidRPr="00D853ED" w:rsidRDefault="00DC4FFD" w:rsidP="00D853ED">
            <w:pPr>
              <w:keepNext/>
              <w:keepLines/>
              <w:spacing w:after="240"/>
              <w:ind w:right="565" w:firstLine="0"/>
              <w:jc w:val="right"/>
              <w:outlineLvl w:val="0"/>
              <w:rPr>
                <w:szCs w:val="28"/>
              </w:rPr>
            </w:pPr>
          </w:p>
        </w:tc>
      </w:tr>
      <w:tr w:rsidR="00DC4FFD" w:rsidRPr="009159B8" w:rsidTr="00C84174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DC4FFD" w:rsidRPr="00D853ED" w:rsidRDefault="00DC4FFD" w:rsidP="00D853ED">
            <w:pPr>
              <w:keepNext/>
              <w:keepLines/>
              <w:spacing w:after="240"/>
              <w:ind w:firstLine="0"/>
              <w:jc w:val="left"/>
              <w:outlineLvl w:val="0"/>
              <w:rPr>
                <w:szCs w:val="28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DC4FFD" w:rsidRPr="00D853ED" w:rsidRDefault="00DC4FFD" w:rsidP="00D853ED">
            <w:pPr>
              <w:keepNext/>
              <w:keepLines/>
              <w:spacing w:after="240"/>
              <w:ind w:right="565" w:firstLine="0"/>
              <w:jc w:val="right"/>
              <w:outlineLvl w:val="0"/>
              <w:rPr>
                <w:szCs w:val="28"/>
              </w:rPr>
            </w:pPr>
          </w:p>
        </w:tc>
      </w:tr>
      <w:tr w:rsidR="00DC4FFD" w:rsidRPr="009159B8" w:rsidTr="00C84174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FD" w:rsidRPr="00D853ED" w:rsidRDefault="00DC4FFD" w:rsidP="00D853ED">
            <w:pPr>
              <w:ind w:firstLine="0"/>
              <w:jc w:val="center"/>
              <w:rPr>
                <w:b/>
                <w:sz w:val="40"/>
                <w:szCs w:val="40"/>
              </w:rPr>
            </w:pPr>
          </w:p>
          <w:p w:rsidR="00DC4FFD" w:rsidRPr="00D853ED" w:rsidRDefault="00DC4FFD" w:rsidP="00D853ED">
            <w:pPr>
              <w:ind w:firstLine="0"/>
              <w:jc w:val="center"/>
              <w:rPr>
                <w:b/>
                <w:sz w:val="40"/>
                <w:szCs w:val="40"/>
              </w:rPr>
            </w:pPr>
          </w:p>
          <w:p w:rsidR="00DC4FFD" w:rsidRPr="00D853ED" w:rsidRDefault="00DC4FFD" w:rsidP="00D853ED">
            <w:pPr>
              <w:ind w:firstLine="0"/>
              <w:jc w:val="center"/>
              <w:rPr>
                <w:b/>
                <w:sz w:val="40"/>
                <w:szCs w:val="40"/>
              </w:rPr>
            </w:pPr>
          </w:p>
          <w:p w:rsidR="00DC4FFD" w:rsidRPr="00D853ED" w:rsidRDefault="00DC4FFD" w:rsidP="00D853ED">
            <w:pPr>
              <w:ind w:firstLine="0"/>
              <w:jc w:val="center"/>
              <w:rPr>
                <w:b/>
                <w:sz w:val="40"/>
                <w:szCs w:val="40"/>
              </w:rPr>
            </w:pPr>
          </w:p>
          <w:p w:rsidR="00DC4FFD" w:rsidRPr="00D853ED" w:rsidRDefault="00DC4FFD" w:rsidP="00D853ED">
            <w:pPr>
              <w:keepNext/>
              <w:keepLines/>
              <w:ind w:firstLine="0"/>
              <w:jc w:val="center"/>
              <w:outlineLvl w:val="0"/>
              <w:rPr>
                <w:szCs w:val="28"/>
              </w:rPr>
            </w:pPr>
            <w:r w:rsidRPr="00D853ED">
              <w:rPr>
                <w:szCs w:val="28"/>
              </w:rPr>
              <w:t>Екатеринбург, 201</w:t>
            </w:r>
            <w:r w:rsidR="00E408CD" w:rsidRPr="00D853ED">
              <w:rPr>
                <w:szCs w:val="28"/>
              </w:rPr>
              <w:t>6</w:t>
            </w:r>
          </w:p>
        </w:tc>
      </w:tr>
    </w:tbl>
    <w:p w:rsidR="00B9134D" w:rsidRPr="009159B8" w:rsidRDefault="00B9134D" w:rsidP="007510BB">
      <w:pPr>
        <w:ind w:firstLine="0"/>
        <w:jc w:val="center"/>
        <w:rPr>
          <w:color w:val="FF0000"/>
        </w:rPr>
        <w:sectPr w:rsidR="00B9134D" w:rsidRPr="009159B8" w:rsidSect="00D574E5">
          <w:footerReference w:type="even" r:id="rId8"/>
          <w:footerReference w:type="default" r:id="rId9"/>
          <w:pgSz w:w="11906" w:h="16838" w:code="9"/>
          <w:pgMar w:top="1134" w:right="567" w:bottom="1134" w:left="1418" w:header="567" w:footer="567" w:gutter="0"/>
          <w:pgNumType w:start="1"/>
          <w:cols w:space="708"/>
          <w:vAlign w:val="both"/>
          <w:titlePg/>
          <w:docGrid w:linePitch="381"/>
        </w:sect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23F16" w:rsidRPr="009159B8" w:rsidTr="00D01D27">
        <w:trPr>
          <w:trHeight w:val="2116"/>
        </w:trPr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5D4F" w:rsidRPr="00D853ED" w:rsidRDefault="00AD5D4F" w:rsidP="00D853ED">
            <w:pPr>
              <w:pStyle w:val="5"/>
              <w:keepNext/>
              <w:spacing w:before="0" w:after="0"/>
              <w:ind w:left="1701" w:right="1729" w:firstLine="0"/>
              <w:jc w:val="center"/>
              <w:rPr>
                <w:rFonts w:ascii="Arial" w:hAnsi="Arial" w:cs="Arial"/>
                <w:bCs w:val="0"/>
                <w:i w:val="0"/>
                <w:iCs w:val="0"/>
                <w:sz w:val="28"/>
                <w:szCs w:val="28"/>
              </w:rPr>
            </w:pPr>
            <w:r w:rsidRPr="00D853ED">
              <w:rPr>
                <w:rFonts w:ascii="Arial" w:hAnsi="Arial" w:cs="Arial"/>
                <w:bCs w:val="0"/>
                <w:i w:val="0"/>
                <w:iCs w:val="0"/>
                <w:sz w:val="28"/>
                <w:szCs w:val="28"/>
              </w:rPr>
              <w:lastRenderedPageBreak/>
              <w:t>ООО «ПОРТАЛГЕО»</w:t>
            </w:r>
          </w:p>
          <w:p w:rsidR="00AD5D4F" w:rsidRPr="00D853ED" w:rsidRDefault="00AD5D4F" w:rsidP="00D853ED">
            <w:pPr>
              <w:ind w:firstLine="0"/>
              <w:jc w:val="center"/>
              <w:rPr>
                <w:rFonts w:ascii="Arial" w:hAnsi="Arial" w:cs="Arial"/>
                <w:szCs w:val="22"/>
              </w:rPr>
            </w:pPr>
          </w:p>
          <w:p w:rsidR="00AD5D4F" w:rsidRPr="00D853ED" w:rsidRDefault="00AD5D4F" w:rsidP="00D853ED">
            <w:pPr>
              <w:ind w:firstLine="0"/>
              <w:jc w:val="center"/>
              <w:rPr>
                <w:rFonts w:ascii="Arial" w:hAnsi="Arial" w:cs="Arial"/>
                <w:szCs w:val="28"/>
              </w:rPr>
            </w:pPr>
            <w:r w:rsidRPr="00D853ED">
              <w:rPr>
                <w:rFonts w:ascii="Arial" w:hAnsi="Arial" w:cs="Arial"/>
                <w:b/>
                <w:szCs w:val="28"/>
              </w:rPr>
              <w:t>Свидетельство № И-034-01102012 от 21 октября 2014 г.</w:t>
            </w:r>
          </w:p>
          <w:p w:rsidR="00023F16" w:rsidRPr="00D853ED" w:rsidRDefault="00023F16" w:rsidP="00D853ED">
            <w:pPr>
              <w:keepNext/>
              <w:keepLines/>
              <w:pageBreakBefore/>
              <w:ind w:firstLine="0"/>
              <w:jc w:val="center"/>
              <w:outlineLvl w:val="0"/>
              <w:rPr>
                <w:b/>
                <w:szCs w:val="28"/>
              </w:rPr>
            </w:pPr>
          </w:p>
          <w:p w:rsidR="00023F16" w:rsidRPr="00D853ED" w:rsidRDefault="00023F16" w:rsidP="00D853ED">
            <w:pPr>
              <w:keepNext/>
              <w:keepLines/>
              <w:ind w:firstLine="0"/>
              <w:jc w:val="center"/>
              <w:outlineLvl w:val="0"/>
              <w:rPr>
                <w:b/>
                <w:sz w:val="36"/>
              </w:rPr>
            </w:pPr>
          </w:p>
        </w:tc>
      </w:tr>
      <w:tr w:rsidR="00023F16" w:rsidRPr="009159B8" w:rsidTr="00D01D27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3F16" w:rsidRPr="00D853ED" w:rsidRDefault="00023F16" w:rsidP="00D853ED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023F16" w:rsidRPr="00D853ED" w:rsidRDefault="00023F16" w:rsidP="00D853ED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023F16" w:rsidRPr="00D853ED" w:rsidRDefault="00023F16" w:rsidP="00D853ED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023F16" w:rsidRPr="00D853ED" w:rsidRDefault="00023F16" w:rsidP="00D853ED">
            <w:pPr>
              <w:keepNext/>
              <w:keepLines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</w:p>
          <w:p w:rsidR="00E92DB7" w:rsidRPr="00D853ED" w:rsidRDefault="00E92DB7" w:rsidP="00D853E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hAnsi="Times New Roman CYR" w:cs="Times New Roman CYR"/>
                <w:sz w:val="40"/>
                <w:szCs w:val="40"/>
              </w:rPr>
            </w:pPr>
            <w:r w:rsidRPr="00D853ED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>ПРОЕКТ ПЛАНИРОВКИ и проект межевания ТЕРРиТОРИИ необходимой для формирования земельных участков для индивидуального жилищного строительства льготными категориями граждан на объекте: свердловская область, г. В. Тагил, кадастровый квартал 66:37:0101002, территория площадью около 15 га</w:t>
            </w:r>
          </w:p>
          <w:p w:rsidR="00023F16" w:rsidRPr="00D853ED" w:rsidRDefault="00023F16" w:rsidP="00D853ED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Cs w:val="28"/>
              </w:rPr>
            </w:pPr>
          </w:p>
          <w:p w:rsidR="00023F16" w:rsidRPr="00D853ED" w:rsidRDefault="00023F16" w:rsidP="00D853ED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Cs w:val="28"/>
              </w:rPr>
            </w:pPr>
          </w:p>
          <w:p w:rsidR="00023F16" w:rsidRPr="00D853ED" w:rsidRDefault="00023F16" w:rsidP="00D853ED">
            <w:pPr>
              <w:keepNext/>
              <w:keepLines/>
              <w:ind w:firstLine="0"/>
              <w:jc w:val="center"/>
              <w:outlineLvl w:val="0"/>
              <w:rPr>
                <w:szCs w:val="28"/>
              </w:rPr>
            </w:pPr>
          </w:p>
          <w:p w:rsidR="00023F16" w:rsidRPr="00D853ED" w:rsidRDefault="00023F16" w:rsidP="00D853ED">
            <w:pPr>
              <w:keepNext/>
              <w:keepLines/>
              <w:ind w:firstLine="0"/>
              <w:jc w:val="center"/>
              <w:outlineLvl w:val="0"/>
              <w:rPr>
                <w:b/>
                <w:sz w:val="36"/>
                <w:szCs w:val="36"/>
              </w:rPr>
            </w:pPr>
            <w:r w:rsidRPr="00D853ED">
              <w:rPr>
                <w:b/>
                <w:sz w:val="36"/>
                <w:szCs w:val="36"/>
              </w:rPr>
              <w:t>Том 2. Материалы по обоснованию проекта планировки территории</w:t>
            </w:r>
          </w:p>
          <w:p w:rsidR="00023F16" w:rsidRPr="00D853ED" w:rsidRDefault="00023F16" w:rsidP="00D853ED">
            <w:pPr>
              <w:ind w:firstLine="0"/>
              <w:rPr>
                <w:b/>
                <w:sz w:val="32"/>
              </w:rPr>
            </w:pPr>
          </w:p>
          <w:p w:rsidR="00023F16" w:rsidRPr="00D853ED" w:rsidRDefault="00023F16" w:rsidP="00D853ED">
            <w:pPr>
              <w:ind w:firstLine="0"/>
              <w:jc w:val="center"/>
              <w:rPr>
                <w:b/>
                <w:sz w:val="36"/>
              </w:rPr>
            </w:pPr>
          </w:p>
        </w:tc>
      </w:tr>
      <w:tr w:rsidR="00023F16" w:rsidRPr="009159B8" w:rsidTr="00D01D27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023F16" w:rsidRPr="00D853ED" w:rsidRDefault="00023F16" w:rsidP="00D853ED">
            <w:pPr>
              <w:keepNext/>
              <w:keepLines/>
              <w:spacing w:after="240"/>
              <w:ind w:firstLine="0"/>
              <w:jc w:val="left"/>
              <w:outlineLvl w:val="0"/>
              <w:rPr>
                <w:szCs w:val="28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023F16" w:rsidRPr="00D853ED" w:rsidRDefault="00023F16" w:rsidP="00D853ED">
            <w:pPr>
              <w:keepNext/>
              <w:keepLines/>
              <w:spacing w:after="240"/>
              <w:ind w:right="565" w:firstLine="0"/>
              <w:jc w:val="right"/>
              <w:outlineLvl w:val="0"/>
              <w:rPr>
                <w:szCs w:val="28"/>
              </w:rPr>
            </w:pPr>
          </w:p>
        </w:tc>
      </w:tr>
      <w:tr w:rsidR="00023F16" w:rsidRPr="009159B8" w:rsidTr="00D01D27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023F16" w:rsidRPr="00D853ED" w:rsidRDefault="00023F16" w:rsidP="00D853ED">
            <w:pPr>
              <w:keepNext/>
              <w:keepLines/>
              <w:spacing w:after="240"/>
              <w:ind w:firstLine="0"/>
              <w:jc w:val="left"/>
              <w:outlineLvl w:val="0"/>
              <w:rPr>
                <w:szCs w:val="28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023F16" w:rsidRPr="00D853ED" w:rsidRDefault="00023F16" w:rsidP="00D853ED">
            <w:pPr>
              <w:keepNext/>
              <w:keepLines/>
              <w:spacing w:after="240"/>
              <w:ind w:right="565" w:firstLine="0"/>
              <w:jc w:val="right"/>
              <w:outlineLvl w:val="0"/>
              <w:rPr>
                <w:szCs w:val="28"/>
              </w:rPr>
            </w:pPr>
          </w:p>
        </w:tc>
      </w:tr>
      <w:tr w:rsidR="00023F16" w:rsidRPr="009159B8" w:rsidTr="00D01D27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3F16" w:rsidRPr="00D853ED" w:rsidRDefault="00023F16" w:rsidP="00D853ED">
            <w:pPr>
              <w:ind w:firstLine="0"/>
              <w:jc w:val="left"/>
              <w:rPr>
                <w:szCs w:val="28"/>
              </w:rPr>
            </w:pPr>
            <w:r w:rsidRPr="00D853ED">
              <w:rPr>
                <w:szCs w:val="28"/>
              </w:rPr>
              <w:t>Генеральный директор                                                                              Плаксин В.П.</w:t>
            </w:r>
          </w:p>
          <w:p w:rsidR="00023F16" w:rsidRPr="00D853ED" w:rsidRDefault="00023F16" w:rsidP="00D853ED">
            <w:pPr>
              <w:ind w:firstLine="0"/>
              <w:jc w:val="center"/>
              <w:rPr>
                <w:b/>
                <w:sz w:val="40"/>
                <w:szCs w:val="40"/>
              </w:rPr>
            </w:pPr>
          </w:p>
          <w:p w:rsidR="00023F16" w:rsidRPr="00D853ED" w:rsidRDefault="00023F16" w:rsidP="00D853ED">
            <w:pPr>
              <w:ind w:firstLine="0"/>
              <w:jc w:val="center"/>
              <w:rPr>
                <w:b/>
                <w:sz w:val="40"/>
                <w:szCs w:val="40"/>
              </w:rPr>
            </w:pPr>
          </w:p>
          <w:p w:rsidR="00023F16" w:rsidRPr="00D853ED" w:rsidRDefault="00023F16" w:rsidP="00D853ED">
            <w:pPr>
              <w:ind w:firstLine="0"/>
              <w:jc w:val="center"/>
              <w:rPr>
                <w:b/>
                <w:sz w:val="40"/>
                <w:szCs w:val="40"/>
              </w:rPr>
            </w:pPr>
          </w:p>
          <w:p w:rsidR="00023F16" w:rsidRPr="00D853ED" w:rsidRDefault="00023F16" w:rsidP="00D853ED">
            <w:pPr>
              <w:ind w:firstLine="0"/>
              <w:jc w:val="center"/>
              <w:rPr>
                <w:b/>
                <w:sz w:val="40"/>
                <w:szCs w:val="40"/>
              </w:rPr>
            </w:pPr>
          </w:p>
          <w:p w:rsidR="00023F16" w:rsidRPr="00D853ED" w:rsidRDefault="00023F16" w:rsidP="00D853ED">
            <w:pPr>
              <w:ind w:firstLine="0"/>
              <w:jc w:val="center"/>
              <w:rPr>
                <w:b/>
                <w:sz w:val="40"/>
                <w:szCs w:val="40"/>
              </w:rPr>
            </w:pPr>
          </w:p>
          <w:p w:rsidR="00023F16" w:rsidRPr="00D853ED" w:rsidRDefault="00023F16" w:rsidP="00D853ED">
            <w:pPr>
              <w:keepNext/>
              <w:keepLines/>
              <w:ind w:firstLine="0"/>
              <w:jc w:val="center"/>
              <w:outlineLvl w:val="0"/>
              <w:rPr>
                <w:szCs w:val="28"/>
              </w:rPr>
            </w:pPr>
            <w:r w:rsidRPr="00D853ED">
              <w:rPr>
                <w:szCs w:val="28"/>
              </w:rPr>
              <w:t>Екатеринбург, 2016</w:t>
            </w:r>
          </w:p>
        </w:tc>
      </w:tr>
    </w:tbl>
    <w:p w:rsidR="00023F16" w:rsidRDefault="00023F16" w:rsidP="00852A73">
      <w:pPr>
        <w:keepNext/>
        <w:pageBreakBefore/>
        <w:tabs>
          <w:tab w:val="left" w:pos="6804"/>
        </w:tabs>
        <w:autoSpaceDE w:val="0"/>
        <w:autoSpaceDN w:val="0"/>
        <w:adjustRightInd w:val="0"/>
        <w:spacing w:after="240"/>
        <w:jc w:val="center"/>
        <w:rPr>
          <w:rFonts w:ascii="Times New Roman CYR" w:hAnsi="Times New Roman CYR" w:cs="Times New Roman CYR"/>
          <w:b/>
          <w:bCs/>
          <w:szCs w:val="28"/>
        </w:rPr>
        <w:sectPr w:rsidR="00023F16" w:rsidSect="00D574E5">
          <w:footerReference w:type="default" r:id="rId10"/>
          <w:footerReference w:type="first" r:id="rId11"/>
          <w:type w:val="continuous"/>
          <w:pgSz w:w="11906" w:h="16838" w:code="9"/>
          <w:pgMar w:top="1134" w:right="567" w:bottom="1134" w:left="1418" w:header="567" w:footer="567" w:gutter="0"/>
          <w:cols w:space="708"/>
          <w:titlePg/>
          <w:docGrid w:linePitch="381"/>
        </w:sectPr>
      </w:pPr>
    </w:p>
    <w:p w:rsidR="00023F16" w:rsidRDefault="00023F16" w:rsidP="00023F16">
      <w:pPr>
        <w:keepNext/>
        <w:pageBreakBefore/>
        <w:tabs>
          <w:tab w:val="left" w:pos="6804"/>
        </w:tabs>
        <w:autoSpaceDE w:val="0"/>
        <w:autoSpaceDN w:val="0"/>
        <w:adjustRightInd w:val="0"/>
        <w:spacing w:after="240"/>
        <w:jc w:val="center"/>
        <w:rPr>
          <w:rFonts w:ascii="Times New Roman CYR" w:hAnsi="Times New Roman CYR" w:cs="Times New Roman CYR"/>
          <w:b/>
          <w:bCs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lastRenderedPageBreak/>
        <w:t>Состав проекта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642"/>
        <w:gridCol w:w="5596"/>
        <w:gridCol w:w="1125"/>
        <w:gridCol w:w="1280"/>
        <w:gridCol w:w="1280"/>
      </w:tblGrid>
      <w:tr w:rsidR="00023F16" w:rsidTr="00620C65">
        <w:trPr>
          <w:trHeight w:val="454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 xml:space="preserve">№ </w:t>
            </w: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  <w:r>
              <w:t xml:space="preserve">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t>Наименование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lang w:val="en-US"/>
              </w:rPr>
            </w:pPr>
            <w:r>
              <w:rPr>
                <w:lang w:val="en-US"/>
              </w:rPr>
              <w:t>№</w:t>
            </w:r>
          </w:p>
          <w:p w:rsidR="00023F16" w:rsidRDefault="00023F16" w:rsidP="00D01D27">
            <w:pPr>
              <w:pStyle w:val="af6"/>
            </w:pPr>
            <w:r>
              <w:t>томов</w:t>
            </w:r>
          </w:p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t>листов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t>кол-во ли</w:t>
            </w:r>
            <w:r>
              <w:t>с</w:t>
            </w:r>
            <w:r>
              <w:t>тов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</w:pPr>
            <w:r>
              <w:t>гриф</w:t>
            </w:r>
          </w:p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t>секр</w:t>
            </w:r>
            <w:proofErr w:type="spellEnd"/>
            <w:r>
              <w:t>.</w:t>
            </w:r>
          </w:p>
        </w:tc>
      </w:tr>
      <w:tr w:rsidR="00023F16" w:rsidTr="00620C65">
        <w:trPr>
          <w:trHeight w:val="1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e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e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e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e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e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023F16" w:rsidTr="00620C65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620C65">
            <w:pPr>
              <w:pStyle w:val="af6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Том 1. Положения о размещении объектов</w:t>
            </w:r>
          </w:p>
          <w:p w:rsidR="00023F16" w:rsidRDefault="00023F16" w:rsidP="00620C65">
            <w:pPr>
              <w:pStyle w:val="af6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капитального строительства федерального,</w:t>
            </w:r>
          </w:p>
          <w:p w:rsidR="00023F16" w:rsidRDefault="00023F16" w:rsidP="00620C65">
            <w:pPr>
              <w:pStyle w:val="af6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регионального или местного значения, а также о</w:t>
            </w:r>
          </w:p>
          <w:p w:rsidR="00023F16" w:rsidRDefault="00023F16" w:rsidP="00620C65">
            <w:pPr>
              <w:pStyle w:val="af6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Times New Roman CYR" w:hAnsi="Times New Roman CYR" w:cs="Times New Roman CYR"/>
              </w:rPr>
              <w:t>характеристиках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планируемого развития территории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  <w:r>
              <w:rPr>
                <w:rFonts w:ascii="Times New Roman CYR" w:hAnsi="Times New Roman CYR" w:cs="Times New Roman CYR"/>
              </w:rPr>
              <w:t>кн.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3F16" w:rsidRPr="006A1FC1" w:rsidRDefault="006A1FC1" w:rsidP="00D01D27">
            <w:pPr>
              <w:pStyle w:val="af6"/>
              <w:rPr>
                <w:szCs w:val="24"/>
              </w:rPr>
            </w:pPr>
            <w:r w:rsidRPr="006A1FC1">
              <w:rPr>
                <w:szCs w:val="24"/>
              </w:rPr>
              <w:t>12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620C65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620C65">
            <w:pPr>
              <w:pStyle w:val="af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Cs w:val="24"/>
              </w:rPr>
              <w:t>Эскиз застройки. План красных линий, М 1:2000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620C65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B93CF0" w:rsidP="00620C65">
            <w:pPr>
              <w:pStyle w:val="af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Схема размещения инженерных сетей и сооружений, М 1:2000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620C65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620C65">
            <w:pPr>
              <w:pStyle w:val="af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Cs w:val="24"/>
              </w:rPr>
              <w:t>Разбивочный чертеж красных линий</w:t>
            </w:r>
            <w:r>
              <w:rPr>
                <w:rFonts w:ascii="Times New Roman CYR" w:hAnsi="Times New Roman CYR" w:cs="Times New Roman CYR"/>
              </w:rPr>
              <w:t>, М 1:2000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620C65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620C65">
            <w:pPr>
              <w:pStyle w:val="af6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Том 2. Материалы по обоснованию проекта</w:t>
            </w:r>
          </w:p>
          <w:p w:rsidR="00023F16" w:rsidRDefault="00023F16" w:rsidP="00620C65">
            <w:pPr>
              <w:pStyle w:val="af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планировки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  <w:r>
              <w:rPr>
                <w:rFonts w:ascii="Times New Roman CYR" w:hAnsi="Times New Roman CYR" w:cs="Times New Roman CYR"/>
              </w:rPr>
              <w:t>кн.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3F16" w:rsidRPr="006A1FC1" w:rsidRDefault="006A1FC1" w:rsidP="00D01D27">
            <w:pPr>
              <w:pStyle w:val="af6"/>
              <w:rPr>
                <w:szCs w:val="24"/>
              </w:rPr>
            </w:pPr>
            <w:r w:rsidRPr="006A1FC1">
              <w:rPr>
                <w:szCs w:val="24"/>
              </w:rPr>
              <w:t>55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620C65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620C65">
            <w:pPr>
              <w:pStyle w:val="af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Cs w:val="24"/>
              </w:rPr>
              <w:t>Схема расположения проектируемой территории в системе поселения, М 1:10000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620C65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620C65">
            <w:pPr>
              <w:pStyle w:val="af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Cs w:val="24"/>
              </w:rPr>
              <w:t>Схема использования территории в период подгото</w:t>
            </w:r>
            <w:r>
              <w:rPr>
                <w:szCs w:val="24"/>
              </w:rPr>
              <w:t>в</w:t>
            </w:r>
            <w:r>
              <w:rPr>
                <w:szCs w:val="24"/>
              </w:rPr>
              <w:t>ки проекта планировки, М 1:2000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D853ED" w:rsidTr="00620C65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Default="00D853ED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Default="00D853ED" w:rsidP="00620C65">
            <w:pPr>
              <w:pStyle w:val="af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Cs w:val="24"/>
              </w:rPr>
              <w:t xml:space="preserve">Схема организации и развития </w:t>
            </w:r>
            <w:proofErr w:type="spellStart"/>
            <w:r>
              <w:rPr>
                <w:szCs w:val="24"/>
              </w:rPr>
              <w:t>улично</w:t>
            </w:r>
            <w:proofErr w:type="spellEnd"/>
            <w:r>
              <w:rPr>
                <w:szCs w:val="24"/>
              </w:rPr>
              <w:t>–дорожной с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ти, М 1:2000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Default="00D853ED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Default="00D853ED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Default="00D853ED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D853ED" w:rsidTr="00620C65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Default="00D853ED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Pr="00377A1D" w:rsidRDefault="00D853ED" w:rsidP="00620C65">
            <w:pPr>
              <w:pStyle w:val="af6"/>
              <w:rPr>
                <w:szCs w:val="24"/>
              </w:rPr>
            </w:pPr>
            <w:r w:rsidRPr="00377A1D">
              <w:rPr>
                <w:szCs w:val="24"/>
              </w:rPr>
              <w:t>Схема границ зон с особыми условиями использов</w:t>
            </w:r>
            <w:r w:rsidRPr="00377A1D">
              <w:rPr>
                <w:szCs w:val="24"/>
              </w:rPr>
              <w:t>а</w:t>
            </w:r>
            <w:r w:rsidRPr="00377A1D">
              <w:rPr>
                <w:szCs w:val="24"/>
              </w:rPr>
              <w:t>ния территорий, М 1:2000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Default="00D853ED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Default="00D853ED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Default="00D853ED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D853ED" w:rsidTr="00620C65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Default="00D853ED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Pr="00377A1D" w:rsidRDefault="00D853ED" w:rsidP="00620C65">
            <w:pPr>
              <w:pStyle w:val="af6"/>
              <w:rPr>
                <w:szCs w:val="24"/>
              </w:rPr>
            </w:pPr>
            <w:r w:rsidRPr="00377A1D">
              <w:rPr>
                <w:szCs w:val="24"/>
              </w:rPr>
              <w:t>Схема вертикальной планировки и инженерной по</w:t>
            </w:r>
            <w:r w:rsidRPr="00377A1D">
              <w:rPr>
                <w:szCs w:val="24"/>
              </w:rPr>
              <w:t>д</w:t>
            </w:r>
            <w:r w:rsidRPr="00377A1D">
              <w:rPr>
                <w:szCs w:val="24"/>
              </w:rPr>
              <w:t>готовки территории,</w:t>
            </w:r>
            <w:r>
              <w:rPr>
                <w:szCs w:val="24"/>
              </w:rPr>
              <w:t xml:space="preserve"> </w:t>
            </w:r>
            <w:r w:rsidRPr="00377A1D">
              <w:rPr>
                <w:szCs w:val="24"/>
              </w:rPr>
              <w:t>М 1:2000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Default="00D853ED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Default="00D853ED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853ED" w:rsidRDefault="00D853ED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620C65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</w:pPr>
            <w:r>
              <w:t>11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620C65">
            <w:pPr>
              <w:pStyle w:val="af6"/>
              <w:rPr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Том 3. Пояснительная записка к проекту межевания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3F16" w:rsidRDefault="006A1FC1" w:rsidP="00D01D27">
            <w:pPr>
              <w:pStyle w:val="af6"/>
            </w:pPr>
            <w:r>
              <w:rPr>
                <w:lang w:val="en-US"/>
              </w:rPr>
              <w:t>1</w:t>
            </w:r>
            <w:r>
              <w:rPr>
                <w:rFonts w:ascii="Times New Roman CYR" w:hAnsi="Times New Roman CYR" w:cs="Times New Roman CYR"/>
              </w:rPr>
              <w:t>кн.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6A1FC1" w:rsidP="00D01D27">
            <w:pPr>
              <w:pStyle w:val="af6"/>
            </w:pPr>
            <w:r>
              <w:t>34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Times New Roman CYR" w:hAnsi="Times New Roman CYR" w:cs="Times New Roman CYR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620C65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lang w:val="en-US"/>
              </w:rPr>
              <w:t>1</w:t>
            </w:r>
            <w:r>
              <w:t>2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620C65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Cs w:val="24"/>
              </w:rPr>
              <w:t>Чертеж межевания территории,</w:t>
            </w:r>
            <w:r>
              <w:rPr>
                <w:rFonts w:ascii="Times New Roman CYR" w:hAnsi="Times New Roman CYR" w:cs="Times New Roman CYR"/>
              </w:rPr>
              <w:t xml:space="preserve"> М 1:2000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</w:tbl>
    <w:p w:rsidR="00023F16" w:rsidRDefault="00023F16" w:rsidP="00023F16">
      <w:pPr>
        <w:autoSpaceDE w:val="0"/>
        <w:autoSpaceDN w:val="0"/>
        <w:adjustRightInd w:val="0"/>
        <w:rPr>
          <w:szCs w:val="28"/>
        </w:rPr>
      </w:pPr>
    </w:p>
    <w:p w:rsidR="00360640" w:rsidRPr="00996BCD" w:rsidRDefault="00360640" w:rsidP="00360640">
      <w:pPr>
        <w:keepNext/>
        <w:pageBreakBefore/>
        <w:spacing w:after="240"/>
        <w:ind w:firstLine="0"/>
        <w:jc w:val="center"/>
        <w:outlineLvl w:val="0"/>
        <w:rPr>
          <w:b/>
          <w:sz w:val="36"/>
        </w:rPr>
      </w:pPr>
      <w:r w:rsidRPr="00996BCD">
        <w:rPr>
          <w:b/>
          <w:sz w:val="36"/>
        </w:rPr>
        <w:lastRenderedPageBreak/>
        <w:t>Оглавление</w:t>
      </w:r>
    </w:p>
    <w:p w:rsidR="00B366D7" w:rsidRPr="00B366D7" w:rsidRDefault="00A02AFB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A02AFB">
        <w:rPr>
          <w:b w:val="0"/>
          <w:color w:val="FF0000"/>
          <w:highlight w:val="yellow"/>
        </w:rPr>
        <w:fldChar w:fldCharType="begin"/>
      </w:r>
      <w:r w:rsidR="00C7316D" w:rsidRPr="009159B8">
        <w:rPr>
          <w:b w:val="0"/>
          <w:color w:val="FF0000"/>
          <w:highlight w:val="yellow"/>
        </w:rPr>
        <w:instrText xml:space="preserve"> TOC \o "1-1" \h \z \t "Заголовок 2;2;Заголовок 3;3;Приложение_НОМЕР;4;Приложение_НАЗВАНИЕ;4" </w:instrText>
      </w:r>
      <w:r w:rsidRPr="00A02AFB">
        <w:rPr>
          <w:b w:val="0"/>
          <w:color w:val="FF0000"/>
          <w:highlight w:val="yellow"/>
        </w:rPr>
        <w:fldChar w:fldCharType="separate"/>
      </w:r>
      <w:hyperlink w:anchor="_Toc453282607" w:history="1">
        <w:r w:rsidR="00B366D7" w:rsidRPr="00B366D7">
          <w:rPr>
            <w:rStyle w:val="a7"/>
            <w:noProof/>
            <w:u w:val="none"/>
          </w:rPr>
          <w:t>Введение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_Toc453282607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6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3282608" w:history="1">
        <w:r w:rsidR="00B366D7" w:rsidRPr="00B366D7">
          <w:rPr>
            <w:rStyle w:val="a7"/>
            <w:noProof/>
            <w:u w:val="none"/>
          </w:rPr>
          <w:t>1. Анализ состояния соответствующей территории, проблем и направлений ее комплексного развития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_Toc453282608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8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09" w:history="1">
        <w:r w:rsidR="00B366D7" w:rsidRPr="00B366D7">
          <w:rPr>
            <w:rStyle w:val="a7"/>
            <w:noProof/>
            <w:u w:val="none"/>
          </w:rPr>
          <w:t>1.1 Природные условия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_Toc453282609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9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0" w:history="1">
        <w:r w:rsidR="00B366D7" w:rsidRPr="00B366D7">
          <w:rPr>
            <w:rStyle w:val="a7"/>
            <w:noProof/>
            <w:u w:val="none"/>
            <w:lang w:bidi="en-US"/>
          </w:rPr>
          <w:t>1.1.1 Климат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_Toc453282610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9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1" w:history="1">
        <w:r w:rsidR="00B366D7" w:rsidRPr="00B366D7">
          <w:rPr>
            <w:rStyle w:val="a7"/>
            <w:noProof/>
            <w:u w:val="none"/>
            <w:lang w:bidi="en-US"/>
          </w:rPr>
          <w:t>1.1.2. Рельеф и геоморфология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_Toc453282611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10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2" w:history="1">
        <w:r w:rsidR="00B366D7" w:rsidRPr="00B366D7">
          <w:rPr>
            <w:rStyle w:val="a7"/>
            <w:noProof/>
            <w:u w:val="none"/>
            <w:lang w:bidi="en-US"/>
          </w:rPr>
          <w:t>1.1.3 Геологическая характеристика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_Toc453282612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11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3" w:history="1">
        <w:r w:rsidR="00B366D7" w:rsidRPr="00B366D7">
          <w:rPr>
            <w:rStyle w:val="a7"/>
            <w:noProof/>
            <w:u w:val="none"/>
            <w:lang w:bidi="en-US"/>
          </w:rPr>
          <w:t>1.4 Гидрогеологическая характеристика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_Toc453282613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13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4" w:history="1">
        <w:r w:rsidR="00B366D7" w:rsidRPr="00B366D7">
          <w:rPr>
            <w:rStyle w:val="a7"/>
            <w:noProof/>
            <w:u w:val="none"/>
            <w:lang w:bidi="en-US"/>
          </w:rPr>
          <w:t>1.1.5. Характеристика площадки проектирования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_Toc453282614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13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5" w:history="1">
        <w:r w:rsidR="00B366D7" w:rsidRPr="00B366D7">
          <w:rPr>
            <w:rStyle w:val="a7"/>
            <w:noProof/>
            <w:u w:val="none"/>
          </w:rPr>
          <w:t>1.2Современное использование территории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_Toc453282615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15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6" w:history="1">
        <w:r w:rsidR="00B366D7" w:rsidRPr="00B366D7">
          <w:rPr>
            <w:rStyle w:val="a7"/>
            <w:noProof/>
            <w:u w:val="none"/>
            <w:lang w:bidi="en-US"/>
          </w:rPr>
          <w:t>1.2.1Архитектурно-планировочная характеристика. Функциональное зонирование территории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_Toc453282616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15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7" w:history="1">
        <w:r w:rsidR="00B366D7" w:rsidRPr="00B366D7">
          <w:rPr>
            <w:rStyle w:val="a7"/>
            <w:noProof/>
            <w:u w:val="none"/>
            <w:lang w:bidi="en-US"/>
          </w:rPr>
          <w:t>1.2.2 Современное использование и баланс территории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_Toc453282617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15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8" w:history="1">
        <w:r w:rsidR="00B366D7" w:rsidRPr="00B366D7">
          <w:rPr>
            <w:rStyle w:val="a7"/>
            <w:noProof/>
            <w:u w:val="none"/>
          </w:rPr>
          <w:t>1.3Жилищный фонд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_Toc453282618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16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9" w:history="1">
        <w:r w:rsidR="00B366D7" w:rsidRPr="00B366D7">
          <w:rPr>
            <w:rStyle w:val="a7"/>
            <w:noProof/>
            <w:u w:val="none"/>
          </w:rPr>
          <w:t>1.4Учреждения и предприятия обслуживания населения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_Toc453282619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16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0" w:history="1">
        <w:r w:rsidR="00B366D7" w:rsidRPr="00B366D7">
          <w:rPr>
            <w:rStyle w:val="a7"/>
            <w:noProof/>
            <w:u w:val="none"/>
          </w:rPr>
          <w:t>1.4 Транспортная инфраструктура существующая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_Toc453282620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16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1" w:history="1">
        <w:r w:rsidR="00B366D7" w:rsidRPr="00B366D7">
          <w:rPr>
            <w:rStyle w:val="a7"/>
            <w:noProof/>
            <w:u w:val="none"/>
          </w:rPr>
          <w:t>1.5 Инженерная инфраструктура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_Toc453282621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16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3282622" w:history="1">
        <w:r w:rsidR="00B366D7" w:rsidRPr="00B366D7">
          <w:rPr>
            <w:rStyle w:val="a7"/>
            <w:noProof/>
            <w:u w:val="none"/>
          </w:rPr>
          <w:t>2</w:t>
        </w:r>
        <w:r w:rsidR="00620C65">
          <w:rPr>
            <w:rStyle w:val="a7"/>
            <w:noProof/>
            <w:u w:val="none"/>
          </w:rPr>
          <w:t xml:space="preserve">. </w:t>
        </w:r>
        <w:r w:rsidR="00B366D7" w:rsidRPr="00B366D7">
          <w:rPr>
            <w:rStyle w:val="a7"/>
            <w:noProof/>
            <w:u w:val="none"/>
          </w:rPr>
          <w:t>Определение параметров планируемого  строительства систем социального, транспортного обслуживания и инженерно-технического обеспечения,  необходимых для развития территории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_Toc453282622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17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3" w:history="1">
        <w:r w:rsidR="00B366D7" w:rsidRPr="00B366D7">
          <w:rPr>
            <w:rStyle w:val="a7"/>
            <w:noProof/>
            <w:u w:val="none"/>
          </w:rPr>
          <w:t>2.1 Проектная организация территории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_Toc453282623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17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4" w:history="1">
        <w:r w:rsidR="00B366D7" w:rsidRPr="00B366D7">
          <w:rPr>
            <w:rStyle w:val="a7"/>
            <w:noProof/>
            <w:u w:val="none"/>
            <w:lang w:bidi="en-US"/>
          </w:rPr>
          <w:t>2.1.1 Архитектурно-планировочное решение и функциональное зонирование территории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_Toc453282624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17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5" w:history="1">
        <w:r w:rsidR="00B366D7" w:rsidRPr="00B366D7">
          <w:rPr>
            <w:rStyle w:val="a7"/>
            <w:noProof/>
            <w:u w:val="none"/>
            <w:lang w:bidi="en-US"/>
          </w:rPr>
          <w:t>2.1.2 Проектное использование территории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_Toc453282625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21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6" w:history="1">
        <w:r w:rsidR="00B366D7" w:rsidRPr="00B366D7">
          <w:rPr>
            <w:rStyle w:val="a7"/>
            <w:noProof/>
            <w:u w:val="none"/>
          </w:rPr>
          <w:t>2.2</w:t>
        </w:r>
        <w:r w:rsidR="00B366D7" w:rsidRPr="00B366D7">
          <w:rPr>
            <w:rStyle w:val="a7"/>
            <w:noProof/>
            <w:u w:val="none"/>
            <w:lang w:val="en-US"/>
          </w:rPr>
          <w:t xml:space="preserve"> </w:t>
        </w:r>
        <w:r w:rsidR="00B366D7" w:rsidRPr="00B366D7">
          <w:rPr>
            <w:rStyle w:val="a7"/>
            <w:noProof/>
            <w:u w:val="none"/>
          </w:rPr>
          <w:t>Жилищное строительство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_Toc453282626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21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7" w:history="1">
        <w:r w:rsidR="00B366D7" w:rsidRPr="00B366D7">
          <w:rPr>
            <w:rStyle w:val="a7"/>
            <w:noProof/>
            <w:u w:val="none"/>
          </w:rPr>
          <w:t>2.3 Расчет учреждений и предприятий обслуживания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_Toc453282627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22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8" w:history="1">
        <w:r w:rsidR="00B366D7" w:rsidRPr="00B366D7">
          <w:rPr>
            <w:rStyle w:val="a7"/>
            <w:noProof/>
            <w:u w:val="none"/>
          </w:rPr>
          <w:t>2.4Транспортная инфраструктура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_Toc453282628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24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9" w:history="1">
        <w:r w:rsidR="00B366D7" w:rsidRPr="00B366D7">
          <w:rPr>
            <w:rStyle w:val="a7"/>
            <w:noProof/>
            <w:u w:val="none"/>
            <w:lang w:bidi="en-US"/>
          </w:rPr>
          <w:t>2.4.1Улично-дорожная сеть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_Toc453282629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24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0" w:history="1">
        <w:r w:rsidR="00B366D7" w:rsidRPr="00B366D7">
          <w:rPr>
            <w:rStyle w:val="a7"/>
            <w:noProof/>
            <w:u w:val="none"/>
            <w:lang w:bidi="en-US"/>
          </w:rPr>
          <w:t>2.4.2 Автомобилизация, объекты хранения и обслуживания транспорта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_Toc453282630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25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1" w:history="1">
        <w:r w:rsidR="00B366D7" w:rsidRPr="00B366D7">
          <w:rPr>
            <w:rStyle w:val="a7"/>
            <w:noProof/>
            <w:u w:val="none"/>
          </w:rPr>
          <w:t>2.5 Инженерная инфраструктура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_Toc453282631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25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2" w:history="1">
        <w:r w:rsidR="00B366D7" w:rsidRPr="00B366D7">
          <w:rPr>
            <w:rStyle w:val="a7"/>
            <w:noProof/>
            <w:u w:val="none"/>
            <w:lang w:bidi="en-US"/>
          </w:rPr>
          <w:t>2.5.1. Водоснабжение и водоотведение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_Toc453282632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25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3" w:history="1">
        <w:r w:rsidR="00B366D7" w:rsidRPr="00B366D7">
          <w:rPr>
            <w:rStyle w:val="a7"/>
            <w:noProof/>
            <w:u w:val="none"/>
            <w:lang w:bidi="en-US"/>
          </w:rPr>
          <w:t>2.5.2 Теплоснабжение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_Toc453282633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27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4" w:history="1">
        <w:r w:rsidR="00B366D7" w:rsidRPr="00B366D7">
          <w:rPr>
            <w:rStyle w:val="a7"/>
            <w:noProof/>
            <w:u w:val="none"/>
            <w:lang w:bidi="en-US"/>
          </w:rPr>
          <w:t>2.5.3 Электроснабжение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_Toc453282634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27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5" w:history="1">
        <w:r w:rsidR="00B366D7" w:rsidRPr="00B366D7">
          <w:rPr>
            <w:rStyle w:val="a7"/>
            <w:noProof/>
            <w:u w:val="none"/>
            <w:lang w:bidi="en-US"/>
          </w:rPr>
          <w:t>2.5.4 Газоснабжение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_Toc453282635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28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6" w:history="1">
        <w:r w:rsidR="00B366D7" w:rsidRPr="00B366D7">
          <w:rPr>
            <w:rStyle w:val="a7"/>
            <w:noProof/>
            <w:u w:val="none"/>
            <w:lang w:bidi="en-US"/>
          </w:rPr>
          <w:t>2.5.5 Связь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_Toc453282636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29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7" w:history="1">
        <w:r w:rsidR="00B366D7" w:rsidRPr="00B366D7">
          <w:rPr>
            <w:rStyle w:val="a7"/>
            <w:noProof/>
            <w:u w:val="none"/>
          </w:rPr>
          <w:t>2.6. Инженерная подготовка территории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_Toc453282637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29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8" w:history="1">
        <w:r w:rsidR="00B366D7" w:rsidRPr="00B366D7">
          <w:rPr>
            <w:rStyle w:val="a7"/>
            <w:noProof/>
            <w:u w:val="none"/>
            <w:lang w:bidi="en-US"/>
          </w:rPr>
          <w:t>2.6.2. Вертикальная планировка территории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_Toc453282638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29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9" w:history="1">
        <w:r w:rsidR="00B366D7" w:rsidRPr="00B366D7">
          <w:rPr>
            <w:rStyle w:val="a7"/>
            <w:noProof/>
            <w:u w:val="none"/>
            <w:lang w:bidi="en-US"/>
          </w:rPr>
          <w:t>2.6.3 Организация поверхностного водоотвода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_Toc453282639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30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0" w:history="1">
        <w:r w:rsidR="00B366D7" w:rsidRPr="00B366D7">
          <w:rPr>
            <w:rStyle w:val="a7"/>
            <w:noProof/>
            <w:u w:val="none"/>
          </w:rPr>
          <w:t>2.7 Экологическое состояние территории. Охрана окружающей среды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_Toc453282640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30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1" w:history="1">
        <w:r w:rsidR="00B366D7" w:rsidRPr="00B366D7">
          <w:rPr>
            <w:rStyle w:val="a7"/>
            <w:noProof/>
            <w:u w:val="none"/>
            <w:lang w:bidi="en-US"/>
          </w:rPr>
          <w:t>2.7.1 Охрана атмосферного воздуха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_Toc453282641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30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2" w:history="1">
        <w:r w:rsidR="00B366D7" w:rsidRPr="00B366D7">
          <w:rPr>
            <w:rStyle w:val="a7"/>
            <w:noProof/>
            <w:u w:val="none"/>
            <w:lang w:bidi="en-US"/>
          </w:rPr>
          <w:t>2.7.2 Охрана поверхностных и подземных вод от загрязнения и истощения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_Toc453282642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31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3" w:history="1">
        <w:r w:rsidR="00B366D7" w:rsidRPr="00B366D7">
          <w:rPr>
            <w:rStyle w:val="a7"/>
            <w:noProof/>
            <w:u w:val="none"/>
            <w:lang w:bidi="en-US"/>
          </w:rPr>
          <w:t>2.7.3 Охрана почв, недр и рекультивация нарушенных земель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_Toc453282643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32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4" w:history="1">
        <w:r w:rsidR="00B366D7" w:rsidRPr="00B366D7">
          <w:rPr>
            <w:rStyle w:val="a7"/>
            <w:noProof/>
            <w:u w:val="none"/>
            <w:lang w:bidi="en-US"/>
          </w:rPr>
          <w:t>2.7.4 Санитарная очистка территории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_Toc453282644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34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5" w:history="1">
        <w:r w:rsidR="00B366D7" w:rsidRPr="00B366D7">
          <w:rPr>
            <w:rStyle w:val="a7"/>
            <w:noProof/>
            <w:u w:val="none"/>
            <w:lang w:bidi="en-US"/>
          </w:rPr>
          <w:t>2.7.5 Радиационная обстановка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_Toc453282645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35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3282646" w:history="1">
        <w:r w:rsidR="00B366D7" w:rsidRPr="00B366D7">
          <w:rPr>
            <w:rStyle w:val="a7"/>
            <w:noProof/>
            <w:u w:val="none"/>
          </w:rPr>
          <w:t>4</w:t>
        </w:r>
        <w:r w:rsidR="00620C65">
          <w:rPr>
            <w:rStyle w:val="a7"/>
            <w:noProof/>
            <w:u w:val="none"/>
          </w:rPr>
          <w:t xml:space="preserve">. </w:t>
        </w:r>
        <w:r w:rsidR="00B366D7" w:rsidRPr="00B366D7">
          <w:rPr>
            <w:rStyle w:val="a7"/>
            <w:noProof/>
            <w:u w:val="none"/>
          </w:rPr>
          <w:t>Технико-экономические показатели проекта планировки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_Toc453282646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36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3282647" w:history="1">
        <w:r w:rsidR="00B366D7" w:rsidRPr="00B366D7">
          <w:rPr>
            <w:rStyle w:val="a7"/>
            <w:noProof/>
            <w:u w:val="none"/>
          </w:rPr>
          <w:t>Приложение 1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_Toc453282647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38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8" w:history="1">
        <w:r w:rsidR="00B366D7" w:rsidRPr="00B366D7">
          <w:rPr>
            <w:rStyle w:val="a7"/>
            <w:noProof/>
            <w:u w:val="none"/>
          </w:rPr>
          <w:t>Приложение 1.1….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_Toc453282648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39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9" w:history="1">
        <w:r w:rsidR="00B366D7" w:rsidRPr="00B366D7">
          <w:rPr>
            <w:rStyle w:val="a7"/>
            <w:noProof/>
            <w:u w:val="none"/>
          </w:rPr>
          <w:t>Приложение 1.2….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_Toc453282649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40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50" w:history="1">
        <w:r w:rsidR="00B366D7" w:rsidRPr="00B366D7">
          <w:rPr>
            <w:rStyle w:val="a7"/>
            <w:noProof/>
            <w:u w:val="none"/>
          </w:rPr>
          <w:t>Продолжение приложение 1.2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_Toc453282650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41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51" w:history="1">
        <w:r w:rsidR="00B366D7" w:rsidRPr="00B366D7">
          <w:rPr>
            <w:rStyle w:val="a7"/>
            <w:noProof/>
            <w:u w:val="none"/>
          </w:rPr>
          <w:t>Приложение 1.3….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_Toc453282651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42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52" w:history="1">
        <w:r w:rsidR="00B366D7" w:rsidRPr="00B366D7">
          <w:rPr>
            <w:rStyle w:val="a7"/>
            <w:noProof/>
            <w:u w:val="none"/>
          </w:rPr>
          <w:t>Продолжение приложения 1.3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_Toc453282652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43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53" w:history="1">
        <w:r w:rsidR="00B366D7" w:rsidRPr="00B366D7">
          <w:rPr>
            <w:rStyle w:val="a7"/>
            <w:noProof/>
            <w:u w:val="none"/>
          </w:rPr>
          <w:t>Продолжение приложения 1.3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_Toc453282653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44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54" w:history="1">
        <w:r w:rsidR="00B366D7" w:rsidRPr="00B366D7">
          <w:rPr>
            <w:rStyle w:val="a7"/>
            <w:noProof/>
            <w:u w:val="none"/>
          </w:rPr>
          <w:t>Продолжение приложения 1.3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_Toc453282654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45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A02AFB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55" w:history="1">
        <w:r w:rsidR="00B366D7" w:rsidRPr="00B366D7">
          <w:rPr>
            <w:rStyle w:val="a7"/>
            <w:noProof/>
            <w:u w:val="none"/>
          </w:rPr>
          <w:t>Продолжение приложения 1.3</w:t>
        </w:r>
        <w:r w:rsidR="00B366D7"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_Toc453282655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46</w:t>
        </w:r>
        <w:r w:rsidRPr="00B366D7">
          <w:rPr>
            <w:noProof/>
            <w:webHidden/>
          </w:rPr>
          <w:fldChar w:fldCharType="end"/>
        </w:r>
      </w:hyperlink>
    </w:p>
    <w:p w:rsidR="00B366D7" w:rsidRDefault="00A02AFB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56" w:history="1">
        <w:r w:rsidR="00B366D7" w:rsidRPr="00B366D7">
          <w:rPr>
            <w:rStyle w:val="a7"/>
            <w:noProof/>
            <w:u w:val="none"/>
          </w:rPr>
          <w:t>Приложение 2</w:t>
        </w:r>
      </w:hyperlink>
      <w:r w:rsidR="00B366D7" w:rsidRPr="00B366D7">
        <w:rPr>
          <w:rStyle w:val="a7"/>
          <w:noProof/>
          <w:u w:val="none"/>
        </w:rPr>
        <w:t xml:space="preserve"> </w:t>
      </w:r>
      <w:hyperlink w:anchor="_Toc453282657" w:history="1">
        <w:r w:rsidR="00B366D7" w:rsidRPr="00513F46">
          <w:rPr>
            <w:rStyle w:val="a7"/>
            <w:noProof/>
          </w:rPr>
          <w:t>Альбом поперечных профилей</w:t>
        </w:r>
        <w:r w:rsidR="00B366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66D7">
          <w:rPr>
            <w:noProof/>
            <w:webHidden/>
          </w:rPr>
          <w:instrText xml:space="preserve"> PAGEREF _Toc453282657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66D7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96FDF" w:rsidRPr="009159B8" w:rsidRDefault="00A02AFB" w:rsidP="00196FDF">
      <w:pPr>
        <w:rPr>
          <w:color w:val="FF0000"/>
        </w:rPr>
      </w:pPr>
      <w:r w:rsidRPr="009159B8">
        <w:rPr>
          <w:b/>
          <w:color w:val="FF0000"/>
          <w:highlight w:val="yellow"/>
        </w:rPr>
        <w:fldChar w:fldCharType="end"/>
      </w:r>
    </w:p>
    <w:p w:rsidR="00927FE4" w:rsidRPr="00670D1E" w:rsidRDefault="00E07961" w:rsidP="00F54270">
      <w:pPr>
        <w:pStyle w:val="1"/>
      </w:pPr>
      <w:bookmarkStart w:id="0" w:name="_Toc453282607"/>
      <w:r w:rsidRPr="00670D1E">
        <w:lastRenderedPageBreak/>
        <w:t>Введение</w:t>
      </w:r>
      <w:bookmarkEnd w:id="0"/>
    </w:p>
    <w:p w:rsidR="00D3711E" w:rsidRPr="00EE3F87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1" w:name="_Toc337456659"/>
      <w:bookmarkStart w:id="2" w:name="_Toc406672962"/>
      <w:r w:rsidRPr="00EE3F87">
        <w:rPr>
          <w:szCs w:val="28"/>
        </w:rPr>
        <w:t>1.</w:t>
      </w:r>
      <w:r w:rsidRPr="00EE3F87">
        <w:rPr>
          <w:szCs w:val="28"/>
          <w:lang w:val="en-US"/>
        </w:rPr>
        <w:t> </w:t>
      </w:r>
      <w:r w:rsidRPr="00EE3F87">
        <w:rPr>
          <w:rFonts w:ascii="Times New Roman CYR" w:hAnsi="Times New Roman CYR" w:cs="Times New Roman CYR"/>
          <w:szCs w:val="28"/>
        </w:rPr>
        <w:t xml:space="preserve">Проект планировки и проект межевания территории </w:t>
      </w:r>
      <w:r w:rsidR="0068082F" w:rsidRPr="00EE3F87">
        <w:rPr>
          <w:rFonts w:ascii="Times New Roman CYR" w:hAnsi="Times New Roman CYR" w:cs="Times New Roman CYR"/>
          <w:szCs w:val="28"/>
        </w:rPr>
        <w:t xml:space="preserve">нового жилого района площадью </w:t>
      </w:r>
      <w:r w:rsidR="00537E98" w:rsidRPr="00EE3F87">
        <w:rPr>
          <w:rFonts w:ascii="Times New Roman CYR" w:hAnsi="Times New Roman CYR" w:cs="Times New Roman CYR"/>
          <w:szCs w:val="28"/>
        </w:rPr>
        <w:t>16,2 га</w:t>
      </w:r>
      <w:r w:rsidR="0068082F" w:rsidRPr="00EE3F87">
        <w:rPr>
          <w:rFonts w:ascii="Times New Roman CYR" w:hAnsi="Times New Roman CYR" w:cs="Times New Roman CYR"/>
          <w:szCs w:val="28"/>
        </w:rPr>
        <w:t xml:space="preserve"> в микрорайоне «Архангельский» в городе Верхний Тагил</w:t>
      </w:r>
      <w:r w:rsidRPr="00EE3F87">
        <w:rPr>
          <w:rFonts w:ascii="Times New Roman CYR" w:hAnsi="Times New Roman CYR" w:cs="Times New Roman CYR"/>
          <w:szCs w:val="28"/>
        </w:rPr>
        <w:t xml:space="preserve"> Свердловской области выполнен на основании постановления Администрации городского округа </w:t>
      </w:r>
      <w:r w:rsidR="00E236DC" w:rsidRPr="00EE3F87">
        <w:rPr>
          <w:rFonts w:ascii="Times New Roman CYR" w:hAnsi="Times New Roman CYR" w:cs="Times New Roman CYR"/>
          <w:szCs w:val="28"/>
        </w:rPr>
        <w:t>Верхний Тагил</w:t>
      </w:r>
      <w:r w:rsidRPr="00EE3F87">
        <w:rPr>
          <w:rFonts w:ascii="Times New Roman CYR" w:hAnsi="Times New Roman CYR" w:cs="Times New Roman CYR"/>
          <w:szCs w:val="28"/>
        </w:rPr>
        <w:t xml:space="preserve"> </w:t>
      </w:r>
      <w:r w:rsidR="00C51EBF" w:rsidRPr="00EE3F87">
        <w:rPr>
          <w:rFonts w:ascii="Times New Roman CYR" w:hAnsi="Times New Roman CYR" w:cs="Times New Roman CYR"/>
          <w:szCs w:val="28"/>
        </w:rPr>
        <w:t xml:space="preserve">от 14.04.2016 №327 и </w:t>
      </w:r>
      <w:r w:rsidR="00455FA1" w:rsidRPr="00EE3F87">
        <w:rPr>
          <w:rFonts w:ascii="Times New Roman CYR" w:hAnsi="Times New Roman CYR" w:cs="Times New Roman CYR"/>
          <w:szCs w:val="28"/>
        </w:rPr>
        <w:t xml:space="preserve">постановления Администрации городского округа Верхний Тагил </w:t>
      </w:r>
      <w:r w:rsidR="00EE3F87">
        <w:rPr>
          <w:rFonts w:ascii="Times New Roman CYR" w:hAnsi="Times New Roman CYR" w:cs="Times New Roman CYR"/>
          <w:szCs w:val="28"/>
        </w:rPr>
        <w:t>о</w:t>
      </w:r>
      <w:r w:rsidR="00455FA1" w:rsidRPr="00EE3F87">
        <w:rPr>
          <w:rFonts w:ascii="Times New Roman CYR" w:hAnsi="Times New Roman CYR" w:cs="Times New Roman CYR"/>
          <w:szCs w:val="28"/>
        </w:rPr>
        <w:t>т</w:t>
      </w:r>
      <w:r w:rsidRPr="00EE3F87">
        <w:rPr>
          <w:rFonts w:ascii="Times New Roman CYR" w:hAnsi="Times New Roman CYR" w:cs="Times New Roman CYR"/>
          <w:szCs w:val="28"/>
        </w:rPr>
        <w:t xml:space="preserve"> </w:t>
      </w:r>
      <w:r w:rsidR="00E236DC" w:rsidRPr="00EE3F87">
        <w:rPr>
          <w:rFonts w:ascii="Times New Roman CYR" w:hAnsi="Times New Roman CYR" w:cs="Times New Roman CYR"/>
          <w:szCs w:val="28"/>
        </w:rPr>
        <w:t>18</w:t>
      </w:r>
      <w:r w:rsidRPr="00EE3F87">
        <w:rPr>
          <w:rFonts w:ascii="Times New Roman CYR" w:hAnsi="Times New Roman CYR" w:cs="Times New Roman CYR"/>
          <w:szCs w:val="28"/>
        </w:rPr>
        <w:t>.04.2016 г. №</w:t>
      </w:r>
      <w:r w:rsidR="00E236DC" w:rsidRPr="00EE3F87">
        <w:rPr>
          <w:rFonts w:ascii="Times New Roman CYR" w:hAnsi="Times New Roman CYR" w:cs="Times New Roman CYR"/>
          <w:szCs w:val="28"/>
        </w:rPr>
        <w:t>336</w:t>
      </w:r>
      <w:r w:rsidRPr="00EE3F87">
        <w:rPr>
          <w:rFonts w:ascii="Times New Roman CYR" w:hAnsi="Times New Roman CYR" w:cs="Times New Roman CYR"/>
          <w:szCs w:val="28"/>
        </w:rPr>
        <w:t>, в соответствии с техническим заданием</w:t>
      </w:r>
      <w:r w:rsidR="003620DC" w:rsidRPr="00EE3F87">
        <w:rPr>
          <w:rFonts w:ascii="Times New Roman CYR" w:hAnsi="Times New Roman CYR" w:cs="Times New Roman CYR"/>
          <w:szCs w:val="28"/>
        </w:rPr>
        <w:t>.</w:t>
      </w:r>
      <w:r w:rsidRPr="00EE3F87">
        <w:rPr>
          <w:rFonts w:ascii="Times New Roman CYR" w:hAnsi="Times New Roman CYR" w:cs="Times New Roman CYR"/>
          <w:szCs w:val="28"/>
        </w:rPr>
        <w:t xml:space="preserve"> </w:t>
      </w:r>
    </w:p>
    <w:p w:rsidR="0068082F" w:rsidRPr="00EE3F87" w:rsidRDefault="0068082F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D3711E" w:rsidRPr="00346122" w:rsidRDefault="00620C65" w:rsidP="00D3711E">
      <w:pPr>
        <w:autoSpaceDE w:val="0"/>
        <w:autoSpaceDN w:val="0"/>
        <w:adjustRightInd w:val="0"/>
        <w:ind w:firstLine="840"/>
        <w:rPr>
          <w:rFonts w:ascii="Times New Roman CYR" w:hAnsi="Times New Roman CYR" w:cs="Times New Roman CYR"/>
          <w:szCs w:val="28"/>
        </w:rPr>
      </w:pPr>
      <w:r>
        <w:rPr>
          <w:szCs w:val="28"/>
        </w:rPr>
        <w:t xml:space="preserve">2. </w:t>
      </w:r>
      <w:r w:rsidR="00D3711E" w:rsidRPr="00346122">
        <w:rPr>
          <w:rFonts w:ascii="Times New Roman CYR" w:hAnsi="Times New Roman CYR" w:cs="Times New Roman CYR"/>
          <w:szCs w:val="28"/>
        </w:rPr>
        <w:t xml:space="preserve">При разработке проекта </w:t>
      </w:r>
      <w:r w:rsidR="00857E7D">
        <w:rPr>
          <w:rFonts w:ascii="Times New Roman CYR" w:hAnsi="Times New Roman CYR" w:cs="Times New Roman CYR"/>
          <w:szCs w:val="28"/>
        </w:rPr>
        <w:t>планировки</w:t>
      </w:r>
      <w:r w:rsidR="00D3711E" w:rsidRPr="00346122">
        <w:rPr>
          <w:rFonts w:ascii="Times New Roman CYR" w:hAnsi="Times New Roman CYR" w:cs="Times New Roman CYR"/>
          <w:szCs w:val="28"/>
        </w:rPr>
        <w:t xml:space="preserve"> плана учтены следующие нормативные и проектные материалы:</w:t>
      </w:r>
    </w:p>
    <w:p w:rsidR="00D3711E" w:rsidRPr="00346122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346122">
        <w:rPr>
          <w:szCs w:val="28"/>
        </w:rPr>
        <w:t xml:space="preserve">- </w:t>
      </w:r>
      <w:r w:rsidRPr="00346122">
        <w:rPr>
          <w:rFonts w:ascii="Times New Roman CYR" w:hAnsi="Times New Roman CYR" w:cs="Times New Roman CYR"/>
          <w:szCs w:val="28"/>
        </w:rPr>
        <w:t>Градостроительный кодекс Российской Федерации (в действующей редакции);</w:t>
      </w:r>
    </w:p>
    <w:p w:rsidR="00D3711E" w:rsidRPr="00346122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346122">
        <w:rPr>
          <w:szCs w:val="28"/>
        </w:rPr>
        <w:t xml:space="preserve">- </w:t>
      </w:r>
      <w:r w:rsidRPr="00346122">
        <w:rPr>
          <w:rFonts w:ascii="Times New Roman CYR" w:hAnsi="Times New Roman CYR" w:cs="Times New Roman CYR"/>
          <w:szCs w:val="28"/>
        </w:rPr>
        <w:t>Земельный кодекс Российской Федерации (в действующей редакции);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 xml:space="preserve">- 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11-04-2003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Инструкция о порядке разработки, согласования, экспертизы и утверждения градостроительной документации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r w:rsidRPr="00346122">
        <w:rPr>
          <w:rFonts w:ascii="Times New Roman CYR" w:hAnsi="Times New Roman CYR" w:cs="Times New Roman CYR"/>
          <w:szCs w:val="28"/>
        </w:rPr>
        <w:t>СП</w:t>
      </w:r>
      <w:r w:rsidRPr="00346122">
        <w:rPr>
          <w:szCs w:val="28"/>
          <w:lang w:val="en-US"/>
        </w:rPr>
        <w:t> </w:t>
      </w:r>
      <w:r w:rsidRPr="00346122">
        <w:rPr>
          <w:szCs w:val="28"/>
        </w:rPr>
        <w:t>42.13330.2011 «</w:t>
      </w:r>
      <w:r w:rsidRPr="00346122">
        <w:rPr>
          <w:rFonts w:ascii="Times New Roman CYR" w:hAnsi="Times New Roman CYR" w:cs="Times New Roman CYR"/>
          <w:szCs w:val="28"/>
        </w:rPr>
        <w:t>Градостроительство. Планировка и застройка городских и сельских поселений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346122">
        <w:rPr>
          <w:szCs w:val="28"/>
        </w:rPr>
        <w:t xml:space="preserve">- </w:t>
      </w:r>
      <w:r w:rsidRPr="00346122">
        <w:rPr>
          <w:rFonts w:ascii="Times New Roman CYR" w:hAnsi="Times New Roman CYR" w:cs="Times New Roman CYR"/>
          <w:szCs w:val="28"/>
        </w:rPr>
        <w:t xml:space="preserve">НГПСО 1-2009.66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Нормативы градостроительного проектирования Свердловской области</w:t>
      </w:r>
      <w:r w:rsidRPr="00346122">
        <w:rPr>
          <w:szCs w:val="28"/>
        </w:rPr>
        <w:t xml:space="preserve">», </w:t>
      </w:r>
      <w:r w:rsidRPr="00346122">
        <w:rPr>
          <w:rFonts w:ascii="Times New Roman CYR" w:hAnsi="Times New Roman CYR" w:cs="Times New Roman CYR"/>
          <w:szCs w:val="28"/>
        </w:rPr>
        <w:t>Екатеринбург, 2009;</w:t>
      </w:r>
    </w:p>
    <w:p w:rsidR="00D3711E" w:rsidRPr="00346122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346122">
        <w:rPr>
          <w:szCs w:val="28"/>
        </w:rPr>
        <w:t xml:space="preserve">- </w:t>
      </w:r>
      <w:r w:rsidRPr="00346122">
        <w:rPr>
          <w:rFonts w:ascii="Times New Roman CYR" w:hAnsi="Times New Roman CYR" w:cs="Times New Roman CYR"/>
          <w:szCs w:val="28"/>
        </w:rPr>
        <w:t>РДС 30-201-98 Инструкция о порядке проектирования и установления красных линий в городах и других поселениях РФ;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СанПиН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2.2.1/2.1.1.1200-03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Санитарно-защитные зоны</w:t>
      </w:r>
      <w:r w:rsidRPr="009159B8">
        <w:rPr>
          <w:rFonts w:ascii="Times New Roman CYR" w:hAnsi="Times New Roman CYR" w:cs="Times New Roman CYR"/>
          <w:color w:val="FF0000"/>
          <w:szCs w:val="28"/>
        </w:rPr>
        <w:t xml:space="preserve"> </w:t>
      </w:r>
      <w:r w:rsidRPr="00346122">
        <w:rPr>
          <w:rFonts w:ascii="Times New Roman CYR" w:hAnsi="Times New Roman CYR" w:cs="Times New Roman CYR"/>
          <w:szCs w:val="28"/>
        </w:rPr>
        <w:t>и санитарная классификация предприятий, сооружений и иных объектов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r w:rsidRPr="00346122">
        <w:rPr>
          <w:rFonts w:ascii="Times New Roman CYR" w:hAnsi="Times New Roman CYR" w:cs="Times New Roman CYR"/>
          <w:szCs w:val="28"/>
        </w:rPr>
        <w:t>СП</w:t>
      </w:r>
      <w:r w:rsidRPr="00346122">
        <w:rPr>
          <w:szCs w:val="28"/>
          <w:lang w:val="en-US"/>
        </w:rPr>
        <w:t> </w:t>
      </w:r>
      <w:r w:rsidRPr="00346122">
        <w:rPr>
          <w:szCs w:val="28"/>
        </w:rPr>
        <w:t>31.13330.2010 «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2.04.02-84 Водоснабжение. Наружные сети и сооружения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r w:rsidRPr="00346122">
        <w:rPr>
          <w:rFonts w:ascii="Times New Roman CYR" w:hAnsi="Times New Roman CYR" w:cs="Times New Roman CYR"/>
          <w:szCs w:val="28"/>
        </w:rPr>
        <w:t>СП</w:t>
      </w:r>
      <w:r w:rsidRPr="00346122">
        <w:rPr>
          <w:szCs w:val="28"/>
          <w:lang w:val="en-US"/>
        </w:rPr>
        <w:t> </w:t>
      </w:r>
      <w:r w:rsidRPr="00346122">
        <w:rPr>
          <w:szCs w:val="28"/>
        </w:rPr>
        <w:t>32.13330.2010 «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2.04.03-85 Канализация. Наружные сети и сооружения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41-02-2003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Тепловые сети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 xml:space="preserve">- </w:t>
      </w:r>
      <w:r w:rsidRPr="00346122">
        <w:rPr>
          <w:rFonts w:ascii="Times New Roman CYR" w:hAnsi="Times New Roman CYR" w:cs="Times New Roman CYR"/>
          <w:szCs w:val="28"/>
        </w:rPr>
        <w:t xml:space="preserve">СП 62.13330.2011 </w:t>
      </w:r>
      <w:r w:rsidRPr="00346122">
        <w:rPr>
          <w:szCs w:val="28"/>
        </w:rPr>
        <w:t>«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42-01-2002. Газораспределительные системы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346122">
        <w:rPr>
          <w:szCs w:val="28"/>
        </w:rPr>
        <w:t xml:space="preserve">- </w:t>
      </w:r>
      <w:r w:rsidRPr="00346122">
        <w:rPr>
          <w:rFonts w:ascii="Times New Roman CYR" w:hAnsi="Times New Roman CYR" w:cs="Times New Roman CYR"/>
          <w:szCs w:val="28"/>
        </w:rPr>
        <w:t>Правила охраны магистральных трубопроводов Постановление Госгортехнадзора РФ от 23.11.94 г. № 61;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r w:rsidRPr="00346122">
        <w:rPr>
          <w:rFonts w:ascii="Times New Roman CYR" w:hAnsi="Times New Roman CYR" w:cs="Times New Roman CYR"/>
          <w:szCs w:val="28"/>
        </w:rPr>
        <w:t>СП</w:t>
      </w:r>
      <w:r w:rsidRPr="00346122">
        <w:rPr>
          <w:szCs w:val="28"/>
          <w:lang w:val="en-US"/>
        </w:rPr>
        <w:t> </w:t>
      </w:r>
      <w:r w:rsidRPr="00346122">
        <w:rPr>
          <w:szCs w:val="28"/>
        </w:rPr>
        <w:t>34.13330.2012 «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2.05.02-85* Автомобильные дороги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23-01-99*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Строительная климатология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r w:rsidRPr="00346122">
        <w:rPr>
          <w:rFonts w:ascii="Times New Roman CYR" w:hAnsi="Times New Roman CYR" w:cs="Times New Roman CYR"/>
          <w:szCs w:val="28"/>
        </w:rPr>
        <w:t>СП</w:t>
      </w:r>
      <w:r w:rsidRPr="00346122">
        <w:rPr>
          <w:szCs w:val="28"/>
          <w:lang w:val="en-US"/>
        </w:rPr>
        <w:t> </w:t>
      </w:r>
      <w:r w:rsidRPr="00346122">
        <w:rPr>
          <w:szCs w:val="28"/>
        </w:rPr>
        <w:t>51.13330.2011 «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23-03-2003 Защита от шума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СанПиН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2.1.4.1110-02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Зоны санитарной охраны источников водоснабжения и водопроводов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СанПиН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2.2.1/2.1.1.1076-01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Гигиенические требования к инсоляции и солнцезащите помещений жилых и общественных зданий и территорий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r w:rsidRPr="00346122">
        <w:rPr>
          <w:rFonts w:ascii="Times New Roman CYR" w:hAnsi="Times New Roman CYR" w:cs="Times New Roman CYR"/>
          <w:szCs w:val="28"/>
        </w:rPr>
        <w:t>СП</w:t>
      </w:r>
      <w:r w:rsidRPr="00346122">
        <w:rPr>
          <w:szCs w:val="28"/>
          <w:lang w:val="en-US"/>
        </w:rPr>
        <w:t> </w:t>
      </w:r>
      <w:r w:rsidRPr="00346122">
        <w:rPr>
          <w:szCs w:val="28"/>
        </w:rPr>
        <w:t>11-112-2001 «</w:t>
      </w:r>
      <w:r w:rsidRPr="00346122">
        <w:rPr>
          <w:rFonts w:ascii="Times New Roman CYR" w:hAnsi="Times New Roman CYR" w:cs="Times New Roman CYR"/>
          <w:szCs w:val="28"/>
        </w:rPr>
        <w:t xml:space="preserve">Порядок разработки и состав раздела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Инженерно-технические мероприятия гражданской обороны. Мероприятия по предупреждению чрезвычайных ситуаций</w:t>
      </w:r>
      <w:r w:rsidRPr="00346122">
        <w:rPr>
          <w:szCs w:val="28"/>
        </w:rPr>
        <w:t xml:space="preserve">» </w:t>
      </w:r>
      <w:r w:rsidRPr="00346122">
        <w:rPr>
          <w:rFonts w:ascii="Times New Roman CYR" w:hAnsi="Times New Roman CYR" w:cs="Times New Roman CYR"/>
          <w:szCs w:val="28"/>
        </w:rPr>
        <w:t>градостроительной документации для территорий городских и сельских поселений, других муниципальных образований</w:t>
      </w:r>
      <w:r w:rsidRPr="00346122">
        <w:rPr>
          <w:szCs w:val="28"/>
        </w:rPr>
        <w:t xml:space="preserve">»; 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lastRenderedPageBreak/>
        <w:t>-</w:t>
      </w:r>
      <w:r w:rsidRPr="00346122">
        <w:rPr>
          <w:szCs w:val="28"/>
          <w:lang w:val="en-US"/>
        </w:rPr>
        <w:t> 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2.01.51-90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Инженерно-технические мероприятия гражданской обороны</w:t>
      </w:r>
      <w:r w:rsidRPr="00346122">
        <w:rPr>
          <w:szCs w:val="28"/>
        </w:rPr>
        <w:t>»;</w:t>
      </w:r>
    </w:p>
    <w:p w:rsidR="00D3711E" w:rsidRPr="009159B8" w:rsidRDefault="00D3711E" w:rsidP="00D3711E">
      <w:pPr>
        <w:autoSpaceDE w:val="0"/>
        <w:autoSpaceDN w:val="0"/>
        <w:adjustRightInd w:val="0"/>
        <w:rPr>
          <w:color w:val="FF0000"/>
          <w:szCs w:val="28"/>
        </w:rPr>
      </w:pPr>
      <w:r w:rsidRPr="00731543">
        <w:rPr>
          <w:szCs w:val="28"/>
        </w:rPr>
        <w:t xml:space="preserve">- Генеральный план </w:t>
      </w:r>
      <w:r w:rsidR="00731543" w:rsidRPr="00731543">
        <w:rPr>
          <w:szCs w:val="28"/>
        </w:rPr>
        <w:t>Городского округа Верхний Тагил</w:t>
      </w:r>
      <w:r w:rsidRPr="00731543">
        <w:rPr>
          <w:szCs w:val="28"/>
        </w:rPr>
        <w:t>, утвержденный решением думы</w:t>
      </w:r>
      <w:r w:rsidR="00731543" w:rsidRPr="00731543">
        <w:rPr>
          <w:szCs w:val="28"/>
        </w:rPr>
        <w:t xml:space="preserve"> </w:t>
      </w:r>
      <w:r w:rsidR="00EE5620">
        <w:rPr>
          <w:szCs w:val="28"/>
        </w:rPr>
        <w:t>г</w:t>
      </w:r>
      <w:r w:rsidR="00731543" w:rsidRPr="00731543">
        <w:rPr>
          <w:szCs w:val="28"/>
        </w:rPr>
        <w:t>ородского округа Верхний Тагил</w:t>
      </w:r>
      <w:r w:rsidRPr="00731543">
        <w:rPr>
          <w:szCs w:val="28"/>
        </w:rPr>
        <w:t xml:space="preserve"> от 29 </w:t>
      </w:r>
      <w:r w:rsidR="00731543" w:rsidRPr="00731543">
        <w:rPr>
          <w:szCs w:val="28"/>
        </w:rPr>
        <w:t>декабря</w:t>
      </w:r>
      <w:r w:rsidRPr="00731543">
        <w:rPr>
          <w:szCs w:val="28"/>
        </w:rPr>
        <w:t xml:space="preserve"> 2012 года</w:t>
      </w:r>
      <w:r w:rsidRPr="009159B8">
        <w:rPr>
          <w:color w:val="FF0000"/>
          <w:szCs w:val="28"/>
        </w:rPr>
        <w:t xml:space="preserve"> </w:t>
      </w:r>
      <w:r w:rsidRPr="00731543">
        <w:rPr>
          <w:szCs w:val="28"/>
        </w:rPr>
        <w:t>№</w:t>
      </w:r>
      <w:r w:rsidR="00731543" w:rsidRPr="00731543">
        <w:rPr>
          <w:szCs w:val="28"/>
        </w:rPr>
        <w:t>13/3</w:t>
      </w:r>
      <w:r w:rsidRPr="009159B8">
        <w:rPr>
          <w:color w:val="FF0000"/>
          <w:szCs w:val="28"/>
        </w:rPr>
        <w:t xml:space="preserve"> </w:t>
      </w:r>
      <w:r w:rsidR="00731543" w:rsidRPr="00731543">
        <w:rPr>
          <w:szCs w:val="28"/>
        </w:rPr>
        <w:t xml:space="preserve">(с </w:t>
      </w:r>
      <w:proofErr w:type="spellStart"/>
      <w:r w:rsidR="00731543" w:rsidRPr="00731543">
        <w:rPr>
          <w:szCs w:val="28"/>
        </w:rPr>
        <w:t>изм</w:t>
      </w:r>
      <w:proofErr w:type="spellEnd"/>
      <w:r w:rsidR="00731543" w:rsidRPr="00731543">
        <w:rPr>
          <w:szCs w:val="28"/>
        </w:rPr>
        <w:t>. от 25.11.2013; 27.02.2014)</w:t>
      </w:r>
      <w:r w:rsidR="00731543">
        <w:rPr>
          <w:szCs w:val="28"/>
        </w:rPr>
        <w:t xml:space="preserve"> </w:t>
      </w:r>
    </w:p>
    <w:p w:rsidR="00D3711E" w:rsidRPr="00210C48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- </w:t>
      </w:r>
      <w:r w:rsidR="00EE5620" w:rsidRPr="00210C48">
        <w:rPr>
          <w:rFonts w:ascii="Times New Roman CYR" w:hAnsi="Times New Roman CYR" w:cs="Times New Roman CYR"/>
          <w:szCs w:val="28"/>
        </w:rPr>
        <w:t>П</w:t>
      </w:r>
      <w:r w:rsidRPr="00210C48">
        <w:rPr>
          <w:rFonts w:ascii="Times New Roman CYR" w:hAnsi="Times New Roman CYR" w:cs="Times New Roman CYR"/>
          <w:szCs w:val="28"/>
        </w:rPr>
        <w:t>равил</w:t>
      </w:r>
      <w:r w:rsidR="00EE5620" w:rsidRPr="00210C48">
        <w:rPr>
          <w:rFonts w:ascii="Times New Roman CYR" w:hAnsi="Times New Roman CYR" w:cs="Times New Roman CYR"/>
          <w:szCs w:val="28"/>
        </w:rPr>
        <w:t>а</w:t>
      </w:r>
      <w:r w:rsidRPr="00210C48">
        <w:rPr>
          <w:rFonts w:ascii="Times New Roman CYR" w:hAnsi="Times New Roman CYR" w:cs="Times New Roman CYR"/>
          <w:szCs w:val="28"/>
        </w:rPr>
        <w:t xml:space="preserve"> землепользования и застройки </w:t>
      </w:r>
      <w:r w:rsidR="00EE5620" w:rsidRPr="00210C48">
        <w:rPr>
          <w:szCs w:val="28"/>
        </w:rPr>
        <w:t>городского округа Верхний Тагил</w:t>
      </w:r>
      <w:r w:rsidR="00EE5620" w:rsidRPr="00210C48">
        <w:rPr>
          <w:rFonts w:ascii="Times New Roman CYR" w:hAnsi="Times New Roman CYR" w:cs="Times New Roman CYR"/>
          <w:szCs w:val="28"/>
        </w:rPr>
        <w:t xml:space="preserve"> </w:t>
      </w:r>
      <w:r w:rsidR="00EE5620" w:rsidRPr="00210C48">
        <w:rPr>
          <w:szCs w:val="28"/>
        </w:rPr>
        <w:t xml:space="preserve">утвержденные решением </w:t>
      </w:r>
      <w:r w:rsidR="00210C48" w:rsidRPr="00210C48">
        <w:rPr>
          <w:szCs w:val="28"/>
        </w:rPr>
        <w:t>Д</w:t>
      </w:r>
      <w:r w:rsidR="00EE5620" w:rsidRPr="00210C48">
        <w:rPr>
          <w:szCs w:val="28"/>
        </w:rPr>
        <w:t>умы городского округа Верхний Тагил от 17.04.2014</w:t>
      </w:r>
      <w:r w:rsidR="00ED7CBD" w:rsidRPr="00210C48">
        <w:rPr>
          <w:szCs w:val="28"/>
        </w:rPr>
        <w:t xml:space="preserve"> № 26/5 (с </w:t>
      </w:r>
      <w:proofErr w:type="spellStart"/>
      <w:r w:rsidR="00ED7CBD" w:rsidRPr="00210C48">
        <w:rPr>
          <w:szCs w:val="28"/>
        </w:rPr>
        <w:t>изм</w:t>
      </w:r>
      <w:proofErr w:type="spellEnd"/>
      <w:r w:rsidR="00ED7CBD" w:rsidRPr="00210C48">
        <w:rPr>
          <w:szCs w:val="28"/>
        </w:rPr>
        <w:t>. от 19.11.2015 г.</w:t>
      </w:r>
      <w:r w:rsidR="00210C48" w:rsidRPr="00210C48">
        <w:rPr>
          <w:szCs w:val="28"/>
        </w:rPr>
        <w:t>)</w:t>
      </w:r>
      <w:r w:rsidRPr="00210C48">
        <w:rPr>
          <w:rFonts w:ascii="Times New Roman CYR" w:hAnsi="Times New Roman CYR" w:cs="Times New Roman CYR"/>
          <w:szCs w:val="28"/>
        </w:rPr>
        <w:t>;</w:t>
      </w:r>
    </w:p>
    <w:p w:rsidR="00D3711E" w:rsidRPr="00210C48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- </w:t>
      </w:r>
      <w:r w:rsidRPr="00210C48">
        <w:rPr>
          <w:rFonts w:ascii="Times New Roman CYR" w:hAnsi="Times New Roman CYR" w:cs="Times New Roman CYR"/>
          <w:szCs w:val="28"/>
        </w:rPr>
        <w:t>Кадастровый план территории.</w:t>
      </w:r>
    </w:p>
    <w:p w:rsidR="00D3711E" w:rsidRPr="00210C48" w:rsidRDefault="00D3711E" w:rsidP="00D3711E">
      <w:pPr>
        <w:autoSpaceDE w:val="0"/>
        <w:autoSpaceDN w:val="0"/>
        <w:adjustRightInd w:val="0"/>
        <w:spacing w:before="24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>3.</w:t>
      </w:r>
      <w:r w:rsidRPr="00210C48">
        <w:rPr>
          <w:szCs w:val="28"/>
          <w:lang w:val="en-US"/>
        </w:rPr>
        <w:t> </w:t>
      </w:r>
      <w:r w:rsidRPr="00210C48">
        <w:rPr>
          <w:rFonts w:ascii="Times New Roman CYR" w:hAnsi="Times New Roman CYR" w:cs="Times New Roman CYR"/>
          <w:szCs w:val="28"/>
        </w:rPr>
        <w:t>В качестве топографических материалов использована топографическая съемка М 1:</w:t>
      </w:r>
      <w:r w:rsidR="00AD5D4F">
        <w:rPr>
          <w:rFonts w:ascii="Times New Roman CYR" w:hAnsi="Times New Roman CYR" w:cs="Times New Roman CYR"/>
          <w:szCs w:val="28"/>
        </w:rPr>
        <w:t>5</w:t>
      </w:r>
      <w:r w:rsidRPr="00210C48">
        <w:rPr>
          <w:rFonts w:ascii="Times New Roman CYR" w:hAnsi="Times New Roman CYR" w:cs="Times New Roman CYR"/>
          <w:szCs w:val="28"/>
        </w:rPr>
        <w:t>00.</w:t>
      </w:r>
    </w:p>
    <w:p w:rsidR="00D3711E" w:rsidRPr="00210C48" w:rsidRDefault="00D3711E" w:rsidP="00D3711E">
      <w:pPr>
        <w:autoSpaceDE w:val="0"/>
        <w:autoSpaceDN w:val="0"/>
        <w:adjustRightInd w:val="0"/>
        <w:spacing w:before="10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4. </w:t>
      </w:r>
      <w:r w:rsidRPr="00210C48">
        <w:rPr>
          <w:rFonts w:ascii="Times New Roman CYR" w:hAnsi="Times New Roman CYR" w:cs="Times New Roman CYR"/>
          <w:szCs w:val="28"/>
        </w:rPr>
        <w:t>Цель разработки проекта планировки.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210C48" w:rsidRPr="009159B8" w:rsidRDefault="00210C48" w:rsidP="00210C48">
      <w:pPr>
        <w:rPr>
          <w:rFonts w:ascii="Times New Roman CYR" w:hAnsi="Times New Roman CYR" w:cs="Times New Roman CYR"/>
          <w:color w:val="FF0000"/>
          <w:szCs w:val="28"/>
        </w:rPr>
      </w:pPr>
      <w:r w:rsidRPr="00846001">
        <w:t>Осуществление государственного кадастрового учета земельных участков с видом разрешенного использования: «для индивидуального жилищного строительства»,</w:t>
      </w:r>
      <w:r w:rsidR="00537E98">
        <w:t xml:space="preserve"> </w:t>
      </w:r>
      <w:r w:rsidRPr="00846001">
        <w:t>для последующего предоставления бесплатно в собственность льготным категориям граждан,  а также земельных участков под территории общего пользования и коммунальное обслуживание</w:t>
      </w:r>
    </w:p>
    <w:p w:rsidR="00D3711E" w:rsidRPr="00210C48" w:rsidRDefault="00D3711E" w:rsidP="00D3711E">
      <w:pPr>
        <w:autoSpaceDE w:val="0"/>
        <w:autoSpaceDN w:val="0"/>
        <w:adjustRightInd w:val="0"/>
        <w:spacing w:before="12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>5.</w:t>
      </w:r>
      <w:r w:rsidRPr="00210C48">
        <w:rPr>
          <w:rFonts w:ascii="Times New Roman CYR" w:hAnsi="Times New Roman CYR" w:cs="Times New Roman CYR"/>
          <w:szCs w:val="28"/>
        </w:rPr>
        <w:t>Задачи проекта планировки:</w:t>
      </w:r>
    </w:p>
    <w:p w:rsidR="00D3711E" w:rsidRPr="00210C48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- </w:t>
      </w:r>
      <w:r w:rsidRPr="00210C48">
        <w:rPr>
          <w:rFonts w:ascii="Times New Roman CYR" w:hAnsi="Times New Roman CYR" w:cs="Times New Roman CYR"/>
          <w:szCs w:val="28"/>
        </w:rPr>
        <w:t>разработка предложений по функциональному зонированию территории микрорайона, определение перспектив развития жилых, рекреационных территорий;</w:t>
      </w:r>
    </w:p>
    <w:p w:rsidR="00D3711E" w:rsidRPr="00210C48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- </w:t>
      </w:r>
      <w:r w:rsidRPr="00210C48">
        <w:rPr>
          <w:rFonts w:ascii="Times New Roman CYR" w:hAnsi="Times New Roman CYR" w:cs="Times New Roman CYR"/>
          <w:szCs w:val="28"/>
        </w:rPr>
        <w:t>разработка предложений по развитию транспортной инфраструктуры;</w:t>
      </w:r>
    </w:p>
    <w:p w:rsidR="00D3711E" w:rsidRPr="00210C48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- </w:t>
      </w:r>
      <w:r w:rsidRPr="00210C48">
        <w:rPr>
          <w:rFonts w:ascii="Times New Roman CYR" w:hAnsi="Times New Roman CYR" w:cs="Times New Roman CYR"/>
          <w:szCs w:val="28"/>
        </w:rPr>
        <w:t>определение комплекса мероприятий по инженерной подготовке территории;</w:t>
      </w:r>
    </w:p>
    <w:p w:rsidR="00D3711E" w:rsidRPr="00210C48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- </w:t>
      </w:r>
      <w:r w:rsidRPr="00210C48">
        <w:rPr>
          <w:rFonts w:ascii="Times New Roman CYR" w:hAnsi="Times New Roman CYR" w:cs="Times New Roman CYR"/>
          <w:szCs w:val="28"/>
        </w:rPr>
        <w:t xml:space="preserve">разработка мероприятий по </w:t>
      </w:r>
      <w:proofErr w:type="spellStart"/>
      <w:r w:rsidRPr="00210C48">
        <w:rPr>
          <w:rFonts w:ascii="Times New Roman CYR" w:hAnsi="Times New Roman CYR" w:cs="Times New Roman CYR"/>
          <w:szCs w:val="28"/>
        </w:rPr>
        <w:t>водообеспечению</w:t>
      </w:r>
      <w:proofErr w:type="spellEnd"/>
      <w:r w:rsidRPr="00210C48">
        <w:rPr>
          <w:rFonts w:ascii="Times New Roman CYR" w:hAnsi="Times New Roman CYR" w:cs="Times New Roman CYR"/>
          <w:szCs w:val="28"/>
        </w:rPr>
        <w:t>, водоотведению, энергоснабжению, разработка рекомендаций по оптимальному развитию инженерных коммуникаций;</w:t>
      </w:r>
    </w:p>
    <w:p w:rsidR="00D3711E" w:rsidRPr="00210C48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- </w:t>
      </w:r>
      <w:r w:rsidRPr="00210C48">
        <w:rPr>
          <w:rFonts w:ascii="Times New Roman CYR" w:hAnsi="Times New Roman CYR" w:cs="Times New Roman CYR"/>
          <w:szCs w:val="28"/>
        </w:rPr>
        <w:t>разработка мероприятий по охране окружающей среды и организации санитарно-защитных и охранных зон.</w:t>
      </w:r>
    </w:p>
    <w:p w:rsidR="00E65FFC" w:rsidRPr="0086160D" w:rsidRDefault="00E65FFC" w:rsidP="00E65FFC">
      <w:pPr>
        <w:pStyle w:val="1"/>
      </w:pPr>
      <w:bookmarkStart w:id="3" w:name="_Toc453282608"/>
      <w:r w:rsidRPr="0086160D">
        <w:lastRenderedPageBreak/>
        <w:t>1. Анализ состояния соответствующей территории,</w:t>
      </w:r>
      <w:r w:rsidRPr="0086160D">
        <w:br/>
        <w:t>проблем</w:t>
      </w:r>
      <w:r w:rsidR="005D58BE">
        <w:t xml:space="preserve"> </w:t>
      </w:r>
      <w:r w:rsidRPr="0086160D">
        <w:t>и направлений ее комплексного развития</w:t>
      </w:r>
      <w:bookmarkEnd w:id="1"/>
      <w:bookmarkEnd w:id="2"/>
      <w:bookmarkEnd w:id="3"/>
    </w:p>
    <w:p w:rsidR="00E65FFC" w:rsidRPr="00E56DC8" w:rsidRDefault="00E65FFC" w:rsidP="005A045F">
      <w:r w:rsidRPr="00E56DC8">
        <w:t>Участок проектируемого строительства расположен</w:t>
      </w:r>
      <w:r w:rsidRPr="009159B8">
        <w:rPr>
          <w:color w:val="FF0000"/>
          <w:szCs w:val="28"/>
        </w:rPr>
        <w:t xml:space="preserve"> </w:t>
      </w:r>
      <w:r w:rsidRPr="00E56DC8">
        <w:rPr>
          <w:szCs w:val="28"/>
        </w:rPr>
        <w:t xml:space="preserve">в </w:t>
      </w:r>
      <w:r w:rsidR="00E56DC8" w:rsidRPr="00E56DC8">
        <w:rPr>
          <w:szCs w:val="28"/>
        </w:rPr>
        <w:t>северо</w:t>
      </w:r>
      <w:r w:rsidRPr="00E56DC8">
        <w:rPr>
          <w:szCs w:val="28"/>
        </w:rPr>
        <w:t xml:space="preserve">-восточной части </w:t>
      </w:r>
      <w:r w:rsidR="00E56DC8" w:rsidRPr="00E56DC8">
        <w:rPr>
          <w:szCs w:val="28"/>
        </w:rPr>
        <w:t>города Верхний Тагил</w:t>
      </w:r>
      <w:r w:rsidRPr="00E56DC8">
        <w:rPr>
          <w:szCs w:val="28"/>
        </w:rPr>
        <w:t xml:space="preserve"> Свердловской области</w:t>
      </w:r>
      <w:r w:rsidR="005A045F">
        <w:rPr>
          <w:szCs w:val="28"/>
        </w:rPr>
        <w:t>, рис 1</w:t>
      </w:r>
      <w:r w:rsidRPr="00E56DC8">
        <w:rPr>
          <w:szCs w:val="28"/>
        </w:rPr>
        <w:t xml:space="preserve">. </w:t>
      </w:r>
    </w:p>
    <w:p w:rsidR="00E56DC8" w:rsidRPr="00E56DC8" w:rsidRDefault="00E65FFC" w:rsidP="005A045F">
      <w:pPr>
        <w:rPr>
          <w:szCs w:val="28"/>
        </w:rPr>
      </w:pPr>
      <w:r w:rsidRPr="00E56DC8">
        <w:t xml:space="preserve">Проектом рассматривается территория в границах </w:t>
      </w:r>
      <w:r w:rsidR="009556B1" w:rsidRPr="00E56DC8">
        <w:t>кадастрового квартала</w:t>
      </w:r>
      <w:r w:rsidRPr="00E56DC8">
        <w:t xml:space="preserve"> с </w:t>
      </w:r>
      <w:r w:rsidR="00E56DC8">
        <w:t xml:space="preserve">условным </w:t>
      </w:r>
      <w:r w:rsidRPr="00E56DC8">
        <w:rPr>
          <w:szCs w:val="28"/>
        </w:rPr>
        <w:t xml:space="preserve">кадастровым номером </w:t>
      </w:r>
      <w:r w:rsidRPr="00E56DC8">
        <w:rPr>
          <w:rStyle w:val="apple-converted-space"/>
          <w:rFonts w:ascii="Arial" w:hAnsi="Arial"/>
          <w:b/>
          <w:bCs/>
          <w:szCs w:val="28"/>
        </w:rPr>
        <w:t> </w:t>
      </w:r>
      <w:r w:rsidR="00E56DC8" w:rsidRPr="00E56DC8">
        <w:rPr>
          <w:bCs/>
          <w:szCs w:val="28"/>
        </w:rPr>
        <w:t>66:37:0101002:10</w:t>
      </w:r>
      <w:r w:rsidR="00E56DC8">
        <w:rPr>
          <w:bCs/>
          <w:szCs w:val="28"/>
        </w:rPr>
        <w:t xml:space="preserve">ЗУ1, площадью 50001 </w:t>
      </w:r>
      <w:proofErr w:type="spellStart"/>
      <w:r w:rsidR="00E56DC8">
        <w:rPr>
          <w:bCs/>
          <w:szCs w:val="28"/>
        </w:rPr>
        <w:t>кв</w:t>
      </w:r>
      <w:proofErr w:type="spellEnd"/>
      <w:r w:rsidR="00E56DC8">
        <w:rPr>
          <w:bCs/>
          <w:szCs w:val="28"/>
        </w:rPr>
        <w:t xml:space="preserve"> м</w:t>
      </w:r>
      <w:r w:rsidRPr="00E56DC8">
        <w:rPr>
          <w:szCs w:val="28"/>
        </w:rPr>
        <w:t>.</w:t>
      </w:r>
      <w:r w:rsidR="00E56DC8">
        <w:rPr>
          <w:szCs w:val="28"/>
        </w:rPr>
        <w:t xml:space="preserve"> и </w:t>
      </w:r>
      <w:r w:rsidRPr="00E56DC8">
        <w:rPr>
          <w:szCs w:val="28"/>
        </w:rPr>
        <w:t xml:space="preserve"> </w:t>
      </w:r>
      <w:r w:rsidR="00E56DC8">
        <w:t xml:space="preserve">условным </w:t>
      </w:r>
      <w:r w:rsidR="00E56DC8" w:rsidRPr="00E56DC8">
        <w:rPr>
          <w:szCs w:val="28"/>
        </w:rPr>
        <w:t xml:space="preserve">кадастровым номером </w:t>
      </w:r>
      <w:r w:rsidR="00E56DC8" w:rsidRPr="00E56DC8">
        <w:rPr>
          <w:rStyle w:val="apple-converted-space"/>
          <w:rFonts w:ascii="Arial" w:hAnsi="Arial"/>
          <w:b/>
          <w:bCs/>
          <w:szCs w:val="28"/>
        </w:rPr>
        <w:t> </w:t>
      </w:r>
      <w:r w:rsidR="00E56DC8" w:rsidRPr="00E56DC8">
        <w:rPr>
          <w:bCs/>
          <w:szCs w:val="28"/>
        </w:rPr>
        <w:t>66:37:0101002:</w:t>
      </w:r>
      <w:r w:rsidR="00E56DC8">
        <w:rPr>
          <w:bCs/>
          <w:szCs w:val="28"/>
        </w:rPr>
        <w:t xml:space="preserve"> ЗУ</w:t>
      </w:r>
      <w:proofErr w:type="gramStart"/>
      <w:r w:rsidR="00E56DC8">
        <w:rPr>
          <w:bCs/>
          <w:szCs w:val="28"/>
        </w:rPr>
        <w:t>1</w:t>
      </w:r>
      <w:proofErr w:type="gramEnd"/>
      <w:r w:rsidR="00E56DC8">
        <w:rPr>
          <w:bCs/>
          <w:szCs w:val="28"/>
        </w:rPr>
        <w:t xml:space="preserve">, площадью 100004 </w:t>
      </w:r>
      <w:proofErr w:type="spellStart"/>
      <w:r w:rsidR="00E56DC8">
        <w:rPr>
          <w:bCs/>
          <w:szCs w:val="28"/>
        </w:rPr>
        <w:t>кв</w:t>
      </w:r>
      <w:proofErr w:type="spellEnd"/>
      <w:r w:rsidR="00E56DC8">
        <w:rPr>
          <w:bCs/>
          <w:szCs w:val="28"/>
        </w:rPr>
        <w:t xml:space="preserve"> м</w:t>
      </w:r>
      <w:r w:rsidR="00E56DC8" w:rsidRPr="00E56DC8">
        <w:rPr>
          <w:szCs w:val="28"/>
        </w:rPr>
        <w:t>.</w:t>
      </w:r>
      <w:r w:rsidR="00E56DC8">
        <w:rPr>
          <w:szCs w:val="28"/>
        </w:rPr>
        <w:t xml:space="preserve">  </w:t>
      </w:r>
      <w:r w:rsidR="00E56DC8" w:rsidRPr="00E56DC8">
        <w:rPr>
          <w:szCs w:val="28"/>
        </w:rPr>
        <w:t xml:space="preserve"> </w:t>
      </w:r>
    </w:p>
    <w:p w:rsidR="00E65FFC" w:rsidRPr="00E56DC8" w:rsidRDefault="00E65FFC" w:rsidP="005A045F">
      <w:pPr>
        <w:rPr>
          <w:szCs w:val="28"/>
        </w:rPr>
      </w:pPr>
      <w:r w:rsidRPr="00E56DC8">
        <w:rPr>
          <w:szCs w:val="28"/>
        </w:rPr>
        <w:t>Территория предназначена для размещения индивидуальной жилой застройки, с учетом границ прилегающих существующих земельных участков.</w:t>
      </w:r>
    </w:p>
    <w:p w:rsidR="00850353" w:rsidRPr="00E56DC8" w:rsidRDefault="00850353" w:rsidP="005A045F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E56DC8">
        <w:rPr>
          <w:rFonts w:ascii="Times New Roman CYR" w:hAnsi="Times New Roman CYR" w:cs="Times New Roman CYR"/>
          <w:szCs w:val="28"/>
        </w:rPr>
        <w:t>Границами проекта являются:</w:t>
      </w:r>
    </w:p>
    <w:p w:rsidR="00850353" w:rsidRPr="002E3BCB" w:rsidRDefault="00850353" w:rsidP="005A045F">
      <w:pPr>
        <w:rPr>
          <w:szCs w:val="28"/>
        </w:rPr>
      </w:pPr>
      <w:r w:rsidRPr="002E3BCB">
        <w:rPr>
          <w:szCs w:val="28"/>
        </w:rPr>
        <w:t>-</w:t>
      </w:r>
      <w:r w:rsidR="00D853ED">
        <w:rPr>
          <w:szCs w:val="28"/>
        </w:rPr>
        <w:t> </w:t>
      </w:r>
      <w:r w:rsidRPr="002E3BCB">
        <w:rPr>
          <w:szCs w:val="28"/>
        </w:rPr>
        <w:t xml:space="preserve">с севера – участки </w:t>
      </w:r>
      <w:r w:rsidR="00A029B0" w:rsidRPr="002E3BCB">
        <w:rPr>
          <w:szCs w:val="28"/>
        </w:rPr>
        <w:t>свободные от застройки</w:t>
      </w:r>
      <w:r w:rsidRPr="002E3BCB">
        <w:rPr>
          <w:szCs w:val="28"/>
        </w:rPr>
        <w:t>,</w:t>
      </w:r>
    </w:p>
    <w:p w:rsidR="00850353" w:rsidRPr="002E3BCB" w:rsidRDefault="00850353" w:rsidP="005A045F">
      <w:pPr>
        <w:rPr>
          <w:szCs w:val="28"/>
        </w:rPr>
      </w:pPr>
      <w:r w:rsidRPr="002E3BCB">
        <w:rPr>
          <w:szCs w:val="28"/>
        </w:rPr>
        <w:t>-</w:t>
      </w:r>
      <w:r w:rsidR="005A045F">
        <w:rPr>
          <w:szCs w:val="28"/>
        </w:rPr>
        <w:t> </w:t>
      </w:r>
      <w:r w:rsidRPr="002E3BCB">
        <w:rPr>
          <w:szCs w:val="28"/>
        </w:rPr>
        <w:t xml:space="preserve">с </w:t>
      </w:r>
      <w:r w:rsidR="002E3BCB" w:rsidRPr="002E3BCB">
        <w:rPr>
          <w:szCs w:val="28"/>
        </w:rPr>
        <w:t>востока</w:t>
      </w:r>
      <w:r w:rsidRPr="002E3BCB">
        <w:rPr>
          <w:szCs w:val="28"/>
        </w:rPr>
        <w:t xml:space="preserve"> – </w:t>
      </w:r>
      <w:r w:rsidR="002E3BCB" w:rsidRPr="002E3BCB">
        <w:rPr>
          <w:szCs w:val="28"/>
        </w:rPr>
        <w:t>планируемая граница города Верхний Тагил, леса зеленой зоны</w:t>
      </w:r>
      <w:r w:rsidRPr="002E3BCB">
        <w:rPr>
          <w:szCs w:val="28"/>
        </w:rPr>
        <w:t>;</w:t>
      </w:r>
    </w:p>
    <w:p w:rsidR="00850353" w:rsidRPr="002E3BCB" w:rsidRDefault="00850353" w:rsidP="005A045F">
      <w:pPr>
        <w:rPr>
          <w:szCs w:val="28"/>
        </w:rPr>
      </w:pPr>
      <w:r w:rsidRPr="002E3BCB">
        <w:rPr>
          <w:szCs w:val="28"/>
        </w:rPr>
        <w:t>-</w:t>
      </w:r>
      <w:r w:rsidR="00D853ED">
        <w:rPr>
          <w:szCs w:val="28"/>
        </w:rPr>
        <w:t> </w:t>
      </w:r>
      <w:r w:rsidRPr="002E3BCB">
        <w:rPr>
          <w:szCs w:val="28"/>
        </w:rPr>
        <w:t>с юга</w:t>
      </w:r>
      <w:r w:rsidR="002E3BCB" w:rsidRPr="002E3BCB">
        <w:rPr>
          <w:szCs w:val="28"/>
        </w:rPr>
        <w:t xml:space="preserve"> и запада </w:t>
      </w:r>
      <w:r w:rsidRPr="002E3BCB">
        <w:rPr>
          <w:szCs w:val="28"/>
        </w:rPr>
        <w:t xml:space="preserve"> – </w:t>
      </w:r>
      <w:r w:rsidR="002E3BCB" w:rsidRPr="002E3BCB">
        <w:rPr>
          <w:szCs w:val="28"/>
        </w:rPr>
        <w:t xml:space="preserve">существующая граница города Верхний Тагил, </w:t>
      </w:r>
      <w:r w:rsidRPr="002E3BCB">
        <w:rPr>
          <w:szCs w:val="28"/>
        </w:rPr>
        <w:t>участки индивидуальной жилой застройки;</w:t>
      </w:r>
    </w:p>
    <w:p w:rsidR="00850353" w:rsidRDefault="00850353" w:rsidP="005A045F">
      <w:pPr>
        <w:autoSpaceDE w:val="0"/>
        <w:autoSpaceDN w:val="0"/>
        <w:adjustRightInd w:val="0"/>
      </w:pPr>
      <w:r w:rsidRPr="002E3BCB">
        <w:rPr>
          <w:szCs w:val="28"/>
        </w:rPr>
        <w:t>П</w:t>
      </w:r>
      <w:r w:rsidRPr="002E3BCB">
        <w:rPr>
          <w:rFonts w:ascii="Times New Roman CYR" w:hAnsi="Times New Roman CYR" w:cs="Times New Roman CYR"/>
          <w:szCs w:val="28"/>
        </w:rPr>
        <w:t xml:space="preserve">лощадь в границах разработки проекта планировки и проекта межевания территории составляет </w:t>
      </w:r>
      <w:r w:rsidR="00524BC3">
        <w:rPr>
          <w:rFonts w:ascii="Times New Roman CYR" w:hAnsi="Times New Roman CYR" w:cs="Times New Roman CYR"/>
          <w:szCs w:val="28"/>
        </w:rPr>
        <w:t>16,25</w:t>
      </w:r>
      <w:r w:rsidRPr="002E3BCB">
        <w:rPr>
          <w:rFonts w:ascii="Times New Roman CYR" w:hAnsi="Times New Roman CYR" w:cs="Times New Roman CYR"/>
          <w:szCs w:val="28"/>
        </w:rPr>
        <w:t xml:space="preserve"> га.</w:t>
      </w:r>
      <w:r w:rsidR="002E3BCB" w:rsidRPr="002E3BCB">
        <w:t xml:space="preserve"> </w:t>
      </w:r>
    </w:p>
    <w:p w:rsidR="005A045F" w:rsidRPr="00EC7767" w:rsidRDefault="005A045F" w:rsidP="005A045F">
      <w:pPr>
        <w:rPr>
          <w:szCs w:val="28"/>
        </w:rPr>
      </w:pPr>
      <w:r w:rsidRPr="00EC7767">
        <w:rPr>
          <w:szCs w:val="28"/>
        </w:rPr>
        <w:t xml:space="preserve">Анализ состояния территории произведен на основании инженерно-гидрометеорологических, инженерно-геодезических, инженерно-геологических, инженерно-экологических изысканий, выполненных отделом инженерных изысканий </w:t>
      </w:r>
      <w:r w:rsidRPr="00EC7767">
        <w:rPr>
          <w:rFonts w:cs="Arial"/>
        </w:rPr>
        <w:t>О</w:t>
      </w:r>
      <w:r w:rsidR="00620C65">
        <w:rPr>
          <w:rFonts w:cs="Arial"/>
        </w:rPr>
        <w:t>ОО «</w:t>
      </w:r>
      <w:proofErr w:type="spellStart"/>
      <w:r w:rsidR="00620C65">
        <w:rPr>
          <w:rFonts w:cs="Arial"/>
        </w:rPr>
        <w:t>ПорталГео</w:t>
      </w:r>
      <w:proofErr w:type="spellEnd"/>
      <w:r w:rsidR="00620C65">
        <w:rPr>
          <w:rFonts w:cs="Arial"/>
        </w:rPr>
        <w:t>» г. Екатеринбург</w:t>
      </w:r>
      <w:r w:rsidRPr="00EC7767">
        <w:rPr>
          <w:szCs w:val="28"/>
        </w:rPr>
        <w:t xml:space="preserve"> в апреле – мае 2016 г.</w:t>
      </w:r>
    </w:p>
    <w:p w:rsidR="005A045F" w:rsidRPr="002E3BCB" w:rsidRDefault="005A045F" w:rsidP="00850353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5A045F" w:rsidRDefault="005A045F" w:rsidP="00DB51D4">
      <w:pPr>
        <w:pStyle w:val="2"/>
      </w:pPr>
      <w:r w:rsidRPr="005A045F">
        <w:rPr>
          <w:noProof/>
        </w:rPr>
        <w:drawing>
          <wp:inline distT="0" distB="0" distL="0" distR="0">
            <wp:extent cx="4733703" cy="3258874"/>
            <wp:effectExtent l="19050" t="0" r="0" b="0"/>
            <wp:docPr id="31" name="Рисунок 1" descr="C:\Users\1\YandexDisk\Скриншоты\В.Таги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YandexDisk\Скриншоты\В.Тагил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558" b="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03" cy="325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765" w:rsidRPr="005A3765" w:rsidRDefault="00A02AFB" w:rsidP="005A3765">
      <w:pPr>
        <w:jc w:val="center"/>
        <w:rPr>
          <w:sz w:val="24"/>
        </w:rPr>
      </w:pPr>
      <w:r w:rsidRPr="00A02AFB">
        <w:rPr>
          <w:bCs/>
          <w:noProof/>
          <w:sz w:val="24"/>
        </w:rPr>
        <w:pict>
          <v:rect id="Rectangle 2" o:spid="_x0000_s1026" style="position:absolute;left:0;text-align:left;margin-left:21.75pt;margin-top:14pt;width:29.4pt;height:23.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/OIAIAAD0EAAAOAAAAZHJzL2Uyb0RvYy54bWysU9uO0zAQfUfiHyy/06SXpW3UdLXqUoS0&#10;wIqFD3AdJ7HwjbHbtHz9jp1saYEnRB6smcz4eOacmdXtUStyEOClNSUdj3JKhOG2kqYp6bev2zcL&#10;SnxgpmLKGlHSk/D0dv361apzhZjY1qpKAEEQ44vOlbQNwRVZ5nkrNPMj64TBYG1Bs4AuNFkFrEN0&#10;rbJJnr/NOguVA8uF9/j3vg/SdcKva8HD57r2IhBVUqwtpBPSuYtntl6xogHmWsmHMtg/VKGZNPjo&#10;GeqeBUb2IP+A0pKD9bYOI251ZutacpF6wG7G+W/dPLXMidQLkuPdmSb//2D5p8MjEFmhdjNKDNOo&#10;0RdkjZlGCTKJ/HTOF5j25B4hdujdg+XfPTF202KWuAOwXStYhVWNY352dSE6Hq+SXffRVojO9sEm&#10;qo416AiIJJBjUuR0VkQcA+H4czqfTheoG8fQZDkfox1fYMXLZQc+vBdWk2iUFLD0BM4ODz70qS8p&#10;qXirZLWVSiUHmt1GATkwHI5t+gZ0f5mmDOmwtWV+kyfoq6C/xsjx+xuGlgHHXEld0kXMGQYv0vbO&#10;VFgnKwKTqrexPWUGHiN1vQQ7W52QRrD9DOPOodFa+ElJh/NbUv9jz0BQoj4YlGI5ns3iwCdndjOf&#10;oAOXkd1lhBmOUCUNlPTmJvRLsncgmxZfGqfejb1D+WqZqI3S9lUNxeKMJnGGfYpLcOmnrF9bv34G&#10;AAD//wMAUEsDBBQABgAIAAAAIQDL7EBJ3gAAAAgBAAAPAAAAZHJzL2Rvd25yZXYueG1sTI/NasMw&#10;EITvhbyD2EJvjVwnaY3rdQiFUMihkB9oj4q1tU2llZGUxH37Kqf0OMww8021HK0RZ/Khd4zwNM1A&#10;EDdO99wiHPbrxwJEiIq1Mo4J4ZcCLOvJXaVK7S68pfMutiKVcCgVQhfjUEoZmo6sClM3ECfv23mr&#10;YpK+ldqrSyq3RuZZ9iyt6jktdGqgt46an93JImzex7UORe4/eW/Mx+awcPw1ID7cj6tXEJHGeAvD&#10;FT+hQ52Yju7EOgiDMJ8tUhIhL9Klq5/lMxBHhJd5AbKu5P8D9R8AAAD//wMAUEsBAi0AFAAGAAgA&#10;AAAhALaDOJL+AAAA4QEAABMAAAAAAAAAAAAAAAAAAAAAAFtDb250ZW50X1R5cGVzXS54bWxQSwEC&#10;LQAUAAYACAAAACEAOP0h/9YAAACUAQAACwAAAAAAAAAAAAAAAAAvAQAAX3JlbHMvLnJlbHNQSwEC&#10;LQAUAAYACAAAACEAGhafziACAAA9BAAADgAAAAAAAAAAAAAAAAAuAgAAZHJzL2Uyb0RvYy54bWxQ&#10;SwECLQAUAAYACAAAACEAy+xASd4AAAAIAQAADwAAAAAAAAAAAAAAAAB6BAAAZHJzL2Rvd25yZXYu&#10;eG1sUEsFBgAAAAAEAAQA8wAAAIUFAAAAAA==&#10;" strokecolor="red" strokeweight="1.5pt"/>
        </w:pict>
      </w:r>
      <w:r w:rsidR="005A045F" w:rsidRPr="005A3765">
        <w:rPr>
          <w:bCs/>
          <w:snapToGrid w:val="0"/>
          <w:sz w:val="24"/>
          <w:lang w:eastAsia="en-US"/>
        </w:rPr>
        <w:t xml:space="preserve">Рис. 1 </w:t>
      </w:r>
      <w:r w:rsidR="005A3765" w:rsidRPr="005A3765">
        <w:rPr>
          <w:sz w:val="24"/>
        </w:rPr>
        <w:t>Местоположение проектируемой территории</w:t>
      </w:r>
    </w:p>
    <w:p w:rsidR="005A045F" w:rsidRPr="005A045F" w:rsidRDefault="005A045F" w:rsidP="005A045F">
      <w:pPr>
        <w:tabs>
          <w:tab w:val="left" w:pos="9497"/>
        </w:tabs>
        <w:spacing w:line="360" w:lineRule="auto"/>
        <w:ind w:left="-142" w:firstLine="709"/>
        <w:rPr>
          <w:bCs/>
          <w:snapToGrid w:val="0"/>
          <w:sz w:val="24"/>
          <w:lang w:eastAsia="en-US"/>
        </w:rPr>
      </w:pPr>
      <w:r w:rsidRPr="005A045F">
        <w:rPr>
          <w:bCs/>
          <w:snapToGrid w:val="0"/>
          <w:sz w:val="24"/>
          <w:lang w:eastAsia="en-US"/>
        </w:rPr>
        <w:t xml:space="preserve">              Границы </w:t>
      </w:r>
      <w:r w:rsidR="005A3765">
        <w:rPr>
          <w:bCs/>
          <w:snapToGrid w:val="0"/>
          <w:sz w:val="24"/>
          <w:lang w:eastAsia="en-US"/>
        </w:rPr>
        <w:t>проектируемой территории</w:t>
      </w:r>
    </w:p>
    <w:p w:rsidR="00075280" w:rsidRPr="005A045F" w:rsidRDefault="00A679BA" w:rsidP="00DB51D4">
      <w:pPr>
        <w:pStyle w:val="2"/>
      </w:pPr>
      <w:bookmarkStart w:id="4" w:name="_Toc453282609"/>
      <w:r w:rsidRPr="005A045F">
        <w:lastRenderedPageBreak/>
        <w:t>1.1</w:t>
      </w:r>
      <w:r w:rsidR="00DB51D4" w:rsidRPr="005A045F">
        <w:t> </w:t>
      </w:r>
      <w:r w:rsidR="00075280" w:rsidRPr="005A045F">
        <w:t>Природные условия</w:t>
      </w:r>
      <w:bookmarkEnd w:id="4"/>
    </w:p>
    <w:p w:rsidR="00146CB3" w:rsidRPr="005A045F" w:rsidRDefault="00146CB3" w:rsidP="00146CB3">
      <w:pPr>
        <w:pStyle w:val="3"/>
      </w:pPr>
      <w:bookmarkStart w:id="5" w:name="_Toc310855679"/>
      <w:bookmarkStart w:id="6" w:name="_Toc332891940"/>
      <w:bookmarkStart w:id="7" w:name="_Toc338764872"/>
      <w:bookmarkStart w:id="8" w:name="_Toc345601071"/>
      <w:bookmarkStart w:id="9" w:name="_Toc453282610"/>
      <w:r w:rsidRPr="005A045F">
        <w:t>1.1.1 Климат</w:t>
      </w:r>
      <w:bookmarkEnd w:id="5"/>
      <w:bookmarkEnd w:id="6"/>
      <w:bookmarkEnd w:id="7"/>
      <w:bookmarkEnd w:id="8"/>
      <w:bookmarkEnd w:id="9"/>
    </w:p>
    <w:p w:rsidR="005A045F" w:rsidRPr="00EC7767" w:rsidRDefault="005A045F" w:rsidP="005A045F">
      <w:bookmarkStart w:id="10" w:name="_Toc310855680"/>
      <w:bookmarkStart w:id="11" w:name="_Toc332891941"/>
      <w:bookmarkStart w:id="12" w:name="_Toc338764873"/>
      <w:bookmarkStart w:id="13" w:name="_Toc345601072"/>
      <w:r w:rsidRPr="00EC7767">
        <w:t>Климатическая характеристика проектируемой территории составлена на основании технического отчета «инженерно-гидрометеорологические изыскания».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 xml:space="preserve">Климат в районе  исследуемого участка в </w:t>
      </w:r>
      <w:proofErr w:type="gramStart"/>
      <w:r w:rsidRPr="005A045F">
        <w:rPr>
          <w:szCs w:val="28"/>
        </w:rPr>
        <w:t>г</w:t>
      </w:r>
      <w:proofErr w:type="gramEnd"/>
      <w:r w:rsidRPr="005A045F">
        <w:rPr>
          <w:szCs w:val="28"/>
        </w:rPr>
        <w:t xml:space="preserve">. В. Тагил,  согласно ГОСТ 16350-80 по воздействию на технические изделия и материалы определен как «умеренно холодный». </w:t>
      </w:r>
      <w:proofErr w:type="spellStart"/>
      <w:r w:rsidRPr="005A045F">
        <w:rPr>
          <w:szCs w:val="28"/>
        </w:rPr>
        <w:t>СНиП</w:t>
      </w:r>
      <w:proofErr w:type="spellEnd"/>
      <w:r w:rsidRPr="005A045F">
        <w:rPr>
          <w:szCs w:val="28"/>
        </w:rPr>
        <w:t xml:space="preserve"> 23-01-99* «Строительная климатология» относит участок работ  к строительному району I В.</w:t>
      </w:r>
    </w:p>
    <w:p w:rsidR="00D853ED" w:rsidRPr="00D853ED" w:rsidRDefault="00D853ED" w:rsidP="00D853ED">
      <w:pPr>
        <w:rPr>
          <w:szCs w:val="28"/>
        </w:rPr>
      </w:pPr>
      <w:r w:rsidRPr="00D853ED">
        <w:rPr>
          <w:szCs w:val="28"/>
        </w:rPr>
        <w:t xml:space="preserve">Характеристика климатических условий района строительства приведена по материалам наблюдений УГМС на метеостанции Невьянск, расположенной северо-восточнее в 17 км. Отметка земли на метеорологической площадке </w:t>
      </w:r>
      <w:smartTag w:uri="urn:schemas-microsoft-com:office:smarttags" w:element="metricconverter">
        <w:smartTagPr>
          <w:attr w:name="ProductID" w:val="277 м"/>
        </w:smartTagPr>
        <w:r w:rsidRPr="00D853ED">
          <w:rPr>
            <w:szCs w:val="28"/>
          </w:rPr>
          <w:t>277 м</w:t>
        </w:r>
      </w:smartTag>
      <w:r w:rsidRPr="00D853ED">
        <w:rPr>
          <w:szCs w:val="28"/>
        </w:rPr>
        <w:t xml:space="preserve">. Степень открытости метеостанции по классификации </w:t>
      </w:r>
      <w:proofErr w:type="spellStart"/>
      <w:r w:rsidRPr="00D853ED">
        <w:rPr>
          <w:szCs w:val="28"/>
        </w:rPr>
        <w:t>В.Ю.Милевского</w:t>
      </w:r>
      <w:proofErr w:type="spellEnd"/>
      <w:r w:rsidRPr="00D853ED">
        <w:rPr>
          <w:szCs w:val="28"/>
        </w:rPr>
        <w:t xml:space="preserve"> 7а. Флюгер выше окружающих предметов среди отдельных элементов защищенности. Выбор данной метеостанции, в качестве репрезентативной для района строительства, основан на рекомендациях  СП 131.13330.2012  «Строительная климатология» и СП 11-103-97 «Инженерно-гидрометеорологические изыскания для строительства».</w:t>
      </w:r>
    </w:p>
    <w:p w:rsidR="00D853ED" w:rsidRPr="00D853ED" w:rsidRDefault="00D853ED" w:rsidP="00D853ED">
      <w:pPr>
        <w:rPr>
          <w:szCs w:val="28"/>
        </w:rPr>
      </w:pPr>
      <w:r w:rsidRPr="00D853ED">
        <w:rPr>
          <w:szCs w:val="28"/>
        </w:rPr>
        <w:t xml:space="preserve">При составлении климатической характеристики исследуемого района использованы материалы, опубликованные в СП 131.13330.2012  «Строительная климатология»,  Справочнике по климату СССР, СП 20.13330.2012  * «Нагрузки и воздействия». </w:t>
      </w:r>
    </w:p>
    <w:p w:rsidR="00D853ED" w:rsidRPr="00D853ED" w:rsidRDefault="00D853ED" w:rsidP="00D853ED">
      <w:pPr>
        <w:rPr>
          <w:szCs w:val="28"/>
        </w:rPr>
      </w:pPr>
      <w:r w:rsidRPr="00D853ED">
        <w:rPr>
          <w:szCs w:val="28"/>
        </w:rPr>
        <w:t>Ниже по тексту приводятся сведения по метеорологическим характеристикам, согласно требованиям  СП 11-103-97 « Инженерно-гидрометеорологические изыскания для строительства».</w:t>
      </w:r>
    </w:p>
    <w:p w:rsidR="00D853ED" w:rsidRPr="00D853ED" w:rsidRDefault="00D853ED" w:rsidP="00D853ED">
      <w:pPr>
        <w:pStyle w:val="11"/>
      </w:pPr>
      <w:r w:rsidRPr="00D853ED">
        <w:t>Температура воздуха</w:t>
      </w:r>
    </w:p>
    <w:p w:rsidR="00D853ED" w:rsidRPr="008B6587" w:rsidRDefault="00D853ED" w:rsidP="008B6587">
      <w:pPr>
        <w:pStyle w:val="ab"/>
      </w:pPr>
      <w:r w:rsidRPr="008B6587">
        <w:t>Среднемесячная и годовая температура воздуха, 0</w:t>
      </w:r>
      <w:proofErr w:type="gramStart"/>
      <w:r w:rsidRPr="008B6587">
        <w:t xml:space="preserve"> С</w:t>
      </w:r>
      <w:proofErr w:type="gram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49"/>
        <w:gridCol w:w="750"/>
        <w:gridCol w:w="749"/>
        <w:gridCol w:w="750"/>
        <w:gridCol w:w="750"/>
        <w:gridCol w:w="749"/>
        <w:gridCol w:w="750"/>
        <w:gridCol w:w="749"/>
        <w:gridCol w:w="750"/>
        <w:gridCol w:w="750"/>
        <w:gridCol w:w="749"/>
        <w:gridCol w:w="750"/>
        <w:gridCol w:w="750"/>
      </w:tblGrid>
      <w:tr w:rsidR="00D853ED" w:rsidRPr="00D853ED" w:rsidTr="00D853ED">
        <w:tc>
          <w:tcPr>
            <w:tcW w:w="749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II</w:t>
            </w:r>
          </w:p>
        </w:tc>
        <w:tc>
          <w:tcPr>
            <w:tcW w:w="749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III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IV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V</w:t>
            </w:r>
          </w:p>
        </w:tc>
        <w:tc>
          <w:tcPr>
            <w:tcW w:w="749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VI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VII</w:t>
            </w:r>
          </w:p>
        </w:tc>
        <w:tc>
          <w:tcPr>
            <w:tcW w:w="749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VIII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IX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X</w:t>
            </w:r>
          </w:p>
        </w:tc>
        <w:tc>
          <w:tcPr>
            <w:tcW w:w="749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XI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XII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Год</w:t>
            </w:r>
          </w:p>
        </w:tc>
      </w:tr>
      <w:tr w:rsidR="00D853ED" w:rsidRPr="00D853ED" w:rsidTr="00D853ED">
        <w:tc>
          <w:tcPr>
            <w:tcW w:w="749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-15,7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-13,8</w:t>
            </w:r>
          </w:p>
        </w:tc>
        <w:tc>
          <w:tcPr>
            <w:tcW w:w="749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-7,6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2,2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9,2</w:t>
            </w:r>
          </w:p>
        </w:tc>
        <w:tc>
          <w:tcPr>
            <w:tcW w:w="749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14,8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16,7</w:t>
            </w:r>
          </w:p>
        </w:tc>
        <w:tc>
          <w:tcPr>
            <w:tcW w:w="749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14,5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8,7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0,9</w:t>
            </w:r>
          </w:p>
        </w:tc>
        <w:tc>
          <w:tcPr>
            <w:tcW w:w="749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-7,3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-13,8</w:t>
            </w:r>
          </w:p>
        </w:tc>
        <w:tc>
          <w:tcPr>
            <w:tcW w:w="750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0,7</w:t>
            </w:r>
          </w:p>
        </w:tc>
      </w:tr>
    </w:tbl>
    <w:p w:rsidR="00D853ED" w:rsidRPr="00D853ED" w:rsidRDefault="00D853ED" w:rsidP="00D853ED">
      <w:pPr>
        <w:rPr>
          <w:szCs w:val="28"/>
        </w:rPr>
      </w:pPr>
      <w:r w:rsidRPr="00D853ED">
        <w:rPr>
          <w:szCs w:val="28"/>
        </w:rPr>
        <w:t>Среднегодовая температура воздуха 0,7</w:t>
      </w:r>
      <w:proofErr w:type="gramStart"/>
      <w:r w:rsidRPr="00D853ED">
        <w:rPr>
          <w:szCs w:val="28"/>
        </w:rPr>
        <w:t>° С</w:t>
      </w:r>
      <w:proofErr w:type="gramEnd"/>
    </w:p>
    <w:p w:rsidR="00D853ED" w:rsidRPr="00D853ED" w:rsidRDefault="00D853ED" w:rsidP="00D853ED">
      <w:pPr>
        <w:rPr>
          <w:szCs w:val="28"/>
        </w:rPr>
      </w:pPr>
      <w:r w:rsidRPr="00D853ED">
        <w:rPr>
          <w:szCs w:val="28"/>
        </w:rPr>
        <w:t>Абсолютный минимум температуры воздуха минус 48</w:t>
      </w:r>
      <w:proofErr w:type="gramStart"/>
      <w:r w:rsidRPr="00D853ED">
        <w:rPr>
          <w:szCs w:val="28"/>
        </w:rPr>
        <w:t>° С</w:t>
      </w:r>
      <w:proofErr w:type="gramEnd"/>
    </w:p>
    <w:p w:rsidR="00D853ED" w:rsidRPr="00D853ED" w:rsidRDefault="00D853ED" w:rsidP="00D853ED">
      <w:pPr>
        <w:rPr>
          <w:szCs w:val="28"/>
        </w:rPr>
      </w:pPr>
      <w:r w:rsidRPr="00D853ED">
        <w:rPr>
          <w:szCs w:val="28"/>
        </w:rPr>
        <w:t>Абсолютный максимум температуры воздуха 37</w:t>
      </w:r>
      <w:proofErr w:type="gramStart"/>
      <w:r w:rsidRPr="00D853ED">
        <w:rPr>
          <w:szCs w:val="28"/>
        </w:rPr>
        <w:t>° С</w:t>
      </w:r>
      <w:proofErr w:type="gramEnd"/>
    </w:p>
    <w:p w:rsidR="00D853ED" w:rsidRPr="00D853ED" w:rsidRDefault="00D853ED" w:rsidP="00D853ED">
      <w:pPr>
        <w:rPr>
          <w:szCs w:val="28"/>
        </w:rPr>
      </w:pPr>
      <w:r w:rsidRPr="00D853ED">
        <w:rPr>
          <w:szCs w:val="28"/>
        </w:rPr>
        <w:t>Средняя максимальная температура воздуха наиболее теплого</w:t>
      </w:r>
      <w:r>
        <w:rPr>
          <w:szCs w:val="28"/>
        </w:rPr>
        <w:t xml:space="preserve"> </w:t>
      </w:r>
      <w:r w:rsidRPr="00D853ED">
        <w:rPr>
          <w:szCs w:val="28"/>
        </w:rPr>
        <w:t>месяца</w:t>
      </w:r>
      <w:r>
        <w:rPr>
          <w:szCs w:val="28"/>
        </w:rPr>
        <w:t> </w:t>
      </w:r>
      <w:r w:rsidRPr="00D853ED">
        <w:rPr>
          <w:szCs w:val="28"/>
        </w:rPr>
        <w:t>22,4</w:t>
      </w:r>
      <w:proofErr w:type="gramStart"/>
      <w:r w:rsidRPr="00D853ED">
        <w:rPr>
          <w:szCs w:val="28"/>
        </w:rPr>
        <w:t>°С</w:t>
      </w:r>
      <w:proofErr w:type="gramEnd"/>
    </w:p>
    <w:p w:rsidR="00D853ED" w:rsidRPr="00D853ED" w:rsidRDefault="00D853ED" w:rsidP="00D853ED">
      <w:pPr>
        <w:rPr>
          <w:szCs w:val="28"/>
        </w:rPr>
      </w:pPr>
      <w:r w:rsidRPr="00D853ED">
        <w:rPr>
          <w:szCs w:val="28"/>
        </w:rPr>
        <w:t>Температура наиболее холодной пятидневки минус 32</w:t>
      </w:r>
      <w:proofErr w:type="gramStart"/>
      <w:r w:rsidRPr="00D853ED">
        <w:rPr>
          <w:szCs w:val="28"/>
        </w:rPr>
        <w:t>°С</w:t>
      </w:r>
      <w:proofErr w:type="gramEnd"/>
    </w:p>
    <w:p w:rsidR="00D853ED" w:rsidRPr="00D853ED" w:rsidRDefault="00D853ED" w:rsidP="00D853ED">
      <w:pPr>
        <w:rPr>
          <w:szCs w:val="28"/>
        </w:rPr>
      </w:pPr>
      <w:r w:rsidRPr="00D853ED">
        <w:rPr>
          <w:szCs w:val="28"/>
        </w:rPr>
        <w:t>Средняя из абсолютных годовых минимумов минус 37</w:t>
      </w:r>
      <w:proofErr w:type="gramStart"/>
      <w:r w:rsidRPr="00D853ED">
        <w:rPr>
          <w:szCs w:val="28"/>
        </w:rPr>
        <w:t>°С</w:t>
      </w:r>
      <w:proofErr w:type="gramEnd"/>
    </w:p>
    <w:p w:rsidR="00D853ED" w:rsidRPr="00D853ED" w:rsidRDefault="00D853ED" w:rsidP="00D853ED">
      <w:pPr>
        <w:rPr>
          <w:szCs w:val="28"/>
        </w:rPr>
      </w:pPr>
      <w:r w:rsidRPr="00D853ED">
        <w:rPr>
          <w:szCs w:val="28"/>
        </w:rPr>
        <w:t>Температура воздуха при гололеде минус 5</w:t>
      </w:r>
      <w:proofErr w:type="gramStart"/>
      <w:r w:rsidRPr="00D853ED">
        <w:rPr>
          <w:szCs w:val="28"/>
        </w:rPr>
        <w:t>°С</w:t>
      </w:r>
      <w:proofErr w:type="gramEnd"/>
    </w:p>
    <w:p w:rsidR="00D853ED" w:rsidRPr="00D853ED" w:rsidRDefault="00D853ED" w:rsidP="00D853ED">
      <w:pPr>
        <w:rPr>
          <w:szCs w:val="28"/>
        </w:rPr>
      </w:pPr>
      <w:r w:rsidRPr="00D853ED">
        <w:rPr>
          <w:szCs w:val="28"/>
        </w:rPr>
        <w:t>Продолжительность отопительного периода (</w:t>
      </w:r>
      <w:proofErr w:type="spellStart"/>
      <w:r w:rsidRPr="00D853ED">
        <w:rPr>
          <w:szCs w:val="28"/>
        </w:rPr>
        <w:t>t</w:t>
      </w:r>
      <w:proofErr w:type="spellEnd"/>
      <w:r w:rsidRPr="00D853ED">
        <w:rPr>
          <w:szCs w:val="28"/>
        </w:rPr>
        <w:t xml:space="preserve"> ≤8 0 С) 233 дня</w:t>
      </w:r>
    </w:p>
    <w:p w:rsidR="00D853ED" w:rsidRPr="00D853ED" w:rsidRDefault="00D853ED" w:rsidP="00D853ED">
      <w:pPr>
        <w:rPr>
          <w:szCs w:val="28"/>
        </w:rPr>
      </w:pPr>
      <w:r w:rsidRPr="00D853ED">
        <w:rPr>
          <w:szCs w:val="28"/>
        </w:rPr>
        <w:t>Средняя температура отопительного периода (</w:t>
      </w:r>
      <w:proofErr w:type="spellStart"/>
      <w:r w:rsidRPr="00D853ED">
        <w:rPr>
          <w:szCs w:val="28"/>
        </w:rPr>
        <w:t>t</w:t>
      </w:r>
      <w:proofErr w:type="spellEnd"/>
      <w:r w:rsidRPr="00D853ED">
        <w:rPr>
          <w:szCs w:val="28"/>
        </w:rPr>
        <w:t xml:space="preserve"> ≤ 8 0 С) минус 6,5</w:t>
      </w:r>
      <w:proofErr w:type="gramStart"/>
      <w:r w:rsidRPr="00D853ED">
        <w:rPr>
          <w:szCs w:val="28"/>
        </w:rPr>
        <w:t>°С</w:t>
      </w:r>
      <w:proofErr w:type="gramEnd"/>
    </w:p>
    <w:p w:rsidR="00D853ED" w:rsidRPr="00D853ED" w:rsidRDefault="00D853ED" w:rsidP="00D853ED">
      <w:pPr>
        <w:pStyle w:val="11"/>
      </w:pPr>
      <w:r w:rsidRPr="00D853ED">
        <w:lastRenderedPageBreak/>
        <w:t>Ветер</w:t>
      </w:r>
    </w:p>
    <w:p w:rsidR="00D853ED" w:rsidRPr="008B6587" w:rsidRDefault="00D853ED" w:rsidP="008B6587">
      <w:pPr>
        <w:pStyle w:val="ab"/>
      </w:pPr>
      <w:r w:rsidRPr="008B6587">
        <w:t>Повторяемость направлений ветра, %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060"/>
        <w:gridCol w:w="697"/>
        <w:gridCol w:w="698"/>
        <w:gridCol w:w="697"/>
        <w:gridCol w:w="698"/>
        <w:gridCol w:w="697"/>
        <w:gridCol w:w="698"/>
        <w:gridCol w:w="697"/>
        <w:gridCol w:w="698"/>
        <w:gridCol w:w="925"/>
      </w:tblGrid>
      <w:tr w:rsidR="00D853ED" w:rsidRPr="00D853ED" w:rsidTr="00D853ED">
        <w:tc>
          <w:tcPr>
            <w:tcW w:w="3060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Период</w:t>
            </w:r>
          </w:p>
        </w:tc>
        <w:tc>
          <w:tcPr>
            <w:tcW w:w="697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С</w:t>
            </w:r>
          </w:p>
        </w:tc>
        <w:tc>
          <w:tcPr>
            <w:tcW w:w="698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proofErr w:type="gramStart"/>
            <w:r w:rsidRPr="00D853ED">
              <w:rPr>
                <w:snapToGrid w:val="0"/>
              </w:rPr>
              <w:t>СВ</w:t>
            </w:r>
            <w:proofErr w:type="gramEnd"/>
          </w:p>
        </w:tc>
        <w:tc>
          <w:tcPr>
            <w:tcW w:w="697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В</w:t>
            </w:r>
          </w:p>
        </w:tc>
        <w:tc>
          <w:tcPr>
            <w:tcW w:w="698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ЮВ</w:t>
            </w:r>
          </w:p>
        </w:tc>
        <w:tc>
          <w:tcPr>
            <w:tcW w:w="697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proofErr w:type="gramStart"/>
            <w:r w:rsidRPr="00D853ED">
              <w:rPr>
                <w:snapToGrid w:val="0"/>
              </w:rPr>
              <w:t>Ю</w:t>
            </w:r>
            <w:proofErr w:type="gramEnd"/>
          </w:p>
        </w:tc>
        <w:tc>
          <w:tcPr>
            <w:tcW w:w="698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ЮЗ</w:t>
            </w:r>
          </w:p>
        </w:tc>
        <w:tc>
          <w:tcPr>
            <w:tcW w:w="697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proofErr w:type="gramStart"/>
            <w:r w:rsidRPr="00D853ED">
              <w:rPr>
                <w:snapToGrid w:val="0"/>
              </w:rPr>
              <w:t>З</w:t>
            </w:r>
            <w:proofErr w:type="gramEnd"/>
          </w:p>
        </w:tc>
        <w:tc>
          <w:tcPr>
            <w:tcW w:w="698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СЗ</w:t>
            </w:r>
          </w:p>
        </w:tc>
        <w:tc>
          <w:tcPr>
            <w:tcW w:w="925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Штиль</w:t>
            </w:r>
          </w:p>
        </w:tc>
      </w:tr>
      <w:tr w:rsidR="00D853ED" w:rsidRPr="00D853ED" w:rsidTr="00D853ED">
        <w:tc>
          <w:tcPr>
            <w:tcW w:w="3060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Год</w:t>
            </w:r>
          </w:p>
        </w:tc>
        <w:tc>
          <w:tcPr>
            <w:tcW w:w="697" w:type="dxa"/>
            <w:vAlign w:val="center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10</w:t>
            </w:r>
          </w:p>
        </w:tc>
        <w:tc>
          <w:tcPr>
            <w:tcW w:w="698" w:type="dxa"/>
            <w:vAlign w:val="center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5</w:t>
            </w:r>
          </w:p>
        </w:tc>
        <w:tc>
          <w:tcPr>
            <w:tcW w:w="697" w:type="dxa"/>
            <w:vAlign w:val="center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</w:t>
            </w:r>
          </w:p>
        </w:tc>
        <w:tc>
          <w:tcPr>
            <w:tcW w:w="698" w:type="dxa"/>
            <w:vAlign w:val="center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10</w:t>
            </w:r>
          </w:p>
        </w:tc>
        <w:tc>
          <w:tcPr>
            <w:tcW w:w="697" w:type="dxa"/>
            <w:vAlign w:val="center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13</w:t>
            </w:r>
          </w:p>
        </w:tc>
        <w:tc>
          <w:tcPr>
            <w:tcW w:w="698" w:type="dxa"/>
            <w:vAlign w:val="center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24</w:t>
            </w:r>
          </w:p>
        </w:tc>
        <w:tc>
          <w:tcPr>
            <w:tcW w:w="697" w:type="dxa"/>
            <w:vAlign w:val="center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17</w:t>
            </w:r>
          </w:p>
        </w:tc>
        <w:tc>
          <w:tcPr>
            <w:tcW w:w="698" w:type="dxa"/>
            <w:vAlign w:val="center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17</w:t>
            </w:r>
          </w:p>
        </w:tc>
        <w:tc>
          <w:tcPr>
            <w:tcW w:w="925" w:type="dxa"/>
            <w:vAlign w:val="center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10</w:t>
            </w:r>
          </w:p>
        </w:tc>
      </w:tr>
    </w:tbl>
    <w:p w:rsidR="00D853ED" w:rsidRPr="008B6587" w:rsidRDefault="00D853ED" w:rsidP="008B6587">
      <w:pPr>
        <w:pStyle w:val="ab"/>
      </w:pPr>
      <w:r w:rsidRPr="008B6587">
        <w:t>Среднемесячная и годовая скорость ветра (флюгер), м/</w:t>
      </w:r>
      <w:proofErr w:type="gramStart"/>
      <w:r w:rsidRPr="008B6587">
        <w:t>с</w:t>
      </w:r>
      <w:proofErr w:type="gramEnd"/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733"/>
        <w:gridCol w:w="734"/>
        <w:gridCol w:w="734"/>
        <w:gridCol w:w="734"/>
        <w:gridCol w:w="734"/>
        <w:gridCol w:w="734"/>
        <w:gridCol w:w="733"/>
        <w:gridCol w:w="734"/>
        <w:gridCol w:w="734"/>
        <w:gridCol w:w="734"/>
        <w:gridCol w:w="734"/>
        <w:gridCol w:w="734"/>
        <w:gridCol w:w="734"/>
      </w:tblGrid>
      <w:tr w:rsidR="00D853ED" w:rsidRPr="00D853ED" w:rsidTr="00D853ED">
        <w:tc>
          <w:tcPr>
            <w:tcW w:w="733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II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III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IV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V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VI</w:t>
            </w:r>
          </w:p>
        </w:tc>
        <w:tc>
          <w:tcPr>
            <w:tcW w:w="733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VII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VIII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IX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X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XI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XII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Год</w:t>
            </w:r>
          </w:p>
        </w:tc>
      </w:tr>
      <w:tr w:rsidR="00D853ED" w:rsidRPr="00D853ED" w:rsidTr="00D853ED">
        <w:tc>
          <w:tcPr>
            <w:tcW w:w="733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4,2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4,4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4,6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4,6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4,7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4,2</w:t>
            </w:r>
          </w:p>
        </w:tc>
        <w:tc>
          <w:tcPr>
            <w:tcW w:w="733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3,7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3,5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4,5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5,1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4,9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4,3</w:t>
            </w:r>
          </w:p>
        </w:tc>
        <w:tc>
          <w:tcPr>
            <w:tcW w:w="734" w:type="dxa"/>
          </w:tcPr>
          <w:p w:rsidR="00D853ED" w:rsidRPr="00D853ED" w:rsidRDefault="00D853ED" w:rsidP="00D853ED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4,4</w:t>
            </w:r>
          </w:p>
        </w:tc>
      </w:tr>
    </w:tbl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>Среднегодовая скорость ветра - 4,4 м/</w:t>
      </w:r>
      <w:proofErr w:type="gramStart"/>
      <w:r w:rsidRPr="008B6587">
        <w:rPr>
          <w:szCs w:val="28"/>
        </w:rPr>
        <w:t>с</w:t>
      </w:r>
      <w:proofErr w:type="gramEnd"/>
      <w:r w:rsidRPr="008B6587">
        <w:rPr>
          <w:szCs w:val="28"/>
        </w:rPr>
        <w:t>.</w:t>
      </w:r>
    </w:p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>Скорость ветра (10 минутное осреднение), превышаемая в данной местности в среднем многолетнем режиме в 5% случаев - 8 м/</w:t>
      </w:r>
      <w:proofErr w:type="gramStart"/>
      <w:r w:rsidRPr="008B6587">
        <w:rPr>
          <w:szCs w:val="28"/>
        </w:rPr>
        <w:t>с</w:t>
      </w:r>
      <w:proofErr w:type="gramEnd"/>
      <w:r w:rsidRPr="008B6587">
        <w:rPr>
          <w:szCs w:val="28"/>
        </w:rPr>
        <w:t>.</w:t>
      </w:r>
    </w:p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>Скорости ветра (2 минутное осреднение) по метеостанции Невьянск с расчетным превышением:</w:t>
      </w:r>
    </w:p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>1 раз в 5 лет - 22 м/</w:t>
      </w:r>
      <w:proofErr w:type="gramStart"/>
      <w:r w:rsidRPr="008B6587">
        <w:rPr>
          <w:szCs w:val="28"/>
        </w:rPr>
        <w:t>с</w:t>
      </w:r>
      <w:proofErr w:type="gramEnd"/>
      <w:r w:rsidRPr="008B6587">
        <w:rPr>
          <w:szCs w:val="28"/>
        </w:rPr>
        <w:t>;</w:t>
      </w:r>
    </w:p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>1 раз в 25 лет - 25 м/</w:t>
      </w:r>
      <w:proofErr w:type="gramStart"/>
      <w:r w:rsidRPr="008B6587">
        <w:rPr>
          <w:szCs w:val="28"/>
        </w:rPr>
        <w:t>с</w:t>
      </w:r>
      <w:proofErr w:type="gramEnd"/>
      <w:r w:rsidRPr="008B6587">
        <w:rPr>
          <w:szCs w:val="28"/>
        </w:rPr>
        <w:t>.</w:t>
      </w:r>
    </w:p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>Нормативное ветровое давление (СП 20.13330.2011 , I район) - 0,23 кПа.</w:t>
      </w:r>
    </w:p>
    <w:p w:rsidR="00D853ED" w:rsidRPr="008B6587" w:rsidRDefault="00D853ED" w:rsidP="008B6587">
      <w:pPr>
        <w:pStyle w:val="11"/>
      </w:pPr>
      <w:r w:rsidRPr="008B6587">
        <w:t>Влажность воздуха</w:t>
      </w:r>
    </w:p>
    <w:p w:rsidR="00D853ED" w:rsidRPr="008B6587" w:rsidRDefault="00D853ED" w:rsidP="008B6587">
      <w:pPr>
        <w:pStyle w:val="ab"/>
      </w:pPr>
      <w:r w:rsidRPr="008B6587">
        <w:t>Среднее месячное и годовое парциальное давление водяного пара, гПа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26"/>
        <w:gridCol w:w="726"/>
        <w:gridCol w:w="727"/>
        <w:gridCol w:w="726"/>
        <w:gridCol w:w="726"/>
        <w:gridCol w:w="733"/>
        <w:gridCol w:w="734"/>
        <w:gridCol w:w="733"/>
        <w:gridCol w:w="726"/>
        <w:gridCol w:w="725"/>
        <w:gridCol w:w="726"/>
        <w:gridCol w:w="725"/>
        <w:gridCol w:w="730"/>
      </w:tblGrid>
      <w:tr w:rsidR="00D853ED" w:rsidRPr="00D853ED" w:rsidTr="00D853ED"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II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III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IV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</w:t>
            </w:r>
          </w:p>
        </w:tc>
        <w:tc>
          <w:tcPr>
            <w:tcW w:w="73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</w:t>
            </w:r>
          </w:p>
        </w:tc>
        <w:tc>
          <w:tcPr>
            <w:tcW w:w="73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VII</w:t>
            </w:r>
          </w:p>
        </w:tc>
        <w:tc>
          <w:tcPr>
            <w:tcW w:w="73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VIII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IX</w:t>
            </w:r>
          </w:p>
        </w:tc>
        <w:tc>
          <w:tcPr>
            <w:tcW w:w="72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</w:t>
            </w:r>
          </w:p>
        </w:tc>
        <w:tc>
          <w:tcPr>
            <w:tcW w:w="72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XII</w:t>
            </w:r>
          </w:p>
        </w:tc>
        <w:tc>
          <w:tcPr>
            <w:tcW w:w="730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Год</w:t>
            </w:r>
          </w:p>
        </w:tc>
      </w:tr>
      <w:tr w:rsidR="00D853ED" w:rsidRPr="00D853ED" w:rsidTr="00D853ED"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1,7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1,7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2,6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4,9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7,2</w:t>
            </w:r>
          </w:p>
        </w:tc>
        <w:tc>
          <w:tcPr>
            <w:tcW w:w="73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11,2</w:t>
            </w:r>
          </w:p>
        </w:tc>
        <w:tc>
          <w:tcPr>
            <w:tcW w:w="73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13,3</w:t>
            </w:r>
          </w:p>
        </w:tc>
        <w:tc>
          <w:tcPr>
            <w:tcW w:w="73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12,6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8,9</w:t>
            </w:r>
          </w:p>
        </w:tc>
        <w:tc>
          <w:tcPr>
            <w:tcW w:w="72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5,4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2,8</w:t>
            </w:r>
          </w:p>
        </w:tc>
        <w:tc>
          <w:tcPr>
            <w:tcW w:w="72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2,1</w:t>
            </w:r>
          </w:p>
        </w:tc>
        <w:tc>
          <w:tcPr>
            <w:tcW w:w="730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6,2</w:t>
            </w:r>
          </w:p>
        </w:tc>
      </w:tr>
    </w:tbl>
    <w:p w:rsidR="00D853ED" w:rsidRPr="00D853ED" w:rsidRDefault="00D853ED" w:rsidP="008B6587">
      <w:pPr>
        <w:pStyle w:val="ab"/>
        <w:rPr>
          <w:snapToGrid w:val="0"/>
        </w:rPr>
      </w:pPr>
      <w:r w:rsidRPr="00D853ED">
        <w:rPr>
          <w:snapToGrid w:val="0"/>
        </w:rPr>
        <w:t>Средняя месячная и годовая относительная влажность воздуха, %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26"/>
        <w:gridCol w:w="726"/>
        <w:gridCol w:w="727"/>
        <w:gridCol w:w="726"/>
        <w:gridCol w:w="727"/>
        <w:gridCol w:w="727"/>
        <w:gridCol w:w="729"/>
        <w:gridCol w:w="731"/>
        <w:gridCol w:w="728"/>
        <w:gridCol w:w="727"/>
        <w:gridCol w:w="728"/>
        <w:gridCol w:w="728"/>
        <w:gridCol w:w="733"/>
      </w:tblGrid>
      <w:tr w:rsidR="00D853ED" w:rsidRPr="00D853ED" w:rsidTr="00D853ED"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II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III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IV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</w:t>
            </w:r>
          </w:p>
        </w:tc>
        <w:tc>
          <w:tcPr>
            <w:tcW w:w="72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VII</w:t>
            </w:r>
          </w:p>
        </w:tc>
        <w:tc>
          <w:tcPr>
            <w:tcW w:w="731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VIII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IX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XII</w:t>
            </w:r>
          </w:p>
        </w:tc>
        <w:tc>
          <w:tcPr>
            <w:tcW w:w="73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Год</w:t>
            </w:r>
          </w:p>
        </w:tc>
      </w:tr>
      <w:tr w:rsidR="00D853ED" w:rsidRPr="00D853ED" w:rsidTr="00D853ED"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78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76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69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64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58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63</w:t>
            </w:r>
          </w:p>
        </w:tc>
        <w:tc>
          <w:tcPr>
            <w:tcW w:w="72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70</w:t>
            </w:r>
          </w:p>
        </w:tc>
        <w:tc>
          <w:tcPr>
            <w:tcW w:w="731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74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76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78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78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80</w:t>
            </w:r>
          </w:p>
        </w:tc>
        <w:tc>
          <w:tcPr>
            <w:tcW w:w="73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72</w:t>
            </w:r>
          </w:p>
        </w:tc>
      </w:tr>
    </w:tbl>
    <w:p w:rsidR="00D853ED" w:rsidRPr="00D853ED" w:rsidRDefault="00D853ED" w:rsidP="008B6587">
      <w:pPr>
        <w:pStyle w:val="ab"/>
        <w:rPr>
          <w:snapToGrid w:val="0"/>
        </w:rPr>
      </w:pPr>
      <w:r w:rsidRPr="00D853ED">
        <w:rPr>
          <w:snapToGrid w:val="0"/>
        </w:rPr>
        <w:t>Средний месячный и годовой дефицит насыщения, гПа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28"/>
        <w:gridCol w:w="727"/>
        <w:gridCol w:w="728"/>
        <w:gridCol w:w="727"/>
        <w:gridCol w:w="728"/>
        <w:gridCol w:w="727"/>
        <w:gridCol w:w="728"/>
        <w:gridCol w:w="728"/>
        <w:gridCol w:w="728"/>
        <w:gridCol w:w="727"/>
        <w:gridCol w:w="728"/>
        <w:gridCol w:w="727"/>
        <w:gridCol w:w="732"/>
      </w:tblGrid>
      <w:tr w:rsidR="00D853ED" w:rsidRPr="00D853ED" w:rsidTr="00D853ED"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II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III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IV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VII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VIII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IX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XII</w:t>
            </w:r>
          </w:p>
        </w:tc>
        <w:tc>
          <w:tcPr>
            <w:tcW w:w="732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Год</w:t>
            </w:r>
          </w:p>
        </w:tc>
      </w:tr>
      <w:tr w:rsidR="00D853ED" w:rsidRPr="00D853ED" w:rsidTr="00D853ED"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0,5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0,6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1,3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3,4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6,4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8,1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6,7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5,5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3,3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1,7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0,8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0,5</w:t>
            </w:r>
          </w:p>
        </w:tc>
        <w:tc>
          <w:tcPr>
            <w:tcW w:w="732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3,2</w:t>
            </w:r>
          </w:p>
        </w:tc>
      </w:tr>
    </w:tbl>
    <w:p w:rsidR="00D853ED" w:rsidRPr="00D853ED" w:rsidRDefault="00D853ED" w:rsidP="008B6587">
      <w:pPr>
        <w:pStyle w:val="11"/>
        <w:rPr>
          <w:snapToGrid w:val="0"/>
        </w:rPr>
      </w:pPr>
      <w:r w:rsidRPr="00D853ED">
        <w:rPr>
          <w:snapToGrid w:val="0"/>
        </w:rPr>
        <w:t>Атмосферные осадки</w:t>
      </w:r>
    </w:p>
    <w:p w:rsidR="00D853ED" w:rsidRPr="00D853ED" w:rsidRDefault="00D853ED" w:rsidP="008B6587">
      <w:pPr>
        <w:pStyle w:val="ab"/>
        <w:rPr>
          <w:snapToGrid w:val="0"/>
        </w:rPr>
      </w:pPr>
      <w:r w:rsidRPr="008B6587">
        <w:t>Месячное</w:t>
      </w:r>
      <w:r w:rsidRPr="00D853ED">
        <w:rPr>
          <w:snapToGrid w:val="0"/>
        </w:rPr>
        <w:t xml:space="preserve"> и годовое количество осадков с поправками на смачивание, </w:t>
      </w:r>
      <w:proofErr w:type="gramStart"/>
      <w:r w:rsidRPr="00D853ED">
        <w:rPr>
          <w:snapToGrid w:val="0"/>
        </w:rPr>
        <w:t>мм</w:t>
      </w:r>
      <w:proofErr w:type="gramEnd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26"/>
        <w:gridCol w:w="726"/>
        <w:gridCol w:w="727"/>
        <w:gridCol w:w="726"/>
        <w:gridCol w:w="727"/>
        <w:gridCol w:w="727"/>
        <w:gridCol w:w="729"/>
        <w:gridCol w:w="731"/>
        <w:gridCol w:w="728"/>
        <w:gridCol w:w="727"/>
        <w:gridCol w:w="728"/>
        <w:gridCol w:w="728"/>
        <w:gridCol w:w="733"/>
      </w:tblGrid>
      <w:tr w:rsidR="00D853ED" w:rsidRPr="00D853ED" w:rsidTr="00D853ED"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II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III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IV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</w:t>
            </w:r>
          </w:p>
        </w:tc>
        <w:tc>
          <w:tcPr>
            <w:tcW w:w="72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VII</w:t>
            </w:r>
          </w:p>
        </w:tc>
        <w:tc>
          <w:tcPr>
            <w:tcW w:w="731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VIII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IX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XII</w:t>
            </w:r>
          </w:p>
        </w:tc>
        <w:tc>
          <w:tcPr>
            <w:tcW w:w="73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Год</w:t>
            </w:r>
          </w:p>
        </w:tc>
      </w:tr>
      <w:tr w:rsidR="00D853ED" w:rsidRPr="00D853ED" w:rsidTr="00D853ED"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16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13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17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20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42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60</w:t>
            </w:r>
          </w:p>
        </w:tc>
        <w:tc>
          <w:tcPr>
            <w:tcW w:w="72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73</w:t>
            </w:r>
          </w:p>
        </w:tc>
        <w:tc>
          <w:tcPr>
            <w:tcW w:w="731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66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39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30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26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24</w:t>
            </w:r>
          </w:p>
        </w:tc>
        <w:tc>
          <w:tcPr>
            <w:tcW w:w="73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426</w:t>
            </w:r>
          </w:p>
        </w:tc>
      </w:tr>
    </w:tbl>
    <w:p w:rsidR="00D853ED" w:rsidRPr="00D853ED" w:rsidRDefault="00D853ED" w:rsidP="008B6587">
      <w:pPr>
        <w:pStyle w:val="11"/>
        <w:rPr>
          <w:snapToGrid w:val="0"/>
        </w:rPr>
      </w:pPr>
      <w:r w:rsidRPr="00D853ED">
        <w:rPr>
          <w:snapToGrid w:val="0"/>
        </w:rPr>
        <w:t>Снежный покров</w:t>
      </w:r>
    </w:p>
    <w:p w:rsidR="00D853ED" w:rsidRPr="00D853ED" w:rsidRDefault="00D853ED" w:rsidP="008B6587">
      <w:pPr>
        <w:pStyle w:val="ab"/>
        <w:rPr>
          <w:snapToGrid w:val="0"/>
          <w:u w:val="single"/>
        </w:rPr>
      </w:pPr>
      <w:r w:rsidRPr="00D853ED">
        <w:rPr>
          <w:snapToGrid w:val="0"/>
        </w:rPr>
        <w:t xml:space="preserve">Средняя высота снежного покрова по </w:t>
      </w:r>
      <w:proofErr w:type="spellStart"/>
      <w:r w:rsidRPr="00D853ED">
        <w:rPr>
          <w:snapToGrid w:val="0"/>
        </w:rPr>
        <w:t>снегосъемкам</w:t>
      </w:r>
      <w:proofErr w:type="spellEnd"/>
      <w:r w:rsidRPr="00D853ED">
        <w:rPr>
          <w:snapToGrid w:val="0"/>
        </w:rPr>
        <w:t xml:space="preserve"> на конец месяца, </w:t>
      </w:r>
      <w:proofErr w:type="gramStart"/>
      <w:r w:rsidRPr="00D853ED">
        <w:rPr>
          <w:snapToGrid w:val="0"/>
        </w:rPr>
        <w:t>см</w:t>
      </w:r>
      <w:proofErr w:type="gramEnd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62"/>
        <w:gridCol w:w="639"/>
        <w:gridCol w:w="709"/>
        <w:gridCol w:w="708"/>
        <w:gridCol w:w="567"/>
        <w:gridCol w:w="567"/>
        <w:gridCol w:w="709"/>
        <w:gridCol w:w="567"/>
        <w:gridCol w:w="2126"/>
        <w:gridCol w:w="1858"/>
      </w:tblGrid>
      <w:tr w:rsidR="008B6587" w:rsidRPr="00D853ED" w:rsidTr="008B6587">
        <w:tc>
          <w:tcPr>
            <w:tcW w:w="1062" w:type="dxa"/>
            <w:shd w:val="clear" w:color="auto" w:fill="auto"/>
            <w:vAlign w:val="center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Участок</w:t>
            </w:r>
          </w:p>
        </w:tc>
        <w:tc>
          <w:tcPr>
            <w:tcW w:w="639" w:type="dxa"/>
            <w:shd w:val="clear" w:color="auto" w:fill="auto"/>
            <w:vAlign w:val="center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</w:t>
            </w:r>
          </w:p>
        </w:tc>
        <w:tc>
          <w:tcPr>
            <w:tcW w:w="709" w:type="dxa"/>
            <w:vAlign w:val="center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</w:t>
            </w:r>
          </w:p>
        </w:tc>
        <w:tc>
          <w:tcPr>
            <w:tcW w:w="708" w:type="dxa"/>
            <w:vAlign w:val="center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XII</w:t>
            </w:r>
          </w:p>
        </w:tc>
        <w:tc>
          <w:tcPr>
            <w:tcW w:w="567" w:type="dxa"/>
            <w:vAlign w:val="center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</w:t>
            </w:r>
          </w:p>
        </w:tc>
        <w:tc>
          <w:tcPr>
            <w:tcW w:w="567" w:type="dxa"/>
            <w:vAlign w:val="center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II</w:t>
            </w:r>
          </w:p>
        </w:tc>
        <w:tc>
          <w:tcPr>
            <w:tcW w:w="709" w:type="dxa"/>
            <w:vAlign w:val="center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III</w:t>
            </w:r>
          </w:p>
        </w:tc>
        <w:tc>
          <w:tcPr>
            <w:tcW w:w="567" w:type="dxa"/>
            <w:vAlign w:val="center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IV</w:t>
            </w:r>
          </w:p>
        </w:tc>
        <w:tc>
          <w:tcPr>
            <w:tcW w:w="21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proofErr w:type="spellStart"/>
            <w:r w:rsidRPr="00D853ED">
              <w:rPr>
                <w:snapToGrid w:val="0"/>
              </w:rPr>
              <w:t>Средн</w:t>
            </w:r>
            <w:proofErr w:type="spellEnd"/>
            <w:r w:rsidRPr="00D853ED">
              <w:rPr>
                <w:snapToGrid w:val="0"/>
              </w:rPr>
              <w:t>. за зиму</w:t>
            </w:r>
          </w:p>
        </w:tc>
        <w:tc>
          <w:tcPr>
            <w:tcW w:w="185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Макс</w:t>
            </w:r>
            <w:proofErr w:type="gramStart"/>
            <w:r w:rsidRPr="00D853ED">
              <w:rPr>
                <w:snapToGrid w:val="0"/>
              </w:rPr>
              <w:t>.з</w:t>
            </w:r>
            <w:proofErr w:type="gramEnd"/>
            <w:r w:rsidRPr="00D853ED">
              <w:rPr>
                <w:snapToGrid w:val="0"/>
              </w:rPr>
              <w:t>а зиму</w:t>
            </w:r>
          </w:p>
        </w:tc>
      </w:tr>
      <w:tr w:rsidR="008B6587" w:rsidRPr="00D853ED" w:rsidTr="008B6587">
        <w:tc>
          <w:tcPr>
            <w:tcW w:w="1062" w:type="dxa"/>
            <w:shd w:val="clear" w:color="auto" w:fill="auto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поле</w:t>
            </w:r>
          </w:p>
        </w:tc>
        <w:tc>
          <w:tcPr>
            <w:tcW w:w="639" w:type="dxa"/>
            <w:shd w:val="clear" w:color="auto" w:fill="auto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-</w:t>
            </w:r>
          </w:p>
        </w:tc>
        <w:tc>
          <w:tcPr>
            <w:tcW w:w="709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</w:rPr>
              <w:t>1</w:t>
            </w:r>
            <w:proofErr w:type="spellStart"/>
            <w:r w:rsidRPr="00D853ED">
              <w:rPr>
                <w:snapToGrid w:val="0"/>
                <w:lang w:val="en-US"/>
              </w:rPr>
              <w:t>1</w:t>
            </w:r>
            <w:proofErr w:type="spellEnd"/>
          </w:p>
        </w:tc>
        <w:tc>
          <w:tcPr>
            <w:tcW w:w="708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</w:rPr>
              <w:t>2</w:t>
            </w:r>
            <w:r w:rsidRPr="00D853ED">
              <w:rPr>
                <w:snapToGrid w:val="0"/>
                <w:lang w:val="en-US"/>
              </w:rPr>
              <w:t>3</w:t>
            </w:r>
          </w:p>
        </w:tc>
        <w:tc>
          <w:tcPr>
            <w:tcW w:w="567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27</w:t>
            </w:r>
          </w:p>
        </w:tc>
        <w:tc>
          <w:tcPr>
            <w:tcW w:w="567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31</w:t>
            </w:r>
          </w:p>
        </w:tc>
        <w:tc>
          <w:tcPr>
            <w:tcW w:w="709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17</w:t>
            </w:r>
          </w:p>
        </w:tc>
        <w:tc>
          <w:tcPr>
            <w:tcW w:w="56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-</w:t>
            </w:r>
          </w:p>
        </w:tc>
        <w:tc>
          <w:tcPr>
            <w:tcW w:w="21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35</w:t>
            </w:r>
          </w:p>
        </w:tc>
        <w:tc>
          <w:tcPr>
            <w:tcW w:w="185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58</w:t>
            </w:r>
          </w:p>
        </w:tc>
      </w:tr>
    </w:tbl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 xml:space="preserve">Высота снежного покрова (средняя из </w:t>
      </w:r>
      <w:proofErr w:type="gramStart"/>
      <w:r w:rsidRPr="008B6587">
        <w:rPr>
          <w:szCs w:val="28"/>
        </w:rPr>
        <w:t>максимальных</w:t>
      </w:r>
      <w:proofErr w:type="gramEnd"/>
      <w:r w:rsidRPr="008B6587">
        <w:rPr>
          <w:szCs w:val="28"/>
        </w:rPr>
        <w:t>) для поля - 35см.</w:t>
      </w:r>
    </w:p>
    <w:p w:rsidR="00D853ED" w:rsidRPr="008B6587" w:rsidRDefault="00D853ED" w:rsidP="008B6587">
      <w:pPr>
        <w:pStyle w:val="ab"/>
        <w:rPr>
          <w:snapToGrid w:val="0"/>
        </w:rPr>
      </w:pPr>
      <w:r w:rsidRPr="008B6587">
        <w:rPr>
          <w:snapToGrid w:val="0"/>
        </w:rPr>
        <w:lastRenderedPageBreak/>
        <w:t xml:space="preserve">Запас воды в снежном покрове по </w:t>
      </w:r>
      <w:proofErr w:type="spellStart"/>
      <w:r w:rsidRPr="008B6587">
        <w:rPr>
          <w:snapToGrid w:val="0"/>
        </w:rPr>
        <w:t>снегосъемкам</w:t>
      </w:r>
      <w:proofErr w:type="spellEnd"/>
      <w:r w:rsidRPr="008B6587">
        <w:rPr>
          <w:snapToGrid w:val="0"/>
        </w:rPr>
        <w:t xml:space="preserve"> на последний день месяца,</w:t>
      </w:r>
      <w:r w:rsidR="008B6587">
        <w:rPr>
          <w:snapToGrid w:val="0"/>
        </w:rPr>
        <w:t> </w:t>
      </w:r>
      <w:proofErr w:type="gramStart"/>
      <w:r w:rsidRPr="008B6587">
        <w:rPr>
          <w:snapToGrid w:val="0"/>
        </w:rPr>
        <w:t>мм</w:t>
      </w:r>
      <w:proofErr w:type="gramEnd"/>
      <w:r w:rsidRPr="008B6587">
        <w:rPr>
          <w:snapToGrid w:val="0"/>
        </w:rPr>
        <w:t xml:space="preserve"> 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76"/>
        <w:gridCol w:w="725"/>
        <w:gridCol w:w="992"/>
        <w:gridCol w:w="992"/>
        <w:gridCol w:w="992"/>
        <w:gridCol w:w="993"/>
        <w:gridCol w:w="992"/>
        <w:gridCol w:w="709"/>
        <w:gridCol w:w="1134"/>
        <w:gridCol w:w="1134"/>
      </w:tblGrid>
      <w:tr w:rsidR="00D853ED" w:rsidRPr="008B6587" w:rsidTr="00D853ED">
        <w:tc>
          <w:tcPr>
            <w:tcW w:w="976" w:type="dxa"/>
            <w:vAlign w:val="center"/>
          </w:tcPr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r w:rsidRPr="008B6587">
              <w:rPr>
                <w:snapToGrid w:val="0"/>
              </w:rPr>
              <w:t>Уч</w:t>
            </w:r>
            <w:r w:rsidRPr="008B6587">
              <w:rPr>
                <w:snapToGrid w:val="0"/>
              </w:rPr>
              <w:t>а</w:t>
            </w:r>
            <w:r w:rsidRPr="008B6587">
              <w:rPr>
                <w:snapToGrid w:val="0"/>
              </w:rPr>
              <w:t>сток</w:t>
            </w:r>
          </w:p>
        </w:tc>
        <w:tc>
          <w:tcPr>
            <w:tcW w:w="725" w:type="dxa"/>
            <w:vAlign w:val="center"/>
          </w:tcPr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r w:rsidRPr="008B6587">
              <w:rPr>
                <w:snapToGrid w:val="0"/>
                <w:lang w:val="en-US"/>
              </w:rPr>
              <w:t>X</w:t>
            </w:r>
          </w:p>
        </w:tc>
        <w:tc>
          <w:tcPr>
            <w:tcW w:w="992" w:type="dxa"/>
            <w:vAlign w:val="center"/>
          </w:tcPr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r w:rsidRPr="008B6587">
              <w:rPr>
                <w:snapToGrid w:val="0"/>
                <w:lang w:val="en-US"/>
              </w:rPr>
              <w:t>XI</w:t>
            </w:r>
          </w:p>
        </w:tc>
        <w:tc>
          <w:tcPr>
            <w:tcW w:w="992" w:type="dxa"/>
            <w:vAlign w:val="center"/>
          </w:tcPr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r w:rsidRPr="008B6587">
              <w:rPr>
                <w:snapToGrid w:val="0"/>
                <w:lang w:val="en-US"/>
              </w:rPr>
              <w:t>XII</w:t>
            </w:r>
          </w:p>
        </w:tc>
        <w:tc>
          <w:tcPr>
            <w:tcW w:w="992" w:type="dxa"/>
            <w:vAlign w:val="center"/>
          </w:tcPr>
          <w:p w:rsidR="00D853ED" w:rsidRPr="008B6587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8B6587">
              <w:rPr>
                <w:snapToGrid w:val="0"/>
                <w:lang w:val="en-US"/>
              </w:rPr>
              <w:t>I</w:t>
            </w:r>
          </w:p>
        </w:tc>
        <w:tc>
          <w:tcPr>
            <w:tcW w:w="993" w:type="dxa"/>
            <w:vAlign w:val="center"/>
          </w:tcPr>
          <w:p w:rsidR="00D853ED" w:rsidRPr="008B6587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8B6587">
              <w:rPr>
                <w:snapToGrid w:val="0"/>
                <w:lang w:val="en-US"/>
              </w:rPr>
              <w:t>II</w:t>
            </w:r>
          </w:p>
        </w:tc>
        <w:tc>
          <w:tcPr>
            <w:tcW w:w="992" w:type="dxa"/>
            <w:vAlign w:val="center"/>
          </w:tcPr>
          <w:p w:rsidR="00D853ED" w:rsidRPr="008B6587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8B6587">
              <w:rPr>
                <w:snapToGrid w:val="0"/>
                <w:lang w:val="en-US"/>
              </w:rPr>
              <w:t>III</w:t>
            </w:r>
          </w:p>
        </w:tc>
        <w:tc>
          <w:tcPr>
            <w:tcW w:w="709" w:type="dxa"/>
            <w:vAlign w:val="center"/>
          </w:tcPr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r w:rsidRPr="008B6587">
              <w:rPr>
                <w:snapToGrid w:val="0"/>
                <w:lang w:val="en-US"/>
              </w:rPr>
              <w:t>IV</w:t>
            </w:r>
          </w:p>
        </w:tc>
        <w:tc>
          <w:tcPr>
            <w:tcW w:w="1134" w:type="dxa"/>
          </w:tcPr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proofErr w:type="spellStart"/>
            <w:r w:rsidRPr="008B6587">
              <w:rPr>
                <w:snapToGrid w:val="0"/>
              </w:rPr>
              <w:t>Средн</w:t>
            </w:r>
            <w:proofErr w:type="spellEnd"/>
            <w:r w:rsidRPr="008B6587">
              <w:rPr>
                <w:snapToGrid w:val="0"/>
              </w:rPr>
              <w:t>.</w:t>
            </w:r>
          </w:p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r w:rsidRPr="008B6587">
              <w:rPr>
                <w:snapToGrid w:val="0"/>
              </w:rPr>
              <w:t>из наиб</w:t>
            </w:r>
            <w:proofErr w:type="gramStart"/>
            <w:r w:rsidRPr="008B6587">
              <w:rPr>
                <w:snapToGrid w:val="0"/>
              </w:rPr>
              <w:t>.</w:t>
            </w:r>
            <w:proofErr w:type="gramEnd"/>
            <w:r w:rsidRPr="008B6587">
              <w:rPr>
                <w:snapToGrid w:val="0"/>
              </w:rPr>
              <w:t xml:space="preserve"> </w:t>
            </w:r>
            <w:proofErr w:type="gramStart"/>
            <w:r w:rsidRPr="008B6587">
              <w:rPr>
                <w:snapToGrid w:val="0"/>
              </w:rPr>
              <w:t>з</w:t>
            </w:r>
            <w:proofErr w:type="gramEnd"/>
            <w:r w:rsidRPr="008B6587">
              <w:rPr>
                <w:snapToGrid w:val="0"/>
              </w:rPr>
              <w:t>а зиму</w:t>
            </w:r>
          </w:p>
        </w:tc>
        <w:tc>
          <w:tcPr>
            <w:tcW w:w="1134" w:type="dxa"/>
          </w:tcPr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r w:rsidRPr="008B6587">
              <w:rPr>
                <w:snapToGrid w:val="0"/>
              </w:rPr>
              <w:t>Максим.</w:t>
            </w:r>
          </w:p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r w:rsidRPr="008B6587">
              <w:rPr>
                <w:snapToGrid w:val="0"/>
              </w:rPr>
              <w:t>из наиб</w:t>
            </w:r>
            <w:proofErr w:type="gramStart"/>
            <w:r w:rsidRPr="008B6587">
              <w:rPr>
                <w:snapToGrid w:val="0"/>
              </w:rPr>
              <w:t>.</w:t>
            </w:r>
            <w:proofErr w:type="gramEnd"/>
            <w:r w:rsidRPr="008B6587">
              <w:rPr>
                <w:snapToGrid w:val="0"/>
              </w:rPr>
              <w:t xml:space="preserve"> </w:t>
            </w:r>
            <w:proofErr w:type="gramStart"/>
            <w:r w:rsidRPr="008B6587">
              <w:rPr>
                <w:snapToGrid w:val="0"/>
              </w:rPr>
              <w:t>з</w:t>
            </w:r>
            <w:proofErr w:type="gramEnd"/>
            <w:r w:rsidRPr="008B6587">
              <w:rPr>
                <w:snapToGrid w:val="0"/>
              </w:rPr>
              <w:t>а зиму</w:t>
            </w:r>
          </w:p>
        </w:tc>
      </w:tr>
      <w:tr w:rsidR="00D853ED" w:rsidRPr="008B6587" w:rsidTr="00D853ED">
        <w:tc>
          <w:tcPr>
            <w:tcW w:w="976" w:type="dxa"/>
          </w:tcPr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r w:rsidRPr="008B6587">
              <w:rPr>
                <w:snapToGrid w:val="0"/>
              </w:rPr>
              <w:t>поле</w:t>
            </w:r>
          </w:p>
        </w:tc>
        <w:tc>
          <w:tcPr>
            <w:tcW w:w="725" w:type="dxa"/>
          </w:tcPr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r w:rsidRPr="008B6587">
              <w:rPr>
                <w:snapToGrid w:val="0"/>
              </w:rPr>
              <w:t>-</w:t>
            </w:r>
          </w:p>
        </w:tc>
        <w:tc>
          <w:tcPr>
            <w:tcW w:w="992" w:type="dxa"/>
          </w:tcPr>
          <w:p w:rsidR="00D853ED" w:rsidRPr="008B6587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8B6587">
              <w:rPr>
                <w:snapToGrid w:val="0"/>
              </w:rPr>
              <w:t>2</w:t>
            </w:r>
            <w:r w:rsidRPr="008B6587">
              <w:rPr>
                <w:snapToGrid w:val="0"/>
                <w:lang w:val="en-US"/>
              </w:rPr>
              <w:t>0</w:t>
            </w:r>
          </w:p>
        </w:tc>
        <w:tc>
          <w:tcPr>
            <w:tcW w:w="992" w:type="dxa"/>
          </w:tcPr>
          <w:p w:rsidR="00D853ED" w:rsidRPr="008B6587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8B6587">
              <w:rPr>
                <w:snapToGrid w:val="0"/>
                <w:lang w:val="en-US"/>
              </w:rPr>
              <w:t>48</w:t>
            </w:r>
          </w:p>
        </w:tc>
        <w:tc>
          <w:tcPr>
            <w:tcW w:w="992" w:type="dxa"/>
          </w:tcPr>
          <w:p w:rsidR="00D853ED" w:rsidRPr="008B6587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8B6587">
              <w:rPr>
                <w:snapToGrid w:val="0"/>
              </w:rPr>
              <w:t>6</w:t>
            </w:r>
            <w:r w:rsidRPr="008B6587">
              <w:rPr>
                <w:snapToGrid w:val="0"/>
                <w:lang w:val="en-US"/>
              </w:rPr>
              <w:t>1</w:t>
            </w:r>
          </w:p>
        </w:tc>
        <w:tc>
          <w:tcPr>
            <w:tcW w:w="993" w:type="dxa"/>
          </w:tcPr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r w:rsidRPr="008B6587">
              <w:rPr>
                <w:snapToGrid w:val="0"/>
                <w:lang w:val="en-US"/>
              </w:rPr>
              <w:t>77</w:t>
            </w:r>
          </w:p>
        </w:tc>
        <w:tc>
          <w:tcPr>
            <w:tcW w:w="992" w:type="dxa"/>
          </w:tcPr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r w:rsidRPr="008B6587">
              <w:rPr>
                <w:snapToGrid w:val="0"/>
                <w:lang w:val="en-US"/>
              </w:rPr>
              <w:t>38</w:t>
            </w:r>
          </w:p>
        </w:tc>
        <w:tc>
          <w:tcPr>
            <w:tcW w:w="709" w:type="dxa"/>
          </w:tcPr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r w:rsidRPr="008B6587">
              <w:rPr>
                <w:snapToGrid w:val="0"/>
              </w:rPr>
              <w:t>-</w:t>
            </w:r>
          </w:p>
        </w:tc>
        <w:tc>
          <w:tcPr>
            <w:tcW w:w="1134" w:type="dxa"/>
          </w:tcPr>
          <w:p w:rsidR="00D853ED" w:rsidRPr="008B6587" w:rsidRDefault="00D853ED" w:rsidP="008B6587">
            <w:pPr>
              <w:pStyle w:val="af6"/>
              <w:rPr>
                <w:snapToGrid w:val="0"/>
              </w:rPr>
            </w:pPr>
            <w:r w:rsidRPr="008B6587">
              <w:rPr>
                <w:snapToGrid w:val="0"/>
                <w:lang w:val="en-US"/>
              </w:rPr>
              <w:t>87</w:t>
            </w:r>
          </w:p>
        </w:tc>
        <w:tc>
          <w:tcPr>
            <w:tcW w:w="1134" w:type="dxa"/>
          </w:tcPr>
          <w:p w:rsidR="00D853ED" w:rsidRPr="008B6587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8B6587">
              <w:rPr>
                <w:snapToGrid w:val="0"/>
              </w:rPr>
              <w:t>2</w:t>
            </w:r>
            <w:r w:rsidRPr="008B6587">
              <w:rPr>
                <w:snapToGrid w:val="0"/>
                <w:lang w:val="en-US"/>
              </w:rPr>
              <w:t>0</w:t>
            </w:r>
          </w:p>
        </w:tc>
      </w:tr>
    </w:tbl>
    <w:p w:rsidR="008B6587" w:rsidRDefault="008B6587" w:rsidP="008B6587">
      <w:pPr>
        <w:rPr>
          <w:szCs w:val="28"/>
        </w:rPr>
      </w:pPr>
    </w:p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>Вес снежного покрова на 1м</w:t>
      </w:r>
      <w:r w:rsidRPr="008B6587">
        <w:rPr>
          <w:szCs w:val="28"/>
          <w:vertAlign w:val="superscript"/>
        </w:rPr>
        <w:t>2</w:t>
      </w:r>
      <w:r w:rsidRPr="008B6587">
        <w:rPr>
          <w:szCs w:val="28"/>
        </w:rPr>
        <w:t xml:space="preserve"> горизонтальной поверхности (СП 20.13330.2011, III район) – 1,8 кПа.</w:t>
      </w:r>
    </w:p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>Средняя дата появления снежного покрова    - 13 октября.</w:t>
      </w:r>
    </w:p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>Средняя дата схода снежного покрова          -   27 апреля.</w:t>
      </w:r>
    </w:p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>Вес снежного покрова на 1м</w:t>
      </w:r>
      <w:r w:rsidRPr="008B6587">
        <w:rPr>
          <w:szCs w:val="28"/>
          <w:vertAlign w:val="superscript"/>
        </w:rPr>
        <w:t>2</w:t>
      </w:r>
      <w:r w:rsidRPr="008B6587">
        <w:rPr>
          <w:szCs w:val="28"/>
        </w:rPr>
        <w:t xml:space="preserve"> горизонтальной поверхности (СП 20.13330.2011, IV район</w:t>
      </w:r>
      <w:proofErr w:type="gramStart"/>
      <w:r w:rsidRPr="008B6587">
        <w:rPr>
          <w:szCs w:val="28"/>
        </w:rPr>
        <w:t xml:space="preserve"> )</w:t>
      </w:r>
      <w:proofErr w:type="gramEnd"/>
      <w:r w:rsidRPr="008B6587">
        <w:rPr>
          <w:szCs w:val="28"/>
        </w:rPr>
        <w:t xml:space="preserve"> – 2,4 кПа.</w:t>
      </w:r>
    </w:p>
    <w:p w:rsidR="00D853ED" w:rsidRPr="00D853ED" w:rsidRDefault="00D853ED" w:rsidP="008B6587">
      <w:pPr>
        <w:pStyle w:val="11"/>
        <w:rPr>
          <w:snapToGrid w:val="0"/>
        </w:rPr>
      </w:pPr>
      <w:r w:rsidRPr="00D853ED">
        <w:rPr>
          <w:snapToGrid w:val="0"/>
        </w:rPr>
        <w:t>Температура почвы</w:t>
      </w:r>
    </w:p>
    <w:p w:rsidR="00D853ED" w:rsidRPr="00D853ED" w:rsidRDefault="00D853ED" w:rsidP="008B6587">
      <w:pPr>
        <w:pStyle w:val="ab"/>
        <w:rPr>
          <w:snapToGrid w:val="0"/>
        </w:rPr>
      </w:pPr>
      <w:r w:rsidRPr="00D853ED">
        <w:rPr>
          <w:snapToGrid w:val="0"/>
        </w:rPr>
        <w:t xml:space="preserve">Среднемесячная и годовая температура поверхности почвы, </w:t>
      </w:r>
      <w:r w:rsidRPr="00D853ED">
        <w:rPr>
          <w:rFonts w:eastAsia="MS Mincho"/>
          <w:snapToGrid w:val="0"/>
          <w:vertAlign w:val="superscript"/>
        </w:rPr>
        <w:t>0</w:t>
      </w:r>
      <w:proofErr w:type="gramStart"/>
      <w:r w:rsidRPr="00D853ED">
        <w:rPr>
          <w:rFonts w:eastAsia="MS Mincho"/>
          <w:snapToGrid w:val="0"/>
          <w:vertAlign w:val="superscript"/>
        </w:rPr>
        <w:t xml:space="preserve"> </w:t>
      </w:r>
      <w:r w:rsidRPr="00D853ED">
        <w:rPr>
          <w:snapToGrid w:val="0"/>
        </w:rPr>
        <w:t>С</w:t>
      </w:r>
      <w:proofErr w:type="gramEnd"/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27"/>
        <w:gridCol w:w="728"/>
        <w:gridCol w:w="729"/>
        <w:gridCol w:w="727"/>
        <w:gridCol w:w="730"/>
        <w:gridCol w:w="730"/>
        <w:gridCol w:w="731"/>
        <w:gridCol w:w="736"/>
        <w:gridCol w:w="730"/>
        <w:gridCol w:w="724"/>
        <w:gridCol w:w="728"/>
        <w:gridCol w:w="732"/>
        <w:gridCol w:w="635"/>
      </w:tblGrid>
      <w:tr w:rsidR="00D853ED" w:rsidRPr="00D853ED" w:rsidTr="00D853ED"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II</w:t>
            </w:r>
          </w:p>
        </w:tc>
        <w:tc>
          <w:tcPr>
            <w:tcW w:w="72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III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IV</w:t>
            </w:r>
          </w:p>
        </w:tc>
        <w:tc>
          <w:tcPr>
            <w:tcW w:w="730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</w:t>
            </w:r>
          </w:p>
        </w:tc>
        <w:tc>
          <w:tcPr>
            <w:tcW w:w="730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</w:t>
            </w:r>
          </w:p>
        </w:tc>
        <w:tc>
          <w:tcPr>
            <w:tcW w:w="731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VII</w:t>
            </w:r>
          </w:p>
        </w:tc>
        <w:tc>
          <w:tcPr>
            <w:tcW w:w="73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VIII</w:t>
            </w:r>
          </w:p>
        </w:tc>
        <w:tc>
          <w:tcPr>
            <w:tcW w:w="730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IX</w:t>
            </w:r>
          </w:p>
        </w:tc>
        <w:tc>
          <w:tcPr>
            <w:tcW w:w="72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</w:t>
            </w:r>
          </w:p>
        </w:tc>
        <w:tc>
          <w:tcPr>
            <w:tcW w:w="732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XII</w:t>
            </w:r>
          </w:p>
        </w:tc>
        <w:tc>
          <w:tcPr>
            <w:tcW w:w="63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Год</w:t>
            </w:r>
          </w:p>
        </w:tc>
      </w:tr>
      <w:tr w:rsidR="00D853ED" w:rsidRPr="00D853ED" w:rsidTr="00D853ED"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-19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-17</w:t>
            </w:r>
          </w:p>
        </w:tc>
        <w:tc>
          <w:tcPr>
            <w:tcW w:w="72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-11</w:t>
            </w:r>
          </w:p>
        </w:tc>
        <w:tc>
          <w:tcPr>
            <w:tcW w:w="727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</w:t>
            </w:r>
          </w:p>
        </w:tc>
        <w:tc>
          <w:tcPr>
            <w:tcW w:w="730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10</w:t>
            </w:r>
          </w:p>
        </w:tc>
        <w:tc>
          <w:tcPr>
            <w:tcW w:w="730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18</w:t>
            </w:r>
          </w:p>
        </w:tc>
        <w:tc>
          <w:tcPr>
            <w:tcW w:w="731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20</w:t>
            </w:r>
          </w:p>
        </w:tc>
        <w:tc>
          <w:tcPr>
            <w:tcW w:w="73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16</w:t>
            </w:r>
          </w:p>
        </w:tc>
        <w:tc>
          <w:tcPr>
            <w:tcW w:w="730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9</w:t>
            </w:r>
          </w:p>
        </w:tc>
        <w:tc>
          <w:tcPr>
            <w:tcW w:w="72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-9</w:t>
            </w:r>
          </w:p>
        </w:tc>
        <w:tc>
          <w:tcPr>
            <w:tcW w:w="732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-16</w:t>
            </w:r>
          </w:p>
        </w:tc>
        <w:tc>
          <w:tcPr>
            <w:tcW w:w="63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</w:t>
            </w:r>
          </w:p>
        </w:tc>
      </w:tr>
    </w:tbl>
    <w:p w:rsidR="00D853ED" w:rsidRPr="00D853ED" w:rsidRDefault="00D853ED" w:rsidP="008B6587">
      <w:pPr>
        <w:pStyle w:val="ab"/>
        <w:rPr>
          <w:snapToGrid w:val="0"/>
        </w:rPr>
      </w:pPr>
      <w:r w:rsidRPr="00D853ED">
        <w:rPr>
          <w:snapToGrid w:val="0"/>
        </w:rPr>
        <w:t xml:space="preserve">Глубина промерзания почвы, </w:t>
      </w:r>
      <w:proofErr w:type="gramStart"/>
      <w:r w:rsidRPr="00D853ED">
        <w:rPr>
          <w:snapToGrid w:val="0"/>
        </w:rPr>
        <w:t>см</w:t>
      </w:r>
      <w:proofErr w:type="gramEnd"/>
      <w:r w:rsidRPr="00D853ED">
        <w:rPr>
          <w:snapToGrid w:val="0"/>
        </w:rPr>
        <w:t xml:space="preserve"> </w:t>
      </w:r>
    </w:p>
    <w:tbl>
      <w:tblPr>
        <w:tblW w:w="9563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20"/>
        <w:gridCol w:w="1044"/>
        <w:gridCol w:w="1044"/>
        <w:gridCol w:w="1044"/>
        <w:gridCol w:w="1044"/>
        <w:gridCol w:w="790"/>
        <w:gridCol w:w="1418"/>
        <w:gridCol w:w="1559"/>
      </w:tblGrid>
      <w:tr w:rsidR="00D853ED" w:rsidRPr="00D853ED" w:rsidTr="00D853ED">
        <w:tc>
          <w:tcPr>
            <w:tcW w:w="1620" w:type="dxa"/>
            <w:vMerge w:val="restart"/>
            <w:vAlign w:val="center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Станция</w:t>
            </w:r>
          </w:p>
        </w:tc>
        <w:tc>
          <w:tcPr>
            <w:tcW w:w="1044" w:type="dxa"/>
            <w:vMerge w:val="restart"/>
            <w:vAlign w:val="center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XI</w:t>
            </w:r>
          </w:p>
        </w:tc>
        <w:tc>
          <w:tcPr>
            <w:tcW w:w="1044" w:type="dxa"/>
            <w:vMerge w:val="restart"/>
            <w:vAlign w:val="center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XII</w:t>
            </w:r>
          </w:p>
        </w:tc>
        <w:tc>
          <w:tcPr>
            <w:tcW w:w="1044" w:type="dxa"/>
            <w:vMerge w:val="restart"/>
            <w:vAlign w:val="center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</w:t>
            </w:r>
          </w:p>
        </w:tc>
        <w:tc>
          <w:tcPr>
            <w:tcW w:w="1044" w:type="dxa"/>
            <w:vMerge w:val="restart"/>
            <w:vAlign w:val="center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II</w:t>
            </w:r>
          </w:p>
        </w:tc>
        <w:tc>
          <w:tcPr>
            <w:tcW w:w="790" w:type="dxa"/>
            <w:vMerge w:val="restart"/>
            <w:vAlign w:val="center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III</w:t>
            </w:r>
          </w:p>
        </w:tc>
        <w:tc>
          <w:tcPr>
            <w:tcW w:w="2977" w:type="dxa"/>
            <w:gridSpan w:val="2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proofErr w:type="gramStart"/>
            <w:r w:rsidRPr="00D853ED">
              <w:rPr>
                <w:snapToGrid w:val="0"/>
              </w:rPr>
              <w:t>Из</w:t>
            </w:r>
            <w:proofErr w:type="gramEnd"/>
            <w:r w:rsidRPr="00D853ED">
              <w:rPr>
                <w:snapToGrid w:val="0"/>
              </w:rPr>
              <w:t xml:space="preserve"> максима за зиму</w:t>
            </w:r>
          </w:p>
        </w:tc>
      </w:tr>
      <w:tr w:rsidR="00D853ED" w:rsidRPr="00D853ED" w:rsidTr="00D853ED">
        <w:tc>
          <w:tcPr>
            <w:tcW w:w="1620" w:type="dxa"/>
            <w:vMerge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</w:rPr>
            </w:pPr>
          </w:p>
        </w:tc>
        <w:tc>
          <w:tcPr>
            <w:tcW w:w="1044" w:type="dxa"/>
            <w:vMerge/>
            <w:vAlign w:val="center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</w:rPr>
            </w:pPr>
          </w:p>
        </w:tc>
        <w:tc>
          <w:tcPr>
            <w:tcW w:w="1044" w:type="dxa"/>
            <w:vMerge/>
            <w:vAlign w:val="center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</w:rPr>
            </w:pPr>
          </w:p>
        </w:tc>
        <w:tc>
          <w:tcPr>
            <w:tcW w:w="1044" w:type="dxa"/>
            <w:vMerge/>
            <w:vAlign w:val="center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  <w:lang w:val="en-US"/>
              </w:rPr>
            </w:pPr>
          </w:p>
        </w:tc>
        <w:tc>
          <w:tcPr>
            <w:tcW w:w="1044" w:type="dxa"/>
            <w:vMerge/>
            <w:vAlign w:val="center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  <w:lang w:val="en-US"/>
              </w:rPr>
            </w:pPr>
          </w:p>
        </w:tc>
        <w:tc>
          <w:tcPr>
            <w:tcW w:w="790" w:type="dxa"/>
            <w:vMerge/>
            <w:vAlign w:val="center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  <w:lang w:val="en-US"/>
              </w:rPr>
            </w:pPr>
          </w:p>
        </w:tc>
        <w:tc>
          <w:tcPr>
            <w:tcW w:w="1418" w:type="dxa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</w:rPr>
            </w:pPr>
            <w:r w:rsidRPr="00D853ED">
              <w:rPr>
                <w:rFonts w:ascii="Arial" w:hAnsi="Arial" w:cs="Arial"/>
                <w:snapToGrid w:val="0"/>
              </w:rPr>
              <w:t>Средняя</w:t>
            </w:r>
          </w:p>
        </w:tc>
        <w:tc>
          <w:tcPr>
            <w:tcW w:w="1559" w:type="dxa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</w:rPr>
            </w:pPr>
            <w:r w:rsidRPr="00D853ED">
              <w:rPr>
                <w:rFonts w:ascii="Arial" w:hAnsi="Arial" w:cs="Arial"/>
                <w:snapToGrid w:val="0"/>
              </w:rPr>
              <w:t>Наибол</w:t>
            </w:r>
            <w:r w:rsidRPr="00D853ED">
              <w:rPr>
                <w:rFonts w:ascii="Arial" w:hAnsi="Arial" w:cs="Arial"/>
                <w:snapToGrid w:val="0"/>
              </w:rPr>
              <w:t>ь</w:t>
            </w:r>
            <w:r w:rsidRPr="00D853ED">
              <w:rPr>
                <w:rFonts w:ascii="Arial" w:hAnsi="Arial" w:cs="Arial"/>
                <w:snapToGrid w:val="0"/>
              </w:rPr>
              <w:t>шая</w:t>
            </w:r>
          </w:p>
        </w:tc>
      </w:tr>
      <w:tr w:rsidR="00D853ED" w:rsidRPr="00D853ED" w:rsidTr="00D853ED">
        <w:tc>
          <w:tcPr>
            <w:tcW w:w="1620" w:type="dxa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</w:rPr>
            </w:pPr>
            <w:r w:rsidRPr="00D853ED">
              <w:rPr>
                <w:rFonts w:ascii="Arial" w:hAnsi="Arial" w:cs="Arial"/>
                <w:snapToGrid w:val="0"/>
              </w:rPr>
              <w:t>Волково</w:t>
            </w:r>
          </w:p>
        </w:tc>
        <w:tc>
          <w:tcPr>
            <w:tcW w:w="1044" w:type="dxa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</w:rPr>
            </w:pPr>
            <w:r w:rsidRPr="00D853ED">
              <w:rPr>
                <w:rFonts w:ascii="Arial" w:hAnsi="Arial" w:cs="Arial"/>
                <w:snapToGrid w:val="0"/>
              </w:rPr>
              <w:t>45</w:t>
            </w:r>
          </w:p>
        </w:tc>
        <w:tc>
          <w:tcPr>
            <w:tcW w:w="1044" w:type="dxa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</w:rPr>
            </w:pPr>
            <w:r w:rsidRPr="00D853ED">
              <w:rPr>
                <w:rFonts w:ascii="Arial" w:hAnsi="Arial" w:cs="Arial"/>
                <w:snapToGrid w:val="0"/>
              </w:rPr>
              <w:t>71</w:t>
            </w:r>
          </w:p>
        </w:tc>
        <w:tc>
          <w:tcPr>
            <w:tcW w:w="1044" w:type="dxa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</w:rPr>
            </w:pPr>
            <w:r w:rsidRPr="00D853ED">
              <w:rPr>
                <w:rFonts w:ascii="Arial" w:hAnsi="Arial" w:cs="Arial"/>
                <w:snapToGrid w:val="0"/>
              </w:rPr>
              <w:t>100</w:t>
            </w:r>
          </w:p>
        </w:tc>
        <w:tc>
          <w:tcPr>
            <w:tcW w:w="1044" w:type="dxa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</w:rPr>
            </w:pPr>
            <w:r w:rsidRPr="00D853ED">
              <w:rPr>
                <w:rFonts w:ascii="Arial" w:hAnsi="Arial" w:cs="Arial"/>
                <w:snapToGrid w:val="0"/>
              </w:rPr>
              <w:t>119</w:t>
            </w:r>
          </w:p>
        </w:tc>
        <w:tc>
          <w:tcPr>
            <w:tcW w:w="790" w:type="dxa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</w:rPr>
            </w:pPr>
            <w:r w:rsidRPr="00D853ED">
              <w:rPr>
                <w:rFonts w:ascii="Arial" w:hAnsi="Arial" w:cs="Arial"/>
                <w:snapToGrid w:val="0"/>
              </w:rPr>
              <w:t>129</w:t>
            </w:r>
          </w:p>
        </w:tc>
        <w:tc>
          <w:tcPr>
            <w:tcW w:w="1418" w:type="dxa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</w:rPr>
            </w:pPr>
            <w:r w:rsidRPr="00D853ED">
              <w:rPr>
                <w:rFonts w:ascii="Arial" w:hAnsi="Arial" w:cs="Arial"/>
                <w:snapToGrid w:val="0"/>
              </w:rPr>
              <w:t>129</w:t>
            </w:r>
          </w:p>
        </w:tc>
        <w:tc>
          <w:tcPr>
            <w:tcW w:w="1559" w:type="dxa"/>
          </w:tcPr>
          <w:p w:rsidR="00D853ED" w:rsidRPr="00D853ED" w:rsidRDefault="00D853ED" w:rsidP="008B6587">
            <w:pPr>
              <w:pStyle w:val="af6"/>
              <w:rPr>
                <w:rFonts w:ascii="Arial" w:hAnsi="Arial" w:cs="Arial"/>
                <w:snapToGrid w:val="0"/>
              </w:rPr>
            </w:pPr>
            <w:r w:rsidRPr="00D853ED">
              <w:rPr>
                <w:rFonts w:ascii="Arial" w:hAnsi="Arial" w:cs="Arial"/>
                <w:snapToGrid w:val="0"/>
              </w:rPr>
              <w:t>173</w:t>
            </w:r>
          </w:p>
        </w:tc>
      </w:tr>
    </w:tbl>
    <w:p w:rsidR="008B6587" w:rsidRDefault="008B6587" w:rsidP="008B6587">
      <w:pPr>
        <w:rPr>
          <w:szCs w:val="28"/>
        </w:rPr>
      </w:pPr>
    </w:p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>Нормативная глубина промерзания грунтов (Пособие к СП 22.13330.2011):</w:t>
      </w:r>
    </w:p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 xml:space="preserve">- глинистых и суглинистых грунтов – </w:t>
      </w:r>
      <w:smartTag w:uri="urn:schemas-microsoft-com:office:smarttags" w:element="metricconverter">
        <w:smartTagPr>
          <w:attr w:name="ProductID" w:val="1,80 м"/>
        </w:smartTagPr>
        <w:r w:rsidRPr="008B6587">
          <w:rPr>
            <w:szCs w:val="28"/>
          </w:rPr>
          <w:t>1,80 м</w:t>
        </w:r>
      </w:smartTag>
      <w:r w:rsidRPr="008B6587">
        <w:rPr>
          <w:szCs w:val="28"/>
        </w:rPr>
        <w:t>,</w:t>
      </w:r>
    </w:p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 xml:space="preserve">- супесей, песков мелких и пылеватых – </w:t>
      </w:r>
      <w:smartTag w:uri="urn:schemas-microsoft-com:office:smarttags" w:element="metricconverter">
        <w:smartTagPr>
          <w:attr w:name="ProductID" w:val="2,10 м"/>
        </w:smartTagPr>
        <w:r w:rsidRPr="008B6587">
          <w:rPr>
            <w:szCs w:val="28"/>
          </w:rPr>
          <w:t>2,10 м</w:t>
        </w:r>
      </w:smartTag>
      <w:r w:rsidRPr="008B6587">
        <w:rPr>
          <w:szCs w:val="28"/>
        </w:rPr>
        <w:t>,</w:t>
      </w:r>
    </w:p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 xml:space="preserve">- песков гравелистых, крупных и средней крупности – </w:t>
      </w:r>
      <w:smartTag w:uri="urn:schemas-microsoft-com:office:smarttags" w:element="metricconverter">
        <w:smartTagPr>
          <w:attr w:name="ProductID" w:val="2,30 м"/>
        </w:smartTagPr>
        <w:r w:rsidRPr="008B6587">
          <w:rPr>
            <w:szCs w:val="28"/>
          </w:rPr>
          <w:t>2,30 м</w:t>
        </w:r>
      </w:smartTag>
      <w:r w:rsidRPr="008B6587">
        <w:rPr>
          <w:szCs w:val="28"/>
        </w:rPr>
        <w:t>.</w:t>
      </w:r>
    </w:p>
    <w:p w:rsidR="00D853ED" w:rsidRPr="008B6587" w:rsidRDefault="00D853ED" w:rsidP="008B6587">
      <w:pPr>
        <w:pStyle w:val="11"/>
        <w:rPr>
          <w:rFonts w:eastAsia="Times New Roman"/>
        </w:rPr>
      </w:pPr>
      <w:r w:rsidRPr="008B6587">
        <w:t xml:space="preserve"> </w:t>
      </w:r>
      <w:proofErr w:type="spellStart"/>
      <w:r w:rsidRPr="008B6587">
        <w:t>Гололедно-изморозевые</w:t>
      </w:r>
      <w:proofErr w:type="spellEnd"/>
      <w:r w:rsidRPr="008B6587">
        <w:t xml:space="preserve"> образования</w:t>
      </w:r>
    </w:p>
    <w:p w:rsidR="00D853ED" w:rsidRPr="008B6587" w:rsidRDefault="00D853ED" w:rsidP="008B6587">
      <w:pPr>
        <w:rPr>
          <w:szCs w:val="28"/>
        </w:rPr>
      </w:pPr>
      <w:r w:rsidRPr="008B6587">
        <w:rPr>
          <w:szCs w:val="28"/>
        </w:rPr>
        <w:t xml:space="preserve">Толщина стенки гололеда </w:t>
      </w:r>
      <w:proofErr w:type="spellStart"/>
      <w:r w:rsidRPr="008B6587">
        <w:rPr>
          <w:szCs w:val="28"/>
        </w:rPr>
        <w:t>b</w:t>
      </w:r>
      <w:proofErr w:type="spellEnd"/>
      <w:r w:rsidRPr="008B6587">
        <w:rPr>
          <w:szCs w:val="28"/>
        </w:rPr>
        <w:t xml:space="preserve"> для участка строительства (СП 20.13330.2011 , IV район) – </w:t>
      </w:r>
      <w:smartTag w:uri="urn:schemas-microsoft-com:office:smarttags" w:element="metricconverter">
        <w:smartTagPr>
          <w:attr w:name="ProductID" w:val="15 мм"/>
        </w:smartTagPr>
        <w:r w:rsidRPr="008B6587">
          <w:rPr>
            <w:szCs w:val="28"/>
          </w:rPr>
          <w:t>15 мм</w:t>
        </w:r>
      </w:smartTag>
      <w:proofErr w:type="gramStart"/>
      <w:r w:rsidRPr="008B6587">
        <w:rPr>
          <w:szCs w:val="28"/>
        </w:rPr>
        <w:t xml:space="preserve">., </w:t>
      </w:r>
      <w:proofErr w:type="gramEnd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429"/>
        <w:gridCol w:w="704"/>
        <w:gridCol w:w="705"/>
        <w:gridCol w:w="704"/>
        <w:gridCol w:w="704"/>
        <w:gridCol w:w="704"/>
        <w:gridCol w:w="703"/>
        <w:gridCol w:w="704"/>
        <w:gridCol w:w="704"/>
        <w:gridCol w:w="694"/>
        <w:gridCol w:w="708"/>
      </w:tblGrid>
      <w:tr w:rsidR="00D853ED" w:rsidRPr="00D853ED" w:rsidTr="00D853ED">
        <w:tc>
          <w:tcPr>
            <w:tcW w:w="242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Явления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IX</w:t>
            </w:r>
          </w:p>
        </w:tc>
        <w:tc>
          <w:tcPr>
            <w:tcW w:w="70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XII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</w:t>
            </w:r>
          </w:p>
        </w:tc>
        <w:tc>
          <w:tcPr>
            <w:tcW w:w="70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II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III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IV</w:t>
            </w:r>
          </w:p>
        </w:tc>
        <w:tc>
          <w:tcPr>
            <w:tcW w:w="69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</w:t>
            </w:r>
          </w:p>
        </w:tc>
        <w:tc>
          <w:tcPr>
            <w:tcW w:w="70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Год</w:t>
            </w:r>
          </w:p>
        </w:tc>
      </w:tr>
      <w:tr w:rsidR="00D853ED" w:rsidRPr="00D853ED" w:rsidTr="00D853ED">
        <w:tc>
          <w:tcPr>
            <w:tcW w:w="242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Гололед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0,2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0,4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69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70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</w:t>
            </w:r>
          </w:p>
        </w:tc>
      </w:tr>
      <w:tr w:rsidR="00D853ED" w:rsidRPr="00D853ED" w:rsidTr="00D853ED">
        <w:tc>
          <w:tcPr>
            <w:tcW w:w="242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Кристаллическая и</w:t>
            </w:r>
            <w:r w:rsidRPr="00D853ED">
              <w:rPr>
                <w:snapToGrid w:val="0"/>
              </w:rPr>
              <w:t>з</w:t>
            </w:r>
            <w:r w:rsidRPr="00D853ED">
              <w:rPr>
                <w:snapToGrid w:val="0"/>
              </w:rPr>
              <w:t>морозь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70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7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6</w:t>
            </w:r>
          </w:p>
        </w:tc>
        <w:tc>
          <w:tcPr>
            <w:tcW w:w="70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5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3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69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70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24</w:t>
            </w:r>
          </w:p>
        </w:tc>
      </w:tr>
      <w:tr w:rsidR="00D853ED" w:rsidRPr="00D853ED" w:rsidTr="00D853ED">
        <w:tc>
          <w:tcPr>
            <w:tcW w:w="242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 xml:space="preserve">Зернистая </w:t>
            </w:r>
          </w:p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изморозь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</w:p>
        </w:tc>
        <w:tc>
          <w:tcPr>
            <w:tcW w:w="70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69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70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0,6</w:t>
            </w:r>
          </w:p>
        </w:tc>
      </w:tr>
      <w:tr w:rsidR="00D853ED" w:rsidRPr="00D853ED" w:rsidTr="00D853ED">
        <w:tc>
          <w:tcPr>
            <w:tcW w:w="242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Сложные отложения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705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703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69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70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0,2</w:t>
            </w:r>
          </w:p>
        </w:tc>
      </w:tr>
      <w:tr w:rsidR="00D853ED" w:rsidRPr="00D853ED" w:rsidTr="00D853ED">
        <w:tc>
          <w:tcPr>
            <w:tcW w:w="242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Мокрый снег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70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703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69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70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0,3</w:t>
            </w:r>
          </w:p>
        </w:tc>
      </w:tr>
      <w:tr w:rsidR="00D853ED" w:rsidRPr="00D853ED" w:rsidTr="00D853ED">
        <w:tc>
          <w:tcPr>
            <w:tcW w:w="242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Все виды</w:t>
            </w:r>
          </w:p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 xml:space="preserve"> отложений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70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3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8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6</w:t>
            </w:r>
          </w:p>
        </w:tc>
        <w:tc>
          <w:tcPr>
            <w:tcW w:w="70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4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3</w:t>
            </w:r>
          </w:p>
        </w:tc>
        <w:tc>
          <w:tcPr>
            <w:tcW w:w="70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0,1</w:t>
            </w:r>
          </w:p>
        </w:tc>
        <w:tc>
          <w:tcPr>
            <w:tcW w:w="69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</w:p>
        </w:tc>
        <w:tc>
          <w:tcPr>
            <w:tcW w:w="70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25</w:t>
            </w:r>
          </w:p>
        </w:tc>
      </w:tr>
    </w:tbl>
    <w:p w:rsidR="00D853ED" w:rsidRPr="00D853ED" w:rsidRDefault="00D853ED" w:rsidP="008B6587">
      <w:pPr>
        <w:pStyle w:val="11"/>
        <w:rPr>
          <w:snapToGrid w:val="0"/>
        </w:rPr>
      </w:pPr>
      <w:r w:rsidRPr="00D853ED">
        <w:rPr>
          <w:snapToGrid w:val="0"/>
        </w:rPr>
        <w:lastRenderedPageBreak/>
        <w:t>Грозы</w:t>
      </w:r>
    </w:p>
    <w:p w:rsidR="00D853ED" w:rsidRPr="00D853ED" w:rsidRDefault="00D853ED" w:rsidP="008B6587">
      <w:pPr>
        <w:pStyle w:val="ab"/>
        <w:rPr>
          <w:snapToGrid w:val="0"/>
        </w:rPr>
      </w:pPr>
      <w:r w:rsidRPr="00D853ED">
        <w:rPr>
          <w:snapToGrid w:val="0"/>
        </w:rPr>
        <w:t>Среднее число дней с грозой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174"/>
        <w:gridCol w:w="1169"/>
        <w:gridCol w:w="1173"/>
        <w:gridCol w:w="1174"/>
        <w:gridCol w:w="1176"/>
        <w:gridCol w:w="1173"/>
        <w:gridCol w:w="1170"/>
        <w:gridCol w:w="1178"/>
      </w:tblGrid>
      <w:tr w:rsidR="00D853ED" w:rsidRPr="008B6587" w:rsidTr="00D853ED">
        <w:tc>
          <w:tcPr>
            <w:tcW w:w="1174" w:type="dxa"/>
          </w:tcPr>
          <w:p w:rsidR="00D853ED" w:rsidRPr="008B6587" w:rsidRDefault="00D853ED" w:rsidP="008B6587">
            <w:pPr>
              <w:pStyle w:val="af6"/>
            </w:pPr>
            <w:r w:rsidRPr="008B6587">
              <w:t>IV</w:t>
            </w:r>
          </w:p>
        </w:tc>
        <w:tc>
          <w:tcPr>
            <w:tcW w:w="1169" w:type="dxa"/>
          </w:tcPr>
          <w:p w:rsidR="00D853ED" w:rsidRPr="008B6587" w:rsidRDefault="00D853ED" w:rsidP="008B6587">
            <w:pPr>
              <w:pStyle w:val="af6"/>
            </w:pPr>
            <w:r w:rsidRPr="008B6587">
              <w:t>V</w:t>
            </w:r>
          </w:p>
        </w:tc>
        <w:tc>
          <w:tcPr>
            <w:tcW w:w="1173" w:type="dxa"/>
          </w:tcPr>
          <w:p w:rsidR="00D853ED" w:rsidRPr="008B6587" w:rsidRDefault="00D853ED" w:rsidP="008B6587">
            <w:pPr>
              <w:pStyle w:val="af6"/>
            </w:pPr>
            <w:r w:rsidRPr="008B6587">
              <w:t>VI</w:t>
            </w:r>
          </w:p>
        </w:tc>
        <w:tc>
          <w:tcPr>
            <w:tcW w:w="1174" w:type="dxa"/>
          </w:tcPr>
          <w:p w:rsidR="00D853ED" w:rsidRPr="008B6587" w:rsidRDefault="00D853ED" w:rsidP="008B6587">
            <w:pPr>
              <w:pStyle w:val="af6"/>
            </w:pPr>
            <w:r w:rsidRPr="008B6587">
              <w:t>VII</w:t>
            </w:r>
          </w:p>
        </w:tc>
        <w:tc>
          <w:tcPr>
            <w:tcW w:w="1176" w:type="dxa"/>
          </w:tcPr>
          <w:p w:rsidR="00D853ED" w:rsidRPr="008B6587" w:rsidRDefault="00D853ED" w:rsidP="008B6587">
            <w:pPr>
              <w:pStyle w:val="af6"/>
            </w:pPr>
            <w:r w:rsidRPr="008B6587">
              <w:t>VIII</w:t>
            </w:r>
          </w:p>
        </w:tc>
        <w:tc>
          <w:tcPr>
            <w:tcW w:w="1173" w:type="dxa"/>
          </w:tcPr>
          <w:p w:rsidR="00D853ED" w:rsidRPr="008B6587" w:rsidRDefault="00D853ED" w:rsidP="008B6587">
            <w:pPr>
              <w:pStyle w:val="af6"/>
            </w:pPr>
            <w:r w:rsidRPr="008B6587">
              <w:t>IX</w:t>
            </w:r>
          </w:p>
        </w:tc>
        <w:tc>
          <w:tcPr>
            <w:tcW w:w="1170" w:type="dxa"/>
          </w:tcPr>
          <w:p w:rsidR="00D853ED" w:rsidRPr="008B6587" w:rsidRDefault="00D853ED" w:rsidP="008B6587">
            <w:pPr>
              <w:pStyle w:val="af6"/>
            </w:pPr>
            <w:r w:rsidRPr="008B6587">
              <w:t>X</w:t>
            </w:r>
          </w:p>
        </w:tc>
        <w:tc>
          <w:tcPr>
            <w:tcW w:w="1178" w:type="dxa"/>
          </w:tcPr>
          <w:p w:rsidR="00D853ED" w:rsidRPr="008B6587" w:rsidRDefault="00D853ED" w:rsidP="008B6587">
            <w:pPr>
              <w:pStyle w:val="af6"/>
            </w:pPr>
            <w:r w:rsidRPr="008B6587">
              <w:t>Год</w:t>
            </w:r>
          </w:p>
        </w:tc>
      </w:tr>
      <w:tr w:rsidR="00D853ED" w:rsidRPr="008B6587" w:rsidTr="00D853ED">
        <w:trPr>
          <w:trHeight w:val="340"/>
        </w:trPr>
        <w:tc>
          <w:tcPr>
            <w:tcW w:w="1174" w:type="dxa"/>
          </w:tcPr>
          <w:p w:rsidR="00D853ED" w:rsidRPr="008B6587" w:rsidRDefault="00D853ED" w:rsidP="008B6587">
            <w:pPr>
              <w:pStyle w:val="af6"/>
            </w:pPr>
            <w:r w:rsidRPr="008B6587">
              <w:t>0,3</w:t>
            </w:r>
          </w:p>
        </w:tc>
        <w:tc>
          <w:tcPr>
            <w:tcW w:w="1169" w:type="dxa"/>
          </w:tcPr>
          <w:p w:rsidR="00D853ED" w:rsidRPr="008B6587" w:rsidRDefault="00D853ED" w:rsidP="008B6587">
            <w:pPr>
              <w:pStyle w:val="af6"/>
            </w:pPr>
            <w:r w:rsidRPr="008B6587">
              <w:t>4</w:t>
            </w:r>
          </w:p>
        </w:tc>
        <w:tc>
          <w:tcPr>
            <w:tcW w:w="1173" w:type="dxa"/>
          </w:tcPr>
          <w:p w:rsidR="00D853ED" w:rsidRPr="008B6587" w:rsidRDefault="00D853ED" w:rsidP="008B6587">
            <w:pPr>
              <w:pStyle w:val="af6"/>
            </w:pPr>
            <w:r w:rsidRPr="008B6587">
              <w:t>7</w:t>
            </w:r>
          </w:p>
        </w:tc>
        <w:tc>
          <w:tcPr>
            <w:tcW w:w="1174" w:type="dxa"/>
          </w:tcPr>
          <w:p w:rsidR="00D853ED" w:rsidRPr="008B6587" w:rsidRDefault="00D853ED" w:rsidP="008B6587">
            <w:pPr>
              <w:pStyle w:val="af6"/>
            </w:pPr>
            <w:r w:rsidRPr="008B6587">
              <w:t>8</w:t>
            </w:r>
          </w:p>
        </w:tc>
        <w:tc>
          <w:tcPr>
            <w:tcW w:w="1176" w:type="dxa"/>
          </w:tcPr>
          <w:p w:rsidR="00D853ED" w:rsidRPr="008B6587" w:rsidRDefault="00D853ED" w:rsidP="008B6587">
            <w:pPr>
              <w:pStyle w:val="af6"/>
            </w:pPr>
            <w:r w:rsidRPr="008B6587">
              <w:t>5</w:t>
            </w:r>
          </w:p>
        </w:tc>
        <w:tc>
          <w:tcPr>
            <w:tcW w:w="1173" w:type="dxa"/>
          </w:tcPr>
          <w:p w:rsidR="00D853ED" w:rsidRPr="008B6587" w:rsidRDefault="00D853ED" w:rsidP="008B6587">
            <w:pPr>
              <w:pStyle w:val="af6"/>
            </w:pPr>
            <w:r w:rsidRPr="008B6587">
              <w:t>1</w:t>
            </w:r>
          </w:p>
        </w:tc>
        <w:tc>
          <w:tcPr>
            <w:tcW w:w="1170" w:type="dxa"/>
          </w:tcPr>
          <w:p w:rsidR="00D853ED" w:rsidRPr="008B6587" w:rsidRDefault="00D853ED" w:rsidP="008B6587">
            <w:pPr>
              <w:pStyle w:val="af6"/>
            </w:pPr>
            <w:r w:rsidRPr="008B6587">
              <w:t>-</w:t>
            </w:r>
          </w:p>
        </w:tc>
        <w:tc>
          <w:tcPr>
            <w:tcW w:w="1178" w:type="dxa"/>
          </w:tcPr>
          <w:p w:rsidR="00D853ED" w:rsidRPr="008B6587" w:rsidRDefault="00D853ED" w:rsidP="008B6587">
            <w:pPr>
              <w:pStyle w:val="af6"/>
            </w:pPr>
            <w:r w:rsidRPr="008B6587">
              <w:t>25</w:t>
            </w:r>
          </w:p>
        </w:tc>
      </w:tr>
    </w:tbl>
    <w:p w:rsidR="00D853ED" w:rsidRPr="00D853ED" w:rsidRDefault="00D853ED" w:rsidP="008B6587">
      <w:pPr>
        <w:pStyle w:val="11"/>
        <w:rPr>
          <w:snapToGrid w:val="0"/>
        </w:rPr>
      </w:pPr>
      <w:r w:rsidRPr="00D853ED">
        <w:rPr>
          <w:snapToGrid w:val="0"/>
        </w:rPr>
        <w:t>Метели</w:t>
      </w:r>
    </w:p>
    <w:p w:rsidR="00D853ED" w:rsidRPr="00D853ED" w:rsidRDefault="00D853ED" w:rsidP="008B6587">
      <w:pPr>
        <w:pStyle w:val="ab"/>
        <w:rPr>
          <w:snapToGrid w:val="0"/>
        </w:rPr>
      </w:pPr>
      <w:r w:rsidRPr="00D853ED">
        <w:rPr>
          <w:snapToGrid w:val="0"/>
        </w:rPr>
        <w:t>Среднее число дней с метелями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062"/>
        <w:gridCol w:w="1063"/>
        <w:gridCol w:w="1062"/>
        <w:gridCol w:w="1063"/>
        <w:gridCol w:w="1062"/>
        <w:gridCol w:w="1063"/>
        <w:gridCol w:w="1062"/>
        <w:gridCol w:w="1063"/>
        <w:gridCol w:w="1063"/>
      </w:tblGrid>
      <w:tr w:rsidR="00D853ED" w:rsidRPr="00D853ED" w:rsidTr="00D853ED">
        <w:tc>
          <w:tcPr>
            <w:tcW w:w="1062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X</w:t>
            </w:r>
          </w:p>
        </w:tc>
        <w:tc>
          <w:tcPr>
            <w:tcW w:w="1063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XI</w:t>
            </w:r>
          </w:p>
        </w:tc>
        <w:tc>
          <w:tcPr>
            <w:tcW w:w="1062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XII</w:t>
            </w:r>
          </w:p>
        </w:tc>
        <w:tc>
          <w:tcPr>
            <w:tcW w:w="1063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</w:t>
            </w:r>
          </w:p>
        </w:tc>
        <w:tc>
          <w:tcPr>
            <w:tcW w:w="1062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II</w:t>
            </w:r>
          </w:p>
        </w:tc>
        <w:tc>
          <w:tcPr>
            <w:tcW w:w="1063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III</w:t>
            </w:r>
          </w:p>
        </w:tc>
        <w:tc>
          <w:tcPr>
            <w:tcW w:w="1062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IV</w:t>
            </w:r>
          </w:p>
        </w:tc>
        <w:tc>
          <w:tcPr>
            <w:tcW w:w="1063" w:type="dxa"/>
          </w:tcPr>
          <w:p w:rsidR="00D853ED" w:rsidRPr="00D853ED" w:rsidRDefault="00D853ED" w:rsidP="008B6587">
            <w:pPr>
              <w:pStyle w:val="af6"/>
              <w:rPr>
                <w:snapToGrid w:val="0"/>
                <w:lang w:val="en-US"/>
              </w:rPr>
            </w:pPr>
            <w:r w:rsidRPr="00D853ED">
              <w:rPr>
                <w:snapToGrid w:val="0"/>
                <w:lang w:val="en-US"/>
              </w:rPr>
              <w:t>V</w:t>
            </w:r>
          </w:p>
        </w:tc>
        <w:tc>
          <w:tcPr>
            <w:tcW w:w="106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Год</w:t>
            </w:r>
          </w:p>
        </w:tc>
      </w:tr>
      <w:tr w:rsidR="00D853ED" w:rsidRPr="00D853ED" w:rsidTr="00D853ED">
        <w:tc>
          <w:tcPr>
            <w:tcW w:w="1062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</w:t>
            </w:r>
          </w:p>
        </w:tc>
        <w:tc>
          <w:tcPr>
            <w:tcW w:w="106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5</w:t>
            </w:r>
          </w:p>
        </w:tc>
        <w:tc>
          <w:tcPr>
            <w:tcW w:w="1062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6</w:t>
            </w:r>
          </w:p>
        </w:tc>
        <w:tc>
          <w:tcPr>
            <w:tcW w:w="106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7</w:t>
            </w:r>
          </w:p>
        </w:tc>
        <w:tc>
          <w:tcPr>
            <w:tcW w:w="1062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6</w:t>
            </w:r>
          </w:p>
        </w:tc>
        <w:tc>
          <w:tcPr>
            <w:tcW w:w="106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6</w:t>
            </w:r>
          </w:p>
        </w:tc>
        <w:tc>
          <w:tcPr>
            <w:tcW w:w="1062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</w:t>
            </w:r>
          </w:p>
        </w:tc>
        <w:tc>
          <w:tcPr>
            <w:tcW w:w="106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0,05</w:t>
            </w:r>
          </w:p>
        </w:tc>
        <w:tc>
          <w:tcPr>
            <w:tcW w:w="1063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32</w:t>
            </w:r>
          </w:p>
        </w:tc>
      </w:tr>
    </w:tbl>
    <w:p w:rsidR="00D853ED" w:rsidRPr="00D853ED" w:rsidRDefault="00D853ED" w:rsidP="008B6587">
      <w:pPr>
        <w:pStyle w:val="11"/>
        <w:rPr>
          <w:snapToGrid w:val="0"/>
        </w:rPr>
      </w:pPr>
      <w:r w:rsidRPr="00D853ED">
        <w:rPr>
          <w:snapToGrid w:val="0"/>
        </w:rPr>
        <w:t>Туманы</w:t>
      </w:r>
    </w:p>
    <w:p w:rsidR="00D853ED" w:rsidRPr="00D853ED" w:rsidRDefault="00D853ED" w:rsidP="008B6587">
      <w:pPr>
        <w:pStyle w:val="ab"/>
        <w:rPr>
          <w:snapToGrid w:val="0"/>
        </w:rPr>
      </w:pPr>
      <w:r w:rsidRPr="00D853ED">
        <w:rPr>
          <w:snapToGrid w:val="0"/>
        </w:rPr>
        <w:t>Среднее число дней с туманами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18"/>
        <w:gridCol w:w="718"/>
        <w:gridCol w:w="719"/>
        <w:gridCol w:w="725"/>
        <w:gridCol w:w="725"/>
        <w:gridCol w:w="720"/>
        <w:gridCol w:w="724"/>
        <w:gridCol w:w="726"/>
        <w:gridCol w:w="721"/>
        <w:gridCol w:w="719"/>
        <w:gridCol w:w="720"/>
        <w:gridCol w:w="724"/>
        <w:gridCol w:w="728"/>
      </w:tblGrid>
      <w:tr w:rsidR="00D853ED" w:rsidRPr="00D853ED" w:rsidTr="00D853ED">
        <w:tc>
          <w:tcPr>
            <w:tcW w:w="71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</w:t>
            </w:r>
          </w:p>
        </w:tc>
        <w:tc>
          <w:tcPr>
            <w:tcW w:w="71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II</w:t>
            </w:r>
          </w:p>
        </w:tc>
        <w:tc>
          <w:tcPr>
            <w:tcW w:w="71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III</w:t>
            </w:r>
          </w:p>
        </w:tc>
        <w:tc>
          <w:tcPr>
            <w:tcW w:w="72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IV</w:t>
            </w:r>
          </w:p>
        </w:tc>
        <w:tc>
          <w:tcPr>
            <w:tcW w:w="72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</w:t>
            </w:r>
          </w:p>
        </w:tc>
        <w:tc>
          <w:tcPr>
            <w:tcW w:w="720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</w:t>
            </w:r>
          </w:p>
        </w:tc>
        <w:tc>
          <w:tcPr>
            <w:tcW w:w="72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VII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VIII</w:t>
            </w:r>
          </w:p>
        </w:tc>
        <w:tc>
          <w:tcPr>
            <w:tcW w:w="721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IX</w:t>
            </w:r>
          </w:p>
        </w:tc>
        <w:tc>
          <w:tcPr>
            <w:tcW w:w="71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</w:t>
            </w:r>
          </w:p>
        </w:tc>
        <w:tc>
          <w:tcPr>
            <w:tcW w:w="720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</w:t>
            </w:r>
          </w:p>
        </w:tc>
        <w:tc>
          <w:tcPr>
            <w:tcW w:w="72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  <w:lang w:val="en-US"/>
              </w:rPr>
              <w:t>XII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Год</w:t>
            </w:r>
          </w:p>
        </w:tc>
      </w:tr>
      <w:tr w:rsidR="00D853ED" w:rsidRPr="00D853ED" w:rsidTr="00D853ED">
        <w:tc>
          <w:tcPr>
            <w:tcW w:w="71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3</w:t>
            </w:r>
          </w:p>
        </w:tc>
        <w:tc>
          <w:tcPr>
            <w:tcW w:w="71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</w:t>
            </w:r>
          </w:p>
        </w:tc>
        <w:tc>
          <w:tcPr>
            <w:tcW w:w="71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</w:t>
            </w:r>
          </w:p>
        </w:tc>
        <w:tc>
          <w:tcPr>
            <w:tcW w:w="72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</w:t>
            </w:r>
          </w:p>
        </w:tc>
        <w:tc>
          <w:tcPr>
            <w:tcW w:w="725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</w:t>
            </w:r>
          </w:p>
        </w:tc>
        <w:tc>
          <w:tcPr>
            <w:tcW w:w="720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</w:t>
            </w:r>
          </w:p>
        </w:tc>
        <w:tc>
          <w:tcPr>
            <w:tcW w:w="72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</w:t>
            </w:r>
          </w:p>
        </w:tc>
        <w:tc>
          <w:tcPr>
            <w:tcW w:w="726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</w:t>
            </w:r>
          </w:p>
        </w:tc>
        <w:tc>
          <w:tcPr>
            <w:tcW w:w="721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2</w:t>
            </w:r>
          </w:p>
        </w:tc>
        <w:tc>
          <w:tcPr>
            <w:tcW w:w="719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</w:t>
            </w:r>
          </w:p>
        </w:tc>
        <w:tc>
          <w:tcPr>
            <w:tcW w:w="720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</w:t>
            </w:r>
          </w:p>
        </w:tc>
        <w:tc>
          <w:tcPr>
            <w:tcW w:w="724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3</w:t>
            </w:r>
          </w:p>
        </w:tc>
        <w:tc>
          <w:tcPr>
            <w:tcW w:w="728" w:type="dxa"/>
          </w:tcPr>
          <w:p w:rsidR="00D853ED" w:rsidRPr="00D853ED" w:rsidRDefault="00D853ED" w:rsidP="008B6587">
            <w:pPr>
              <w:pStyle w:val="af6"/>
              <w:rPr>
                <w:snapToGrid w:val="0"/>
              </w:rPr>
            </w:pPr>
            <w:r w:rsidRPr="00D853ED">
              <w:rPr>
                <w:snapToGrid w:val="0"/>
              </w:rPr>
              <w:t>19</w:t>
            </w:r>
          </w:p>
        </w:tc>
      </w:tr>
    </w:tbl>
    <w:p w:rsidR="00727D3F" w:rsidRPr="009C5E3D" w:rsidRDefault="00773968" w:rsidP="00727D3F">
      <w:pPr>
        <w:pStyle w:val="3"/>
      </w:pPr>
      <w:bookmarkStart w:id="14" w:name="_Toc340833191"/>
      <w:bookmarkStart w:id="15" w:name="_Toc352748889"/>
      <w:bookmarkStart w:id="16" w:name="_Toc453282611"/>
      <w:r w:rsidRPr="009C5E3D">
        <w:t>1.1.2.</w:t>
      </w:r>
      <w:bookmarkEnd w:id="14"/>
      <w:bookmarkEnd w:id="15"/>
      <w:r w:rsidR="00727D3F" w:rsidRPr="009C5E3D">
        <w:t xml:space="preserve"> Рельеф и геоморфология</w:t>
      </w:r>
      <w:bookmarkEnd w:id="16"/>
    </w:p>
    <w:p w:rsidR="008B6587" w:rsidRPr="008B6587" w:rsidRDefault="008B6587" w:rsidP="008B6587">
      <w:pPr>
        <w:rPr>
          <w:szCs w:val="28"/>
        </w:rPr>
      </w:pPr>
      <w:bookmarkStart w:id="17" w:name="_Toc406672966"/>
      <w:r w:rsidRPr="008B6587">
        <w:rPr>
          <w:szCs w:val="28"/>
        </w:rPr>
        <w:t xml:space="preserve">В геоморфологическом отношении рассматриваемый участок жилой застройки расположен на правом водораздельном склоне р. Тагил, в 350 м на восток от русла реки. </w:t>
      </w:r>
      <w:r w:rsidR="003D3BD6">
        <w:rPr>
          <w:szCs w:val="28"/>
        </w:rPr>
        <w:t>П</w:t>
      </w:r>
      <w:r w:rsidRPr="008B6587">
        <w:rPr>
          <w:szCs w:val="28"/>
        </w:rPr>
        <w:t xml:space="preserve">оверхностный сток от рассматриваемого участка направлен на запад в </w:t>
      </w:r>
      <w:r w:rsidR="003D3BD6">
        <w:rPr>
          <w:szCs w:val="28"/>
        </w:rPr>
        <w:t>р</w:t>
      </w:r>
      <w:r w:rsidRPr="008B6587">
        <w:rPr>
          <w:szCs w:val="28"/>
        </w:rPr>
        <w:t>усло р. Тагил. Рельеф поверхности участка холмисто-увалистый, с понижением в западном  направлении, к руслу р. Тагил. Абсолютные отметки   изменяются от 258,3 м до 280 м. Западная граница участка проектируемого  строительства проходит в 350 м от русла р. Тагил.</w:t>
      </w:r>
    </w:p>
    <w:p w:rsidR="008B6587" w:rsidRPr="008B6587" w:rsidRDefault="008B6587" w:rsidP="008B6587">
      <w:pPr>
        <w:rPr>
          <w:szCs w:val="28"/>
        </w:rPr>
      </w:pPr>
      <w:r w:rsidRPr="008B6587">
        <w:rPr>
          <w:szCs w:val="28"/>
        </w:rPr>
        <w:t>В  центральной части города на р. Тагил, находится бетонная плотина и большой пруд, объемом более 6 млн. м3. Отметка НПУ пруда составляет 257,4 м. Общая длина русла р. Тагил в створе плотины пруда составляет более 20 км, площадь водосбора – 250  км</w:t>
      </w:r>
      <w:proofErr w:type="gramStart"/>
      <w:r w:rsidRPr="008B6587">
        <w:rPr>
          <w:szCs w:val="28"/>
        </w:rPr>
        <w:t>2</w:t>
      </w:r>
      <w:proofErr w:type="gramEnd"/>
      <w:r w:rsidRPr="008B6587">
        <w:rPr>
          <w:szCs w:val="28"/>
        </w:rPr>
        <w:t>.</w:t>
      </w:r>
    </w:p>
    <w:p w:rsidR="008B6587" w:rsidRPr="008B6587" w:rsidRDefault="008B6587" w:rsidP="008B6587">
      <w:pPr>
        <w:tabs>
          <w:tab w:val="num" w:pos="0"/>
        </w:tabs>
        <w:rPr>
          <w:szCs w:val="28"/>
        </w:rPr>
      </w:pPr>
      <w:r w:rsidRPr="008B6587">
        <w:rPr>
          <w:szCs w:val="28"/>
        </w:rPr>
        <w:t xml:space="preserve">На р. Тагил в </w:t>
      </w:r>
      <w:proofErr w:type="gramStart"/>
      <w:r w:rsidRPr="008B6587">
        <w:rPr>
          <w:szCs w:val="28"/>
        </w:rPr>
        <w:t>г</w:t>
      </w:r>
      <w:proofErr w:type="gramEnd"/>
      <w:r w:rsidRPr="008B6587">
        <w:rPr>
          <w:szCs w:val="28"/>
        </w:rPr>
        <w:t xml:space="preserve">. Верхний Тагил с 1947 года действует единственный стационарный пост Ур. УГМС, который расположен в 0,6 км ниже плотины </w:t>
      </w:r>
      <w:proofErr w:type="spellStart"/>
      <w:r w:rsidRPr="008B6587">
        <w:rPr>
          <w:szCs w:val="28"/>
        </w:rPr>
        <w:t>Верхне-Тагильского</w:t>
      </w:r>
      <w:proofErr w:type="spellEnd"/>
      <w:r w:rsidRPr="008B6587">
        <w:rPr>
          <w:szCs w:val="28"/>
        </w:rPr>
        <w:t xml:space="preserve"> пруда </w:t>
      </w:r>
    </w:p>
    <w:p w:rsidR="003D3BD6" w:rsidRDefault="008B6587" w:rsidP="008B6587">
      <w:pPr>
        <w:rPr>
          <w:szCs w:val="28"/>
        </w:rPr>
      </w:pPr>
      <w:r w:rsidRPr="008B6587">
        <w:rPr>
          <w:szCs w:val="28"/>
        </w:rPr>
        <w:t xml:space="preserve">В гидрологическом отношении исследуемый район оценивается как достаточно </w:t>
      </w:r>
      <w:proofErr w:type="spellStart"/>
      <w:r w:rsidRPr="008B6587">
        <w:rPr>
          <w:szCs w:val="28"/>
        </w:rPr>
        <w:t>изученый</w:t>
      </w:r>
      <w:proofErr w:type="spellEnd"/>
      <w:r w:rsidRPr="008B6587">
        <w:rPr>
          <w:szCs w:val="28"/>
        </w:rPr>
        <w:t>. Ближайшие створы УГМС с режимными наблюдениями расположены на р</w:t>
      </w:r>
      <w:proofErr w:type="gramStart"/>
      <w:r w:rsidRPr="008B6587">
        <w:rPr>
          <w:szCs w:val="28"/>
        </w:rPr>
        <w:t>.Т</w:t>
      </w:r>
      <w:proofErr w:type="gramEnd"/>
      <w:r w:rsidRPr="008B6587">
        <w:rPr>
          <w:szCs w:val="28"/>
        </w:rPr>
        <w:t xml:space="preserve">агил, на р. </w:t>
      </w:r>
      <w:proofErr w:type="spellStart"/>
      <w:r w:rsidRPr="008B6587">
        <w:rPr>
          <w:szCs w:val="28"/>
        </w:rPr>
        <w:t>Нейва</w:t>
      </w:r>
      <w:proofErr w:type="spellEnd"/>
      <w:r w:rsidRPr="008B6587">
        <w:rPr>
          <w:szCs w:val="28"/>
        </w:rPr>
        <w:t xml:space="preserve">, р. </w:t>
      </w:r>
      <w:proofErr w:type="spellStart"/>
      <w:r w:rsidRPr="008B6587">
        <w:rPr>
          <w:szCs w:val="28"/>
        </w:rPr>
        <w:t>Баранча</w:t>
      </w:r>
      <w:proofErr w:type="spellEnd"/>
      <w:r w:rsidRPr="008B6587">
        <w:rPr>
          <w:szCs w:val="28"/>
        </w:rPr>
        <w:t xml:space="preserve">. Основные сведения по створам УГМС приведены в таблице </w:t>
      </w:r>
      <w:r w:rsidR="003D3BD6">
        <w:rPr>
          <w:szCs w:val="28"/>
        </w:rPr>
        <w:t>1</w:t>
      </w:r>
      <w:r w:rsidRPr="008B6587">
        <w:rPr>
          <w:szCs w:val="28"/>
        </w:rPr>
        <w:t xml:space="preserve">. </w:t>
      </w:r>
    </w:p>
    <w:p w:rsidR="003D3BD6" w:rsidRDefault="003D3BD6" w:rsidP="003D3BD6">
      <w:pPr>
        <w:pStyle w:val="af8"/>
      </w:pPr>
      <w:r>
        <w:br w:type="page"/>
      </w:r>
    </w:p>
    <w:p w:rsidR="008B6587" w:rsidRPr="008B6587" w:rsidRDefault="008B6587" w:rsidP="003D3BD6">
      <w:pPr>
        <w:pStyle w:val="af8"/>
      </w:pPr>
      <w:r w:rsidRPr="008B6587">
        <w:lastRenderedPageBreak/>
        <w:tab/>
      </w:r>
      <w:r w:rsidR="003D3BD6" w:rsidRPr="008B6587">
        <w:t xml:space="preserve">Таблица </w:t>
      </w:r>
      <w:r w:rsidR="003D3BD6">
        <w:t>1</w:t>
      </w:r>
    </w:p>
    <w:p w:rsidR="003D3BD6" w:rsidRDefault="008B6587" w:rsidP="003D3BD6">
      <w:pPr>
        <w:pStyle w:val="afa"/>
      </w:pPr>
      <w:r w:rsidRPr="008B6587">
        <w:tab/>
        <w:t xml:space="preserve"> Сведения по гидрологической изученности рек района</w:t>
      </w:r>
    </w:p>
    <w:p w:rsidR="008B6587" w:rsidRPr="008B6587" w:rsidRDefault="008B6587" w:rsidP="008B6587">
      <w:pPr>
        <w:tabs>
          <w:tab w:val="left" w:pos="720"/>
        </w:tabs>
        <w:suppressAutoHyphens w:val="0"/>
        <w:spacing w:line="320" w:lineRule="exact"/>
        <w:ind w:right="21" w:firstLine="720"/>
        <w:rPr>
          <w:rFonts w:ascii="Arial" w:hAnsi="Arial" w:cs="Arial"/>
          <w:sz w:val="24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699"/>
        <w:gridCol w:w="2479"/>
        <w:gridCol w:w="1329"/>
        <w:gridCol w:w="1447"/>
        <w:gridCol w:w="1368"/>
        <w:gridCol w:w="1296"/>
        <w:gridCol w:w="1296"/>
      </w:tblGrid>
      <w:tr w:rsidR="008B6587" w:rsidRPr="008B6587" w:rsidTr="00620C65">
        <w:trPr>
          <w:trHeight w:val="485"/>
        </w:trPr>
        <w:tc>
          <w:tcPr>
            <w:tcW w:w="347" w:type="pct"/>
            <w:vMerge w:val="restart"/>
            <w:vAlign w:val="center"/>
          </w:tcPr>
          <w:p w:rsidR="008B6587" w:rsidRPr="008B6587" w:rsidRDefault="008B6587" w:rsidP="003D3BD6">
            <w:pPr>
              <w:pStyle w:val="af7"/>
            </w:pPr>
            <w:r w:rsidRPr="008B6587">
              <w:t xml:space="preserve">№№ </w:t>
            </w:r>
            <w:proofErr w:type="spellStart"/>
            <w:proofErr w:type="gramStart"/>
            <w:r w:rsidRPr="008B6587">
              <w:t>п</w:t>
            </w:r>
            <w:proofErr w:type="spellEnd"/>
            <w:proofErr w:type="gramEnd"/>
            <w:r w:rsidRPr="008B6587">
              <w:t>/</w:t>
            </w:r>
            <w:proofErr w:type="spellStart"/>
            <w:r w:rsidRPr="008B6587">
              <w:t>п</w:t>
            </w:r>
            <w:proofErr w:type="spellEnd"/>
          </w:p>
        </w:tc>
        <w:tc>
          <w:tcPr>
            <w:tcW w:w="1273" w:type="pct"/>
            <w:vMerge w:val="restart"/>
            <w:vAlign w:val="center"/>
          </w:tcPr>
          <w:p w:rsidR="008B6587" w:rsidRPr="008B6587" w:rsidRDefault="008B6587" w:rsidP="003D3BD6">
            <w:pPr>
              <w:pStyle w:val="af7"/>
            </w:pPr>
          </w:p>
          <w:p w:rsidR="008B6587" w:rsidRPr="008B6587" w:rsidRDefault="008B6587" w:rsidP="003D3BD6">
            <w:pPr>
              <w:pStyle w:val="af7"/>
            </w:pPr>
            <w:r w:rsidRPr="008B6587">
              <w:t>Река – пункт</w:t>
            </w:r>
          </w:p>
        </w:tc>
        <w:tc>
          <w:tcPr>
            <w:tcW w:w="643" w:type="pct"/>
            <w:vMerge w:val="restart"/>
            <w:vAlign w:val="center"/>
          </w:tcPr>
          <w:p w:rsidR="008B6587" w:rsidRPr="008B6587" w:rsidRDefault="008B6587" w:rsidP="003D3BD6">
            <w:pPr>
              <w:pStyle w:val="af7"/>
            </w:pPr>
            <w:r w:rsidRPr="008B6587">
              <w:t>В чьем ведении находится</w:t>
            </w:r>
          </w:p>
        </w:tc>
        <w:tc>
          <w:tcPr>
            <w:tcW w:w="714" w:type="pct"/>
            <w:vMerge w:val="restart"/>
            <w:vAlign w:val="center"/>
          </w:tcPr>
          <w:p w:rsidR="008B6587" w:rsidRPr="008B6587" w:rsidRDefault="008B6587" w:rsidP="003D3BD6">
            <w:pPr>
              <w:pStyle w:val="af7"/>
            </w:pPr>
            <w:r w:rsidRPr="008B6587">
              <w:t xml:space="preserve">Расстояние от устья, </w:t>
            </w:r>
            <w:proofErr w:type="gramStart"/>
            <w:r w:rsidRPr="008B6587">
              <w:t>км</w:t>
            </w:r>
            <w:proofErr w:type="gramEnd"/>
          </w:p>
        </w:tc>
        <w:tc>
          <w:tcPr>
            <w:tcW w:w="691" w:type="pct"/>
            <w:vMerge w:val="restart"/>
            <w:vAlign w:val="center"/>
          </w:tcPr>
          <w:p w:rsidR="008B6587" w:rsidRPr="008B6587" w:rsidRDefault="008B6587" w:rsidP="003D3BD6">
            <w:pPr>
              <w:pStyle w:val="af7"/>
            </w:pPr>
            <w:r w:rsidRPr="008B6587">
              <w:t>Площадь водосбора, км</w:t>
            </w:r>
            <w:proofErr w:type="gramStart"/>
            <w:r w:rsidRPr="008B6587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330" w:type="pct"/>
            <w:gridSpan w:val="2"/>
            <w:vAlign w:val="center"/>
          </w:tcPr>
          <w:p w:rsidR="008B6587" w:rsidRPr="008B6587" w:rsidRDefault="008B6587" w:rsidP="003D3BD6">
            <w:pPr>
              <w:pStyle w:val="af7"/>
            </w:pPr>
            <w:r w:rsidRPr="008B6587">
              <w:t>Период действия</w:t>
            </w:r>
          </w:p>
        </w:tc>
      </w:tr>
      <w:tr w:rsidR="008B6587" w:rsidRPr="008B6587" w:rsidTr="00620C65">
        <w:trPr>
          <w:trHeight w:val="421"/>
        </w:trPr>
        <w:tc>
          <w:tcPr>
            <w:tcW w:w="347" w:type="pct"/>
            <w:vMerge/>
            <w:vAlign w:val="center"/>
          </w:tcPr>
          <w:p w:rsidR="008B6587" w:rsidRPr="008B6587" w:rsidRDefault="008B6587" w:rsidP="003D3BD6">
            <w:pPr>
              <w:pStyle w:val="af7"/>
            </w:pPr>
          </w:p>
        </w:tc>
        <w:tc>
          <w:tcPr>
            <w:tcW w:w="1273" w:type="pct"/>
            <w:vMerge/>
            <w:vAlign w:val="center"/>
          </w:tcPr>
          <w:p w:rsidR="008B6587" w:rsidRPr="008B6587" w:rsidRDefault="008B6587" w:rsidP="003D3BD6">
            <w:pPr>
              <w:pStyle w:val="af7"/>
            </w:pPr>
          </w:p>
        </w:tc>
        <w:tc>
          <w:tcPr>
            <w:tcW w:w="643" w:type="pct"/>
            <w:vMerge/>
            <w:vAlign w:val="center"/>
          </w:tcPr>
          <w:p w:rsidR="008B6587" w:rsidRPr="008B6587" w:rsidRDefault="008B6587" w:rsidP="003D3BD6">
            <w:pPr>
              <w:pStyle w:val="af7"/>
            </w:pPr>
          </w:p>
        </w:tc>
        <w:tc>
          <w:tcPr>
            <w:tcW w:w="714" w:type="pct"/>
            <w:vMerge/>
            <w:vAlign w:val="center"/>
          </w:tcPr>
          <w:p w:rsidR="008B6587" w:rsidRPr="008B6587" w:rsidRDefault="008B6587" w:rsidP="003D3BD6">
            <w:pPr>
              <w:pStyle w:val="af7"/>
            </w:pPr>
          </w:p>
        </w:tc>
        <w:tc>
          <w:tcPr>
            <w:tcW w:w="691" w:type="pct"/>
            <w:vMerge/>
            <w:vAlign w:val="center"/>
          </w:tcPr>
          <w:p w:rsidR="008B6587" w:rsidRPr="008B6587" w:rsidRDefault="008B6587" w:rsidP="003D3BD6">
            <w:pPr>
              <w:pStyle w:val="af7"/>
            </w:pP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7"/>
            </w:pPr>
            <w:r w:rsidRPr="008B6587">
              <w:t>открыт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7"/>
            </w:pPr>
            <w:r w:rsidRPr="008B6587">
              <w:t>закрыт</w:t>
            </w:r>
          </w:p>
        </w:tc>
      </w:tr>
      <w:tr w:rsidR="008B6587" w:rsidRPr="008B6587" w:rsidTr="00620C65">
        <w:trPr>
          <w:trHeight w:val="258"/>
        </w:trPr>
        <w:tc>
          <w:tcPr>
            <w:tcW w:w="347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1</w:t>
            </w:r>
          </w:p>
        </w:tc>
        <w:tc>
          <w:tcPr>
            <w:tcW w:w="1273" w:type="pct"/>
            <w:vAlign w:val="center"/>
          </w:tcPr>
          <w:p w:rsidR="008B6587" w:rsidRPr="008B6587" w:rsidRDefault="008B6587" w:rsidP="003D3BD6">
            <w:pPr>
              <w:pStyle w:val="af6"/>
            </w:pPr>
            <w:proofErr w:type="spellStart"/>
            <w:r w:rsidRPr="008B6587">
              <w:t>Нейва</w:t>
            </w:r>
            <w:proofErr w:type="spellEnd"/>
            <w:r w:rsidRPr="008B6587">
              <w:t xml:space="preserve"> – </w:t>
            </w:r>
            <w:proofErr w:type="gramStart"/>
            <w:r w:rsidRPr="008B6587">
              <w:t>с</w:t>
            </w:r>
            <w:proofErr w:type="gramEnd"/>
            <w:r w:rsidRPr="008B6587">
              <w:t>. Черемшанка</w:t>
            </w:r>
          </w:p>
        </w:tc>
        <w:tc>
          <w:tcPr>
            <w:tcW w:w="643" w:type="pct"/>
          </w:tcPr>
          <w:p w:rsidR="008B6587" w:rsidRPr="008B6587" w:rsidRDefault="008B6587" w:rsidP="003D3BD6">
            <w:pPr>
              <w:pStyle w:val="af6"/>
            </w:pPr>
            <w:r w:rsidRPr="008B6587">
              <w:t>Ур. УГМС</w:t>
            </w:r>
          </w:p>
        </w:tc>
        <w:tc>
          <w:tcPr>
            <w:tcW w:w="714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172</w:t>
            </w:r>
          </w:p>
        </w:tc>
        <w:tc>
          <w:tcPr>
            <w:tcW w:w="691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1860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09.11.1939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“</w:t>
            </w:r>
          </w:p>
        </w:tc>
      </w:tr>
      <w:tr w:rsidR="008B6587" w:rsidRPr="008B6587" w:rsidTr="00620C65">
        <w:trPr>
          <w:trHeight w:val="258"/>
        </w:trPr>
        <w:tc>
          <w:tcPr>
            <w:tcW w:w="347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2</w:t>
            </w:r>
          </w:p>
        </w:tc>
        <w:tc>
          <w:tcPr>
            <w:tcW w:w="1273" w:type="pct"/>
            <w:vAlign w:val="center"/>
          </w:tcPr>
          <w:p w:rsidR="008B6587" w:rsidRPr="008B6587" w:rsidRDefault="008B6587" w:rsidP="003D3BD6">
            <w:pPr>
              <w:pStyle w:val="af6"/>
            </w:pPr>
            <w:proofErr w:type="spellStart"/>
            <w:r w:rsidRPr="008B6587">
              <w:t>Баранча</w:t>
            </w:r>
            <w:proofErr w:type="spellEnd"/>
            <w:r w:rsidRPr="008B6587">
              <w:t xml:space="preserve"> - </w:t>
            </w:r>
            <w:proofErr w:type="spellStart"/>
            <w:r w:rsidRPr="008B6587">
              <w:t>пгт</w:t>
            </w:r>
            <w:proofErr w:type="spellEnd"/>
            <w:r w:rsidRPr="008B6587">
              <w:t xml:space="preserve"> </w:t>
            </w:r>
            <w:proofErr w:type="spellStart"/>
            <w:r w:rsidRPr="008B6587">
              <w:t>Нижне-Баранчинский</w:t>
            </w:r>
            <w:proofErr w:type="spellEnd"/>
          </w:p>
        </w:tc>
        <w:tc>
          <w:tcPr>
            <w:tcW w:w="643" w:type="pct"/>
          </w:tcPr>
          <w:p w:rsidR="008B6587" w:rsidRPr="008B6587" w:rsidRDefault="008B6587" w:rsidP="003D3BD6">
            <w:pPr>
              <w:pStyle w:val="af6"/>
            </w:pPr>
            <w:r w:rsidRPr="008B6587">
              <w:t>Ур. УГМС</w:t>
            </w:r>
          </w:p>
        </w:tc>
        <w:tc>
          <w:tcPr>
            <w:tcW w:w="714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38.0</w:t>
            </w:r>
          </w:p>
        </w:tc>
        <w:tc>
          <w:tcPr>
            <w:tcW w:w="691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299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25.06.1951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01.01.1982</w:t>
            </w:r>
          </w:p>
        </w:tc>
      </w:tr>
      <w:tr w:rsidR="008B6587" w:rsidRPr="008B6587" w:rsidTr="00620C65">
        <w:trPr>
          <w:trHeight w:val="500"/>
        </w:trPr>
        <w:tc>
          <w:tcPr>
            <w:tcW w:w="347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3</w:t>
            </w:r>
          </w:p>
        </w:tc>
        <w:tc>
          <w:tcPr>
            <w:tcW w:w="1273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 xml:space="preserve">Синячиха  –  </w:t>
            </w:r>
            <w:proofErr w:type="spellStart"/>
            <w:r w:rsidRPr="008B6587">
              <w:t>пгт</w:t>
            </w:r>
            <w:proofErr w:type="spellEnd"/>
            <w:r w:rsidRPr="008B6587">
              <w:t>. В. Синячиха</w:t>
            </w:r>
          </w:p>
        </w:tc>
        <w:tc>
          <w:tcPr>
            <w:tcW w:w="643" w:type="pct"/>
          </w:tcPr>
          <w:p w:rsidR="008B6587" w:rsidRPr="008B6587" w:rsidRDefault="008B6587" w:rsidP="003D3BD6">
            <w:pPr>
              <w:pStyle w:val="af6"/>
            </w:pPr>
            <w:r w:rsidRPr="008B6587">
              <w:t>Ур. УГМС</w:t>
            </w:r>
          </w:p>
        </w:tc>
        <w:tc>
          <w:tcPr>
            <w:tcW w:w="714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9,0</w:t>
            </w:r>
          </w:p>
        </w:tc>
        <w:tc>
          <w:tcPr>
            <w:tcW w:w="691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552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01.11.1969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01.06.1990</w:t>
            </w:r>
          </w:p>
        </w:tc>
      </w:tr>
      <w:tr w:rsidR="008B6587" w:rsidRPr="008B6587" w:rsidTr="00620C65">
        <w:trPr>
          <w:trHeight w:val="258"/>
        </w:trPr>
        <w:tc>
          <w:tcPr>
            <w:tcW w:w="347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4</w:t>
            </w:r>
          </w:p>
        </w:tc>
        <w:tc>
          <w:tcPr>
            <w:tcW w:w="1273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Реж – с. Ключи</w:t>
            </w:r>
          </w:p>
        </w:tc>
        <w:tc>
          <w:tcPr>
            <w:tcW w:w="643" w:type="pct"/>
          </w:tcPr>
          <w:p w:rsidR="008B6587" w:rsidRPr="008B6587" w:rsidRDefault="008B6587" w:rsidP="003D3BD6">
            <w:pPr>
              <w:pStyle w:val="af6"/>
            </w:pPr>
            <w:r w:rsidRPr="008B6587">
              <w:t>Ур. УГМС</w:t>
            </w:r>
          </w:p>
        </w:tc>
        <w:tc>
          <w:tcPr>
            <w:tcW w:w="714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2,0</w:t>
            </w:r>
          </w:p>
        </w:tc>
        <w:tc>
          <w:tcPr>
            <w:tcW w:w="691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4400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27.06.1932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действ.</w:t>
            </w:r>
          </w:p>
        </w:tc>
      </w:tr>
      <w:tr w:rsidR="008B6587" w:rsidRPr="008B6587" w:rsidTr="00620C65">
        <w:trPr>
          <w:trHeight w:val="273"/>
        </w:trPr>
        <w:tc>
          <w:tcPr>
            <w:tcW w:w="347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5</w:t>
            </w:r>
          </w:p>
        </w:tc>
        <w:tc>
          <w:tcPr>
            <w:tcW w:w="1273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Бобровка  – с. </w:t>
            </w:r>
            <w:proofErr w:type="spellStart"/>
            <w:r w:rsidRPr="008B6587">
              <w:t>Липовское</w:t>
            </w:r>
            <w:proofErr w:type="spellEnd"/>
          </w:p>
        </w:tc>
        <w:tc>
          <w:tcPr>
            <w:tcW w:w="643" w:type="pct"/>
          </w:tcPr>
          <w:p w:rsidR="008B6587" w:rsidRPr="008B6587" w:rsidRDefault="008B6587" w:rsidP="003D3BD6">
            <w:pPr>
              <w:pStyle w:val="af6"/>
            </w:pPr>
            <w:r w:rsidRPr="008B6587">
              <w:t>Ур. УГМС</w:t>
            </w:r>
          </w:p>
        </w:tc>
        <w:tc>
          <w:tcPr>
            <w:tcW w:w="714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28,0</w:t>
            </w:r>
          </w:p>
        </w:tc>
        <w:tc>
          <w:tcPr>
            <w:tcW w:w="691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101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28.11.1945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действ.</w:t>
            </w:r>
          </w:p>
        </w:tc>
      </w:tr>
      <w:tr w:rsidR="008B6587" w:rsidRPr="008B6587" w:rsidTr="00620C65">
        <w:trPr>
          <w:trHeight w:val="273"/>
        </w:trPr>
        <w:tc>
          <w:tcPr>
            <w:tcW w:w="347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6</w:t>
            </w:r>
          </w:p>
        </w:tc>
        <w:tc>
          <w:tcPr>
            <w:tcW w:w="1273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Решетка – с. </w:t>
            </w:r>
            <w:proofErr w:type="spellStart"/>
            <w:r w:rsidRPr="008B6587">
              <w:t>Новоалексеевское</w:t>
            </w:r>
            <w:proofErr w:type="spellEnd"/>
          </w:p>
        </w:tc>
        <w:tc>
          <w:tcPr>
            <w:tcW w:w="643" w:type="pct"/>
          </w:tcPr>
          <w:p w:rsidR="008B6587" w:rsidRPr="008B6587" w:rsidRDefault="008B6587" w:rsidP="003D3BD6">
            <w:pPr>
              <w:pStyle w:val="af6"/>
            </w:pPr>
            <w:r w:rsidRPr="008B6587">
              <w:t>Ур. УГМС</w:t>
            </w:r>
          </w:p>
        </w:tc>
        <w:tc>
          <w:tcPr>
            <w:tcW w:w="714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20,0</w:t>
            </w:r>
          </w:p>
        </w:tc>
        <w:tc>
          <w:tcPr>
            <w:tcW w:w="691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32,0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24.11.1945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действ.</w:t>
            </w:r>
          </w:p>
        </w:tc>
      </w:tr>
      <w:tr w:rsidR="008B6587" w:rsidRPr="008B6587" w:rsidTr="00620C65">
        <w:trPr>
          <w:trHeight w:val="273"/>
        </w:trPr>
        <w:tc>
          <w:tcPr>
            <w:tcW w:w="347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7</w:t>
            </w:r>
          </w:p>
        </w:tc>
        <w:tc>
          <w:tcPr>
            <w:tcW w:w="1273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 xml:space="preserve">Тагил – </w:t>
            </w:r>
            <w:proofErr w:type="spellStart"/>
            <w:r w:rsidRPr="008B6587">
              <w:t>пгт</w:t>
            </w:r>
            <w:proofErr w:type="spellEnd"/>
            <w:r w:rsidRPr="008B6587">
              <w:t>. Верхний Тагил</w:t>
            </w:r>
          </w:p>
        </w:tc>
        <w:tc>
          <w:tcPr>
            <w:tcW w:w="643" w:type="pct"/>
          </w:tcPr>
          <w:p w:rsidR="008B6587" w:rsidRPr="008B6587" w:rsidRDefault="008B6587" w:rsidP="003D3BD6">
            <w:pPr>
              <w:pStyle w:val="af6"/>
            </w:pPr>
            <w:r w:rsidRPr="008B6587">
              <w:t>Ур. УГМС</w:t>
            </w:r>
          </w:p>
        </w:tc>
        <w:tc>
          <w:tcPr>
            <w:tcW w:w="714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383</w:t>
            </w:r>
          </w:p>
        </w:tc>
        <w:tc>
          <w:tcPr>
            <w:tcW w:w="691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258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30.06.1947</w:t>
            </w:r>
          </w:p>
        </w:tc>
        <w:tc>
          <w:tcPr>
            <w:tcW w:w="665" w:type="pct"/>
            <w:vAlign w:val="center"/>
          </w:tcPr>
          <w:p w:rsidR="008B6587" w:rsidRPr="008B6587" w:rsidRDefault="008B6587" w:rsidP="003D3BD6">
            <w:pPr>
              <w:pStyle w:val="af6"/>
            </w:pPr>
            <w:r w:rsidRPr="008B6587">
              <w:t>10.07.1971</w:t>
            </w:r>
          </w:p>
        </w:tc>
      </w:tr>
    </w:tbl>
    <w:p w:rsidR="008B6587" w:rsidRPr="008B6587" w:rsidRDefault="008B6587" w:rsidP="008B6587">
      <w:pPr>
        <w:tabs>
          <w:tab w:val="left" w:pos="720"/>
        </w:tabs>
        <w:suppressAutoHyphens w:val="0"/>
        <w:spacing w:line="320" w:lineRule="exact"/>
        <w:ind w:right="21" w:firstLine="720"/>
        <w:rPr>
          <w:rFonts w:ascii="Arial" w:hAnsi="Arial" w:cs="Arial"/>
          <w:sz w:val="24"/>
        </w:rPr>
      </w:pPr>
    </w:p>
    <w:p w:rsidR="008B6587" w:rsidRPr="008B6587" w:rsidRDefault="008B6587" w:rsidP="003D3BD6">
      <w:pPr>
        <w:pStyle w:val="11"/>
      </w:pPr>
      <w:r w:rsidRPr="008B6587">
        <w:t xml:space="preserve">Общая характеристика стокового режима </w:t>
      </w:r>
    </w:p>
    <w:p w:rsidR="008B6587" w:rsidRPr="008B6587" w:rsidRDefault="008B6587" w:rsidP="003D3BD6">
      <w:pPr>
        <w:rPr>
          <w:szCs w:val="28"/>
        </w:rPr>
      </w:pPr>
      <w:r w:rsidRPr="008B6587">
        <w:rPr>
          <w:szCs w:val="28"/>
        </w:rPr>
        <w:t>Характеристика стокового режима района работ  приводится по материалам наблюдений и обобщений Уральского УГМС, приведенных в “Ресурсы поверхностных вод СССР. Том 11. В данной монографии даны расчетные гидрологические характеристики по створам наблюдений и рекомендации для неизученных водотоков.</w:t>
      </w:r>
    </w:p>
    <w:p w:rsidR="008B6587" w:rsidRPr="008B6587" w:rsidRDefault="008B6587" w:rsidP="003D3BD6">
      <w:pPr>
        <w:rPr>
          <w:szCs w:val="28"/>
        </w:rPr>
      </w:pPr>
      <w:r w:rsidRPr="008B6587">
        <w:rPr>
          <w:szCs w:val="28"/>
        </w:rPr>
        <w:t xml:space="preserve">По характеру водного режима водотоки района изысканий относятся к группе рек с весенним половодьем, к Восточно-Европейскому типу (по классификации Б. Д. Зайкова). </w:t>
      </w:r>
      <w:proofErr w:type="gramStart"/>
      <w:r w:rsidRPr="008B6587">
        <w:rPr>
          <w:szCs w:val="28"/>
        </w:rPr>
        <w:t>Питание реки смешанное: 59% годового стока приходится на талые снеговые воды, 27% – на дождевые воды; 14% – на грунтовые.</w:t>
      </w:r>
      <w:proofErr w:type="gramEnd"/>
    </w:p>
    <w:p w:rsidR="008B6587" w:rsidRPr="008B6587" w:rsidRDefault="008B6587" w:rsidP="003D3BD6">
      <w:pPr>
        <w:rPr>
          <w:szCs w:val="28"/>
        </w:rPr>
      </w:pPr>
      <w:r w:rsidRPr="008B6587">
        <w:rPr>
          <w:szCs w:val="28"/>
        </w:rPr>
        <w:t xml:space="preserve">Начало интенсивного подъема уровней воды приходится в среднем на первую пятидневку апреля. Пик половодья приходится на 17 апреля. Наиболее ранняя дата прохождения максимального расхода весеннего половодья – 3 марта, наиболее поздняя – 18 мая. Продолжительность половодья в среднем 14 дней. </w:t>
      </w:r>
    </w:p>
    <w:p w:rsidR="008B6587" w:rsidRPr="008B6587" w:rsidRDefault="008B6587" w:rsidP="003D3BD6">
      <w:pPr>
        <w:rPr>
          <w:szCs w:val="28"/>
        </w:rPr>
      </w:pPr>
      <w:r w:rsidRPr="008B6587">
        <w:rPr>
          <w:szCs w:val="28"/>
        </w:rPr>
        <w:t xml:space="preserve">После окончания весеннего половодья на реках устанавливается летняя межень, гидрограф имеет пилообразный вид. За год </w:t>
      </w:r>
      <w:proofErr w:type="gramStart"/>
      <w:r w:rsidRPr="008B6587">
        <w:rPr>
          <w:szCs w:val="28"/>
        </w:rPr>
        <w:t>может</w:t>
      </w:r>
      <w:proofErr w:type="gramEnd"/>
      <w:r w:rsidRPr="008B6587">
        <w:rPr>
          <w:szCs w:val="28"/>
        </w:rPr>
        <w:t xml:space="preserve"> проходит 5-7 пиков единичных паводков, по объему стока и максимальному расходу не превышающих весеннее половодье.</w:t>
      </w:r>
    </w:p>
    <w:p w:rsidR="008B6587" w:rsidRPr="008B6587" w:rsidRDefault="008B6587" w:rsidP="003D3BD6">
      <w:pPr>
        <w:rPr>
          <w:szCs w:val="28"/>
        </w:rPr>
      </w:pPr>
      <w:r w:rsidRPr="008B6587">
        <w:rPr>
          <w:szCs w:val="28"/>
        </w:rPr>
        <w:t>Паводки могут проходить в любое время в период открытого русла. Однако</w:t>
      </w:r>
      <w:proofErr w:type="gramStart"/>
      <w:r w:rsidRPr="008B6587">
        <w:rPr>
          <w:szCs w:val="28"/>
        </w:rPr>
        <w:t>,</w:t>
      </w:r>
      <w:proofErr w:type="gramEnd"/>
      <w:r w:rsidRPr="008B6587">
        <w:rPr>
          <w:szCs w:val="28"/>
        </w:rPr>
        <w:t xml:space="preserve"> наибольшие срочные расходы формируются в июле, когда над территорией наиболее вероятно прохождение атмосферных фронтов и формирование фронтовых ливней. </w:t>
      </w:r>
    </w:p>
    <w:p w:rsidR="008B6587" w:rsidRPr="008B6587" w:rsidRDefault="008B6587" w:rsidP="003D3BD6">
      <w:pPr>
        <w:rPr>
          <w:szCs w:val="28"/>
        </w:rPr>
      </w:pPr>
      <w:r w:rsidRPr="008B6587">
        <w:rPr>
          <w:szCs w:val="28"/>
        </w:rPr>
        <w:lastRenderedPageBreak/>
        <w:t>С появлением ледостава на реках устанавливается зимняя межень, продолжительность которой обычно близка к продолжительности ледостава (отличаясь на 1-2 дня в силу того, что начало интенсивного увеличения водности весной может приходиться на еще неподвижный ледяной покров). В среднем за период наблюдений ледовые образования появляются к 20 октября в виде заберегов.</w:t>
      </w:r>
    </w:p>
    <w:p w:rsidR="008B6587" w:rsidRPr="008B6587" w:rsidRDefault="008B6587" w:rsidP="003D3BD6">
      <w:pPr>
        <w:rPr>
          <w:szCs w:val="28"/>
        </w:rPr>
      </w:pPr>
      <w:r w:rsidRPr="008B6587">
        <w:rPr>
          <w:szCs w:val="28"/>
        </w:rPr>
        <w:t xml:space="preserve">Ввиду отсутствия материалов наблюдений над стоком рек исследуемой территории, годовой сток определен по данным рек-аналогов, представленных в таблице </w:t>
      </w:r>
      <w:r w:rsidR="003D3BD6">
        <w:rPr>
          <w:szCs w:val="28"/>
        </w:rPr>
        <w:t>2</w:t>
      </w:r>
    </w:p>
    <w:p w:rsidR="003D3BD6" w:rsidRDefault="008B6587" w:rsidP="003D3BD6">
      <w:pPr>
        <w:pStyle w:val="af8"/>
      </w:pPr>
      <w:r w:rsidRPr="008B6587">
        <w:t xml:space="preserve">Таблица </w:t>
      </w:r>
      <w:r w:rsidR="003D3BD6">
        <w:t>2</w:t>
      </w:r>
      <w:r w:rsidRPr="008B6587">
        <w:t xml:space="preserve"> </w:t>
      </w:r>
    </w:p>
    <w:p w:rsidR="008B6587" w:rsidRPr="008B6587" w:rsidRDefault="008B6587" w:rsidP="003D3BD6">
      <w:pPr>
        <w:pStyle w:val="afa"/>
      </w:pPr>
      <w:r w:rsidRPr="008B6587">
        <w:t>Характеристики годового стока рек-аналогов</w:t>
      </w:r>
    </w:p>
    <w:tbl>
      <w:tblPr>
        <w:tblW w:w="5290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4"/>
        <w:gridCol w:w="1713"/>
        <w:gridCol w:w="584"/>
        <w:gridCol w:w="437"/>
        <w:gridCol w:w="439"/>
        <w:gridCol w:w="437"/>
        <w:gridCol w:w="584"/>
        <w:gridCol w:w="437"/>
        <w:gridCol w:w="437"/>
        <w:gridCol w:w="441"/>
        <w:gridCol w:w="437"/>
        <w:gridCol w:w="6"/>
        <w:gridCol w:w="431"/>
        <w:gridCol w:w="437"/>
        <w:gridCol w:w="439"/>
        <w:gridCol w:w="582"/>
        <w:gridCol w:w="439"/>
        <w:gridCol w:w="1179"/>
        <w:gridCol w:w="574"/>
      </w:tblGrid>
      <w:tr w:rsidR="008B6587" w:rsidRPr="003D3BD6" w:rsidTr="003D3BD6">
        <w:trPr>
          <w:trHeight w:val="1007"/>
        </w:trPr>
        <w:tc>
          <w:tcPr>
            <w:tcW w:w="225" w:type="pct"/>
            <w:vMerge w:val="restart"/>
            <w:shd w:val="clear" w:color="auto" w:fill="auto"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№</w:t>
            </w:r>
          </w:p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proofErr w:type="spellStart"/>
            <w:proofErr w:type="gramStart"/>
            <w:r w:rsidRPr="003D3BD6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3D3BD6">
              <w:rPr>
                <w:sz w:val="22"/>
                <w:szCs w:val="22"/>
              </w:rPr>
              <w:t>/</w:t>
            </w:r>
            <w:proofErr w:type="spellStart"/>
            <w:r w:rsidRPr="003D3BD6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815" w:type="pct"/>
            <w:vMerge w:val="restar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Река - пост</w:t>
            </w:r>
          </w:p>
        </w:tc>
        <w:tc>
          <w:tcPr>
            <w:tcW w:w="278" w:type="pct"/>
            <w:vMerge w:val="restar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 xml:space="preserve">Площадь водосбора </w:t>
            </w:r>
            <w:r w:rsidRPr="003D3BD6">
              <w:rPr>
                <w:iCs/>
                <w:sz w:val="22"/>
                <w:szCs w:val="22"/>
              </w:rPr>
              <w:t>F, км</w:t>
            </w:r>
            <w:proofErr w:type="gramStart"/>
            <w:r w:rsidRPr="003D3BD6">
              <w:rPr>
                <w:iCs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08" w:type="pct"/>
            <w:vMerge w:val="restar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 xml:space="preserve">Средняя высота </w:t>
            </w:r>
            <w:r w:rsidRPr="003D3BD6">
              <w:rPr>
                <w:iCs/>
                <w:sz w:val="22"/>
                <w:szCs w:val="22"/>
              </w:rPr>
              <w:t>H, м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Длина расчетного ряда, лет</w:t>
            </w:r>
          </w:p>
        </w:tc>
        <w:tc>
          <w:tcPr>
            <w:tcW w:w="486" w:type="pct"/>
            <w:gridSpan w:val="2"/>
            <w:shd w:val="clear" w:color="auto" w:fill="auto"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proofErr w:type="gramStart"/>
            <w:r w:rsidRPr="003D3BD6">
              <w:rPr>
                <w:sz w:val="22"/>
                <w:szCs w:val="22"/>
              </w:rPr>
              <w:t>Средние</w:t>
            </w:r>
            <w:proofErr w:type="gramEnd"/>
            <w:r w:rsidRPr="003D3BD6">
              <w:rPr>
                <w:sz w:val="22"/>
                <w:szCs w:val="22"/>
              </w:rPr>
              <w:t xml:space="preserve"> за период наблюд</w:t>
            </w:r>
            <w:r w:rsidRPr="003D3BD6">
              <w:rPr>
                <w:sz w:val="22"/>
                <w:szCs w:val="22"/>
              </w:rPr>
              <w:t>е</w:t>
            </w:r>
            <w:r w:rsidRPr="003D3BD6">
              <w:rPr>
                <w:sz w:val="22"/>
                <w:szCs w:val="22"/>
              </w:rPr>
              <w:t>ний</w:t>
            </w:r>
          </w:p>
        </w:tc>
        <w:tc>
          <w:tcPr>
            <w:tcW w:w="626" w:type="pct"/>
            <w:gridSpan w:val="3"/>
            <w:shd w:val="clear" w:color="auto" w:fill="auto"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proofErr w:type="gramStart"/>
            <w:r w:rsidRPr="003D3BD6">
              <w:rPr>
                <w:sz w:val="22"/>
                <w:szCs w:val="22"/>
              </w:rPr>
              <w:t>Средние</w:t>
            </w:r>
            <w:proofErr w:type="gramEnd"/>
            <w:r w:rsidRPr="003D3BD6">
              <w:rPr>
                <w:sz w:val="22"/>
                <w:szCs w:val="22"/>
              </w:rPr>
              <w:t xml:space="preserve"> за многоле</w:t>
            </w:r>
            <w:r w:rsidRPr="003D3BD6">
              <w:rPr>
                <w:sz w:val="22"/>
                <w:szCs w:val="22"/>
              </w:rPr>
              <w:t>т</w:t>
            </w:r>
            <w:r w:rsidRPr="003D3BD6">
              <w:rPr>
                <w:sz w:val="22"/>
                <w:szCs w:val="22"/>
              </w:rPr>
              <w:t>ний период</w:t>
            </w:r>
          </w:p>
        </w:tc>
        <w:tc>
          <w:tcPr>
            <w:tcW w:w="208" w:type="pct"/>
            <w:vMerge w:val="restar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 xml:space="preserve">Ошибка приведения </w:t>
            </w:r>
            <w:r w:rsidRPr="003D3BD6">
              <w:rPr>
                <w:rFonts w:ascii="Symbol" w:hAnsi="Symbol"/>
                <w:iCs/>
                <w:sz w:val="22"/>
                <w:szCs w:val="22"/>
              </w:rPr>
              <w:t></w:t>
            </w:r>
            <w:r w:rsidRPr="003D3BD6">
              <w:rPr>
                <w:sz w:val="22"/>
                <w:szCs w:val="22"/>
              </w:rPr>
              <w:t>,%</w:t>
            </w:r>
          </w:p>
        </w:tc>
        <w:tc>
          <w:tcPr>
            <w:tcW w:w="208" w:type="pct"/>
            <w:gridSpan w:val="2"/>
            <w:vMerge w:val="restar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proofErr w:type="spellStart"/>
            <w:r w:rsidRPr="003D3BD6">
              <w:rPr>
                <w:sz w:val="22"/>
                <w:szCs w:val="22"/>
              </w:rPr>
              <w:t>n</w:t>
            </w:r>
            <w:proofErr w:type="spellEnd"/>
          </w:p>
        </w:tc>
        <w:tc>
          <w:tcPr>
            <w:tcW w:w="208" w:type="pct"/>
            <w:vMerge w:val="restar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iCs/>
                <w:sz w:val="22"/>
                <w:szCs w:val="22"/>
              </w:rPr>
            </w:pPr>
            <w:proofErr w:type="spellStart"/>
            <w:r w:rsidRPr="003D3BD6">
              <w:rPr>
                <w:iCs/>
                <w:sz w:val="22"/>
                <w:szCs w:val="22"/>
              </w:rPr>
              <w:t>C</w:t>
            </w:r>
            <w:r w:rsidRPr="003D3BD6">
              <w:rPr>
                <w:iCs/>
                <w:sz w:val="22"/>
                <w:szCs w:val="22"/>
                <w:vertAlign w:val="subscript"/>
              </w:rPr>
              <w:t>s</w:t>
            </w:r>
            <w:proofErr w:type="spellEnd"/>
            <w:r w:rsidRPr="003D3BD6">
              <w:rPr>
                <w:iCs/>
                <w:sz w:val="22"/>
                <w:szCs w:val="22"/>
              </w:rPr>
              <w:t xml:space="preserve"> </w:t>
            </w:r>
            <w:r w:rsidRPr="003D3BD6">
              <w:rPr>
                <w:sz w:val="22"/>
                <w:szCs w:val="22"/>
              </w:rPr>
              <w:t>по ряду наблюдений</w:t>
            </w:r>
          </w:p>
        </w:tc>
        <w:tc>
          <w:tcPr>
            <w:tcW w:w="209" w:type="pct"/>
            <w:vMerge w:val="restar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iCs/>
                <w:sz w:val="22"/>
                <w:szCs w:val="22"/>
              </w:rPr>
            </w:pPr>
            <w:proofErr w:type="spellStart"/>
            <w:r w:rsidRPr="003D3BD6">
              <w:rPr>
                <w:iCs/>
                <w:sz w:val="22"/>
                <w:szCs w:val="22"/>
              </w:rPr>
              <w:t>r</w:t>
            </w:r>
            <w:proofErr w:type="spellEnd"/>
            <w:r w:rsidRPr="003D3BD6">
              <w:rPr>
                <w:iCs/>
                <w:sz w:val="22"/>
                <w:szCs w:val="22"/>
              </w:rPr>
              <w:t xml:space="preserve">(1) </w:t>
            </w:r>
            <w:r w:rsidRPr="003D3BD6">
              <w:rPr>
                <w:sz w:val="22"/>
                <w:szCs w:val="22"/>
              </w:rPr>
              <w:t>по ряду наблюдений</w:t>
            </w:r>
          </w:p>
        </w:tc>
        <w:tc>
          <w:tcPr>
            <w:tcW w:w="486" w:type="pct"/>
            <w:gridSpan w:val="2"/>
            <w:shd w:val="clear" w:color="auto" w:fill="auto"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Мног</w:t>
            </w:r>
            <w:r w:rsidRPr="003D3BD6">
              <w:rPr>
                <w:sz w:val="22"/>
                <w:szCs w:val="22"/>
              </w:rPr>
              <w:t>о</w:t>
            </w:r>
            <w:r w:rsidRPr="003D3BD6">
              <w:rPr>
                <w:sz w:val="22"/>
                <w:szCs w:val="22"/>
              </w:rPr>
              <w:t xml:space="preserve">летние значения, </w:t>
            </w:r>
            <w:proofErr w:type="spellStart"/>
            <w:r w:rsidRPr="003D3BD6">
              <w:rPr>
                <w:sz w:val="22"/>
                <w:szCs w:val="22"/>
              </w:rPr>
              <w:t>опубл</w:t>
            </w:r>
            <w:proofErr w:type="spellEnd"/>
            <w:r w:rsidRPr="003D3BD6">
              <w:rPr>
                <w:sz w:val="22"/>
                <w:szCs w:val="22"/>
              </w:rPr>
              <w:t>. в «Ресу</w:t>
            </w:r>
            <w:r w:rsidRPr="003D3BD6">
              <w:rPr>
                <w:sz w:val="22"/>
                <w:szCs w:val="22"/>
              </w:rPr>
              <w:t>р</w:t>
            </w:r>
            <w:r w:rsidRPr="003D3BD6">
              <w:rPr>
                <w:sz w:val="22"/>
                <w:szCs w:val="22"/>
              </w:rPr>
              <w:t>сах»</w:t>
            </w:r>
          </w:p>
        </w:tc>
        <w:tc>
          <w:tcPr>
            <w:tcW w:w="561" w:type="pct"/>
            <w:vMerge w:val="restart"/>
            <w:shd w:val="clear" w:color="auto" w:fill="auto"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Пункт для привед</w:t>
            </w:r>
            <w:r w:rsidRPr="003D3BD6">
              <w:rPr>
                <w:sz w:val="22"/>
                <w:szCs w:val="22"/>
              </w:rPr>
              <w:t>е</w:t>
            </w:r>
            <w:r w:rsidRPr="003D3BD6">
              <w:rPr>
                <w:sz w:val="22"/>
                <w:szCs w:val="22"/>
              </w:rPr>
              <w:t>ния к мн</w:t>
            </w:r>
            <w:r w:rsidRPr="003D3BD6">
              <w:rPr>
                <w:sz w:val="22"/>
                <w:szCs w:val="22"/>
              </w:rPr>
              <w:t>о</w:t>
            </w:r>
            <w:r w:rsidRPr="003D3BD6">
              <w:rPr>
                <w:sz w:val="22"/>
                <w:szCs w:val="22"/>
              </w:rPr>
              <w:t>голетнему периоду</w:t>
            </w:r>
          </w:p>
        </w:tc>
        <w:tc>
          <w:tcPr>
            <w:tcW w:w="273" w:type="pct"/>
            <w:vMerge w:val="restar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Значение коэффициента парной корреляции</w:t>
            </w:r>
          </w:p>
        </w:tc>
      </w:tr>
      <w:tr w:rsidR="008B6587" w:rsidRPr="003D3BD6" w:rsidTr="003D3BD6">
        <w:trPr>
          <w:trHeight w:val="1771"/>
        </w:trPr>
        <w:tc>
          <w:tcPr>
            <w:tcW w:w="225" w:type="pct"/>
            <w:vMerge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</w:p>
        </w:tc>
        <w:tc>
          <w:tcPr>
            <w:tcW w:w="815" w:type="pct"/>
            <w:vMerge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</w:p>
        </w:tc>
        <w:tc>
          <w:tcPr>
            <w:tcW w:w="278" w:type="pct"/>
            <w:vMerge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</w:p>
        </w:tc>
        <w:tc>
          <w:tcPr>
            <w:tcW w:w="208" w:type="pct"/>
            <w:vMerge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</w:p>
        </w:tc>
        <w:tc>
          <w:tcPr>
            <w:tcW w:w="209" w:type="pct"/>
            <w:vMerge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</w:p>
        </w:tc>
        <w:tc>
          <w:tcPr>
            <w:tcW w:w="208" w:type="pc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 xml:space="preserve">Расход воды </w:t>
            </w:r>
            <w:r w:rsidRPr="003D3BD6">
              <w:rPr>
                <w:iCs/>
                <w:sz w:val="22"/>
                <w:szCs w:val="22"/>
              </w:rPr>
              <w:t>Q, м</w:t>
            </w:r>
            <w:r w:rsidRPr="003D3BD6">
              <w:rPr>
                <w:iCs/>
                <w:sz w:val="22"/>
                <w:szCs w:val="22"/>
                <w:vertAlign w:val="superscript"/>
              </w:rPr>
              <w:t>3</w:t>
            </w:r>
            <w:r w:rsidRPr="003D3BD6">
              <w:rPr>
                <w:iCs/>
                <w:sz w:val="22"/>
                <w:szCs w:val="22"/>
              </w:rPr>
              <w:t>/сек</w:t>
            </w:r>
          </w:p>
        </w:tc>
        <w:tc>
          <w:tcPr>
            <w:tcW w:w="278" w:type="pc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iCs/>
                <w:sz w:val="22"/>
                <w:szCs w:val="22"/>
              </w:rPr>
            </w:pPr>
            <w:proofErr w:type="spellStart"/>
            <w:r w:rsidRPr="003D3BD6">
              <w:rPr>
                <w:iCs/>
                <w:sz w:val="22"/>
                <w:szCs w:val="22"/>
              </w:rPr>
              <w:t>C</w:t>
            </w:r>
            <w:r w:rsidRPr="003D3BD6">
              <w:rPr>
                <w:iCs/>
                <w:sz w:val="22"/>
                <w:szCs w:val="22"/>
                <w:vertAlign w:val="subscript"/>
              </w:rPr>
              <w:t>v</w:t>
            </w:r>
            <w:proofErr w:type="spellEnd"/>
          </w:p>
        </w:tc>
        <w:tc>
          <w:tcPr>
            <w:tcW w:w="208" w:type="pc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 xml:space="preserve">Расход воды </w:t>
            </w:r>
            <w:r w:rsidRPr="003D3BD6">
              <w:rPr>
                <w:iCs/>
                <w:sz w:val="22"/>
                <w:szCs w:val="22"/>
              </w:rPr>
              <w:t>Q, м</w:t>
            </w:r>
            <w:r w:rsidRPr="003D3BD6">
              <w:rPr>
                <w:iCs/>
                <w:sz w:val="22"/>
                <w:szCs w:val="22"/>
                <w:vertAlign w:val="superscript"/>
              </w:rPr>
              <w:t>3</w:t>
            </w:r>
            <w:r w:rsidRPr="003D3BD6">
              <w:rPr>
                <w:iCs/>
                <w:sz w:val="22"/>
                <w:szCs w:val="22"/>
              </w:rPr>
              <w:t>/сек</w:t>
            </w:r>
          </w:p>
        </w:tc>
        <w:tc>
          <w:tcPr>
            <w:tcW w:w="208" w:type="pc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iCs/>
                <w:sz w:val="22"/>
                <w:szCs w:val="22"/>
              </w:rPr>
            </w:pPr>
            <w:proofErr w:type="spellStart"/>
            <w:r w:rsidRPr="003D3BD6">
              <w:rPr>
                <w:iCs/>
                <w:sz w:val="22"/>
                <w:szCs w:val="22"/>
              </w:rPr>
              <w:t>q</w:t>
            </w:r>
            <w:proofErr w:type="spellEnd"/>
            <w:r w:rsidRPr="003D3BD6">
              <w:rPr>
                <w:iCs/>
                <w:sz w:val="22"/>
                <w:szCs w:val="22"/>
              </w:rPr>
              <w:t>, л/(с·км</w:t>
            </w:r>
            <w:proofErr w:type="gramStart"/>
            <w:r w:rsidRPr="003D3BD6">
              <w:rPr>
                <w:iCs/>
                <w:sz w:val="22"/>
                <w:szCs w:val="22"/>
                <w:vertAlign w:val="superscript"/>
              </w:rPr>
              <w:t>2</w:t>
            </w:r>
            <w:proofErr w:type="gramEnd"/>
            <w:r w:rsidRPr="003D3BD6">
              <w:rPr>
                <w:iCs/>
                <w:sz w:val="22"/>
                <w:szCs w:val="22"/>
              </w:rPr>
              <w:t>)</w:t>
            </w:r>
          </w:p>
        </w:tc>
        <w:tc>
          <w:tcPr>
            <w:tcW w:w="210" w:type="pc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iCs/>
                <w:sz w:val="22"/>
                <w:szCs w:val="22"/>
              </w:rPr>
            </w:pPr>
            <w:proofErr w:type="spellStart"/>
            <w:r w:rsidRPr="003D3BD6">
              <w:rPr>
                <w:iCs/>
                <w:sz w:val="22"/>
                <w:szCs w:val="22"/>
              </w:rPr>
              <w:t>C</w:t>
            </w:r>
            <w:r w:rsidRPr="003D3BD6">
              <w:rPr>
                <w:iCs/>
                <w:sz w:val="22"/>
                <w:szCs w:val="22"/>
                <w:vertAlign w:val="subscript"/>
              </w:rPr>
              <w:t>v</w:t>
            </w:r>
            <w:proofErr w:type="spellEnd"/>
          </w:p>
        </w:tc>
        <w:tc>
          <w:tcPr>
            <w:tcW w:w="208" w:type="pct"/>
            <w:vMerge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</w:p>
        </w:tc>
        <w:tc>
          <w:tcPr>
            <w:tcW w:w="208" w:type="pct"/>
            <w:gridSpan w:val="2"/>
            <w:vMerge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</w:p>
        </w:tc>
        <w:tc>
          <w:tcPr>
            <w:tcW w:w="208" w:type="pct"/>
            <w:vMerge/>
            <w:vAlign w:val="center"/>
          </w:tcPr>
          <w:p w:rsidR="008B6587" w:rsidRPr="003D3BD6" w:rsidRDefault="008B6587" w:rsidP="003D3BD6">
            <w:pPr>
              <w:pStyle w:val="af6"/>
              <w:rPr>
                <w:iCs/>
                <w:sz w:val="22"/>
                <w:szCs w:val="22"/>
              </w:rPr>
            </w:pPr>
          </w:p>
        </w:tc>
        <w:tc>
          <w:tcPr>
            <w:tcW w:w="209" w:type="pct"/>
            <w:vMerge/>
            <w:vAlign w:val="center"/>
          </w:tcPr>
          <w:p w:rsidR="008B6587" w:rsidRPr="003D3BD6" w:rsidRDefault="008B6587" w:rsidP="003D3BD6">
            <w:pPr>
              <w:pStyle w:val="af7"/>
              <w:rPr>
                <w:iCs/>
                <w:sz w:val="22"/>
                <w:szCs w:val="22"/>
              </w:rPr>
            </w:pPr>
          </w:p>
        </w:tc>
        <w:tc>
          <w:tcPr>
            <w:tcW w:w="277" w:type="pc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 xml:space="preserve">Расход воды </w:t>
            </w:r>
            <w:r w:rsidRPr="003D3BD6">
              <w:rPr>
                <w:iCs/>
                <w:sz w:val="22"/>
                <w:szCs w:val="22"/>
              </w:rPr>
              <w:t>Q, м</w:t>
            </w:r>
            <w:r w:rsidRPr="003D3BD6">
              <w:rPr>
                <w:iCs/>
                <w:sz w:val="22"/>
                <w:szCs w:val="22"/>
                <w:vertAlign w:val="superscript"/>
              </w:rPr>
              <w:t>3</w:t>
            </w:r>
            <w:r w:rsidRPr="003D3BD6">
              <w:rPr>
                <w:iCs/>
                <w:sz w:val="22"/>
                <w:szCs w:val="22"/>
              </w:rPr>
              <w:t>/сек</w:t>
            </w:r>
          </w:p>
        </w:tc>
        <w:tc>
          <w:tcPr>
            <w:tcW w:w="209" w:type="pct"/>
            <w:shd w:val="clear" w:color="auto" w:fill="auto"/>
            <w:textDirection w:val="btLr"/>
            <w:vAlign w:val="center"/>
          </w:tcPr>
          <w:p w:rsidR="008B6587" w:rsidRPr="003D3BD6" w:rsidRDefault="008B6587" w:rsidP="003D3BD6">
            <w:pPr>
              <w:pStyle w:val="af7"/>
              <w:rPr>
                <w:iCs/>
                <w:sz w:val="22"/>
                <w:szCs w:val="22"/>
              </w:rPr>
            </w:pPr>
            <w:proofErr w:type="spellStart"/>
            <w:r w:rsidRPr="003D3BD6">
              <w:rPr>
                <w:iCs/>
                <w:sz w:val="22"/>
                <w:szCs w:val="22"/>
              </w:rPr>
              <w:t>C</w:t>
            </w:r>
            <w:r w:rsidRPr="003D3BD6">
              <w:rPr>
                <w:iCs/>
                <w:sz w:val="22"/>
                <w:szCs w:val="22"/>
                <w:vertAlign w:val="subscript"/>
              </w:rPr>
              <w:t>v</w:t>
            </w:r>
            <w:proofErr w:type="spellEnd"/>
          </w:p>
        </w:tc>
        <w:tc>
          <w:tcPr>
            <w:tcW w:w="561" w:type="pct"/>
            <w:vMerge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</w:p>
        </w:tc>
        <w:tc>
          <w:tcPr>
            <w:tcW w:w="273" w:type="pct"/>
            <w:vMerge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</w:p>
        </w:tc>
      </w:tr>
      <w:tr w:rsidR="008B6587" w:rsidRPr="003D3BD6" w:rsidTr="003D3BD6">
        <w:trPr>
          <w:trHeight w:val="20"/>
        </w:trPr>
        <w:tc>
          <w:tcPr>
            <w:tcW w:w="225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109</w:t>
            </w:r>
          </w:p>
        </w:tc>
        <w:tc>
          <w:tcPr>
            <w:tcW w:w="815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proofErr w:type="spellStart"/>
            <w:r w:rsidRPr="003D3BD6">
              <w:rPr>
                <w:sz w:val="22"/>
                <w:szCs w:val="22"/>
              </w:rPr>
              <w:t>Ис-с</w:t>
            </w:r>
            <w:proofErr w:type="gramStart"/>
            <w:r w:rsidRPr="003D3BD6">
              <w:rPr>
                <w:sz w:val="22"/>
                <w:szCs w:val="22"/>
              </w:rPr>
              <w:t>.Б</w:t>
            </w:r>
            <w:proofErr w:type="gramEnd"/>
            <w:r w:rsidRPr="003D3BD6">
              <w:rPr>
                <w:sz w:val="22"/>
                <w:szCs w:val="22"/>
              </w:rPr>
              <w:t>обровское</w:t>
            </w:r>
            <w:proofErr w:type="spellEnd"/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272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433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8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2,69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0,35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3,21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11,8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0,29</w:t>
            </w:r>
          </w:p>
        </w:tc>
        <w:tc>
          <w:tcPr>
            <w:tcW w:w="211" w:type="pct"/>
            <w:gridSpan w:val="2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10,3</w:t>
            </w:r>
          </w:p>
        </w:tc>
        <w:tc>
          <w:tcPr>
            <w:tcW w:w="205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6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0,62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0,25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2,48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-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proofErr w:type="spellStart"/>
            <w:r w:rsidRPr="003D3BD6">
              <w:rPr>
                <w:sz w:val="22"/>
                <w:szCs w:val="22"/>
              </w:rPr>
              <w:t>Тура-г</w:t>
            </w:r>
            <w:proofErr w:type="gramStart"/>
            <w:r w:rsidRPr="003D3BD6">
              <w:rPr>
                <w:sz w:val="22"/>
                <w:szCs w:val="22"/>
              </w:rPr>
              <w:t>.Т</w:t>
            </w:r>
            <w:proofErr w:type="gramEnd"/>
            <w:r w:rsidRPr="003D3BD6">
              <w:rPr>
                <w:sz w:val="22"/>
                <w:szCs w:val="22"/>
              </w:rPr>
              <w:t>уринск</w:t>
            </w:r>
            <w:proofErr w:type="spellEnd"/>
          </w:p>
        </w:tc>
        <w:tc>
          <w:tcPr>
            <w:tcW w:w="273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0,88</w:t>
            </w:r>
          </w:p>
        </w:tc>
      </w:tr>
      <w:tr w:rsidR="008B6587" w:rsidRPr="003D3BD6" w:rsidTr="003D3BD6">
        <w:trPr>
          <w:trHeight w:val="20"/>
        </w:trPr>
        <w:tc>
          <w:tcPr>
            <w:tcW w:w="225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110</w:t>
            </w:r>
          </w:p>
        </w:tc>
        <w:tc>
          <w:tcPr>
            <w:tcW w:w="815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proofErr w:type="spellStart"/>
            <w:r w:rsidRPr="003D3BD6">
              <w:rPr>
                <w:sz w:val="22"/>
                <w:szCs w:val="22"/>
              </w:rPr>
              <w:t>Тагил-д</w:t>
            </w:r>
            <w:proofErr w:type="gramStart"/>
            <w:r w:rsidRPr="003D3BD6">
              <w:rPr>
                <w:sz w:val="22"/>
                <w:szCs w:val="22"/>
              </w:rPr>
              <w:t>.М</w:t>
            </w:r>
            <w:proofErr w:type="gramEnd"/>
            <w:r w:rsidRPr="003D3BD6">
              <w:rPr>
                <w:sz w:val="22"/>
                <w:szCs w:val="22"/>
              </w:rPr>
              <w:t>алыгина</w:t>
            </w:r>
            <w:proofErr w:type="spellEnd"/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3900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275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41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18,2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0,36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21,6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5,54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0,33</w:t>
            </w:r>
          </w:p>
        </w:tc>
        <w:tc>
          <w:tcPr>
            <w:tcW w:w="211" w:type="pct"/>
            <w:gridSpan w:val="2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4,5</w:t>
            </w:r>
          </w:p>
        </w:tc>
        <w:tc>
          <w:tcPr>
            <w:tcW w:w="205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19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0,35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0,54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18,7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0,38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proofErr w:type="spellStart"/>
            <w:r w:rsidRPr="003D3BD6">
              <w:rPr>
                <w:sz w:val="22"/>
                <w:szCs w:val="22"/>
              </w:rPr>
              <w:t>Тагил-д</w:t>
            </w:r>
            <w:proofErr w:type="gramStart"/>
            <w:r w:rsidRPr="003D3BD6">
              <w:rPr>
                <w:sz w:val="22"/>
                <w:szCs w:val="22"/>
              </w:rPr>
              <w:t>.Т</w:t>
            </w:r>
            <w:proofErr w:type="gramEnd"/>
            <w:r w:rsidRPr="003D3BD6">
              <w:rPr>
                <w:sz w:val="22"/>
                <w:szCs w:val="22"/>
              </w:rPr>
              <w:t>рошкова</w:t>
            </w:r>
            <w:proofErr w:type="spellEnd"/>
          </w:p>
        </w:tc>
        <w:tc>
          <w:tcPr>
            <w:tcW w:w="273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0,95</w:t>
            </w:r>
          </w:p>
        </w:tc>
      </w:tr>
      <w:tr w:rsidR="008B6587" w:rsidRPr="003D3BD6" w:rsidTr="003D3BD6">
        <w:trPr>
          <w:trHeight w:val="20"/>
        </w:trPr>
        <w:tc>
          <w:tcPr>
            <w:tcW w:w="225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112</w:t>
            </w:r>
          </w:p>
        </w:tc>
        <w:tc>
          <w:tcPr>
            <w:tcW w:w="815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proofErr w:type="spellStart"/>
            <w:r w:rsidRPr="003D3BD6">
              <w:rPr>
                <w:sz w:val="22"/>
                <w:szCs w:val="22"/>
              </w:rPr>
              <w:t>Баранча-п</w:t>
            </w:r>
            <w:proofErr w:type="gramStart"/>
            <w:r w:rsidRPr="003D3BD6">
              <w:rPr>
                <w:sz w:val="22"/>
                <w:szCs w:val="22"/>
              </w:rPr>
              <w:t>.Б</w:t>
            </w:r>
            <w:proofErr w:type="gramEnd"/>
            <w:r w:rsidRPr="003D3BD6">
              <w:rPr>
                <w:sz w:val="22"/>
                <w:szCs w:val="22"/>
              </w:rPr>
              <w:t>аранчинскаий</w:t>
            </w:r>
            <w:proofErr w:type="spellEnd"/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299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336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25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2,20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0,31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2,61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8,74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0,31</w:t>
            </w:r>
          </w:p>
        </w:tc>
        <w:tc>
          <w:tcPr>
            <w:tcW w:w="211" w:type="pct"/>
            <w:gridSpan w:val="2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4,7</w:t>
            </w:r>
          </w:p>
        </w:tc>
        <w:tc>
          <w:tcPr>
            <w:tcW w:w="205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18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0,06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0,63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2,30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0,38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proofErr w:type="spellStart"/>
            <w:r w:rsidRPr="003D3BD6">
              <w:rPr>
                <w:sz w:val="22"/>
                <w:szCs w:val="22"/>
              </w:rPr>
              <w:t>Тагил-д</w:t>
            </w:r>
            <w:proofErr w:type="gramStart"/>
            <w:r w:rsidRPr="003D3BD6">
              <w:rPr>
                <w:sz w:val="22"/>
                <w:szCs w:val="22"/>
              </w:rPr>
              <w:t>.Т</w:t>
            </w:r>
            <w:proofErr w:type="gramEnd"/>
            <w:r w:rsidRPr="003D3BD6">
              <w:rPr>
                <w:sz w:val="22"/>
                <w:szCs w:val="22"/>
              </w:rPr>
              <w:t>рошкова</w:t>
            </w:r>
            <w:proofErr w:type="spellEnd"/>
          </w:p>
        </w:tc>
        <w:tc>
          <w:tcPr>
            <w:tcW w:w="273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0,80</w:t>
            </w:r>
          </w:p>
        </w:tc>
      </w:tr>
      <w:tr w:rsidR="008B6587" w:rsidRPr="003D3BD6" w:rsidTr="003D3BD6">
        <w:trPr>
          <w:trHeight w:val="20"/>
        </w:trPr>
        <w:tc>
          <w:tcPr>
            <w:tcW w:w="225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113</w:t>
            </w:r>
          </w:p>
        </w:tc>
        <w:tc>
          <w:tcPr>
            <w:tcW w:w="815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proofErr w:type="spellStart"/>
            <w:r w:rsidRPr="003D3BD6">
              <w:rPr>
                <w:sz w:val="22"/>
                <w:szCs w:val="22"/>
              </w:rPr>
              <w:t>Нейва-д</w:t>
            </w:r>
            <w:proofErr w:type="gramStart"/>
            <w:r w:rsidRPr="003D3BD6">
              <w:rPr>
                <w:sz w:val="22"/>
                <w:szCs w:val="22"/>
              </w:rPr>
              <w:t>.Ч</w:t>
            </w:r>
            <w:proofErr w:type="gramEnd"/>
            <w:r w:rsidRPr="003D3BD6">
              <w:rPr>
                <w:sz w:val="22"/>
                <w:szCs w:val="22"/>
              </w:rPr>
              <w:t>еремшанка</w:t>
            </w:r>
            <w:proofErr w:type="spellEnd"/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1860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276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60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7,47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0,44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7,47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4,01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0,44</w:t>
            </w:r>
          </w:p>
        </w:tc>
        <w:tc>
          <w:tcPr>
            <w:tcW w:w="211" w:type="pct"/>
            <w:gridSpan w:val="2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5,6</w:t>
            </w:r>
          </w:p>
        </w:tc>
        <w:tc>
          <w:tcPr>
            <w:tcW w:w="205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-</w:t>
            </w:r>
          </w:p>
        </w:tc>
        <w:tc>
          <w:tcPr>
            <w:tcW w:w="208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0,44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0,61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6,14</w:t>
            </w:r>
          </w:p>
        </w:tc>
        <w:tc>
          <w:tcPr>
            <w:tcW w:w="209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0,50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Опорный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:rsidR="008B6587" w:rsidRPr="003D3BD6" w:rsidRDefault="008B6587" w:rsidP="003D3BD6">
            <w:pPr>
              <w:pStyle w:val="af6"/>
              <w:rPr>
                <w:sz w:val="22"/>
                <w:szCs w:val="22"/>
              </w:rPr>
            </w:pPr>
            <w:r w:rsidRPr="003D3BD6">
              <w:rPr>
                <w:sz w:val="22"/>
                <w:szCs w:val="22"/>
              </w:rPr>
              <w:t>-</w:t>
            </w:r>
          </w:p>
        </w:tc>
      </w:tr>
    </w:tbl>
    <w:p w:rsidR="008B6587" w:rsidRPr="008B6587" w:rsidRDefault="008B6587" w:rsidP="008B6587">
      <w:pPr>
        <w:suppressAutoHyphens w:val="0"/>
        <w:spacing w:line="320" w:lineRule="exact"/>
        <w:ind w:firstLine="720"/>
        <w:rPr>
          <w:rFonts w:ascii="Arial" w:hAnsi="Arial" w:cs="Arial"/>
          <w:sz w:val="24"/>
        </w:rPr>
      </w:pPr>
    </w:p>
    <w:p w:rsidR="008B6587" w:rsidRPr="008B6587" w:rsidRDefault="008B6587" w:rsidP="003D3BD6">
      <w:pPr>
        <w:rPr>
          <w:szCs w:val="28"/>
        </w:rPr>
      </w:pPr>
      <w:r w:rsidRPr="008B6587">
        <w:rPr>
          <w:szCs w:val="28"/>
        </w:rPr>
        <w:t xml:space="preserve">Согласно материалов наблюдений УГМС, рекомендуемые многолетние стоковые характеристики по водотокам района  </w:t>
      </w:r>
      <w:proofErr w:type="gramStart"/>
      <w:r w:rsidRPr="008B6587">
        <w:rPr>
          <w:szCs w:val="28"/>
        </w:rPr>
        <w:t>г</w:t>
      </w:r>
      <w:proofErr w:type="gramEnd"/>
      <w:r w:rsidRPr="008B6587">
        <w:rPr>
          <w:szCs w:val="28"/>
        </w:rPr>
        <w:t xml:space="preserve">. Верхний Тагил составляют: слой стока равен 150мм , Cv=0.44, Cs=2 </w:t>
      </w:r>
      <w:proofErr w:type="spellStart"/>
      <w:r w:rsidRPr="008B6587">
        <w:rPr>
          <w:szCs w:val="28"/>
        </w:rPr>
        <w:t>Cv</w:t>
      </w:r>
      <w:proofErr w:type="spellEnd"/>
      <w:r w:rsidRPr="008B6587">
        <w:rPr>
          <w:szCs w:val="28"/>
        </w:rPr>
        <w:t>. Среднегодовой модуль стока 4</w:t>
      </w:r>
      <w:r w:rsidR="003D3BD6">
        <w:rPr>
          <w:szCs w:val="28"/>
        </w:rPr>
        <w:t> </w:t>
      </w:r>
      <w:r w:rsidRPr="008B6587">
        <w:rPr>
          <w:szCs w:val="28"/>
        </w:rPr>
        <w:t>л/с*км</w:t>
      </w:r>
      <w:proofErr w:type="gramStart"/>
      <w:r w:rsidRPr="008B6587">
        <w:rPr>
          <w:szCs w:val="28"/>
          <w:vertAlign w:val="superscript"/>
        </w:rPr>
        <w:t>2</w:t>
      </w:r>
      <w:proofErr w:type="gramEnd"/>
      <w:r w:rsidRPr="008B6587">
        <w:rPr>
          <w:szCs w:val="28"/>
        </w:rPr>
        <w:t>.</w:t>
      </w:r>
      <w:r w:rsidR="003D3BD6">
        <w:rPr>
          <w:szCs w:val="28"/>
        </w:rPr>
        <w:t xml:space="preserve"> </w:t>
      </w:r>
      <w:r w:rsidRPr="008B6587">
        <w:rPr>
          <w:szCs w:val="28"/>
        </w:rPr>
        <w:t xml:space="preserve">По ближайшему створу, расположенному в аналогичных физико-географических условиях и имеющему продолжительный ряд стоковых наблюдений, </w:t>
      </w:r>
      <w:proofErr w:type="spellStart"/>
      <w:r w:rsidRPr="008B6587">
        <w:rPr>
          <w:szCs w:val="28"/>
        </w:rPr>
        <w:t>р</w:t>
      </w:r>
      <w:proofErr w:type="gramStart"/>
      <w:r w:rsidRPr="008B6587">
        <w:rPr>
          <w:szCs w:val="28"/>
        </w:rPr>
        <w:t>.Н</w:t>
      </w:r>
      <w:proofErr w:type="gramEnd"/>
      <w:r w:rsidRPr="008B6587">
        <w:rPr>
          <w:szCs w:val="28"/>
        </w:rPr>
        <w:t>ейва</w:t>
      </w:r>
      <w:proofErr w:type="spellEnd"/>
      <w:r w:rsidRPr="008B6587">
        <w:rPr>
          <w:szCs w:val="28"/>
        </w:rPr>
        <w:t xml:space="preserve"> – д. Черемшанка, принятый модуль годового стока равен 3.8</w:t>
      </w:r>
      <w:r w:rsidR="003D3BD6">
        <w:rPr>
          <w:szCs w:val="28"/>
        </w:rPr>
        <w:t> </w:t>
      </w:r>
      <w:r w:rsidRPr="008B6587">
        <w:rPr>
          <w:szCs w:val="28"/>
        </w:rPr>
        <w:t>л/с км</w:t>
      </w:r>
      <w:r w:rsidRPr="008B6587">
        <w:rPr>
          <w:szCs w:val="28"/>
          <w:vertAlign w:val="superscript"/>
        </w:rPr>
        <w:t>2</w:t>
      </w:r>
      <w:r w:rsidRPr="008B6587">
        <w:rPr>
          <w:szCs w:val="28"/>
        </w:rPr>
        <w:t xml:space="preserve">, Cv=0.37, Cs=1.0. Данный водоток, расположенный северо-восточнее в 12 км,  рассматривается в качестве реки-аналога ввиду его близости и схожести по физико-географическим условиям. Приведенные стоковые значения по району работ характеризуют естественные условия. </w:t>
      </w:r>
      <w:proofErr w:type="gramStart"/>
      <w:r w:rsidR="003D3BD6">
        <w:rPr>
          <w:szCs w:val="28"/>
        </w:rPr>
        <w:t>Д</w:t>
      </w:r>
      <w:r w:rsidRPr="008B6587">
        <w:rPr>
          <w:szCs w:val="28"/>
        </w:rPr>
        <w:t>етальное</w:t>
      </w:r>
      <w:proofErr w:type="gramEnd"/>
      <w:r w:rsidRPr="008B6587">
        <w:rPr>
          <w:szCs w:val="28"/>
        </w:rPr>
        <w:t xml:space="preserve"> оценка внутригодового стока, с учетом имеющихся антропогенных факторов, требует проведения дополнительных стоковых измерений с освещением всех фаз водности. </w:t>
      </w:r>
    </w:p>
    <w:p w:rsidR="008B6587" w:rsidRPr="008B6587" w:rsidRDefault="008B6587" w:rsidP="003D3BD6">
      <w:pPr>
        <w:rPr>
          <w:szCs w:val="28"/>
        </w:rPr>
      </w:pPr>
      <w:r w:rsidRPr="008B6587">
        <w:rPr>
          <w:szCs w:val="28"/>
        </w:rPr>
        <w:t xml:space="preserve">Основным источником питания речного стока исследуемого района являются снеговые воды. Средняя многолетняя величина слоя весеннего стока составляет 120мм. </w:t>
      </w:r>
      <w:proofErr w:type="spellStart"/>
      <w:r w:rsidRPr="008B6587">
        <w:rPr>
          <w:szCs w:val="28"/>
        </w:rPr>
        <w:t>Коэффициен</w:t>
      </w:r>
      <w:proofErr w:type="spellEnd"/>
      <w:r w:rsidRPr="008B6587">
        <w:rPr>
          <w:szCs w:val="28"/>
        </w:rPr>
        <w:t xml:space="preserve"> вариации (</w:t>
      </w:r>
      <w:proofErr w:type="spellStart"/>
      <w:r w:rsidRPr="008B6587">
        <w:rPr>
          <w:szCs w:val="28"/>
        </w:rPr>
        <w:t>Сv</w:t>
      </w:r>
      <w:proofErr w:type="spellEnd"/>
      <w:r w:rsidRPr="008B6587">
        <w:rPr>
          <w:szCs w:val="28"/>
        </w:rPr>
        <w:t xml:space="preserve">) годового стока по району </w:t>
      </w:r>
      <w:proofErr w:type="gramStart"/>
      <w:r w:rsidRPr="008B6587">
        <w:rPr>
          <w:szCs w:val="28"/>
        </w:rPr>
        <w:t>равен</w:t>
      </w:r>
      <w:proofErr w:type="gramEnd"/>
      <w:r w:rsidRPr="008B6587">
        <w:rPr>
          <w:szCs w:val="28"/>
        </w:rPr>
        <w:t xml:space="preserve"> </w:t>
      </w:r>
      <w:r w:rsidRPr="008B6587">
        <w:rPr>
          <w:szCs w:val="28"/>
        </w:rPr>
        <w:lastRenderedPageBreak/>
        <w:t>0.50, с учетом площадей водосбора исследуемых ручьев менее 50км2, принятое значение равно 0.63. Коэффициент асимметрии (</w:t>
      </w:r>
      <w:proofErr w:type="spellStart"/>
      <w:r w:rsidRPr="008B6587">
        <w:rPr>
          <w:szCs w:val="28"/>
        </w:rPr>
        <w:t>Cv</w:t>
      </w:r>
      <w:proofErr w:type="spellEnd"/>
      <w:r w:rsidRPr="008B6587">
        <w:rPr>
          <w:szCs w:val="28"/>
        </w:rPr>
        <w:t xml:space="preserve">) принят 2 </w:t>
      </w:r>
      <w:proofErr w:type="spellStart"/>
      <w:r w:rsidRPr="008B6587">
        <w:rPr>
          <w:szCs w:val="28"/>
        </w:rPr>
        <w:t>С</w:t>
      </w:r>
      <w:proofErr w:type="gramStart"/>
      <w:r w:rsidRPr="008B6587">
        <w:rPr>
          <w:szCs w:val="28"/>
        </w:rPr>
        <w:t>v</w:t>
      </w:r>
      <w:proofErr w:type="spellEnd"/>
      <w:proofErr w:type="gramEnd"/>
      <w:r w:rsidRPr="008B6587">
        <w:rPr>
          <w:szCs w:val="28"/>
        </w:rPr>
        <w:t>. Слой стока весеннего половодья, с вероятностью превышения 1% и с учетом введенных понижающих коэффициентов, составляет 356мм.</w:t>
      </w:r>
    </w:p>
    <w:p w:rsidR="008B6587" w:rsidRPr="008B6587" w:rsidRDefault="008B6587" w:rsidP="003D3BD6">
      <w:pPr>
        <w:rPr>
          <w:szCs w:val="28"/>
        </w:rPr>
      </w:pPr>
      <w:r w:rsidRPr="008B6587">
        <w:rPr>
          <w:szCs w:val="28"/>
        </w:rPr>
        <w:t>Максимальные расходы дождевых паводков. Объем стока дождевых паводков уступает весеннему половодью. Величина стока паводков не превышает, как правило, 10-20% весеннего стока. Однако максимальные расходы дождевых паводков редкой повторяемости на водотоках района обычно превышают значения весеннего половодья. Согласно обобщениям Ур УГМС предельные значения площадей водосборов с превышением дождевых максимумов по исследуемому району оценивается в 10-20км</w:t>
      </w:r>
      <w:r w:rsidRPr="008B6587">
        <w:rPr>
          <w:szCs w:val="28"/>
          <w:vertAlign w:val="superscript"/>
        </w:rPr>
        <w:t>2</w:t>
      </w:r>
      <w:r w:rsidRPr="008B6587">
        <w:rPr>
          <w:szCs w:val="28"/>
        </w:rPr>
        <w:t xml:space="preserve">. </w:t>
      </w:r>
    </w:p>
    <w:p w:rsidR="008B6587" w:rsidRPr="008B6587" w:rsidRDefault="008B6587" w:rsidP="001F1233">
      <w:pPr>
        <w:pStyle w:val="11"/>
      </w:pPr>
      <w:proofErr w:type="spellStart"/>
      <w:r w:rsidRPr="008B6587">
        <w:t>Водоохранная</w:t>
      </w:r>
      <w:proofErr w:type="spellEnd"/>
      <w:r w:rsidRPr="008B6587">
        <w:t xml:space="preserve"> зона и прибрежная защитная полоса </w:t>
      </w:r>
    </w:p>
    <w:p w:rsidR="008B6587" w:rsidRPr="008B6587" w:rsidRDefault="008B6587" w:rsidP="001F1233">
      <w:pPr>
        <w:rPr>
          <w:szCs w:val="28"/>
        </w:rPr>
      </w:pPr>
      <w:r w:rsidRPr="008B6587">
        <w:rPr>
          <w:rFonts w:ascii="Arial" w:eastAsia="SimSun" w:hAnsi="Arial" w:cs="Arial"/>
          <w:sz w:val="24"/>
        </w:rPr>
        <w:t xml:space="preserve"> </w:t>
      </w:r>
      <w:proofErr w:type="spellStart"/>
      <w:r w:rsidRPr="008B6587">
        <w:rPr>
          <w:szCs w:val="28"/>
        </w:rPr>
        <w:t>Водоохранная</w:t>
      </w:r>
      <w:proofErr w:type="spellEnd"/>
      <w:r w:rsidRPr="008B6587">
        <w:rPr>
          <w:szCs w:val="28"/>
        </w:rPr>
        <w:t xml:space="preserve"> зона р. Тагил, в соответствии с частями 4, 11 статьи 65 Водного кодекса РФ от 03.06.2006 № 74-Ф3,  составляет 100 метров, ширина прибрежной защитной полосы – 50 м.</w:t>
      </w:r>
    </w:p>
    <w:p w:rsidR="008B6587" w:rsidRPr="008B6587" w:rsidRDefault="008B6587" w:rsidP="001F1233">
      <w:pPr>
        <w:rPr>
          <w:szCs w:val="28"/>
        </w:rPr>
      </w:pPr>
      <w:r w:rsidRPr="008B6587">
        <w:rPr>
          <w:szCs w:val="28"/>
        </w:rPr>
        <w:t>В соответствии со статьей 6 Водного кодекса РФ от 03.06.2006 № 74-Ф3, ширина береговой полосы реки Тагил составляет 20 м.</w:t>
      </w:r>
    </w:p>
    <w:p w:rsidR="008B6587" w:rsidRDefault="008B6587" w:rsidP="001F1233">
      <w:pPr>
        <w:rPr>
          <w:szCs w:val="28"/>
        </w:rPr>
      </w:pPr>
      <w:proofErr w:type="spellStart"/>
      <w:r w:rsidRPr="008B6587">
        <w:rPr>
          <w:szCs w:val="28"/>
        </w:rPr>
        <w:t>Водоохранная</w:t>
      </w:r>
      <w:proofErr w:type="spellEnd"/>
      <w:r w:rsidRPr="008B6587">
        <w:rPr>
          <w:szCs w:val="28"/>
        </w:rPr>
        <w:t xml:space="preserve"> зона р. Тагил находится за пределами исследуемой территории. </w:t>
      </w:r>
    </w:p>
    <w:p w:rsidR="00EE3F87" w:rsidRPr="00EE3F87" w:rsidRDefault="00EE3F87" w:rsidP="00EE3F87">
      <w:pPr>
        <w:pStyle w:val="11"/>
      </w:pPr>
      <w:r w:rsidRPr="00EE3F87">
        <w:t>Сведения о особо охраняемых природных территориях</w:t>
      </w:r>
    </w:p>
    <w:p w:rsidR="00EE3F87" w:rsidRPr="00EE3F87" w:rsidRDefault="00EE3F87" w:rsidP="00EE3F87">
      <w:pPr>
        <w:suppressAutoHyphens w:val="0"/>
        <w:ind w:firstLine="709"/>
      </w:pPr>
      <w:r>
        <w:t>Согласно письму №12-10-31/4030 от 29.04.2016 о</w:t>
      </w:r>
      <w:r w:rsidRPr="00EE3F87">
        <w:t>собо охраняемые террит</w:t>
      </w:r>
      <w:r w:rsidRPr="00EE3F87">
        <w:t>о</w:t>
      </w:r>
      <w:r w:rsidRPr="00EE3F87">
        <w:t>рии на исследуемом участке – отсутствуют (приложение 1.2).</w:t>
      </w:r>
    </w:p>
    <w:p w:rsidR="001F1233" w:rsidRPr="00EE3F87" w:rsidRDefault="001F1233" w:rsidP="001F1233">
      <w:pPr>
        <w:pStyle w:val="11"/>
        <w:rPr>
          <w:bCs/>
          <w:iCs/>
          <w:sz w:val="32"/>
          <w:szCs w:val="26"/>
        </w:rPr>
      </w:pPr>
      <w:r w:rsidRPr="00EE3F87">
        <w:t>Сведения о полезных ископаемых на испрашиваемом</w:t>
      </w:r>
      <w:r w:rsidRPr="00EE3F87">
        <w:rPr>
          <w:bCs/>
          <w:iCs/>
          <w:sz w:val="32"/>
          <w:szCs w:val="26"/>
        </w:rPr>
        <w:t xml:space="preserve"> участке недр</w:t>
      </w:r>
    </w:p>
    <w:p w:rsidR="005A045F" w:rsidRPr="005A045F" w:rsidRDefault="005A045F" w:rsidP="00727D3F">
      <w:r w:rsidRPr="00EE3F87">
        <w:t xml:space="preserve">Согласно заключению от </w:t>
      </w:r>
      <w:proofErr w:type="gramStart"/>
      <w:r w:rsidRPr="00EE3F87">
        <w:t>отсутствии</w:t>
      </w:r>
      <w:proofErr w:type="gramEnd"/>
      <w:r w:rsidRPr="00EE3F87">
        <w:t xml:space="preserve"> (наличии) полезных ископаемых на испрашиваемом участке недр № 36-4/16 от 4.04.2016, проектируемая территория частично находится в пределах </w:t>
      </w:r>
      <w:proofErr w:type="spellStart"/>
      <w:r w:rsidRPr="00EE3F87">
        <w:t>Верхне-Тагильского</w:t>
      </w:r>
      <w:proofErr w:type="spellEnd"/>
      <w:r w:rsidRPr="00EE3F87">
        <w:t xml:space="preserve"> участка питьевых подземных вод </w:t>
      </w:r>
      <w:proofErr w:type="spellStart"/>
      <w:r w:rsidRPr="00EE3F87">
        <w:t>Верхне-Тагильского</w:t>
      </w:r>
      <w:proofErr w:type="spellEnd"/>
      <w:r w:rsidRPr="00EE3F87">
        <w:t xml:space="preserve"> месторождения. Другие запасы полезных ископаемых отсутствуют (Приложение </w:t>
      </w:r>
      <w:r w:rsidR="00EE3F87" w:rsidRPr="00EE3F87">
        <w:t>1.3</w:t>
      </w:r>
      <w:r w:rsidRPr="00EE3F87">
        <w:t>).</w:t>
      </w:r>
    </w:p>
    <w:p w:rsidR="00727D3F" w:rsidRPr="005A045F" w:rsidRDefault="00E65FFC" w:rsidP="00727D3F">
      <w:pPr>
        <w:pStyle w:val="3"/>
      </w:pPr>
      <w:bookmarkStart w:id="18" w:name="_Toc453282612"/>
      <w:r w:rsidRPr="005A045F">
        <w:t xml:space="preserve">1.1.3 </w:t>
      </w:r>
      <w:bookmarkEnd w:id="17"/>
      <w:r w:rsidR="00727D3F" w:rsidRPr="005A045F">
        <w:t>Геолог</w:t>
      </w:r>
      <w:r w:rsidR="005A045F">
        <w:t>ическая характеристика</w:t>
      </w:r>
      <w:bookmarkEnd w:id="18"/>
    </w:p>
    <w:p w:rsidR="005A045F" w:rsidRPr="005A045F" w:rsidRDefault="005A045F" w:rsidP="005A045F">
      <w:pPr>
        <w:rPr>
          <w:szCs w:val="28"/>
        </w:rPr>
      </w:pPr>
      <w:bookmarkStart w:id="19" w:name="_Toc406672968"/>
      <w:r w:rsidRPr="005A045F">
        <w:rPr>
          <w:szCs w:val="28"/>
        </w:rPr>
        <w:t>Характеристика геологического строения проектируемой территории составлена на основании технического отчета «по инженерно-геологическим изысканиям».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 xml:space="preserve">Рассматриваемая территория в геологическом отношении является частью </w:t>
      </w:r>
      <w:proofErr w:type="spellStart"/>
      <w:r w:rsidRPr="005A045F">
        <w:rPr>
          <w:szCs w:val="28"/>
        </w:rPr>
        <w:t>Урало-</w:t>
      </w:r>
      <w:proofErr w:type="gramStart"/>
      <w:r w:rsidRPr="005A045F">
        <w:rPr>
          <w:szCs w:val="28"/>
        </w:rPr>
        <w:t>T</w:t>
      </w:r>
      <w:proofErr w:type="gramEnd"/>
      <w:r w:rsidRPr="005A045F">
        <w:rPr>
          <w:szCs w:val="28"/>
        </w:rPr>
        <w:t>янь-Шаньского</w:t>
      </w:r>
      <w:proofErr w:type="spellEnd"/>
      <w:r w:rsidRPr="005A045F">
        <w:rPr>
          <w:szCs w:val="28"/>
        </w:rPr>
        <w:t xml:space="preserve"> складчатого пояса (Урало-Монгольского складчатого геосинклинального пояса) и ее формирование относится к силурийскому периоду, для которого характерны осадочно-вулканогенные толщи. 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 xml:space="preserve">Геологический район также приурочен к </w:t>
      </w:r>
      <w:proofErr w:type="spellStart"/>
      <w:r w:rsidRPr="005A045F">
        <w:rPr>
          <w:szCs w:val="28"/>
        </w:rPr>
        <w:t>Тагильскому</w:t>
      </w:r>
      <w:proofErr w:type="spellEnd"/>
      <w:r w:rsidRPr="005A045F">
        <w:rPr>
          <w:szCs w:val="28"/>
        </w:rPr>
        <w:t xml:space="preserve"> </w:t>
      </w:r>
      <w:proofErr w:type="spellStart"/>
      <w:r w:rsidRPr="005A045F">
        <w:rPr>
          <w:szCs w:val="28"/>
        </w:rPr>
        <w:t>мегасинклинарию</w:t>
      </w:r>
      <w:proofErr w:type="spellEnd"/>
      <w:r w:rsidRPr="005A045F">
        <w:rPr>
          <w:szCs w:val="28"/>
        </w:rPr>
        <w:t xml:space="preserve">, но здесь преобладают линзы и прослои сильно дислоцированных </w:t>
      </w:r>
      <w:proofErr w:type="spellStart"/>
      <w:r w:rsidRPr="005A045F">
        <w:rPr>
          <w:szCs w:val="28"/>
        </w:rPr>
        <w:lastRenderedPageBreak/>
        <w:t>легкоразрушаемых</w:t>
      </w:r>
      <w:proofErr w:type="spellEnd"/>
      <w:r w:rsidRPr="005A045F">
        <w:rPr>
          <w:szCs w:val="28"/>
        </w:rPr>
        <w:t xml:space="preserve"> вулканогенных, терригенных и карбонатных пород. Интрузии, по сравнению с приподнятым горным районом, менее </w:t>
      </w:r>
      <w:proofErr w:type="gramStart"/>
      <w:r w:rsidRPr="005A045F">
        <w:rPr>
          <w:szCs w:val="28"/>
        </w:rPr>
        <w:t>крупные</w:t>
      </w:r>
      <w:proofErr w:type="gramEnd"/>
      <w:r w:rsidRPr="005A045F">
        <w:rPr>
          <w:szCs w:val="28"/>
        </w:rPr>
        <w:t xml:space="preserve">. Коренными породами являются </w:t>
      </w:r>
      <w:proofErr w:type="spellStart"/>
      <w:r w:rsidRPr="005A045F">
        <w:rPr>
          <w:szCs w:val="28"/>
        </w:rPr>
        <w:t>эффузивно-туфо-сланцевые</w:t>
      </w:r>
      <w:proofErr w:type="spellEnd"/>
      <w:r w:rsidRPr="005A045F">
        <w:rPr>
          <w:szCs w:val="28"/>
        </w:rPr>
        <w:t xml:space="preserve"> породы, зеленые сланцы, порфириты, различного состава, порфироиды, </w:t>
      </w:r>
      <w:proofErr w:type="spellStart"/>
      <w:r w:rsidRPr="005A045F">
        <w:rPr>
          <w:szCs w:val="28"/>
        </w:rPr>
        <w:t>порфиритоиды</w:t>
      </w:r>
      <w:proofErr w:type="spellEnd"/>
      <w:r w:rsidRPr="005A045F">
        <w:rPr>
          <w:szCs w:val="28"/>
        </w:rPr>
        <w:t xml:space="preserve"> и </w:t>
      </w:r>
      <w:proofErr w:type="spellStart"/>
      <w:r w:rsidRPr="005A045F">
        <w:rPr>
          <w:szCs w:val="28"/>
        </w:rPr>
        <w:t>туффиты</w:t>
      </w:r>
      <w:proofErr w:type="spellEnd"/>
      <w:r w:rsidRPr="005A045F">
        <w:rPr>
          <w:szCs w:val="28"/>
        </w:rPr>
        <w:t xml:space="preserve"> и </w:t>
      </w:r>
      <w:proofErr w:type="spellStart"/>
      <w:r w:rsidRPr="005A045F">
        <w:rPr>
          <w:szCs w:val="28"/>
        </w:rPr>
        <w:t>тагильская</w:t>
      </w:r>
      <w:proofErr w:type="spellEnd"/>
      <w:r w:rsidRPr="005A045F">
        <w:rPr>
          <w:szCs w:val="28"/>
        </w:rPr>
        <w:t xml:space="preserve"> толща известняков. </w:t>
      </w:r>
    </w:p>
    <w:p w:rsidR="005A045F" w:rsidRPr="005A045F" w:rsidRDefault="005A045F" w:rsidP="005A045F">
      <w:pPr>
        <w:rPr>
          <w:szCs w:val="28"/>
        </w:rPr>
      </w:pPr>
      <w:proofErr w:type="spellStart"/>
      <w:r w:rsidRPr="005A045F">
        <w:rPr>
          <w:szCs w:val="28"/>
        </w:rPr>
        <w:t>Дочетвертичные</w:t>
      </w:r>
      <w:proofErr w:type="spellEnd"/>
      <w:r w:rsidRPr="005A045F">
        <w:rPr>
          <w:szCs w:val="28"/>
        </w:rPr>
        <w:t xml:space="preserve"> горные породы, в основном, представлены магматическими породами и образовавшимися на них метаморфическими сланцами. В меридиональном направлении расположены габбро и диориты, диабазы, порфириты, зеленые и серицитовые сланцы, осадочные породы палеозоя; породы мезозойской коры выветривания, преимущественно сохранившиеся на диабазах, порфиритах и зеленых сланцах. Четвертичные горные породы представлены элювиальными, элювиально-делювиальными суглинками и глинами, среди которых узкими полосами залегают аллювиальные отложения, участками заболоченные.</w:t>
      </w:r>
    </w:p>
    <w:p w:rsidR="005A045F" w:rsidRPr="005A045F" w:rsidRDefault="005A045F" w:rsidP="005A045F">
      <w:pPr>
        <w:rPr>
          <w:szCs w:val="28"/>
        </w:rPr>
      </w:pPr>
      <w:proofErr w:type="gramStart"/>
      <w:r w:rsidRPr="005A045F">
        <w:rPr>
          <w:szCs w:val="28"/>
        </w:rPr>
        <w:t>Территория города Верхний Тагил расположена вокруг Верхнетагильского и Вогульского  прудов, вдоль реки Тагил.</w:t>
      </w:r>
      <w:proofErr w:type="gramEnd"/>
      <w:r w:rsidRPr="005A045F">
        <w:rPr>
          <w:szCs w:val="28"/>
        </w:rPr>
        <w:t xml:space="preserve"> Коренные породы западной части города – известняки, восточной  – порфириты и хлоритовые сланцы. Участок приурочен к левому берегу р</w:t>
      </w:r>
      <w:proofErr w:type="gramStart"/>
      <w:r w:rsidRPr="005A045F">
        <w:rPr>
          <w:szCs w:val="28"/>
        </w:rPr>
        <w:t>.Т</w:t>
      </w:r>
      <w:proofErr w:type="gramEnd"/>
      <w:r w:rsidRPr="005A045F">
        <w:rPr>
          <w:szCs w:val="28"/>
        </w:rPr>
        <w:t>агил.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>На основании данных изысканий в геолого-литологическом строении района работ до глубины 6,0м принимают участие делювиальные суглинки.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>Отмечаются следующие разновидности грунтов и инженерно-геологические элементы ИГЭ (сверху - вниз):</w:t>
      </w:r>
    </w:p>
    <w:p w:rsidR="005A045F" w:rsidRPr="005A045F" w:rsidRDefault="005A045F" w:rsidP="005A045F">
      <w:pPr>
        <w:rPr>
          <w:szCs w:val="28"/>
        </w:rPr>
      </w:pPr>
      <w:proofErr w:type="gramStart"/>
      <w:r w:rsidRPr="005A045F">
        <w:rPr>
          <w:szCs w:val="28"/>
        </w:rPr>
        <w:t>Почвенно-растительные</w:t>
      </w:r>
      <w:proofErr w:type="gramEnd"/>
      <w:r w:rsidRPr="005A045F">
        <w:rPr>
          <w:szCs w:val="28"/>
        </w:rPr>
        <w:t xml:space="preserve"> слой (</w:t>
      </w:r>
      <w:proofErr w:type="spellStart"/>
      <w:r w:rsidRPr="005A045F">
        <w:rPr>
          <w:szCs w:val="28"/>
        </w:rPr>
        <w:t>hQ</w:t>
      </w:r>
      <w:proofErr w:type="spellEnd"/>
      <w:r w:rsidRPr="005A045F">
        <w:rPr>
          <w:szCs w:val="28"/>
        </w:rPr>
        <w:t xml:space="preserve">). </w:t>
      </w:r>
    </w:p>
    <w:p w:rsidR="005A045F" w:rsidRDefault="005A045F" w:rsidP="005A045F">
      <w:pPr>
        <w:rPr>
          <w:szCs w:val="28"/>
        </w:rPr>
      </w:pPr>
      <w:r w:rsidRPr="005A045F">
        <w:rPr>
          <w:szCs w:val="28"/>
        </w:rPr>
        <w:t>ИГЭ-1 Глина делювиальная (</w:t>
      </w:r>
      <w:proofErr w:type="spellStart"/>
      <w:proofErr w:type="gramStart"/>
      <w:r w:rsidRPr="005A045F">
        <w:rPr>
          <w:szCs w:val="28"/>
        </w:rPr>
        <w:t>е</w:t>
      </w:r>
      <w:proofErr w:type="gramEnd"/>
      <w:r w:rsidRPr="005A045F">
        <w:rPr>
          <w:szCs w:val="28"/>
        </w:rPr>
        <w:t>Mz</w:t>
      </w:r>
      <w:proofErr w:type="spellEnd"/>
      <w:r w:rsidRPr="005A045F">
        <w:rPr>
          <w:szCs w:val="28"/>
        </w:rPr>
        <w:t xml:space="preserve">), связный грунт, коричневого цвета, полутвердой консистенции, легкая пылеватая (по ГОСТ 25100-2011), ИГЭ-1 опробован 12 пробами ненарушенной структуры. </w:t>
      </w:r>
      <w:proofErr w:type="gramStart"/>
      <w:r w:rsidRPr="005A045F">
        <w:rPr>
          <w:szCs w:val="28"/>
        </w:rPr>
        <w:t>Вскрыт</w:t>
      </w:r>
      <w:proofErr w:type="gramEnd"/>
      <w:r w:rsidRPr="005A045F">
        <w:rPr>
          <w:szCs w:val="28"/>
        </w:rPr>
        <w:t xml:space="preserve"> всеми скважинами. Согласно результатам химического анализа водной вытяжки грунты в интервале глубин заложения </w:t>
      </w:r>
      <w:proofErr w:type="spellStart"/>
      <w:r w:rsidRPr="005A045F">
        <w:rPr>
          <w:szCs w:val="28"/>
        </w:rPr>
        <w:t>фундаменов</w:t>
      </w:r>
      <w:proofErr w:type="spellEnd"/>
      <w:r w:rsidRPr="005A045F">
        <w:rPr>
          <w:szCs w:val="28"/>
        </w:rPr>
        <w:t xml:space="preserve"> не проявляют агрессивных свойств к бетонам всех марок и к железобетонным конструкциям.</w:t>
      </w:r>
    </w:p>
    <w:p w:rsidR="005A045F" w:rsidRDefault="005A045F" w:rsidP="005A045F">
      <w:pPr>
        <w:pStyle w:val="af8"/>
      </w:pPr>
      <w:r w:rsidRPr="005A045F">
        <w:lastRenderedPageBreak/>
        <w:t>Таблица 4</w:t>
      </w:r>
    </w:p>
    <w:p w:rsidR="005A045F" w:rsidRPr="005A045F" w:rsidRDefault="005A045F" w:rsidP="005A045F">
      <w:pPr>
        <w:pStyle w:val="afa"/>
      </w:pPr>
      <w:r w:rsidRPr="005A045F">
        <w:t xml:space="preserve">Рекомендуемые нормативные и расчетные значения </w:t>
      </w:r>
      <w:proofErr w:type="gramStart"/>
      <w:r w:rsidRPr="005A045F">
        <w:t>физико-механических</w:t>
      </w:r>
      <w:proofErr w:type="gramEnd"/>
    </w:p>
    <w:p w:rsidR="005A045F" w:rsidRPr="005A045F" w:rsidRDefault="005A045F" w:rsidP="005A045F">
      <w:pPr>
        <w:pStyle w:val="afa"/>
      </w:pPr>
      <w:r w:rsidRPr="005A045F">
        <w:t>свой</w:t>
      </w:r>
      <w:proofErr w:type="gramStart"/>
      <w:r w:rsidRPr="005A045F">
        <w:t>ств гр</w:t>
      </w:r>
      <w:proofErr w:type="gramEnd"/>
      <w:r w:rsidRPr="005A045F">
        <w:t>унтов</w:t>
      </w:r>
    </w:p>
    <w:tbl>
      <w:tblPr>
        <w:tblW w:w="516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5"/>
        <w:gridCol w:w="708"/>
        <w:gridCol w:w="710"/>
        <w:gridCol w:w="709"/>
        <w:gridCol w:w="705"/>
        <w:gridCol w:w="567"/>
        <w:gridCol w:w="711"/>
        <w:gridCol w:w="709"/>
        <w:gridCol w:w="567"/>
        <w:gridCol w:w="709"/>
        <w:gridCol w:w="707"/>
        <w:gridCol w:w="613"/>
        <w:gridCol w:w="601"/>
        <w:gridCol w:w="772"/>
        <w:gridCol w:w="680"/>
      </w:tblGrid>
      <w:tr w:rsidR="005A045F" w:rsidRPr="00851E09" w:rsidTr="005A045F">
        <w:trPr>
          <w:trHeight w:val="1058"/>
        </w:trPr>
        <w:tc>
          <w:tcPr>
            <w:tcW w:w="475" w:type="pct"/>
            <w:vMerge w:val="restar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Наименование и № ИГЭ</w:t>
            </w:r>
          </w:p>
        </w:tc>
        <w:tc>
          <w:tcPr>
            <w:tcW w:w="1016" w:type="pct"/>
            <w:gridSpan w:val="3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Удельное сце</w:t>
            </w:r>
            <w:r w:rsidRPr="00851E09">
              <w:rPr>
                <w:shd w:val="clear" w:color="auto" w:fill="FFFFFF"/>
              </w:rPr>
              <w:t>п</w:t>
            </w:r>
            <w:r w:rsidRPr="00851E09">
              <w:rPr>
                <w:shd w:val="clear" w:color="auto" w:fill="FFFFFF"/>
              </w:rPr>
              <w:t>ление</w:t>
            </w:r>
            <w:proofErr w:type="gramStart"/>
            <w:r w:rsidRPr="00851E09">
              <w:rPr>
                <w:shd w:val="clear" w:color="auto" w:fill="FFFFFF"/>
              </w:rPr>
              <w:t xml:space="preserve"> С</w:t>
            </w:r>
            <w:proofErr w:type="gramEnd"/>
            <w:r w:rsidRPr="00851E09">
              <w:rPr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к</w:t>
            </w:r>
            <w:r w:rsidRPr="00851E09">
              <w:rPr>
                <w:shd w:val="clear" w:color="auto" w:fill="FFFFFF"/>
              </w:rPr>
              <w:t>Па</w:t>
            </w:r>
          </w:p>
        </w:tc>
        <w:tc>
          <w:tcPr>
            <w:tcW w:w="948" w:type="pct"/>
            <w:gridSpan w:val="3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Угол внутре</w:t>
            </w:r>
            <w:r w:rsidRPr="00851E09">
              <w:rPr>
                <w:shd w:val="clear" w:color="auto" w:fill="FFFFFF"/>
              </w:rPr>
              <w:t>н</w:t>
            </w:r>
            <w:r w:rsidRPr="00851E09">
              <w:rPr>
                <w:shd w:val="clear" w:color="auto" w:fill="FFFFFF"/>
              </w:rPr>
              <w:t xml:space="preserve">него трения </w:t>
            </w:r>
            <w:r w:rsidRPr="00851E09">
              <w:rPr>
                <w:shd w:val="clear" w:color="auto" w:fill="FFFFFF"/>
              </w:rPr>
              <w:sym w:font="Symbol" w:char="F06A"/>
            </w:r>
            <w:r w:rsidRPr="00851E09">
              <w:rPr>
                <w:shd w:val="clear" w:color="auto" w:fill="FFFFFF"/>
              </w:rPr>
              <w:t>, град.</w:t>
            </w:r>
          </w:p>
        </w:tc>
        <w:tc>
          <w:tcPr>
            <w:tcW w:w="339" w:type="pct"/>
            <w:vMerge w:val="restar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Нормативный модуль деформации Е, МПа</w:t>
            </w:r>
          </w:p>
        </w:tc>
        <w:tc>
          <w:tcPr>
            <w:tcW w:w="948" w:type="pct"/>
            <w:gridSpan w:val="3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Плотность, </w:t>
            </w:r>
            <w:proofErr w:type="gramStart"/>
            <w:r w:rsidRPr="00851E09">
              <w:rPr>
                <w:shd w:val="clear" w:color="auto" w:fill="FFFFFF"/>
              </w:rPr>
              <w:t>г</w:t>
            </w:r>
            <w:proofErr w:type="gramEnd"/>
            <w:r w:rsidRPr="00851E09">
              <w:rPr>
                <w:shd w:val="clear" w:color="auto" w:fill="FFFFFF"/>
              </w:rPr>
              <w:t>/см</w:t>
            </w:r>
            <w:r w:rsidRPr="00851E09">
              <w:rPr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949" w:type="pct"/>
            <w:gridSpan w:val="3"/>
            <w:vAlign w:val="center"/>
          </w:tcPr>
          <w:p w:rsidR="005A045F" w:rsidRPr="00851E09" w:rsidRDefault="005A045F" w:rsidP="005A045F">
            <w:pPr>
              <w:pStyle w:val="af7"/>
              <w:rPr>
                <w:rFonts w:cs="Arial"/>
              </w:rPr>
            </w:pPr>
            <w:r w:rsidRPr="00851E09">
              <w:rPr>
                <w:rFonts w:cs="Arial"/>
              </w:rPr>
              <w:t>Предел прочн</w:t>
            </w:r>
            <w:r w:rsidRPr="00851E09">
              <w:rPr>
                <w:rFonts w:cs="Arial"/>
              </w:rPr>
              <w:t>о</w:t>
            </w:r>
            <w:r w:rsidRPr="00851E09">
              <w:rPr>
                <w:rFonts w:cs="Arial"/>
              </w:rPr>
              <w:t>сти</w:t>
            </w:r>
          </w:p>
          <w:p w:rsidR="005A045F" w:rsidRPr="00851E09" w:rsidRDefault="005A045F" w:rsidP="005A045F">
            <w:pPr>
              <w:pStyle w:val="af7"/>
              <w:rPr>
                <w:rFonts w:cs="Arial"/>
              </w:rPr>
            </w:pPr>
            <w:r w:rsidRPr="00851E09">
              <w:rPr>
                <w:rFonts w:cs="Arial"/>
              </w:rPr>
              <w:t xml:space="preserve">на </w:t>
            </w:r>
            <w:proofErr w:type="spellStart"/>
            <w:r w:rsidRPr="00851E09">
              <w:rPr>
                <w:rFonts w:cs="Arial"/>
              </w:rPr>
              <w:t>односн</w:t>
            </w:r>
            <w:proofErr w:type="spellEnd"/>
            <w:r w:rsidRPr="00851E09">
              <w:rPr>
                <w:rFonts w:cs="Arial"/>
              </w:rPr>
              <w:t>. сж</w:t>
            </w:r>
            <w:r w:rsidRPr="00851E09">
              <w:rPr>
                <w:rFonts w:cs="Arial"/>
              </w:rPr>
              <w:t>а</w:t>
            </w:r>
            <w:r w:rsidRPr="00851E09">
              <w:rPr>
                <w:rFonts w:cs="Arial"/>
              </w:rPr>
              <w:t xml:space="preserve">тие в </w:t>
            </w:r>
            <w:proofErr w:type="spellStart"/>
            <w:r w:rsidRPr="00851E09">
              <w:rPr>
                <w:rFonts w:cs="Arial"/>
              </w:rPr>
              <w:t>водон</w:t>
            </w:r>
            <w:r w:rsidRPr="00851E09">
              <w:rPr>
                <w:rFonts w:cs="Arial"/>
              </w:rPr>
              <w:t>а</w:t>
            </w:r>
            <w:r w:rsidRPr="00851E09">
              <w:rPr>
                <w:rFonts w:cs="Arial"/>
              </w:rPr>
              <w:t>сыщ</w:t>
            </w:r>
            <w:r>
              <w:rPr>
                <w:rFonts w:cs="Arial"/>
              </w:rPr>
              <w:t>енном</w:t>
            </w:r>
            <w:proofErr w:type="spellEnd"/>
            <w:r>
              <w:rPr>
                <w:rFonts w:cs="Arial"/>
              </w:rPr>
              <w:t xml:space="preserve"> </w:t>
            </w:r>
            <w:r w:rsidRPr="00851E09">
              <w:rPr>
                <w:rFonts w:cs="Arial"/>
              </w:rPr>
              <w:t>с</w:t>
            </w:r>
            <w:r w:rsidRPr="00851E09">
              <w:rPr>
                <w:rFonts w:cs="Arial"/>
              </w:rPr>
              <w:t>о</w:t>
            </w:r>
            <w:r w:rsidRPr="00851E09">
              <w:rPr>
                <w:rFonts w:cs="Arial"/>
              </w:rPr>
              <w:t xml:space="preserve">стоянии </w:t>
            </w:r>
            <w:proofErr w:type="gramStart"/>
            <w:r w:rsidRPr="00851E09">
              <w:rPr>
                <w:rFonts w:cs="Arial"/>
                <w:lang w:val="en-US"/>
              </w:rPr>
              <w:t>R</w:t>
            </w:r>
            <w:proofErr w:type="spellStart"/>
            <w:proofErr w:type="gramEnd"/>
            <w:r w:rsidRPr="00851E09">
              <w:rPr>
                <w:rFonts w:cs="Arial"/>
              </w:rPr>
              <w:t>сн</w:t>
            </w:r>
            <w:proofErr w:type="spellEnd"/>
            <w:r w:rsidRPr="00851E09">
              <w:rPr>
                <w:rFonts w:cs="Arial"/>
              </w:rPr>
              <w:t>, МПа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t>Классификация грунтов по трудности разработки по ГЭСН 81-02-01-2001</w:t>
            </w:r>
          </w:p>
        </w:tc>
      </w:tr>
      <w:tr w:rsidR="005A045F" w:rsidRPr="00851E09" w:rsidTr="005A045F">
        <w:trPr>
          <w:cantSplit/>
          <w:trHeight w:val="2582"/>
        </w:trPr>
        <w:tc>
          <w:tcPr>
            <w:tcW w:w="475" w:type="pct"/>
            <w:vMerge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</w:p>
        </w:tc>
        <w:tc>
          <w:tcPr>
            <w:tcW w:w="338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Нормативное</w:t>
            </w:r>
          </w:p>
        </w:tc>
        <w:tc>
          <w:tcPr>
            <w:tcW w:w="339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=0,85</w:t>
            </w:r>
          </w:p>
        </w:tc>
        <w:tc>
          <w:tcPr>
            <w:tcW w:w="339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=0,95</w:t>
            </w:r>
          </w:p>
        </w:tc>
        <w:tc>
          <w:tcPr>
            <w:tcW w:w="337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Нормативное</w:t>
            </w:r>
          </w:p>
        </w:tc>
        <w:tc>
          <w:tcPr>
            <w:tcW w:w="271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=0,85</w:t>
            </w:r>
          </w:p>
        </w:tc>
        <w:tc>
          <w:tcPr>
            <w:tcW w:w="340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=0,95</w:t>
            </w:r>
          </w:p>
        </w:tc>
        <w:tc>
          <w:tcPr>
            <w:tcW w:w="339" w:type="pct"/>
            <w:vMerge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</w:p>
        </w:tc>
        <w:tc>
          <w:tcPr>
            <w:tcW w:w="271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Нормативное</w:t>
            </w:r>
          </w:p>
        </w:tc>
        <w:tc>
          <w:tcPr>
            <w:tcW w:w="339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=0,85</w:t>
            </w:r>
          </w:p>
        </w:tc>
        <w:tc>
          <w:tcPr>
            <w:tcW w:w="338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=0,95</w:t>
            </w:r>
          </w:p>
        </w:tc>
        <w:tc>
          <w:tcPr>
            <w:tcW w:w="293" w:type="pct"/>
            <w:tcBorders>
              <w:right w:val="single" w:sz="4" w:space="0" w:color="auto"/>
            </w:tcBorders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Нормативное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=0,85</w:t>
            </w:r>
          </w:p>
        </w:tc>
        <w:tc>
          <w:tcPr>
            <w:tcW w:w="368" w:type="pct"/>
            <w:tcBorders>
              <w:left w:val="single" w:sz="4" w:space="0" w:color="auto"/>
            </w:tcBorders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=0,95</w:t>
            </w:r>
          </w:p>
        </w:tc>
        <w:tc>
          <w:tcPr>
            <w:tcW w:w="325" w:type="pct"/>
            <w:vMerge/>
          </w:tcPr>
          <w:p w:rsidR="005A045F" w:rsidRPr="00851E09" w:rsidRDefault="005A045F" w:rsidP="005A045F">
            <w:pPr>
              <w:pStyle w:val="af6"/>
              <w:rPr>
                <w:shd w:val="clear" w:color="auto" w:fill="FFFFFF"/>
              </w:rPr>
            </w:pPr>
          </w:p>
        </w:tc>
      </w:tr>
      <w:tr w:rsidR="005A045F" w:rsidRPr="005A045F" w:rsidTr="005A045F">
        <w:trPr>
          <w:trHeight w:val="516"/>
        </w:trPr>
        <w:tc>
          <w:tcPr>
            <w:tcW w:w="475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8"/>
                <w:shd w:val="clear" w:color="auto" w:fill="FFFFFF"/>
              </w:rPr>
            </w:pPr>
            <w:r w:rsidRPr="005A045F">
              <w:rPr>
                <w:szCs w:val="18"/>
                <w:shd w:val="clear" w:color="auto" w:fill="FFFFFF"/>
              </w:rPr>
              <w:t>ИГЭ-1</w:t>
            </w:r>
          </w:p>
        </w:tc>
        <w:tc>
          <w:tcPr>
            <w:tcW w:w="338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41*</w:t>
            </w:r>
          </w:p>
        </w:tc>
        <w:tc>
          <w:tcPr>
            <w:tcW w:w="339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-</w:t>
            </w:r>
          </w:p>
        </w:tc>
        <w:tc>
          <w:tcPr>
            <w:tcW w:w="339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-</w:t>
            </w:r>
          </w:p>
        </w:tc>
        <w:tc>
          <w:tcPr>
            <w:tcW w:w="337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16*</w:t>
            </w:r>
          </w:p>
        </w:tc>
        <w:tc>
          <w:tcPr>
            <w:tcW w:w="271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-</w:t>
            </w:r>
          </w:p>
        </w:tc>
        <w:tc>
          <w:tcPr>
            <w:tcW w:w="340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-</w:t>
            </w:r>
          </w:p>
        </w:tc>
        <w:tc>
          <w:tcPr>
            <w:tcW w:w="339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15*</w:t>
            </w:r>
          </w:p>
        </w:tc>
        <w:tc>
          <w:tcPr>
            <w:tcW w:w="271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1,8</w:t>
            </w:r>
          </w:p>
        </w:tc>
        <w:tc>
          <w:tcPr>
            <w:tcW w:w="339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1,79</w:t>
            </w:r>
          </w:p>
        </w:tc>
        <w:tc>
          <w:tcPr>
            <w:tcW w:w="338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1,79</w:t>
            </w:r>
          </w:p>
        </w:tc>
        <w:tc>
          <w:tcPr>
            <w:tcW w:w="293" w:type="pct"/>
            <w:tcBorders>
              <w:right w:val="single" w:sz="4" w:space="0" w:color="auto"/>
            </w:tcBorders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-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-</w:t>
            </w:r>
          </w:p>
        </w:tc>
        <w:tc>
          <w:tcPr>
            <w:tcW w:w="368" w:type="pct"/>
            <w:tcBorders>
              <w:left w:val="single" w:sz="4" w:space="0" w:color="auto"/>
            </w:tcBorders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-</w:t>
            </w:r>
          </w:p>
        </w:tc>
        <w:tc>
          <w:tcPr>
            <w:tcW w:w="325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п.8г</w:t>
            </w:r>
          </w:p>
        </w:tc>
      </w:tr>
    </w:tbl>
    <w:p w:rsidR="005A045F" w:rsidRDefault="005A045F" w:rsidP="005A045F">
      <w:pPr>
        <w:pStyle w:val="af3"/>
        <w:ind w:firstLine="709"/>
        <w:rPr>
          <w:shd w:val="clear" w:color="auto" w:fill="FFFFFF"/>
        </w:rPr>
      </w:pPr>
    </w:p>
    <w:p w:rsidR="005A045F" w:rsidRPr="00CC1C6C" w:rsidRDefault="005A045F" w:rsidP="005A045F">
      <w:pPr>
        <w:rPr>
          <w:shd w:val="clear" w:color="auto" w:fill="FFFFFF"/>
        </w:rPr>
      </w:pPr>
      <w:r w:rsidRPr="00A62E0F">
        <w:rPr>
          <w:shd w:val="clear" w:color="auto" w:fill="FFFFFF"/>
        </w:rPr>
        <w:t>Примечание</w:t>
      </w:r>
      <w:r>
        <w:rPr>
          <w:shd w:val="clear" w:color="auto" w:fill="FFFFFF"/>
        </w:rPr>
        <w:t> </w:t>
      </w:r>
      <w:r w:rsidRPr="00A62E0F">
        <w:rPr>
          <w:shd w:val="clear" w:color="auto" w:fill="FFFFFF"/>
        </w:rPr>
        <w:t>*</w:t>
      </w:r>
      <w:r>
        <w:rPr>
          <w:shd w:val="clear" w:color="auto" w:fill="FFFFFF"/>
        </w:rPr>
        <w:t xml:space="preserve"> </w:t>
      </w:r>
      <w:r w:rsidRPr="00A62E0F">
        <w:rPr>
          <w:shd w:val="clear" w:color="auto" w:fill="FFFFFF"/>
        </w:rPr>
        <w:t xml:space="preserve">приняты показатели по </w:t>
      </w:r>
      <w:r>
        <w:t>табл</w:t>
      </w:r>
      <w:proofErr w:type="gramStart"/>
      <w:r>
        <w:t>.Б</w:t>
      </w:r>
      <w:proofErr w:type="gramEnd"/>
      <w:r>
        <w:t xml:space="preserve"> 2, 3 </w:t>
      </w:r>
      <w:r w:rsidRPr="00CC1C6C">
        <w:rPr>
          <w:shd w:val="clear" w:color="auto" w:fill="FFFFFF"/>
        </w:rPr>
        <w:t>СП 22.13330.2011</w:t>
      </w:r>
      <w:r w:rsidRPr="00A62E0F">
        <w:t xml:space="preserve"> </w:t>
      </w:r>
      <w:r>
        <w:t>П</w:t>
      </w:r>
      <w:r w:rsidRPr="00A62E0F">
        <w:t xml:space="preserve">риложения 1 «Пособия к </w:t>
      </w:r>
      <w:proofErr w:type="spellStart"/>
      <w:r w:rsidRPr="00A62E0F">
        <w:t>СНиП</w:t>
      </w:r>
      <w:proofErr w:type="spellEnd"/>
      <w:r w:rsidRPr="00A62E0F">
        <w:t xml:space="preserve"> 2.02.01-83»</w:t>
      </w:r>
      <w:r w:rsidRPr="00CC1C6C">
        <w:rPr>
          <w:shd w:val="clear" w:color="auto" w:fill="FFFFFF"/>
        </w:rPr>
        <w:t xml:space="preserve">* </w:t>
      </w:r>
    </w:p>
    <w:p w:rsidR="005A045F" w:rsidRDefault="005A045F" w:rsidP="005A045F">
      <w:pPr>
        <w:pStyle w:val="11"/>
        <w:rPr>
          <w:kern w:val="32"/>
        </w:rPr>
      </w:pPr>
      <w:r>
        <w:rPr>
          <w:kern w:val="32"/>
        </w:rPr>
        <w:t>Специфические грунты</w:t>
      </w:r>
      <w:r w:rsidRPr="00DC06E9">
        <w:rPr>
          <w:kern w:val="32"/>
        </w:rPr>
        <w:t xml:space="preserve"> </w:t>
      </w:r>
    </w:p>
    <w:p w:rsidR="005A045F" w:rsidRPr="007F59FD" w:rsidRDefault="005A045F" w:rsidP="005A045F">
      <w:pPr>
        <w:pStyle w:val="af3"/>
      </w:pPr>
      <w:r w:rsidRPr="007F59FD">
        <w:t>На площадке изысканий специфические грунты вскрыты не были.</w:t>
      </w:r>
    </w:p>
    <w:p w:rsidR="005A045F" w:rsidRDefault="005A045F" w:rsidP="005A045F">
      <w:pPr>
        <w:pStyle w:val="11"/>
        <w:rPr>
          <w:kern w:val="32"/>
        </w:rPr>
      </w:pPr>
      <w:r>
        <w:rPr>
          <w:kern w:val="32"/>
        </w:rPr>
        <w:t>Геологические и инженерно-геологические процессы</w:t>
      </w:r>
      <w:r w:rsidRPr="00DC06E9">
        <w:rPr>
          <w:kern w:val="32"/>
        </w:rPr>
        <w:t xml:space="preserve"> </w:t>
      </w:r>
    </w:p>
    <w:p w:rsidR="005A045F" w:rsidRPr="00C74274" w:rsidRDefault="005A045F" w:rsidP="005A045F">
      <w:pPr>
        <w:pStyle w:val="af3"/>
      </w:pPr>
      <w:r w:rsidRPr="00C74274">
        <w:t xml:space="preserve">Пройденными в </w:t>
      </w:r>
      <w:r w:rsidRPr="004B02DB">
        <w:t>процессе изысканий скважинами были вскрыты</w:t>
      </w:r>
      <w:r>
        <w:t xml:space="preserve"> скальные грунты палеозойского возраста, перекрытые элювиальными суглинками и техногенными грунтами</w:t>
      </w:r>
      <w:r w:rsidRPr="004B02DB">
        <w:t>. Тектонический режим территории спокойный. Поверхностных проявлений опасных геологических</w:t>
      </w:r>
      <w:r w:rsidRPr="00705D90">
        <w:t xml:space="preserve"> и инженерно-геологических процессов на период проведения изысканий не выявлено.</w:t>
      </w:r>
      <w:r>
        <w:t xml:space="preserve"> </w:t>
      </w:r>
      <w:r w:rsidRPr="00C74274">
        <w:t xml:space="preserve">Геологическая обстановка на площадке изысканий является стандартной для Уральского региона. </w:t>
      </w:r>
      <w:proofErr w:type="gramStart"/>
      <w:r w:rsidRPr="00C74274">
        <w:t xml:space="preserve">Отрицательные структурно – геологические факторы (зоны разломов, </w:t>
      </w:r>
      <w:proofErr w:type="spellStart"/>
      <w:r w:rsidRPr="00C74274">
        <w:t>брекчирования</w:t>
      </w:r>
      <w:proofErr w:type="spellEnd"/>
      <w:r w:rsidRPr="00C74274">
        <w:t xml:space="preserve">, заболоченности, оползней, карста и т.д.) </w:t>
      </w:r>
      <w:r>
        <w:t>отсутствуют.</w:t>
      </w:r>
      <w:proofErr w:type="gramEnd"/>
    </w:p>
    <w:p w:rsidR="005A045F" w:rsidRPr="004177D0" w:rsidRDefault="005A045F" w:rsidP="005A045F">
      <w:pPr>
        <w:pStyle w:val="af3"/>
      </w:pPr>
      <w:r w:rsidRPr="004177D0">
        <w:t xml:space="preserve">Возможным процессом, осложняющим инженерно-геологические условия участка проектируемого строительства, является пучение при сезонном промерзании. </w:t>
      </w:r>
    </w:p>
    <w:p w:rsidR="005A045F" w:rsidRPr="004F7EDE" w:rsidRDefault="005A045F" w:rsidP="005A045F">
      <w:pPr>
        <w:pStyle w:val="af3"/>
      </w:pPr>
      <w:r>
        <w:t>Грунт</w:t>
      </w:r>
      <w:r w:rsidRPr="004177D0">
        <w:t xml:space="preserve"> ИГЭ-1</w:t>
      </w:r>
      <w:r>
        <w:t xml:space="preserve"> </w:t>
      </w:r>
      <w:r w:rsidRPr="004177D0">
        <w:t xml:space="preserve">находятся в зоне сезонного промерзания, </w:t>
      </w:r>
      <w:r>
        <w:t xml:space="preserve">коэффициент водонасыщения (ИГЭ-1) </w:t>
      </w:r>
      <w:proofErr w:type="spellStart"/>
      <w:r>
        <w:rPr>
          <w:lang w:val="en-US"/>
        </w:rPr>
        <w:t>Sr</w:t>
      </w:r>
      <w:proofErr w:type="spellEnd"/>
      <w:r>
        <w:t xml:space="preserve"> равен 0,73, грунты классифицируется как </w:t>
      </w:r>
      <w:proofErr w:type="spellStart"/>
      <w:r>
        <w:t>средне</w:t>
      </w:r>
      <w:r w:rsidRPr="00C61F03">
        <w:t>пучинисты</w:t>
      </w:r>
      <w:r>
        <w:t>е</w:t>
      </w:r>
      <w:proofErr w:type="spellEnd"/>
      <w:r w:rsidRPr="00C61F03">
        <w:t>.</w:t>
      </w:r>
    </w:p>
    <w:p w:rsidR="005A045F" w:rsidRPr="005A045F" w:rsidRDefault="005A045F" w:rsidP="005A045F">
      <w:pPr>
        <w:pStyle w:val="3"/>
      </w:pPr>
      <w:bookmarkStart w:id="20" w:name="_Toc453282613"/>
      <w:r>
        <w:lastRenderedPageBreak/>
        <w:t>1.4</w:t>
      </w:r>
      <w:r w:rsidRPr="005A045F">
        <w:t xml:space="preserve"> Гидрогеологическ</w:t>
      </w:r>
      <w:r>
        <w:t>ая характеристика</w:t>
      </w:r>
      <w:bookmarkEnd w:id="20"/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 xml:space="preserve">В  структурно-гидрогеологическом  отношении  район  работ относится к провинции </w:t>
      </w:r>
      <w:proofErr w:type="spellStart"/>
      <w:r w:rsidRPr="005A045F">
        <w:rPr>
          <w:szCs w:val="28"/>
        </w:rPr>
        <w:t>Большеуральского</w:t>
      </w:r>
      <w:proofErr w:type="spellEnd"/>
      <w:r w:rsidRPr="005A045F">
        <w:rPr>
          <w:szCs w:val="28"/>
        </w:rPr>
        <w:t xml:space="preserve">  сложного  бассейна. Наиболее водоносны </w:t>
      </w:r>
      <w:proofErr w:type="spellStart"/>
      <w:r w:rsidRPr="005A045F">
        <w:rPr>
          <w:szCs w:val="28"/>
        </w:rPr>
        <w:t>закарстованные</w:t>
      </w:r>
      <w:proofErr w:type="spellEnd"/>
      <w:r w:rsidRPr="005A045F">
        <w:rPr>
          <w:szCs w:val="28"/>
        </w:rPr>
        <w:t xml:space="preserve"> породы, развитые линзами, прослоями и вытянутыми участками на ограниченных площадях среди зеленокаменных среднепалеозойских пород. К этим карбонатным массивам приурочены месторождения трещинно-карстовых вод. 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>В процессе производства инженерно-геологических изысканий (май 2016</w:t>
      </w:r>
      <w:r w:rsidR="00EE3F87">
        <w:rPr>
          <w:szCs w:val="28"/>
        </w:rPr>
        <w:t> </w:t>
      </w:r>
      <w:r w:rsidRPr="005A045F">
        <w:rPr>
          <w:szCs w:val="28"/>
        </w:rPr>
        <w:t xml:space="preserve">г.), в скважинах глубиной до 6.0м подземные воды вскрыты не были. 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>Участок изысканий на основании СП 11-105-97 часть II, Приложение</w:t>
      </w:r>
      <w:proofErr w:type="gramStart"/>
      <w:r w:rsidRPr="005A045F">
        <w:rPr>
          <w:szCs w:val="28"/>
        </w:rPr>
        <w:t xml:space="preserve"> И</w:t>
      </w:r>
      <w:proofErr w:type="gramEnd"/>
      <w:r w:rsidRPr="005A045F">
        <w:rPr>
          <w:szCs w:val="28"/>
        </w:rPr>
        <w:t xml:space="preserve">,  относится к </w:t>
      </w:r>
      <w:proofErr w:type="spellStart"/>
      <w:r w:rsidRPr="005A045F">
        <w:rPr>
          <w:szCs w:val="28"/>
        </w:rPr>
        <w:t>неподтопляемому</w:t>
      </w:r>
      <w:proofErr w:type="spellEnd"/>
      <w:r w:rsidRPr="005A045F">
        <w:rPr>
          <w:szCs w:val="28"/>
        </w:rPr>
        <w:t xml:space="preserve"> (Район IIIА) - Подтопление на площадке отсутствует и не прогнозируется.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 xml:space="preserve">На участках с ограниченным поверхностным  стоком возможно проявление вод зоны аэрации типа «верховодки», приуроченных к песчанистым грунтам. Питание данного водоносного горизонта идет за счет подпитки атмосферными осадками в весенне-осенние периоды, а также за счет утечек  воды из </w:t>
      </w:r>
      <w:proofErr w:type="spellStart"/>
      <w:r w:rsidRPr="005A045F">
        <w:rPr>
          <w:szCs w:val="28"/>
        </w:rPr>
        <w:t>водонесущих</w:t>
      </w:r>
      <w:proofErr w:type="spellEnd"/>
      <w:r w:rsidRPr="005A045F">
        <w:rPr>
          <w:szCs w:val="28"/>
        </w:rPr>
        <w:t xml:space="preserve"> коммуникаций.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>Фильтрационные свойства грунтов разреза определены по результатам опытных откачек и лабораторных исследований, выполненных ранее, при изысканиях на прилегающих территориях. Коэффициенты фильтрации следующие:</w:t>
      </w:r>
    </w:p>
    <w:p w:rsidR="005A045F" w:rsidRDefault="005A045F" w:rsidP="005A045F">
      <w:pPr>
        <w:rPr>
          <w:szCs w:val="28"/>
        </w:rPr>
      </w:pPr>
      <w:r w:rsidRPr="005A045F">
        <w:rPr>
          <w:szCs w:val="28"/>
        </w:rPr>
        <w:t>суглинки, глины элювиальные – 0,005-0,240 м/</w:t>
      </w:r>
      <w:proofErr w:type="spellStart"/>
      <w:r w:rsidRPr="005A045F">
        <w:rPr>
          <w:szCs w:val="28"/>
        </w:rPr>
        <w:t>сут</w:t>
      </w:r>
      <w:proofErr w:type="spellEnd"/>
      <w:r w:rsidRPr="005A045F">
        <w:rPr>
          <w:szCs w:val="28"/>
        </w:rPr>
        <w:t>.</w:t>
      </w:r>
    </w:p>
    <w:p w:rsidR="00EE3F87" w:rsidRPr="005A045F" w:rsidRDefault="00EE3F87" w:rsidP="005A045F">
      <w:pPr>
        <w:rPr>
          <w:szCs w:val="28"/>
        </w:rPr>
      </w:pPr>
      <w:r>
        <w:rPr>
          <w:szCs w:val="28"/>
        </w:rPr>
        <w:t>Согласно Гидрогеологическому заключению ООО ГП «</w:t>
      </w:r>
      <w:proofErr w:type="spellStart"/>
      <w:r>
        <w:rPr>
          <w:szCs w:val="28"/>
        </w:rPr>
        <w:t>СвТЦОП</w:t>
      </w:r>
      <w:proofErr w:type="spellEnd"/>
      <w:r>
        <w:rPr>
          <w:szCs w:val="28"/>
        </w:rPr>
        <w:t>»</w:t>
      </w:r>
      <w:r w:rsidR="000F6914">
        <w:rPr>
          <w:szCs w:val="28"/>
        </w:rPr>
        <w:t xml:space="preserve"> </w:t>
      </w:r>
      <w:r>
        <w:rPr>
          <w:szCs w:val="28"/>
        </w:rPr>
        <w:t>№ 9271/16-г</w:t>
      </w:r>
      <w:r w:rsidR="000F6914">
        <w:rPr>
          <w:szCs w:val="28"/>
        </w:rPr>
        <w:t xml:space="preserve"> о размещении объекта «Проведение комплекса работ, необходимых для формирования земельных участков для индивидуального жилищного строительства льготными категориями граждан, Свердловская область, северо-вост</w:t>
      </w:r>
      <w:r w:rsidR="00D57146">
        <w:rPr>
          <w:szCs w:val="28"/>
        </w:rPr>
        <w:t>очная часть города Верхний Таги</w:t>
      </w:r>
      <w:r w:rsidR="000F6914">
        <w:rPr>
          <w:szCs w:val="28"/>
        </w:rPr>
        <w:t>л, кадастровый квартал</w:t>
      </w:r>
      <w:r w:rsidR="00D57146">
        <w:rPr>
          <w:szCs w:val="28"/>
        </w:rPr>
        <w:t xml:space="preserve"> </w:t>
      </w:r>
      <w:r w:rsidR="000F6914">
        <w:rPr>
          <w:szCs w:val="28"/>
        </w:rPr>
        <w:t>66:37:0101002, территория площадью 15 га» (городской округ Верхний Тагил) от 12.05.2016 г. размещение жилой закройки возможно (Приложение</w:t>
      </w:r>
      <w:proofErr w:type="gramStart"/>
      <w:r w:rsidR="000F6914">
        <w:rPr>
          <w:szCs w:val="28"/>
        </w:rPr>
        <w:t>1</w:t>
      </w:r>
      <w:proofErr w:type="gramEnd"/>
      <w:r w:rsidR="000F6914">
        <w:rPr>
          <w:szCs w:val="28"/>
        </w:rPr>
        <w:t>.4).</w:t>
      </w:r>
    </w:p>
    <w:p w:rsidR="005A045F" w:rsidRDefault="005A045F" w:rsidP="005A045F">
      <w:pPr>
        <w:pStyle w:val="3"/>
      </w:pPr>
      <w:bookmarkStart w:id="21" w:name="_Toc452139371"/>
      <w:bookmarkStart w:id="22" w:name="_Toc453282614"/>
      <w:r w:rsidRPr="00EC7767">
        <w:t>1.1.</w:t>
      </w:r>
      <w:r>
        <w:t>5</w:t>
      </w:r>
      <w:r w:rsidRPr="00EC7767">
        <w:t xml:space="preserve">. </w:t>
      </w:r>
      <w:r>
        <w:t>Характеристика площадки проектирования</w:t>
      </w:r>
      <w:bookmarkEnd w:id="21"/>
      <w:bookmarkEnd w:id="22"/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>В геологическом строении участка до исследованной глубины 6,0 м принимают участие четвертичные отложения современного аллювиального генезиса. В разрезе преобладают аллювиальные грунты: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>ИГЭ-1 Глина (</w:t>
      </w:r>
      <w:proofErr w:type="spellStart"/>
      <w:r w:rsidRPr="00D01D27">
        <w:rPr>
          <w:szCs w:val="28"/>
        </w:rPr>
        <w:t>dQ</w:t>
      </w:r>
      <w:proofErr w:type="spellEnd"/>
      <w:r w:rsidRPr="00D01D27">
        <w:rPr>
          <w:szCs w:val="28"/>
        </w:rPr>
        <w:t>) полутвердая.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 xml:space="preserve">В соответствии со </w:t>
      </w:r>
      <w:proofErr w:type="spellStart"/>
      <w:r w:rsidRPr="00D01D27">
        <w:rPr>
          <w:szCs w:val="28"/>
        </w:rPr>
        <w:t>СНиП</w:t>
      </w:r>
      <w:proofErr w:type="spellEnd"/>
      <w:r w:rsidRPr="00D01D27">
        <w:rPr>
          <w:szCs w:val="28"/>
        </w:rPr>
        <w:t xml:space="preserve"> 22-01-95, категории оценки сложности природных условий оцениваются как средние.</w:t>
      </w:r>
    </w:p>
    <w:p w:rsidR="00D01D27" w:rsidRPr="00D01D27" w:rsidRDefault="005A045F" w:rsidP="00D01D27">
      <w:pPr>
        <w:rPr>
          <w:szCs w:val="28"/>
        </w:rPr>
      </w:pPr>
      <w:r w:rsidRPr="00D01D27">
        <w:rPr>
          <w:szCs w:val="28"/>
        </w:rPr>
        <w:t>В процессе производства инженерно-геологических изысканий (май 2016 г.) подземные воды не были вскрыты.</w:t>
      </w:r>
      <w:r w:rsidR="00D01D27" w:rsidRPr="00D01D27">
        <w:rPr>
          <w:szCs w:val="28"/>
        </w:rPr>
        <w:t xml:space="preserve"> Участок изысканий на основании СП 11-105-97 часть II, Приложение</w:t>
      </w:r>
      <w:proofErr w:type="gramStart"/>
      <w:r w:rsidR="00D01D27" w:rsidRPr="00D01D27">
        <w:rPr>
          <w:szCs w:val="28"/>
        </w:rPr>
        <w:t xml:space="preserve"> И</w:t>
      </w:r>
      <w:proofErr w:type="gramEnd"/>
      <w:r w:rsidR="00D01D27" w:rsidRPr="00D01D27">
        <w:rPr>
          <w:szCs w:val="28"/>
        </w:rPr>
        <w:t xml:space="preserve">, относится к </w:t>
      </w:r>
      <w:proofErr w:type="spellStart"/>
      <w:r w:rsidR="00D01D27" w:rsidRPr="00D01D27">
        <w:rPr>
          <w:szCs w:val="28"/>
        </w:rPr>
        <w:t>неподтопляемому</w:t>
      </w:r>
      <w:proofErr w:type="spellEnd"/>
      <w:r w:rsidR="00D01D27" w:rsidRPr="00D01D27">
        <w:rPr>
          <w:szCs w:val="28"/>
        </w:rPr>
        <w:t xml:space="preserve"> (Район IIIА) - Подтопление на площадке отсутствует и не прогнозируется.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 xml:space="preserve">Согласно результатам химического анализа водной вытяжки грунты в интервале глубин заложения </w:t>
      </w:r>
      <w:proofErr w:type="spellStart"/>
      <w:r w:rsidRPr="00D01D27">
        <w:rPr>
          <w:szCs w:val="28"/>
        </w:rPr>
        <w:t>фундаменов</w:t>
      </w:r>
      <w:proofErr w:type="spellEnd"/>
      <w:r w:rsidRPr="00D01D27">
        <w:rPr>
          <w:szCs w:val="28"/>
        </w:rPr>
        <w:t xml:space="preserve"> не проявляют агрессивных свойств к бетонам всех марок и к железобетонным конструкциям.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lastRenderedPageBreak/>
        <w:t>Интенсивность сейсмического воздействия (сейсмичность) района принимаемая на основе комплекта карт общего сейсмического районирования Российской Федерации - ОСР-97: по карте</w:t>
      </w:r>
      <w:proofErr w:type="gramStart"/>
      <w:r w:rsidRPr="00D01D27">
        <w:rPr>
          <w:szCs w:val="28"/>
        </w:rPr>
        <w:t xml:space="preserve"> С</w:t>
      </w:r>
      <w:proofErr w:type="gramEnd"/>
      <w:r w:rsidRPr="00D01D27">
        <w:rPr>
          <w:szCs w:val="28"/>
        </w:rPr>
        <w:t xml:space="preserve"> - для массового строительства, составляет 6 баллов по шкале MSK-64, с периодом повторяемости 1 раз в 50 лет. Категория грунтов по сейсмическим свойствам согласно СП 14.13330.2011 - II.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>На основании рекогносцировки участка строительства, изучения литературных источников, прочие опасные природные, техногенные, геологические и инженерно-геологические процессы (оползни, карст, подработка и другие) отсутствуют.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 xml:space="preserve">Коэффициент водонасыщения </w:t>
      </w:r>
      <w:proofErr w:type="spellStart"/>
      <w:r w:rsidRPr="00D01D27">
        <w:rPr>
          <w:szCs w:val="28"/>
        </w:rPr>
        <w:t>Sr</w:t>
      </w:r>
      <w:proofErr w:type="spellEnd"/>
      <w:r w:rsidRPr="00D01D27">
        <w:rPr>
          <w:szCs w:val="28"/>
        </w:rPr>
        <w:t xml:space="preserve"> равен 0,73, грунт (ИГЭ-1) классифицируются как </w:t>
      </w:r>
      <w:proofErr w:type="spellStart"/>
      <w:r w:rsidRPr="00D01D27">
        <w:rPr>
          <w:szCs w:val="28"/>
        </w:rPr>
        <w:t>среднепучинистый</w:t>
      </w:r>
      <w:proofErr w:type="spellEnd"/>
      <w:r w:rsidRPr="00D01D27">
        <w:rPr>
          <w:szCs w:val="28"/>
        </w:rPr>
        <w:t>.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>Нормативная глубина промерзания грунтов (Пособие к СП 22.13330.2011):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 xml:space="preserve">- глинистых и суглинистых грунтов – </w:t>
      </w:r>
      <w:smartTag w:uri="urn:schemas-microsoft-com:office:smarttags" w:element="metricconverter">
        <w:smartTagPr>
          <w:attr w:name="ProductID" w:val="1,80 м"/>
        </w:smartTagPr>
        <w:r w:rsidRPr="00D01D27">
          <w:rPr>
            <w:szCs w:val="28"/>
          </w:rPr>
          <w:t>1,80 м</w:t>
        </w:r>
      </w:smartTag>
      <w:r w:rsidRPr="00D01D27">
        <w:rPr>
          <w:szCs w:val="28"/>
        </w:rPr>
        <w:t>,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>Грунт находится в зоне сезонного промерзания.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>Группа грунтов по трудности разработки</w:t>
      </w:r>
      <w:r w:rsidR="00D01D27">
        <w:rPr>
          <w:szCs w:val="28"/>
        </w:rPr>
        <w:t xml:space="preserve"> </w:t>
      </w:r>
      <w:r w:rsidRPr="00D01D27">
        <w:rPr>
          <w:szCs w:val="28"/>
        </w:rPr>
        <w:t>ИГЭ-1 - 8г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 xml:space="preserve">На участках с ограниченным поверхностным  стоком возможно проявление вод зоны аэрации типа «верховодки», приуроченных к слабопроницаемым делювиальным глинам. Питание данного водоносного горизонта идет за счет подпитки атмосферными осадками в весенне-осенние периоды, а также за счет утечек  воды из </w:t>
      </w:r>
      <w:proofErr w:type="spellStart"/>
      <w:r w:rsidRPr="00D01D27">
        <w:rPr>
          <w:szCs w:val="28"/>
        </w:rPr>
        <w:t>водонесущих</w:t>
      </w:r>
      <w:proofErr w:type="spellEnd"/>
      <w:r w:rsidRPr="00D01D27">
        <w:rPr>
          <w:szCs w:val="28"/>
        </w:rPr>
        <w:t xml:space="preserve"> коммуникаций.</w:t>
      </w:r>
    </w:p>
    <w:p w:rsidR="00D01D27" w:rsidRDefault="00D01D27" w:rsidP="00D01D27">
      <w:pPr>
        <w:pStyle w:val="af3"/>
      </w:pPr>
      <w:r w:rsidRPr="004177D0">
        <w:t xml:space="preserve">При проектировании оснований и фундаментов должны предусматриваться мероприятия, не допускающие увлажнения </w:t>
      </w:r>
      <w:proofErr w:type="spellStart"/>
      <w:r w:rsidRPr="004177D0">
        <w:t>пучинистых</w:t>
      </w:r>
      <w:proofErr w:type="spellEnd"/>
      <w:r w:rsidRPr="004177D0">
        <w:t xml:space="preserve"> грунтов основания, а также </w:t>
      </w:r>
      <w:proofErr w:type="spellStart"/>
      <w:r w:rsidRPr="004177D0">
        <w:t>промораживания</w:t>
      </w:r>
      <w:proofErr w:type="spellEnd"/>
      <w:r w:rsidRPr="004177D0">
        <w:t xml:space="preserve"> их в период строительства. При незапланированной остановке строительства и при консервации сооружений необходимо до наступления зимнего периода выполнить мероприятия по предотвращению деформаций и разрушений, обусловленных процессами сезонного промерзания-оттаивания </w:t>
      </w:r>
      <w:proofErr w:type="spellStart"/>
      <w:r w:rsidRPr="004177D0">
        <w:t>пучинистых</w:t>
      </w:r>
      <w:proofErr w:type="spellEnd"/>
      <w:r w:rsidRPr="004177D0">
        <w:t xml:space="preserve"> грунтов основания. Во избежание промерзания грунтов под подошвой фундаментов в подвальных и цокольных этажах недостроенных или построенных зданий без обеспечения теплового контура следует организовать временное отопление этих помещений в зимние месяцы или применение теплоизоляции.</w:t>
      </w:r>
    </w:p>
    <w:p w:rsidR="005A5281" w:rsidRPr="00DF50A3" w:rsidRDefault="005A045F" w:rsidP="00857E7D">
      <w:pPr>
        <w:pStyle w:val="2"/>
      </w:pPr>
      <w:r w:rsidRPr="00D01D27">
        <w:br w:type="page"/>
      </w:r>
      <w:bookmarkStart w:id="23" w:name="_Toc372760131"/>
      <w:bookmarkStart w:id="24" w:name="_Toc373464813"/>
      <w:bookmarkStart w:id="25" w:name="_Toc337456672"/>
      <w:bookmarkEnd w:id="19"/>
      <w:r w:rsidR="00E65FFC" w:rsidRPr="00537E98">
        <w:rPr>
          <w:color w:val="FF0000"/>
        </w:rPr>
        <w:lastRenderedPageBreak/>
        <w:t xml:space="preserve"> </w:t>
      </w:r>
      <w:bookmarkStart w:id="26" w:name="_Toc453282615"/>
      <w:bookmarkEnd w:id="10"/>
      <w:bookmarkEnd w:id="11"/>
      <w:bookmarkEnd w:id="12"/>
      <w:bookmarkEnd w:id="13"/>
      <w:bookmarkEnd w:id="23"/>
      <w:bookmarkEnd w:id="24"/>
      <w:bookmarkEnd w:id="25"/>
      <w:r w:rsidR="00A679BA" w:rsidRPr="00DF50A3">
        <w:t>1.2</w:t>
      </w:r>
      <w:r w:rsidR="00D57146">
        <w:t xml:space="preserve"> </w:t>
      </w:r>
      <w:r w:rsidR="005A5281" w:rsidRPr="00DF50A3">
        <w:t xml:space="preserve">Современное </w:t>
      </w:r>
      <w:r w:rsidR="00DB4774" w:rsidRPr="00DF50A3">
        <w:t>использование территории</w:t>
      </w:r>
      <w:bookmarkEnd w:id="26"/>
    </w:p>
    <w:p w:rsidR="002E0EB0" w:rsidRPr="00DF50A3" w:rsidRDefault="00A679BA" w:rsidP="00102035">
      <w:pPr>
        <w:pStyle w:val="3"/>
      </w:pPr>
      <w:bookmarkStart w:id="27" w:name="_Toc453282616"/>
      <w:r w:rsidRPr="00DF50A3">
        <w:t>1.2.1</w:t>
      </w:r>
      <w:r w:rsidR="00D57146">
        <w:t xml:space="preserve"> </w:t>
      </w:r>
      <w:r w:rsidR="005A5281" w:rsidRPr="00DF50A3">
        <w:t>Архитектурно-планировочная характеристика.</w:t>
      </w:r>
      <w:r w:rsidR="00102035" w:rsidRPr="00DF50A3">
        <w:br/>
      </w:r>
      <w:r w:rsidR="00672405" w:rsidRPr="00DF50A3">
        <w:t>Функци</w:t>
      </w:r>
      <w:r w:rsidRPr="00DF50A3">
        <w:t>ональное зонирование территории</w:t>
      </w:r>
      <w:bookmarkEnd w:id="27"/>
    </w:p>
    <w:p w:rsidR="00615309" w:rsidRPr="00DF50A3" w:rsidRDefault="00687A1E" w:rsidP="00687A1E">
      <w:r w:rsidRPr="00DF50A3">
        <w:t>Участок проектирования свобод</w:t>
      </w:r>
      <w:r w:rsidR="008D2EF5" w:rsidRPr="00DF50A3">
        <w:t>ен</w:t>
      </w:r>
      <w:r w:rsidRPr="00DF50A3">
        <w:t xml:space="preserve"> от застройки.</w:t>
      </w:r>
    </w:p>
    <w:p w:rsidR="00615309" w:rsidRPr="009159B8" w:rsidRDefault="00004E8E" w:rsidP="00687A1E">
      <w:pPr>
        <w:rPr>
          <w:color w:val="FF0000"/>
        </w:rPr>
      </w:pPr>
      <w:r w:rsidRPr="00177C81">
        <w:t xml:space="preserve">С юга </w:t>
      </w:r>
      <w:r w:rsidR="00177C81">
        <w:t xml:space="preserve">и запада </w:t>
      </w:r>
      <w:r w:rsidRPr="00177C81">
        <w:t>к территории проектирования примыкают кварталы индивидуальной жилой застройки</w:t>
      </w:r>
      <w:r w:rsidR="00F91E1C">
        <w:t xml:space="preserve"> и существующая граница города Верхний Тагил</w:t>
      </w:r>
      <w:r w:rsidR="00615309" w:rsidRPr="00177C81">
        <w:t>.</w:t>
      </w:r>
      <w:r w:rsidR="00615309" w:rsidRPr="009159B8">
        <w:rPr>
          <w:color w:val="FF0000"/>
          <w:szCs w:val="28"/>
        </w:rPr>
        <w:t xml:space="preserve"> </w:t>
      </w:r>
      <w:r w:rsidR="00615309" w:rsidRPr="00177C81">
        <w:rPr>
          <w:szCs w:val="28"/>
        </w:rPr>
        <w:t xml:space="preserve">С востока – </w:t>
      </w:r>
      <w:r w:rsidR="00177C81" w:rsidRPr="00177C81">
        <w:rPr>
          <w:szCs w:val="28"/>
        </w:rPr>
        <w:t>леса зеленой зоны</w:t>
      </w:r>
      <w:r w:rsidR="00D3613A">
        <w:rPr>
          <w:szCs w:val="28"/>
        </w:rPr>
        <w:t xml:space="preserve"> и планируемая</w:t>
      </w:r>
      <w:r w:rsidR="00D3613A" w:rsidRPr="00D3613A">
        <w:t xml:space="preserve"> </w:t>
      </w:r>
      <w:r w:rsidR="00D3613A">
        <w:t>граница города Верхний Тагил</w:t>
      </w:r>
      <w:r w:rsidR="00615309" w:rsidRPr="00177C81">
        <w:rPr>
          <w:szCs w:val="28"/>
        </w:rPr>
        <w:t>.</w:t>
      </w:r>
      <w:r w:rsidR="00615309" w:rsidRPr="009159B8">
        <w:rPr>
          <w:color w:val="FF0000"/>
          <w:szCs w:val="28"/>
        </w:rPr>
        <w:t xml:space="preserve"> </w:t>
      </w:r>
      <w:r w:rsidR="00687A1E" w:rsidRPr="00177C81">
        <w:t xml:space="preserve">С </w:t>
      </w:r>
      <w:r w:rsidR="00177C81" w:rsidRPr="00177C81">
        <w:t>северной</w:t>
      </w:r>
      <w:r w:rsidR="00687A1E" w:rsidRPr="00177C81">
        <w:t xml:space="preserve"> стороны от участка проектирования </w:t>
      </w:r>
      <w:r w:rsidR="00177C81" w:rsidRPr="00177C81">
        <w:t>свободные от застройки территории</w:t>
      </w:r>
      <w:r w:rsidR="008D2EF5" w:rsidRPr="00177C81">
        <w:t>.</w:t>
      </w:r>
      <w:r w:rsidR="00687A1E" w:rsidRPr="009159B8">
        <w:rPr>
          <w:color w:val="FF0000"/>
        </w:rPr>
        <w:t xml:space="preserve"> </w:t>
      </w:r>
    </w:p>
    <w:p w:rsidR="00522324" w:rsidRPr="00D3613A" w:rsidRDefault="00522324" w:rsidP="00687A1E">
      <w:r w:rsidRPr="00D3613A">
        <w:t>В западной части проектируем</w:t>
      </w:r>
      <w:r w:rsidR="00D3613A" w:rsidRPr="00D3613A">
        <w:t>ого</w:t>
      </w:r>
      <w:r w:rsidRPr="00D3613A">
        <w:t xml:space="preserve"> </w:t>
      </w:r>
      <w:r w:rsidR="00D3613A" w:rsidRPr="00D3613A">
        <w:t>участка</w:t>
      </w:r>
      <w:r w:rsidRPr="00D3613A">
        <w:t xml:space="preserve"> расположены </w:t>
      </w:r>
      <w:proofErr w:type="spellStart"/>
      <w:r w:rsidR="00D3613A" w:rsidRPr="00D3613A">
        <w:t>залесенные</w:t>
      </w:r>
      <w:proofErr w:type="spellEnd"/>
      <w:r w:rsidR="00D3613A" w:rsidRPr="00D3613A">
        <w:t xml:space="preserve"> территории</w:t>
      </w:r>
      <w:r w:rsidRPr="00D3613A">
        <w:t xml:space="preserve">. </w:t>
      </w:r>
    </w:p>
    <w:p w:rsidR="005A5281" w:rsidRPr="00D3613A" w:rsidRDefault="003957E3" w:rsidP="00102035">
      <w:pPr>
        <w:pStyle w:val="3"/>
      </w:pPr>
      <w:bookmarkStart w:id="28" w:name="_Toc453282617"/>
      <w:r w:rsidRPr="00D3613A">
        <w:t>1.</w:t>
      </w:r>
      <w:r w:rsidR="00632188" w:rsidRPr="00D3613A">
        <w:t>2.</w:t>
      </w:r>
      <w:r w:rsidR="00A679BA" w:rsidRPr="00D3613A">
        <w:t>2</w:t>
      </w:r>
      <w:r w:rsidR="00632188" w:rsidRPr="00D3613A">
        <w:t xml:space="preserve"> Современное использова</w:t>
      </w:r>
      <w:r w:rsidR="002E3FA6" w:rsidRPr="00D3613A">
        <w:t>ние и баланс территории</w:t>
      </w:r>
      <w:bookmarkEnd w:id="28"/>
    </w:p>
    <w:p w:rsidR="00687A1E" w:rsidRPr="00413963" w:rsidRDefault="00687A1E" w:rsidP="00687A1E">
      <w:r w:rsidRPr="00413963">
        <w:t xml:space="preserve">Проектируемая территория в границах проекта составляет </w:t>
      </w:r>
      <w:r w:rsidR="002770F0">
        <w:rPr>
          <w:rFonts w:ascii="Times New Roman CYR" w:hAnsi="Times New Roman CYR" w:cs="Times New Roman CYR"/>
          <w:szCs w:val="28"/>
        </w:rPr>
        <w:t>16,25</w:t>
      </w:r>
      <w:r w:rsidR="00701801" w:rsidRPr="00413963">
        <w:rPr>
          <w:rFonts w:ascii="Times New Roman CYR" w:hAnsi="Times New Roman CYR" w:cs="Times New Roman CYR"/>
          <w:szCs w:val="28"/>
        </w:rPr>
        <w:t xml:space="preserve"> </w:t>
      </w:r>
      <w:r w:rsidRPr="00413963">
        <w:t>га.</w:t>
      </w:r>
    </w:p>
    <w:p w:rsidR="006D7F93" w:rsidRPr="001C65A1" w:rsidRDefault="00BF1D25" w:rsidP="00E22D1C">
      <w:r w:rsidRPr="00413963">
        <w:t>Большая часть р</w:t>
      </w:r>
      <w:r w:rsidR="006D7F93" w:rsidRPr="00413963">
        <w:t>ассматриваем</w:t>
      </w:r>
      <w:r w:rsidRPr="00413963">
        <w:t>ого</w:t>
      </w:r>
      <w:r w:rsidR="006D7F93" w:rsidRPr="00413963">
        <w:t xml:space="preserve"> участ</w:t>
      </w:r>
      <w:r w:rsidR="00F33383" w:rsidRPr="00413963">
        <w:t>к</w:t>
      </w:r>
      <w:r w:rsidRPr="00413963">
        <w:t>а</w:t>
      </w:r>
      <w:r w:rsidR="00F33383" w:rsidRPr="00413963">
        <w:t xml:space="preserve"> расположен</w:t>
      </w:r>
      <w:r w:rsidRPr="00413963">
        <w:t>а</w:t>
      </w:r>
      <w:r w:rsidR="00F33383" w:rsidRPr="00413963">
        <w:t xml:space="preserve"> на прочих территориях (луга</w:t>
      </w:r>
      <w:r w:rsidR="00F33383" w:rsidRPr="001C65A1">
        <w:t>)</w:t>
      </w:r>
      <w:r w:rsidRPr="001C65A1">
        <w:t xml:space="preserve">– </w:t>
      </w:r>
      <w:r w:rsidR="00E161CA">
        <w:t>94,89</w:t>
      </w:r>
      <w:r w:rsidRPr="001C65A1">
        <w:t xml:space="preserve">% всей территории, леса занимают </w:t>
      </w:r>
      <w:r w:rsidR="00E161CA">
        <w:t>5,11</w:t>
      </w:r>
      <w:r w:rsidRPr="001C65A1">
        <w:t>% территории проектирования.</w:t>
      </w:r>
    </w:p>
    <w:p w:rsidR="006D7F93" w:rsidRPr="00180613" w:rsidRDefault="006D7F93" w:rsidP="00E22D1C">
      <w:r w:rsidRPr="00180613">
        <w:t>Объектов обслуживания в границах проекта нет.</w:t>
      </w:r>
    </w:p>
    <w:p w:rsidR="006D7F93" w:rsidRPr="00180613" w:rsidRDefault="006D7F93" w:rsidP="00E22D1C">
      <w:r w:rsidRPr="00180613">
        <w:t xml:space="preserve">Современное использование территории представлено в таблице </w:t>
      </w:r>
      <w:r w:rsidR="00390CA4" w:rsidRPr="00180613">
        <w:t>2</w:t>
      </w:r>
      <w:r w:rsidR="00E22D1C" w:rsidRPr="00180613">
        <w:t>.</w:t>
      </w:r>
    </w:p>
    <w:p w:rsidR="006D7F93" w:rsidRPr="00180613" w:rsidRDefault="006D7F93" w:rsidP="00390CA4">
      <w:pPr>
        <w:pStyle w:val="af8"/>
        <w:spacing w:before="840"/>
      </w:pPr>
      <w:r w:rsidRPr="00180613">
        <w:t xml:space="preserve">Таблица </w:t>
      </w:r>
      <w:r w:rsidR="00390CA4" w:rsidRPr="00180613">
        <w:t>2</w:t>
      </w:r>
    </w:p>
    <w:p w:rsidR="006D7F93" w:rsidRPr="00180613" w:rsidRDefault="006D7F93" w:rsidP="006D7F93">
      <w:pPr>
        <w:pStyle w:val="afa"/>
      </w:pPr>
      <w:r w:rsidRPr="00180613">
        <w:t>Современное использование территории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"/>
        <w:gridCol w:w="6361"/>
        <w:gridCol w:w="1405"/>
        <w:gridCol w:w="1380"/>
      </w:tblGrid>
      <w:tr w:rsidR="006D7F93" w:rsidRPr="00180613" w:rsidTr="006D7F93">
        <w:trPr>
          <w:trHeight w:val="274"/>
          <w:jc w:val="center"/>
        </w:trPr>
        <w:tc>
          <w:tcPr>
            <w:tcW w:w="777" w:type="dxa"/>
            <w:vMerge w:val="restart"/>
            <w:vAlign w:val="center"/>
          </w:tcPr>
          <w:p w:rsidR="006D7F93" w:rsidRPr="00180613" w:rsidRDefault="006D7F93" w:rsidP="006D7F93">
            <w:pPr>
              <w:pStyle w:val="af7"/>
            </w:pPr>
            <w:r w:rsidRPr="00180613">
              <w:t>№</w:t>
            </w:r>
          </w:p>
        </w:tc>
        <w:tc>
          <w:tcPr>
            <w:tcW w:w="6361" w:type="dxa"/>
            <w:vMerge w:val="restart"/>
            <w:vAlign w:val="center"/>
          </w:tcPr>
          <w:p w:rsidR="006D7F93" w:rsidRPr="00180613" w:rsidRDefault="006D7F93" w:rsidP="006D7F93">
            <w:pPr>
              <w:pStyle w:val="af7"/>
            </w:pPr>
            <w:r w:rsidRPr="00180613">
              <w:t>Использование территории</w:t>
            </w:r>
          </w:p>
        </w:tc>
        <w:tc>
          <w:tcPr>
            <w:tcW w:w="2785" w:type="dxa"/>
            <w:gridSpan w:val="2"/>
            <w:vAlign w:val="center"/>
          </w:tcPr>
          <w:p w:rsidR="006D7F93" w:rsidRPr="00180613" w:rsidRDefault="006D7F93" w:rsidP="006D7F93">
            <w:pPr>
              <w:pStyle w:val="af7"/>
            </w:pPr>
            <w:r w:rsidRPr="00180613">
              <w:t>Площадь</w:t>
            </w:r>
          </w:p>
        </w:tc>
      </w:tr>
      <w:tr w:rsidR="006D7F93" w:rsidRPr="00180613" w:rsidTr="006D7F93">
        <w:trPr>
          <w:trHeight w:val="146"/>
          <w:jc w:val="center"/>
        </w:trPr>
        <w:tc>
          <w:tcPr>
            <w:tcW w:w="777" w:type="dxa"/>
            <w:vMerge/>
            <w:vAlign w:val="center"/>
          </w:tcPr>
          <w:p w:rsidR="006D7F93" w:rsidRPr="00180613" w:rsidRDefault="006D7F93" w:rsidP="006D7F93">
            <w:pPr>
              <w:pStyle w:val="af7"/>
            </w:pPr>
          </w:p>
        </w:tc>
        <w:tc>
          <w:tcPr>
            <w:tcW w:w="6361" w:type="dxa"/>
            <w:vMerge/>
            <w:vAlign w:val="center"/>
          </w:tcPr>
          <w:p w:rsidR="006D7F93" w:rsidRPr="00180613" w:rsidRDefault="006D7F93" w:rsidP="006D7F93">
            <w:pPr>
              <w:pStyle w:val="af7"/>
            </w:pPr>
          </w:p>
        </w:tc>
        <w:tc>
          <w:tcPr>
            <w:tcW w:w="1405" w:type="dxa"/>
            <w:vAlign w:val="center"/>
          </w:tcPr>
          <w:p w:rsidR="006D7F93" w:rsidRPr="00180613" w:rsidRDefault="006D7F93" w:rsidP="006D7F93">
            <w:pPr>
              <w:pStyle w:val="af7"/>
            </w:pPr>
            <w:r w:rsidRPr="00180613">
              <w:t>га</w:t>
            </w:r>
          </w:p>
        </w:tc>
        <w:tc>
          <w:tcPr>
            <w:tcW w:w="1380" w:type="dxa"/>
            <w:vAlign w:val="center"/>
          </w:tcPr>
          <w:p w:rsidR="006D7F93" w:rsidRPr="00180613" w:rsidRDefault="006D7F93" w:rsidP="006D7F93">
            <w:pPr>
              <w:pStyle w:val="af7"/>
            </w:pPr>
            <w:r w:rsidRPr="00180613">
              <w:t>%</w:t>
            </w:r>
          </w:p>
        </w:tc>
      </w:tr>
      <w:tr w:rsidR="006D7F93" w:rsidRPr="00180613" w:rsidTr="006D7F93">
        <w:trPr>
          <w:trHeight w:val="150"/>
          <w:jc w:val="center"/>
        </w:trPr>
        <w:tc>
          <w:tcPr>
            <w:tcW w:w="777" w:type="dxa"/>
            <w:vAlign w:val="center"/>
          </w:tcPr>
          <w:p w:rsidR="006D7F93" w:rsidRPr="00180613" w:rsidRDefault="006D7F93" w:rsidP="006D7F93">
            <w:pPr>
              <w:pStyle w:val="afe"/>
            </w:pPr>
            <w:r w:rsidRPr="00180613">
              <w:t>1</w:t>
            </w:r>
          </w:p>
        </w:tc>
        <w:tc>
          <w:tcPr>
            <w:tcW w:w="6361" w:type="dxa"/>
            <w:vAlign w:val="center"/>
          </w:tcPr>
          <w:p w:rsidR="006D7F93" w:rsidRPr="00180613" w:rsidRDefault="006D7F93" w:rsidP="006D7F93">
            <w:pPr>
              <w:pStyle w:val="afe"/>
            </w:pPr>
            <w:r w:rsidRPr="00180613">
              <w:t>2</w:t>
            </w:r>
          </w:p>
        </w:tc>
        <w:tc>
          <w:tcPr>
            <w:tcW w:w="1405" w:type="dxa"/>
            <w:vAlign w:val="center"/>
          </w:tcPr>
          <w:p w:rsidR="006D7F93" w:rsidRPr="00180613" w:rsidRDefault="006D7F93" w:rsidP="006D7F93">
            <w:pPr>
              <w:pStyle w:val="afe"/>
            </w:pPr>
            <w:r w:rsidRPr="00180613">
              <w:t>3</w:t>
            </w:r>
          </w:p>
        </w:tc>
        <w:tc>
          <w:tcPr>
            <w:tcW w:w="1380" w:type="dxa"/>
            <w:vAlign w:val="center"/>
          </w:tcPr>
          <w:p w:rsidR="006D7F93" w:rsidRPr="00180613" w:rsidRDefault="006D7F93" w:rsidP="006D7F93">
            <w:pPr>
              <w:pStyle w:val="afe"/>
            </w:pPr>
            <w:r w:rsidRPr="00180613">
              <w:t>4</w:t>
            </w:r>
          </w:p>
        </w:tc>
      </w:tr>
      <w:tr w:rsidR="006D7F93" w:rsidRPr="00180613" w:rsidTr="00431462">
        <w:trPr>
          <w:trHeight w:val="397"/>
          <w:jc w:val="center"/>
        </w:trPr>
        <w:tc>
          <w:tcPr>
            <w:tcW w:w="777" w:type="dxa"/>
            <w:tcBorders>
              <w:bottom w:val="nil"/>
            </w:tcBorders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1.</w:t>
            </w:r>
          </w:p>
        </w:tc>
        <w:tc>
          <w:tcPr>
            <w:tcW w:w="6361" w:type="dxa"/>
            <w:tcBorders>
              <w:bottom w:val="nil"/>
            </w:tcBorders>
          </w:tcPr>
          <w:p w:rsidR="006D7F93" w:rsidRPr="00180613" w:rsidRDefault="006D7F93" w:rsidP="006D7F93">
            <w:pPr>
              <w:pStyle w:val="aff"/>
            </w:pPr>
            <w:r w:rsidRPr="00180613">
              <w:t xml:space="preserve">Жилая территория, в том числе: </w:t>
            </w:r>
          </w:p>
          <w:p w:rsidR="006D7F93" w:rsidRPr="00180613" w:rsidRDefault="006D7F93" w:rsidP="006D7F93">
            <w:pPr>
              <w:pStyle w:val="aff"/>
            </w:pPr>
            <w:r w:rsidRPr="00180613">
              <w:t>-участки индивидуальной жилой застройки</w:t>
            </w:r>
          </w:p>
        </w:tc>
        <w:tc>
          <w:tcPr>
            <w:tcW w:w="1405" w:type="dxa"/>
            <w:tcBorders>
              <w:bottom w:val="nil"/>
            </w:tcBorders>
          </w:tcPr>
          <w:p w:rsidR="006D7F93" w:rsidRPr="00180613" w:rsidRDefault="00701801" w:rsidP="006D7F93">
            <w:pPr>
              <w:pStyle w:val="af6"/>
            </w:pPr>
            <w:r w:rsidRPr="00180613">
              <w:t>-</w:t>
            </w:r>
          </w:p>
        </w:tc>
        <w:tc>
          <w:tcPr>
            <w:tcW w:w="1380" w:type="dxa"/>
            <w:tcBorders>
              <w:bottom w:val="nil"/>
            </w:tcBorders>
          </w:tcPr>
          <w:p w:rsidR="006D7F93" w:rsidRPr="00180613" w:rsidRDefault="00701801" w:rsidP="006D7F93">
            <w:pPr>
              <w:pStyle w:val="af6"/>
            </w:pPr>
            <w:r w:rsidRPr="00180613">
              <w:t>-</w:t>
            </w:r>
          </w:p>
        </w:tc>
      </w:tr>
      <w:tr w:rsidR="006D7F93" w:rsidRPr="00180613" w:rsidTr="00431462">
        <w:trPr>
          <w:trHeight w:val="397"/>
          <w:jc w:val="center"/>
        </w:trPr>
        <w:tc>
          <w:tcPr>
            <w:tcW w:w="7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2.</w:t>
            </w:r>
          </w:p>
        </w:tc>
        <w:tc>
          <w:tcPr>
            <w:tcW w:w="6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7F93" w:rsidRPr="00180613" w:rsidRDefault="006D7F93" w:rsidP="006D7F93">
            <w:pPr>
              <w:pStyle w:val="aff"/>
            </w:pPr>
            <w:r w:rsidRPr="00180613">
              <w:t>Участки детских дошкольных учреждений и школ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  <w:tc>
          <w:tcPr>
            <w:tcW w:w="13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</w:tr>
      <w:tr w:rsidR="006D7F93" w:rsidRPr="00180613" w:rsidTr="00431462">
        <w:trPr>
          <w:trHeight w:val="397"/>
          <w:jc w:val="center"/>
        </w:trPr>
        <w:tc>
          <w:tcPr>
            <w:tcW w:w="7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3.</w:t>
            </w:r>
          </w:p>
        </w:tc>
        <w:tc>
          <w:tcPr>
            <w:tcW w:w="6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7F93" w:rsidRPr="00180613" w:rsidRDefault="006D7F93" w:rsidP="006D7F93">
            <w:pPr>
              <w:pStyle w:val="aff"/>
            </w:pPr>
            <w:r w:rsidRPr="00180613">
              <w:t>Учреждения  и предприятия обслуживания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  <w:tc>
          <w:tcPr>
            <w:tcW w:w="13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</w:tr>
      <w:tr w:rsidR="006D7F93" w:rsidRPr="00180613" w:rsidTr="00431462">
        <w:trPr>
          <w:trHeight w:val="397"/>
          <w:jc w:val="center"/>
        </w:trPr>
        <w:tc>
          <w:tcPr>
            <w:tcW w:w="777" w:type="dxa"/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4.</w:t>
            </w:r>
          </w:p>
        </w:tc>
        <w:tc>
          <w:tcPr>
            <w:tcW w:w="6361" w:type="dxa"/>
            <w:shd w:val="clear" w:color="auto" w:fill="auto"/>
          </w:tcPr>
          <w:p w:rsidR="006D7F93" w:rsidRPr="00180613" w:rsidRDefault="006D7F93" w:rsidP="006D7F93">
            <w:pPr>
              <w:pStyle w:val="aff"/>
            </w:pPr>
            <w:r w:rsidRPr="00180613">
              <w:t xml:space="preserve">Тротуары, пешеходные дорожки 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</w:tr>
      <w:tr w:rsidR="006D7F93" w:rsidRPr="009159B8" w:rsidTr="00431462">
        <w:trPr>
          <w:trHeight w:val="397"/>
          <w:jc w:val="center"/>
        </w:trPr>
        <w:tc>
          <w:tcPr>
            <w:tcW w:w="777" w:type="dxa"/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5.</w:t>
            </w:r>
          </w:p>
        </w:tc>
        <w:tc>
          <w:tcPr>
            <w:tcW w:w="6361" w:type="dxa"/>
            <w:shd w:val="clear" w:color="auto" w:fill="auto"/>
          </w:tcPr>
          <w:p w:rsidR="006D7F93" w:rsidRPr="00180613" w:rsidRDefault="006D7F93" w:rsidP="006D7F93">
            <w:pPr>
              <w:pStyle w:val="aff"/>
            </w:pPr>
            <w:r w:rsidRPr="00180613">
              <w:t>Рекреационная зона, в том числе: леса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6D7F93" w:rsidRPr="00180613" w:rsidRDefault="00B26BDB" w:rsidP="006D7F93">
            <w:pPr>
              <w:pStyle w:val="af6"/>
            </w:pPr>
            <w:r>
              <w:t>0,83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6D7F93" w:rsidRPr="00180613" w:rsidRDefault="00137CD0" w:rsidP="006D7F93">
            <w:pPr>
              <w:pStyle w:val="af6"/>
            </w:pPr>
            <w:r>
              <w:t>5,11</w:t>
            </w:r>
          </w:p>
        </w:tc>
      </w:tr>
      <w:tr w:rsidR="006D7F93" w:rsidRPr="009159B8" w:rsidTr="00431462">
        <w:trPr>
          <w:trHeight w:val="397"/>
          <w:jc w:val="center"/>
        </w:trPr>
        <w:tc>
          <w:tcPr>
            <w:tcW w:w="777" w:type="dxa"/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6.</w:t>
            </w:r>
          </w:p>
        </w:tc>
        <w:tc>
          <w:tcPr>
            <w:tcW w:w="6361" w:type="dxa"/>
            <w:shd w:val="clear" w:color="auto" w:fill="auto"/>
          </w:tcPr>
          <w:p w:rsidR="006D7F93" w:rsidRPr="00180613" w:rsidRDefault="006D7F93" w:rsidP="006D7F93">
            <w:pPr>
              <w:pStyle w:val="aff"/>
            </w:pPr>
            <w:r w:rsidRPr="00180613">
              <w:t>Улицы, дороги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6D7F93" w:rsidRPr="00180613" w:rsidRDefault="00180613" w:rsidP="006D7F93">
            <w:pPr>
              <w:pStyle w:val="af6"/>
            </w:pPr>
            <w:r w:rsidRPr="00180613">
              <w:t>-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6D7F93" w:rsidRPr="00180613" w:rsidRDefault="00180613" w:rsidP="004F4673">
            <w:pPr>
              <w:pStyle w:val="af6"/>
            </w:pPr>
            <w:r>
              <w:t>-</w:t>
            </w:r>
          </w:p>
        </w:tc>
      </w:tr>
      <w:tr w:rsidR="006D7F93" w:rsidRPr="009159B8" w:rsidTr="00431462">
        <w:trPr>
          <w:trHeight w:val="397"/>
          <w:jc w:val="center"/>
        </w:trPr>
        <w:tc>
          <w:tcPr>
            <w:tcW w:w="777" w:type="dxa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7.</w:t>
            </w:r>
          </w:p>
        </w:tc>
        <w:tc>
          <w:tcPr>
            <w:tcW w:w="6361" w:type="dxa"/>
            <w:tcBorders>
              <w:top w:val="single" w:sz="4" w:space="0" w:color="auto"/>
            </w:tcBorders>
          </w:tcPr>
          <w:p w:rsidR="006D7F93" w:rsidRPr="00180613" w:rsidRDefault="006D7F93" w:rsidP="006D7F93">
            <w:pPr>
              <w:pStyle w:val="aff"/>
            </w:pPr>
            <w:r w:rsidRPr="00180613">
              <w:t>Объекты инженерной  инфраструктуры</w:t>
            </w:r>
          </w:p>
        </w:tc>
        <w:tc>
          <w:tcPr>
            <w:tcW w:w="1405" w:type="dxa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  <w:tc>
          <w:tcPr>
            <w:tcW w:w="1380" w:type="dxa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</w:tr>
      <w:tr w:rsidR="006D7F93" w:rsidRPr="009159B8" w:rsidTr="00431462">
        <w:trPr>
          <w:trHeight w:val="397"/>
          <w:jc w:val="center"/>
        </w:trPr>
        <w:tc>
          <w:tcPr>
            <w:tcW w:w="777" w:type="dxa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8.</w:t>
            </w:r>
          </w:p>
        </w:tc>
        <w:tc>
          <w:tcPr>
            <w:tcW w:w="6361" w:type="dxa"/>
            <w:tcBorders>
              <w:top w:val="single" w:sz="4" w:space="0" w:color="auto"/>
            </w:tcBorders>
          </w:tcPr>
          <w:p w:rsidR="006D7F93" w:rsidRPr="00180613" w:rsidRDefault="006D7F93" w:rsidP="006D7F93">
            <w:pPr>
              <w:pStyle w:val="aff"/>
            </w:pPr>
            <w:r w:rsidRPr="00180613">
              <w:t>Зоны сельскохозяйственного использования, в том числе:</w:t>
            </w:r>
          </w:p>
          <w:p w:rsidR="006D7F93" w:rsidRPr="00180613" w:rsidRDefault="006D7F93" w:rsidP="006D7F93">
            <w:pPr>
              <w:pStyle w:val="aff"/>
            </w:pPr>
            <w:r w:rsidRPr="00180613">
              <w:t>- огороды,</w:t>
            </w:r>
          </w:p>
          <w:p w:rsidR="006D7F93" w:rsidRPr="00180613" w:rsidRDefault="006D7F93" w:rsidP="006D7F93">
            <w:pPr>
              <w:pStyle w:val="aff"/>
            </w:pPr>
            <w:r w:rsidRPr="00180613">
              <w:t>- пашни.</w:t>
            </w:r>
          </w:p>
        </w:tc>
        <w:tc>
          <w:tcPr>
            <w:tcW w:w="1405" w:type="dxa"/>
            <w:vAlign w:val="center"/>
          </w:tcPr>
          <w:p w:rsidR="006D7F93" w:rsidRPr="00180613" w:rsidRDefault="00111EE0" w:rsidP="006D7F93">
            <w:pPr>
              <w:pStyle w:val="af6"/>
            </w:pPr>
            <w:r w:rsidRPr="00180613">
              <w:t>-</w:t>
            </w:r>
          </w:p>
        </w:tc>
        <w:tc>
          <w:tcPr>
            <w:tcW w:w="1380" w:type="dxa"/>
            <w:vAlign w:val="center"/>
          </w:tcPr>
          <w:p w:rsidR="006D7F93" w:rsidRPr="00180613" w:rsidRDefault="00111EE0" w:rsidP="004F4673">
            <w:pPr>
              <w:pStyle w:val="af6"/>
            </w:pPr>
            <w:r w:rsidRPr="00180613">
              <w:t>-</w:t>
            </w:r>
          </w:p>
        </w:tc>
      </w:tr>
      <w:tr w:rsidR="006D7F93" w:rsidRPr="009159B8" w:rsidTr="00431462">
        <w:trPr>
          <w:trHeight w:val="397"/>
          <w:jc w:val="center"/>
        </w:trPr>
        <w:tc>
          <w:tcPr>
            <w:tcW w:w="777" w:type="dxa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9.</w:t>
            </w:r>
          </w:p>
        </w:tc>
        <w:tc>
          <w:tcPr>
            <w:tcW w:w="6361" w:type="dxa"/>
          </w:tcPr>
          <w:p w:rsidR="006D7F93" w:rsidRPr="00180613" w:rsidRDefault="006D7F93" w:rsidP="00687A1E">
            <w:pPr>
              <w:pStyle w:val="aff"/>
            </w:pPr>
            <w:r w:rsidRPr="00180613">
              <w:t xml:space="preserve">Прочие (луга, </w:t>
            </w:r>
            <w:r w:rsidR="00687A1E" w:rsidRPr="00180613">
              <w:t>прочие территории</w:t>
            </w:r>
            <w:r w:rsidRPr="00180613">
              <w:t>)</w:t>
            </w:r>
          </w:p>
        </w:tc>
        <w:tc>
          <w:tcPr>
            <w:tcW w:w="1405" w:type="dxa"/>
            <w:vAlign w:val="center"/>
          </w:tcPr>
          <w:p w:rsidR="00BF1D25" w:rsidRPr="00180613" w:rsidRDefault="001857CC" w:rsidP="00BF1D25">
            <w:pPr>
              <w:pStyle w:val="af6"/>
            </w:pPr>
            <w:r>
              <w:t>15,42</w:t>
            </w:r>
          </w:p>
        </w:tc>
        <w:tc>
          <w:tcPr>
            <w:tcW w:w="1380" w:type="dxa"/>
            <w:vAlign w:val="center"/>
          </w:tcPr>
          <w:p w:rsidR="006D7F93" w:rsidRPr="00180613" w:rsidRDefault="00137CD0" w:rsidP="004F4673">
            <w:pPr>
              <w:pStyle w:val="af6"/>
            </w:pPr>
            <w:r>
              <w:t>94,89</w:t>
            </w:r>
          </w:p>
        </w:tc>
      </w:tr>
      <w:tr w:rsidR="006D7F93" w:rsidRPr="009159B8" w:rsidTr="00431462">
        <w:trPr>
          <w:trHeight w:val="397"/>
          <w:jc w:val="center"/>
        </w:trPr>
        <w:tc>
          <w:tcPr>
            <w:tcW w:w="777" w:type="dxa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10.</w:t>
            </w:r>
          </w:p>
        </w:tc>
        <w:tc>
          <w:tcPr>
            <w:tcW w:w="6361" w:type="dxa"/>
          </w:tcPr>
          <w:p w:rsidR="006D7F93" w:rsidRPr="00180613" w:rsidRDefault="006D7F93" w:rsidP="006D7F93">
            <w:pPr>
              <w:pStyle w:val="aff"/>
            </w:pPr>
            <w:r w:rsidRPr="00180613">
              <w:t>Всего земель в границах проекта</w:t>
            </w:r>
          </w:p>
        </w:tc>
        <w:tc>
          <w:tcPr>
            <w:tcW w:w="1405" w:type="dxa"/>
            <w:vAlign w:val="center"/>
          </w:tcPr>
          <w:p w:rsidR="006D7F93" w:rsidRPr="00180613" w:rsidRDefault="002770F0" w:rsidP="006D7F93">
            <w:pPr>
              <w:pStyle w:val="af6"/>
            </w:pPr>
            <w:r>
              <w:t>16,25</w:t>
            </w:r>
          </w:p>
        </w:tc>
        <w:tc>
          <w:tcPr>
            <w:tcW w:w="1380" w:type="dxa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100</w:t>
            </w:r>
          </w:p>
        </w:tc>
      </w:tr>
    </w:tbl>
    <w:p w:rsidR="003957E3" w:rsidRPr="00720399" w:rsidRDefault="002E3FA6" w:rsidP="00BC55E4">
      <w:pPr>
        <w:pStyle w:val="2"/>
      </w:pPr>
      <w:bookmarkStart w:id="29" w:name="_Toc453282618"/>
      <w:r w:rsidRPr="00720399">
        <w:lastRenderedPageBreak/>
        <w:t>1.3</w:t>
      </w:r>
      <w:r w:rsidR="00D57146">
        <w:t xml:space="preserve"> </w:t>
      </w:r>
      <w:r w:rsidRPr="00720399">
        <w:t>Жилищный фонд</w:t>
      </w:r>
      <w:bookmarkEnd w:id="29"/>
    </w:p>
    <w:p w:rsidR="006D7F93" w:rsidRPr="00720399" w:rsidRDefault="006D7F93" w:rsidP="00E22D1C">
      <w:r w:rsidRPr="00720399">
        <w:t>Жилищный фонд в границах проектирования</w:t>
      </w:r>
      <w:r w:rsidR="00E2489A" w:rsidRPr="00720399">
        <w:t xml:space="preserve"> отсутствует.</w:t>
      </w:r>
    </w:p>
    <w:p w:rsidR="001C7C88" w:rsidRPr="00720399" w:rsidRDefault="002E3FA6" w:rsidP="00455A62">
      <w:pPr>
        <w:pStyle w:val="2"/>
      </w:pPr>
      <w:bookmarkStart w:id="30" w:name="_Toc453282619"/>
      <w:r w:rsidRPr="00720399">
        <w:t>1.4</w:t>
      </w:r>
      <w:r w:rsidR="00D57146">
        <w:t xml:space="preserve"> </w:t>
      </w:r>
      <w:r w:rsidR="001C7C88" w:rsidRPr="00720399">
        <w:t>Учреждения и предприятия обслуживания населения</w:t>
      </w:r>
      <w:bookmarkEnd w:id="30"/>
    </w:p>
    <w:p w:rsidR="00322608" w:rsidRPr="00720399" w:rsidRDefault="00322608" w:rsidP="00E22D1C">
      <w:r w:rsidRPr="00720399">
        <w:t>На проектируемой территории учреждени</w:t>
      </w:r>
      <w:r w:rsidR="00540F12" w:rsidRPr="00720399">
        <w:t>я</w:t>
      </w:r>
      <w:r w:rsidRPr="00720399">
        <w:t xml:space="preserve"> и предприяти</w:t>
      </w:r>
      <w:r w:rsidR="00F5029D" w:rsidRPr="00720399">
        <w:t>я</w:t>
      </w:r>
      <w:r w:rsidRPr="00720399">
        <w:t xml:space="preserve"> обслуживания </w:t>
      </w:r>
      <w:r w:rsidR="00540F12" w:rsidRPr="00720399">
        <w:t>отсутствуют.</w:t>
      </w:r>
    </w:p>
    <w:p w:rsidR="00D01D27" w:rsidRPr="00945F62" w:rsidRDefault="00D01D27" w:rsidP="00D01D27">
      <w:pPr>
        <w:pStyle w:val="2"/>
      </w:pPr>
      <w:bookmarkStart w:id="31" w:name="_Toc452139376"/>
      <w:bookmarkStart w:id="32" w:name="_Toc453282620"/>
      <w:r w:rsidRPr="00945F62">
        <w:t>1.4 Транспортная инфраструктура существующая</w:t>
      </w:r>
      <w:bookmarkEnd w:id="31"/>
      <w:bookmarkEnd w:id="32"/>
    </w:p>
    <w:p w:rsidR="00D01D27" w:rsidRPr="00945F62" w:rsidRDefault="00D01D27" w:rsidP="00D01D27">
      <w:pPr>
        <w:suppressAutoHyphens w:val="0"/>
      </w:pPr>
      <w:r w:rsidRPr="00945F62">
        <w:t>В границах участка проектирования асфальтированные дороги, объекты обслуживания транспорта (автозаправочные станции (АЗС), автомобильные мо</w:t>
      </w:r>
      <w:r w:rsidRPr="00945F62">
        <w:t>й</w:t>
      </w:r>
      <w:r w:rsidRPr="00945F62">
        <w:t>ки, станции технического обслуживания) отсутствуют.</w:t>
      </w:r>
    </w:p>
    <w:p w:rsidR="00D01D27" w:rsidRPr="00945F62" w:rsidRDefault="00D01D27" w:rsidP="00D01D27">
      <w:pPr>
        <w:pStyle w:val="2"/>
      </w:pPr>
      <w:bookmarkStart w:id="33" w:name="_Toc452139377"/>
      <w:bookmarkStart w:id="34" w:name="_Toc453282621"/>
      <w:r w:rsidRPr="00945F62">
        <w:t>1.5 Инженерная инфраструктура</w:t>
      </w:r>
      <w:bookmarkEnd w:id="33"/>
      <w:bookmarkEnd w:id="34"/>
    </w:p>
    <w:p w:rsidR="00D01D27" w:rsidRPr="00945F62" w:rsidRDefault="00D01D27" w:rsidP="00D01D27">
      <w:r w:rsidRPr="00945F62">
        <w:t xml:space="preserve">Проектируемая территория свободна от застройки, и объектами инженерного благоустройства не оборудована. </w:t>
      </w:r>
    </w:p>
    <w:p w:rsidR="00FB3D3C" w:rsidRPr="00D30B7F" w:rsidRDefault="00A135CB" w:rsidP="001B4381">
      <w:pPr>
        <w:pStyle w:val="1"/>
      </w:pPr>
      <w:bookmarkStart w:id="35" w:name="_Toc453282622"/>
      <w:r w:rsidRPr="00D30B7F">
        <w:lastRenderedPageBreak/>
        <w:t>2</w:t>
      </w:r>
      <w:r w:rsidR="00D57146">
        <w:t>.</w:t>
      </w:r>
      <w:r w:rsidRPr="00D30B7F">
        <w:t xml:space="preserve">Определение параметров планируемого </w:t>
      </w:r>
      <w:r w:rsidR="00306C83" w:rsidRPr="00D30B7F">
        <w:br/>
      </w:r>
      <w:r w:rsidRPr="00D30B7F">
        <w:t xml:space="preserve">строительства систем социального, транспортного обслуживания и инженерно-технического обеспечения, </w:t>
      </w:r>
      <w:r w:rsidR="00306C83" w:rsidRPr="00D30B7F">
        <w:br/>
      </w:r>
      <w:r w:rsidRPr="00D30B7F">
        <w:t>необходимых для развития территории</w:t>
      </w:r>
      <w:bookmarkEnd w:id="35"/>
    </w:p>
    <w:p w:rsidR="00EE00B8" w:rsidRPr="00D30B7F" w:rsidRDefault="00681797" w:rsidP="001B4381">
      <w:pPr>
        <w:pStyle w:val="2"/>
      </w:pPr>
      <w:bookmarkStart w:id="36" w:name="_Toc453282623"/>
      <w:r w:rsidRPr="00D30B7F">
        <w:t>2.1</w:t>
      </w:r>
      <w:r w:rsidR="00A135CB" w:rsidRPr="00D30B7F">
        <w:t xml:space="preserve"> Проектная организация территории</w:t>
      </w:r>
      <w:bookmarkEnd w:id="36"/>
    </w:p>
    <w:p w:rsidR="007B6022" w:rsidRPr="00D30B7F" w:rsidRDefault="00F15F5A" w:rsidP="007B6022">
      <w:r w:rsidRPr="00D30B7F">
        <w:t>Проект планировки</w:t>
      </w:r>
      <w:r w:rsidR="00537E98">
        <w:t xml:space="preserve"> </w:t>
      </w:r>
      <w:r w:rsidR="008B4B8F" w:rsidRPr="00D30B7F">
        <w:t>и проект межевания территории жилого района «</w:t>
      </w:r>
      <w:r w:rsidR="00D30B7F">
        <w:t>Архангельский</w:t>
      </w:r>
      <w:r w:rsidR="008B4B8F" w:rsidRPr="00D30B7F">
        <w:t xml:space="preserve">» в </w:t>
      </w:r>
      <w:r w:rsidR="00D30B7F">
        <w:t>городе Верхний Тагил</w:t>
      </w:r>
      <w:r w:rsidR="008B4B8F" w:rsidRPr="00D30B7F">
        <w:t xml:space="preserve"> </w:t>
      </w:r>
      <w:r w:rsidRPr="00D30B7F">
        <w:t xml:space="preserve">выполнен с учетом </w:t>
      </w:r>
      <w:r w:rsidR="008E3783" w:rsidRPr="00D30B7F">
        <w:t xml:space="preserve">Генерального плана и </w:t>
      </w:r>
      <w:r w:rsidRPr="00D30B7F">
        <w:t>Правил землепол</w:t>
      </w:r>
      <w:r w:rsidR="00593722" w:rsidRPr="00D30B7F">
        <w:t xml:space="preserve">ьзования и застройки территории </w:t>
      </w:r>
      <w:r w:rsidR="00D30B7F">
        <w:t>города Верхний Тагил</w:t>
      </w:r>
      <w:r w:rsidR="00DB1569" w:rsidRPr="00D30B7F">
        <w:t>.</w:t>
      </w:r>
      <w:r w:rsidRPr="00D30B7F">
        <w:t xml:space="preserve"> Эт</w:t>
      </w:r>
      <w:r w:rsidR="008E3783" w:rsidRPr="00D30B7F">
        <w:t>ими</w:t>
      </w:r>
      <w:r w:rsidRPr="00D30B7F">
        <w:t xml:space="preserve"> документ</w:t>
      </w:r>
      <w:r w:rsidR="008E3783" w:rsidRPr="00D30B7F">
        <w:t>ами</w:t>
      </w:r>
      <w:r w:rsidRPr="00D30B7F">
        <w:t xml:space="preserve"> предусматривается размещение на данной территории </w:t>
      </w:r>
      <w:r w:rsidR="00A40AAA" w:rsidRPr="00D30B7F">
        <w:t>индивидуальной</w:t>
      </w:r>
      <w:r w:rsidRPr="00D30B7F">
        <w:t xml:space="preserve"> жилой застройки</w:t>
      </w:r>
      <w:r w:rsidR="008E3783" w:rsidRPr="00D30B7F">
        <w:t xml:space="preserve"> (ИЖС)</w:t>
      </w:r>
      <w:r w:rsidR="00A40AAA" w:rsidRPr="00D30B7F">
        <w:t xml:space="preserve"> усадебного типа </w:t>
      </w:r>
      <w:r w:rsidR="00537E98">
        <w:t>с участками.</w:t>
      </w:r>
    </w:p>
    <w:p w:rsidR="00EE00B8" w:rsidRPr="00D30B7F" w:rsidRDefault="00681797" w:rsidP="007B6022">
      <w:pPr>
        <w:pStyle w:val="3"/>
      </w:pPr>
      <w:bookmarkStart w:id="37" w:name="_Toc453282624"/>
      <w:r w:rsidRPr="00D30B7F">
        <w:t>2.1.1</w:t>
      </w:r>
      <w:r w:rsidR="00A135CB" w:rsidRPr="00D30B7F">
        <w:t xml:space="preserve"> Архи</w:t>
      </w:r>
      <w:r w:rsidR="00F15F5A" w:rsidRPr="00D30B7F">
        <w:t>тектурно-</w:t>
      </w:r>
      <w:proofErr w:type="gramStart"/>
      <w:r w:rsidR="00F15F5A" w:rsidRPr="00D30B7F">
        <w:t>планировочное решение</w:t>
      </w:r>
      <w:proofErr w:type="gramEnd"/>
      <w:r w:rsidR="00A6218B" w:rsidRPr="00D30B7F">
        <w:t xml:space="preserve"> и функциональное зонирование территории</w:t>
      </w:r>
      <w:bookmarkEnd w:id="37"/>
    </w:p>
    <w:p w:rsidR="00A6218B" w:rsidRPr="00D30B7F" w:rsidRDefault="00A6218B" w:rsidP="00E22D1C">
      <w:r w:rsidRPr="00D30B7F">
        <w:t>Проектом планировки осуществляется выделение элементов планировочной структуры, установление параметров планируемого развития элементов планировочной структуры.</w:t>
      </w:r>
    </w:p>
    <w:p w:rsidR="00FA3494" w:rsidRPr="00D30B7F" w:rsidRDefault="00A6218B" w:rsidP="00E22D1C">
      <w:r w:rsidRPr="00D30B7F">
        <w:t>Планировочная структура проектируем</w:t>
      </w:r>
      <w:r w:rsidR="00D46011" w:rsidRPr="00D30B7F">
        <w:t>ой</w:t>
      </w:r>
      <w:r w:rsidR="007B6022" w:rsidRPr="00D30B7F">
        <w:t xml:space="preserve"> </w:t>
      </w:r>
      <w:r w:rsidR="00D46011" w:rsidRPr="00D30B7F">
        <w:t>застройки</w:t>
      </w:r>
      <w:r w:rsidRPr="00D30B7F">
        <w:t xml:space="preserve"> определяется сложившейся улично-дорожной сетью. </w:t>
      </w:r>
    </w:p>
    <w:p w:rsidR="00A6218B" w:rsidRPr="00D30B7F" w:rsidRDefault="00A6218B" w:rsidP="00E22D1C">
      <w:r w:rsidRPr="00D30B7F">
        <w:t>П</w:t>
      </w:r>
      <w:r w:rsidR="005D6CA5" w:rsidRPr="00D30B7F">
        <w:t>ри определении красных линий</w:t>
      </w:r>
      <w:r w:rsidR="005A68F7" w:rsidRPr="00D30B7F">
        <w:t xml:space="preserve"> учтен</w:t>
      </w:r>
      <w:r w:rsidR="00D30B7F" w:rsidRPr="00D30B7F">
        <w:t>а</w:t>
      </w:r>
      <w:r w:rsidR="007B6022" w:rsidRPr="00D30B7F">
        <w:t xml:space="preserve"> </w:t>
      </w:r>
      <w:r w:rsidR="00E22D1C" w:rsidRPr="00D30B7F">
        <w:t>сложившая</w:t>
      </w:r>
      <w:r w:rsidR="005D6CA5" w:rsidRPr="00D30B7F">
        <w:t>ся</w:t>
      </w:r>
      <w:r w:rsidR="00E22D1C" w:rsidRPr="00D30B7F">
        <w:t xml:space="preserve"> </w:t>
      </w:r>
      <w:r w:rsidR="005D6CA5" w:rsidRPr="00D30B7F">
        <w:t>ули</w:t>
      </w:r>
      <w:r w:rsidR="00CF3400" w:rsidRPr="00D30B7F">
        <w:t>чно-дорожная сеть</w:t>
      </w:r>
      <w:r w:rsidR="00B40C0C">
        <w:t>, а также выполненный ранее проект планировки территории севернее проектируемой территории.</w:t>
      </w:r>
    </w:p>
    <w:p w:rsidR="00A6218B" w:rsidRPr="00D30B7F" w:rsidRDefault="00A6218B" w:rsidP="00A6218B">
      <w:pPr>
        <w:pStyle w:val="11"/>
      </w:pPr>
      <w:r w:rsidRPr="00D30B7F">
        <w:t>Планировочное решение</w:t>
      </w:r>
    </w:p>
    <w:p w:rsidR="001D2D23" w:rsidRPr="00831C5B" w:rsidRDefault="00A6218B" w:rsidP="00A6218B">
      <w:pPr>
        <w:rPr>
          <w:szCs w:val="28"/>
        </w:rPr>
      </w:pPr>
      <w:r w:rsidRPr="00D30B7F">
        <w:rPr>
          <w:szCs w:val="28"/>
        </w:rPr>
        <w:t xml:space="preserve">Планировочная организация </w:t>
      </w:r>
      <w:r w:rsidR="00D46011" w:rsidRPr="00D30B7F">
        <w:rPr>
          <w:szCs w:val="28"/>
        </w:rPr>
        <w:t>территории проектируемой застройки</w:t>
      </w:r>
      <w:r w:rsidRPr="00D30B7F">
        <w:rPr>
          <w:szCs w:val="28"/>
        </w:rPr>
        <w:t xml:space="preserve"> относится к традиционному квартальному типу</w:t>
      </w:r>
      <w:r w:rsidRPr="00831C5B">
        <w:rPr>
          <w:szCs w:val="28"/>
        </w:rPr>
        <w:t xml:space="preserve">. </w:t>
      </w:r>
      <w:r w:rsidR="00452E94" w:rsidRPr="00831C5B">
        <w:rPr>
          <w:szCs w:val="28"/>
        </w:rPr>
        <w:t xml:space="preserve">Жилая застройка представлена </w:t>
      </w:r>
      <w:r w:rsidR="001D2D23" w:rsidRPr="00831C5B">
        <w:rPr>
          <w:szCs w:val="28"/>
        </w:rPr>
        <w:t xml:space="preserve"> </w:t>
      </w:r>
      <w:r w:rsidR="00831C5B" w:rsidRPr="00831C5B">
        <w:rPr>
          <w:szCs w:val="28"/>
        </w:rPr>
        <w:t>8</w:t>
      </w:r>
      <w:r w:rsidR="001D2D23" w:rsidRPr="00831C5B">
        <w:rPr>
          <w:szCs w:val="28"/>
        </w:rPr>
        <w:t xml:space="preserve"> </w:t>
      </w:r>
      <w:r w:rsidR="00452E94" w:rsidRPr="00831C5B">
        <w:rPr>
          <w:szCs w:val="28"/>
        </w:rPr>
        <w:t xml:space="preserve">кварталами индивидуальных жилых домов. </w:t>
      </w:r>
    </w:p>
    <w:p w:rsidR="009B6B82" w:rsidRPr="00831C5B" w:rsidRDefault="00A6218B" w:rsidP="00A6218B">
      <w:pPr>
        <w:rPr>
          <w:szCs w:val="28"/>
        </w:rPr>
      </w:pPr>
      <w:r w:rsidRPr="00BE0075">
        <w:rPr>
          <w:szCs w:val="28"/>
        </w:rPr>
        <w:t xml:space="preserve">Въезд осуществляется </w:t>
      </w:r>
      <w:r w:rsidR="00857E7D">
        <w:rPr>
          <w:szCs w:val="28"/>
        </w:rPr>
        <w:t>с</w:t>
      </w:r>
      <w:r w:rsidR="001D2D23" w:rsidRPr="00BE0075">
        <w:rPr>
          <w:szCs w:val="28"/>
        </w:rPr>
        <w:t xml:space="preserve"> </w:t>
      </w:r>
      <w:r w:rsidR="00BE0075" w:rsidRPr="00BE0075">
        <w:rPr>
          <w:szCs w:val="28"/>
        </w:rPr>
        <w:t>южной</w:t>
      </w:r>
      <w:r w:rsidR="001D2D23" w:rsidRPr="00BE0075">
        <w:rPr>
          <w:szCs w:val="28"/>
        </w:rPr>
        <w:t xml:space="preserve"> стороны</w:t>
      </w:r>
      <w:r w:rsidR="004538AE" w:rsidRPr="00BE0075">
        <w:rPr>
          <w:szCs w:val="28"/>
        </w:rPr>
        <w:t xml:space="preserve"> </w:t>
      </w:r>
      <w:r w:rsidR="00015CA8" w:rsidRPr="00831C5B">
        <w:rPr>
          <w:szCs w:val="28"/>
        </w:rPr>
        <w:t xml:space="preserve">по </w:t>
      </w:r>
      <w:r w:rsidR="00567296" w:rsidRPr="00831C5B">
        <w:rPr>
          <w:szCs w:val="28"/>
        </w:rPr>
        <w:t>улиц</w:t>
      </w:r>
      <w:r w:rsidR="00831C5B" w:rsidRPr="00831C5B">
        <w:rPr>
          <w:szCs w:val="28"/>
        </w:rPr>
        <w:t>е</w:t>
      </w:r>
      <w:r w:rsidR="001D2D23" w:rsidRPr="00831C5B">
        <w:rPr>
          <w:szCs w:val="28"/>
        </w:rPr>
        <w:t xml:space="preserve"> </w:t>
      </w:r>
      <w:r w:rsidR="00B40C0C">
        <w:rPr>
          <w:szCs w:val="28"/>
        </w:rPr>
        <w:br/>
      </w:r>
      <w:r w:rsidR="00831C5B" w:rsidRPr="00831C5B">
        <w:rPr>
          <w:szCs w:val="28"/>
        </w:rPr>
        <w:t>8 Марта</w:t>
      </w:r>
      <w:r w:rsidR="009B6B82" w:rsidRPr="00831C5B">
        <w:rPr>
          <w:szCs w:val="28"/>
        </w:rPr>
        <w:t>.</w:t>
      </w:r>
      <w:r w:rsidR="004538AE" w:rsidRPr="00831C5B">
        <w:rPr>
          <w:szCs w:val="28"/>
        </w:rPr>
        <w:t xml:space="preserve"> </w:t>
      </w:r>
    </w:p>
    <w:p w:rsidR="00EE32D8" w:rsidRDefault="00EE32D8" w:rsidP="00A6218B">
      <w:pPr>
        <w:rPr>
          <w:szCs w:val="28"/>
        </w:rPr>
      </w:pPr>
      <w:r>
        <w:rPr>
          <w:szCs w:val="28"/>
        </w:rPr>
        <w:t>Запроектированная у</w:t>
      </w:r>
      <w:r w:rsidR="00F821F3" w:rsidRPr="00857E7D">
        <w:rPr>
          <w:szCs w:val="28"/>
        </w:rPr>
        <w:t>л</w:t>
      </w:r>
      <w:r w:rsidR="00A6218B" w:rsidRPr="00857E7D">
        <w:rPr>
          <w:szCs w:val="28"/>
        </w:rPr>
        <w:t>ично-</w:t>
      </w:r>
      <w:r w:rsidR="00360DA3" w:rsidRPr="00857E7D">
        <w:rPr>
          <w:szCs w:val="28"/>
        </w:rPr>
        <w:t>дорожн</w:t>
      </w:r>
      <w:r>
        <w:rPr>
          <w:szCs w:val="28"/>
        </w:rPr>
        <w:t>ая</w:t>
      </w:r>
      <w:r w:rsidR="00360DA3" w:rsidRPr="00857E7D">
        <w:rPr>
          <w:szCs w:val="28"/>
        </w:rPr>
        <w:t xml:space="preserve"> сеть</w:t>
      </w:r>
      <w:r>
        <w:rPr>
          <w:szCs w:val="28"/>
        </w:rPr>
        <w:t xml:space="preserve"> имеет следующие характеристики:</w:t>
      </w:r>
    </w:p>
    <w:p w:rsidR="00932B68" w:rsidRPr="007A25BC" w:rsidRDefault="00F821F3" w:rsidP="00932B68">
      <w:pPr>
        <w:rPr>
          <w:szCs w:val="28"/>
        </w:rPr>
      </w:pPr>
      <w:r w:rsidRPr="007A25BC">
        <w:rPr>
          <w:szCs w:val="28"/>
        </w:rPr>
        <w:t>-</w:t>
      </w:r>
      <w:r w:rsidR="00F5508C" w:rsidRPr="007A25BC">
        <w:rPr>
          <w:szCs w:val="28"/>
        </w:rPr>
        <w:t xml:space="preserve"> </w:t>
      </w:r>
      <w:r w:rsidR="00932B68" w:rsidRPr="007A25BC">
        <w:rPr>
          <w:szCs w:val="28"/>
        </w:rPr>
        <w:t xml:space="preserve">улица </w:t>
      </w:r>
      <w:r w:rsidR="00846001" w:rsidRPr="007A25BC">
        <w:rPr>
          <w:szCs w:val="28"/>
        </w:rPr>
        <w:t>8 Марта</w:t>
      </w:r>
      <w:r w:rsidR="00932B68" w:rsidRPr="007A25BC">
        <w:rPr>
          <w:szCs w:val="28"/>
        </w:rPr>
        <w:t xml:space="preserve"> </w:t>
      </w:r>
      <w:r w:rsidR="004B0A11" w:rsidRPr="007A25BC">
        <w:rPr>
          <w:szCs w:val="28"/>
        </w:rPr>
        <w:t>–</w:t>
      </w:r>
      <w:r w:rsidR="00932B68" w:rsidRPr="007A25BC">
        <w:rPr>
          <w:szCs w:val="28"/>
        </w:rPr>
        <w:t xml:space="preserve"> </w:t>
      </w:r>
      <w:r w:rsidR="00EE32D8" w:rsidRPr="007A25BC">
        <w:rPr>
          <w:szCs w:val="28"/>
        </w:rPr>
        <w:t xml:space="preserve">магистральная улица общегородского значения регулируемого движения, </w:t>
      </w:r>
      <w:r w:rsidR="00F5508C" w:rsidRPr="007A25BC">
        <w:rPr>
          <w:szCs w:val="28"/>
        </w:rPr>
        <w:t xml:space="preserve">расстояние от красной линии до оси проезжей части составляет </w:t>
      </w:r>
      <w:r w:rsidR="00846001" w:rsidRPr="007A25BC">
        <w:rPr>
          <w:szCs w:val="28"/>
        </w:rPr>
        <w:t>12,5</w:t>
      </w:r>
      <w:r w:rsidR="00F5508C" w:rsidRPr="007A25BC">
        <w:rPr>
          <w:szCs w:val="28"/>
        </w:rPr>
        <w:t xml:space="preserve"> м</w:t>
      </w:r>
      <w:r w:rsidRPr="007A25BC">
        <w:rPr>
          <w:szCs w:val="28"/>
        </w:rPr>
        <w:t xml:space="preserve">, </w:t>
      </w:r>
      <w:r w:rsidR="00932B68" w:rsidRPr="007A25BC">
        <w:rPr>
          <w:szCs w:val="28"/>
        </w:rPr>
        <w:t>красная линия формируется с учетом границ существующих участков;</w:t>
      </w:r>
    </w:p>
    <w:p w:rsidR="00F5508C" w:rsidRPr="00846001" w:rsidRDefault="00F5508C" w:rsidP="00F5508C">
      <w:pPr>
        <w:rPr>
          <w:szCs w:val="28"/>
        </w:rPr>
      </w:pPr>
      <w:r w:rsidRPr="007A25BC">
        <w:rPr>
          <w:szCs w:val="28"/>
        </w:rPr>
        <w:t xml:space="preserve">- </w:t>
      </w:r>
      <w:r w:rsidR="00932B68" w:rsidRPr="007A25BC">
        <w:rPr>
          <w:szCs w:val="28"/>
        </w:rPr>
        <w:t xml:space="preserve">улица </w:t>
      </w:r>
      <w:r w:rsidR="00846001" w:rsidRPr="007A25BC">
        <w:rPr>
          <w:szCs w:val="28"/>
        </w:rPr>
        <w:t>Архангельская</w:t>
      </w:r>
      <w:r w:rsidR="00932B68" w:rsidRPr="007A25BC">
        <w:rPr>
          <w:szCs w:val="28"/>
        </w:rPr>
        <w:t xml:space="preserve">, улица </w:t>
      </w:r>
      <w:r w:rsidR="00846001" w:rsidRPr="007A25BC">
        <w:rPr>
          <w:szCs w:val="28"/>
        </w:rPr>
        <w:t>Рассветная</w:t>
      </w:r>
      <w:r w:rsidR="00932B68" w:rsidRPr="007A25BC">
        <w:rPr>
          <w:szCs w:val="28"/>
        </w:rPr>
        <w:t xml:space="preserve">, улица </w:t>
      </w:r>
      <w:r w:rsidR="00B42ED0" w:rsidRPr="007A25BC">
        <w:rPr>
          <w:szCs w:val="28"/>
        </w:rPr>
        <w:t xml:space="preserve">Новая 1, улица Новая 2, улица Новая 3, улица Новая 4, </w:t>
      </w:r>
      <w:r w:rsidRPr="007A25BC">
        <w:rPr>
          <w:szCs w:val="28"/>
        </w:rPr>
        <w:t xml:space="preserve">– </w:t>
      </w:r>
      <w:r w:rsidR="00932B68" w:rsidRPr="007A25BC">
        <w:rPr>
          <w:szCs w:val="28"/>
        </w:rPr>
        <w:t>улиц</w:t>
      </w:r>
      <w:r w:rsidR="00753876" w:rsidRPr="007A25BC">
        <w:rPr>
          <w:szCs w:val="28"/>
        </w:rPr>
        <w:t>ы</w:t>
      </w:r>
      <w:r w:rsidR="00932B68" w:rsidRPr="007A25BC">
        <w:rPr>
          <w:szCs w:val="28"/>
        </w:rPr>
        <w:t xml:space="preserve"> в жилой застройке</w:t>
      </w:r>
      <w:r w:rsidR="007A25BC" w:rsidRPr="007A25BC">
        <w:rPr>
          <w:szCs w:val="28"/>
        </w:rPr>
        <w:t>,</w:t>
      </w:r>
      <w:r w:rsidRPr="007A25BC">
        <w:rPr>
          <w:szCs w:val="28"/>
        </w:rPr>
        <w:t xml:space="preserve"> расстояние от красных линий до оси проезжей части составляет </w:t>
      </w:r>
      <w:r w:rsidR="00932B68" w:rsidRPr="007A25BC">
        <w:rPr>
          <w:szCs w:val="28"/>
        </w:rPr>
        <w:t xml:space="preserve">10,0 </w:t>
      </w:r>
      <w:r w:rsidRPr="007A25BC">
        <w:rPr>
          <w:szCs w:val="28"/>
        </w:rPr>
        <w:t xml:space="preserve">м, красная линия формируется по границам </w:t>
      </w:r>
      <w:r w:rsidR="00932B68" w:rsidRPr="007A25BC">
        <w:rPr>
          <w:szCs w:val="28"/>
        </w:rPr>
        <w:t>проектируемых</w:t>
      </w:r>
      <w:r w:rsidR="00B40C0C" w:rsidRPr="007A25BC">
        <w:rPr>
          <w:szCs w:val="28"/>
        </w:rPr>
        <w:t xml:space="preserve"> участков.</w:t>
      </w:r>
    </w:p>
    <w:p w:rsidR="00932B68" w:rsidRPr="009159B8" w:rsidRDefault="00932B68" w:rsidP="00A6218B">
      <w:pPr>
        <w:rPr>
          <w:color w:val="FF0000"/>
          <w:szCs w:val="28"/>
        </w:rPr>
      </w:pPr>
    </w:p>
    <w:p w:rsidR="00A6218B" w:rsidRPr="00E34BF6" w:rsidRDefault="00A6218B" w:rsidP="00A6218B">
      <w:pPr>
        <w:rPr>
          <w:szCs w:val="28"/>
        </w:rPr>
      </w:pPr>
      <w:proofErr w:type="gramStart"/>
      <w:r w:rsidRPr="00E34BF6">
        <w:rPr>
          <w:szCs w:val="28"/>
        </w:rPr>
        <w:lastRenderedPageBreak/>
        <w:t>Согласно действующим нормативам индивидуальный жилой дом должен отступать от красной линии улиц и проездов не менее чем на 5 м</w:t>
      </w:r>
      <w:r w:rsidR="00E22D1C" w:rsidRPr="00E34BF6">
        <w:rPr>
          <w:szCs w:val="28"/>
        </w:rPr>
        <w:t>,</w:t>
      </w:r>
      <w:r w:rsidRPr="00E34BF6">
        <w:rPr>
          <w:szCs w:val="28"/>
        </w:rPr>
        <w:t xml:space="preserve"> расстояние от хозяйственных построек до красных линий и до проезжей части внутриквартальных проездов должно быть не менее 5 м</w:t>
      </w:r>
      <w:r w:rsidR="00E22D1C" w:rsidRPr="00E34BF6">
        <w:rPr>
          <w:szCs w:val="28"/>
        </w:rPr>
        <w:t>.</w:t>
      </w:r>
      <w:r w:rsidR="009B6B82" w:rsidRPr="00E34BF6">
        <w:rPr>
          <w:szCs w:val="28"/>
        </w:rPr>
        <w:t xml:space="preserve"> </w:t>
      </w:r>
      <w:r w:rsidR="00E22D1C" w:rsidRPr="00E34BF6">
        <w:rPr>
          <w:szCs w:val="28"/>
        </w:rPr>
        <w:t>В</w:t>
      </w:r>
      <w:r w:rsidRPr="00E34BF6">
        <w:rPr>
          <w:szCs w:val="28"/>
        </w:rPr>
        <w:t xml:space="preserve"> этой связи</w:t>
      </w:r>
      <w:r w:rsidR="009B6B82" w:rsidRPr="00E34BF6">
        <w:rPr>
          <w:szCs w:val="28"/>
        </w:rPr>
        <w:t>,</w:t>
      </w:r>
      <w:r w:rsidRPr="00E34BF6">
        <w:rPr>
          <w:szCs w:val="28"/>
        </w:rPr>
        <w:t xml:space="preserve"> проектом планировки определена линия застройки, которая регламентирует размещение жилого дома на участке (5 м от красной линии).</w:t>
      </w:r>
      <w:proofErr w:type="gramEnd"/>
    </w:p>
    <w:p w:rsidR="0072582F" w:rsidRPr="00CB2A34" w:rsidRDefault="0072582F" w:rsidP="0072582F">
      <w:pPr>
        <w:pStyle w:val="11"/>
      </w:pPr>
      <w:r w:rsidRPr="00CB2A34">
        <w:t>Функциональное зонирование</w:t>
      </w:r>
    </w:p>
    <w:p w:rsidR="0072582F" w:rsidRPr="00CB2A34" w:rsidRDefault="0072582F" w:rsidP="0072582F">
      <w:pPr>
        <w:rPr>
          <w:szCs w:val="28"/>
        </w:rPr>
      </w:pPr>
      <w:r w:rsidRPr="00CB2A34">
        <w:rPr>
          <w:szCs w:val="28"/>
        </w:rPr>
        <w:t>Функциональное зонирование определяет вид использования территории, устанавливает ограничения на использование территории.</w:t>
      </w:r>
    </w:p>
    <w:p w:rsidR="0072582F" w:rsidRPr="00CB2A34" w:rsidRDefault="0072582F" w:rsidP="0072582F">
      <w:pPr>
        <w:rPr>
          <w:szCs w:val="28"/>
        </w:rPr>
      </w:pPr>
      <w:r w:rsidRPr="00CB2A34">
        <w:rPr>
          <w:szCs w:val="28"/>
        </w:rPr>
        <w:t>На территории проектируем</w:t>
      </w:r>
      <w:r w:rsidR="00F821F3" w:rsidRPr="00CB2A34">
        <w:rPr>
          <w:szCs w:val="28"/>
        </w:rPr>
        <w:t>ого квартала</w:t>
      </w:r>
      <w:r w:rsidRPr="00CB2A34">
        <w:rPr>
          <w:szCs w:val="28"/>
        </w:rPr>
        <w:t xml:space="preserve"> предполагается размещение индивидуальной жилой застройки. В результате зонирования территории в границах проекта и на прилегающих к этому </w:t>
      </w:r>
      <w:r w:rsidR="00F821F3" w:rsidRPr="00CB2A34">
        <w:rPr>
          <w:szCs w:val="28"/>
        </w:rPr>
        <w:t>кварталу</w:t>
      </w:r>
      <w:r w:rsidRPr="00CB2A34">
        <w:rPr>
          <w:szCs w:val="28"/>
        </w:rPr>
        <w:t xml:space="preserve"> территориях (по заданию на проек</w:t>
      </w:r>
      <w:r w:rsidR="00F821F3" w:rsidRPr="00CB2A34">
        <w:rPr>
          <w:szCs w:val="28"/>
        </w:rPr>
        <w:t>тирование)</w:t>
      </w:r>
      <w:r w:rsidRPr="00CB2A34">
        <w:rPr>
          <w:szCs w:val="28"/>
        </w:rPr>
        <w:t xml:space="preserve"> определены следующие виды функциональных зон:</w:t>
      </w:r>
    </w:p>
    <w:p w:rsidR="0072582F" w:rsidRPr="00CB2A34" w:rsidRDefault="0072582F" w:rsidP="0072582F">
      <w:pPr>
        <w:rPr>
          <w:szCs w:val="28"/>
        </w:rPr>
      </w:pPr>
      <w:r w:rsidRPr="00CB2A34">
        <w:rPr>
          <w:szCs w:val="28"/>
        </w:rPr>
        <w:t>– жилая зона;</w:t>
      </w:r>
    </w:p>
    <w:p w:rsidR="0072582F" w:rsidRPr="00CB2A34" w:rsidRDefault="0072582F" w:rsidP="0072582F">
      <w:pPr>
        <w:rPr>
          <w:szCs w:val="28"/>
        </w:rPr>
      </w:pPr>
      <w:r w:rsidRPr="00CB2A34">
        <w:rPr>
          <w:szCs w:val="28"/>
        </w:rPr>
        <w:t>– зоны инженерной инфраструктуры;</w:t>
      </w:r>
    </w:p>
    <w:p w:rsidR="0072582F" w:rsidRPr="00CB2A34" w:rsidRDefault="0072582F" w:rsidP="0072582F">
      <w:pPr>
        <w:rPr>
          <w:szCs w:val="28"/>
        </w:rPr>
      </w:pPr>
      <w:r w:rsidRPr="00CB2A34">
        <w:rPr>
          <w:szCs w:val="28"/>
        </w:rPr>
        <w:t>– рекреационная зона.</w:t>
      </w:r>
    </w:p>
    <w:p w:rsidR="0072582F" w:rsidRPr="000F0716" w:rsidRDefault="0072582F" w:rsidP="0072582F">
      <w:pPr>
        <w:spacing w:before="120"/>
        <w:rPr>
          <w:szCs w:val="28"/>
        </w:rPr>
      </w:pPr>
      <w:r w:rsidRPr="000F0716">
        <w:rPr>
          <w:rStyle w:val="afff0"/>
        </w:rPr>
        <w:t>Жилая зона</w:t>
      </w:r>
      <w:r w:rsidRPr="000F0716">
        <w:rPr>
          <w:szCs w:val="28"/>
        </w:rPr>
        <w:t xml:space="preserve">  составляет </w:t>
      </w:r>
      <w:r w:rsidR="000F0716" w:rsidRPr="000F0716">
        <w:t>10,67</w:t>
      </w:r>
      <w:r w:rsidR="0087591B" w:rsidRPr="000F0716">
        <w:t xml:space="preserve"> га</w:t>
      </w:r>
      <w:r w:rsidR="00DA41FD" w:rsidRPr="000F0716">
        <w:t xml:space="preserve"> (</w:t>
      </w:r>
      <w:r w:rsidR="00B40C0C">
        <w:t>проектируема</w:t>
      </w:r>
      <w:r w:rsidR="00DA41FD" w:rsidRPr="000F0716">
        <w:t>)</w:t>
      </w:r>
      <w:r w:rsidRPr="000F0716">
        <w:rPr>
          <w:szCs w:val="28"/>
        </w:rPr>
        <w:t xml:space="preserve">. Это кварталы индивидуальной жилой застройки </w:t>
      </w:r>
      <w:r w:rsidR="0087591B" w:rsidRPr="000F0716">
        <w:rPr>
          <w:szCs w:val="28"/>
        </w:rPr>
        <w:t xml:space="preserve">с </w:t>
      </w:r>
      <w:r w:rsidR="00B40C0C">
        <w:rPr>
          <w:szCs w:val="28"/>
        </w:rPr>
        <w:t>минимальной</w:t>
      </w:r>
      <w:r w:rsidR="0087591B" w:rsidRPr="000F0716">
        <w:rPr>
          <w:szCs w:val="28"/>
        </w:rPr>
        <w:t xml:space="preserve"> площадью земельного участка </w:t>
      </w:r>
      <w:r w:rsidRPr="000F0716">
        <w:rPr>
          <w:szCs w:val="28"/>
        </w:rPr>
        <w:t>0,1</w:t>
      </w:r>
      <w:r w:rsidR="004B0A11" w:rsidRPr="000F0716">
        <w:rPr>
          <w:szCs w:val="28"/>
        </w:rPr>
        <w:t>0</w:t>
      </w:r>
      <w:r w:rsidRPr="000F0716">
        <w:rPr>
          <w:szCs w:val="28"/>
        </w:rPr>
        <w:t xml:space="preserve"> га.</w:t>
      </w:r>
    </w:p>
    <w:p w:rsidR="00B25685" w:rsidRPr="009159B8" w:rsidRDefault="00B25685" w:rsidP="0087591B">
      <w:pPr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Cs w:val="28"/>
        </w:rPr>
      </w:pPr>
      <w:r w:rsidRPr="000F0716">
        <w:rPr>
          <w:rFonts w:ascii="Times New Roman CYR" w:hAnsi="Times New Roman CYR" w:cs="Times New Roman CYR"/>
          <w:szCs w:val="28"/>
        </w:rPr>
        <w:t>На проектируемой территории в соответствии с генеральным планом не предусматривается размещение детского дошкольного учреждения.</w:t>
      </w:r>
    </w:p>
    <w:p w:rsidR="0084394E" w:rsidRPr="00E57B53" w:rsidRDefault="0084394E" w:rsidP="0084394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D45201">
        <w:rPr>
          <w:rFonts w:ascii="Times New Roman CYR" w:hAnsi="Times New Roman CYR" w:cs="Times New Roman CYR"/>
          <w:szCs w:val="28"/>
        </w:rPr>
        <w:t xml:space="preserve">Потребность населения микрорайона в детских дошкольных учреждениях (ДДУ) составит 24 места, </w:t>
      </w:r>
      <w:r w:rsidRPr="00E57B53">
        <w:rPr>
          <w:rFonts w:ascii="Times New Roman CYR" w:hAnsi="Times New Roman CYR" w:cs="Times New Roman CYR"/>
          <w:szCs w:val="28"/>
        </w:rPr>
        <w:t>что обеспечивается детским садом города Верхний Тагил, расположенным западнее за границей проектирования (по улице Ново Уральская).</w:t>
      </w:r>
    </w:p>
    <w:p w:rsidR="0084394E" w:rsidRPr="009159B8" w:rsidRDefault="0084394E" w:rsidP="0084394E">
      <w:pPr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Cs w:val="28"/>
        </w:rPr>
      </w:pPr>
      <w:r w:rsidRPr="00E102B7">
        <w:rPr>
          <w:rFonts w:ascii="Times New Roman CYR" w:hAnsi="Times New Roman CYR" w:cs="Times New Roman CYR"/>
          <w:szCs w:val="28"/>
        </w:rPr>
        <w:t xml:space="preserve">Потребность в школах составит 53 места. Возникшая потребность  будет удовлетворена местами в общеобразовательной </w:t>
      </w:r>
      <w:r w:rsidRPr="00E57B53">
        <w:rPr>
          <w:rFonts w:ascii="Times New Roman CYR" w:hAnsi="Times New Roman CYR" w:cs="Times New Roman CYR"/>
          <w:szCs w:val="28"/>
        </w:rPr>
        <w:t>школе города Верхний Тагил, расположенной западнее за границей проектирования (по улице Островского).</w:t>
      </w:r>
    </w:p>
    <w:p w:rsidR="00B25685" w:rsidRPr="0084394E" w:rsidRDefault="0072582F" w:rsidP="0072582F">
      <w:pPr>
        <w:spacing w:before="120"/>
        <w:rPr>
          <w:szCs w:val="28"/>
        </w:rPr>
      </w:pPr>
      <w:proofErr w:type="gramStart"/>
      <w:r w:rsidRPr="0084394E">
        <w:rPr>
          <w:rStyle w:val="afff0"/>
        </w:rPr>
        <w:t>Зона инженерной инфраструктуры</w:t>
      </w:r>
      <w:r w:rsidRPr="0084394E">
        <w:rPr>
          <w:szCs w:val="28"/>
        </w:rPr>
        <w:t xml:space="preserve"> включает </w:t>
      </w:r>
      <w:proofErr w:type="spellStart"/>
      <w:r w:rsidR="00425EB0">
        <w:rPr>
          <w:szCs w:val="28"/>
        </w:rPr>
        <w:t>учаскти</w:t>
      </w:r>
      <w:proofErr w:type="spellEnd"/>
      <w:r w:rsidRPr="0084394E">
        <w:rPr>
          <w:szCs w:val="28"/>
        </w:rPr>
        <w:t xml:space="preserve"> проектируемых объектов инженерной инфраструктуры в </w:t>
      </w:r>
      <w:r w:rsidR="00425EB0">
        <w:rPr>
          <w:szCs w:val="28"/>
        </w:rPr>
        <w:t xml:space="preserve">западной, </w:t>
      </w:r>
      <w:r w:rsidR="00A14569" w:rsidRPr="0084394E">
        <w:rPr>
          <w:szCs w:val="28"/>
        </w:rPr>
        <w:t>центральной</w:t>
      </w:r>
      <w:r w:rsidRPr="0084394E">
        <w:rPr>
          <w:szCs w:val="28"/>
        </w:rPr>
        <w:t xml:space="preserve"> </w:t>
      </w:r>
      <w:r w:rsidR="00B25685" w:rsidRPr="0084394E">
        <w:rPr>
          <w:szCs w:val="28"/>
        </w:rPr>
        <w:t xml:space="preserve">и </w:t>
      </w:r>
      <w:r w:rsidR="00425EB0">
        <w:rPr>
          <w:szCs w:val="28"/>
        </w:rPr>
        <w:t>южной</w:t>
      </w:r>
      <w:r w:rsidR="00B25685" w:rsidRPr="0084394E">
        <w:rPr>
          <w:szCs w:val="28"/>
        </w:rPr>
        <w:t xml:space="preserve"> </w:t>
      </w:r>
      <w:r w:rsidRPr="0084394E">
        <w:rPr>
          <w:szCs w:val="28"/>
        </w:rPr>
        <w:t>част</w:t>
      </w:r>
      <w:r w:rsidR="00B25685" w:rsidRPr="0084394E">
        <w:rPr>
          <w:szCs w:val="28"/>
        </w:rPr>
        <w:t xml:space="preserve">ях </w:t>
      </w:r>
      <w:r w:rsidRPr="0084394E">
        <w:rPr>
          <w:szCs w:val="28"/>
        </w:rPr>
        <w:t xml:space="preserve"> проектируемо</w:t>
      </w:r>
      <w:r w:rsidR="00A14569" w:rsidRPr="0084394E">
        <w:rPr>
          <w:szCs w:val="28"/>
        </w:rPr>
        <w:t>й</w:t>
      </w:r>
      <w:r w:rsidR="00522D39" w:rsidRPr="0084394E">
        <w:rPr>
          <w:szCs w:val="28"/>
        </w:rPr>
        <w:t xml:space="preserve"> </w:t>
      </w:r>
      <w:r w:rsidR="00A14569" w:rsidRPr="0084394E">
        <w:rPr>
          <w:szCs w:val="28"/>
        </w:rPr>
        <w:t>территории</w:t>
      </w:r>
      <w:r w:rsidR="007079F7" w:rsidRPr="0084394E">
        <w:rPr>
          <w:szCs w:val="28"/>
        </w:rPr>
        <w:t xml:space="preserve"> и составляет </w:t>
      </w:r>
      <w:r w:rsidR="0084394E">
        <w:rPr>
          <w:szCs w:val="28"/>
        </w:rPr>
        <w:t>0,24</w:t>
      </w:r>
      <w:r w:rsidR="007079F7" w:rsidRPr="0084394E">
        <w:rPr>
          <w:szCs w:val="28"/>
        </w:rPr>
        <w:t xml:space="preserve"> га</w:t>
      </w:r>
      <w:r w:rsidRPr="0084394E">
        <w:rPr>
          <w:szCs w:val="28"/>
        </w:rPr>
        <w:t>.</w:t>
      </w:r>
      <w:proofErr w:type="gramEnd"/>
    </w:p>
    <w:p w:rsidR="00A14569" w:rsidRPr="0084394E" w:rsidRDefault="007079F7" w:rsidP="0072582F">
      <w:pPr>
        <w:spacing w:before="120"/>
        <w:rPr>
          <w:szCs w:val="28"/>
        </w:rPr>
      </w:pPr>
      <w:r w:rsidRPr="00425EB0">
        <w:rPr>
          <w:szCs w:val="28"/>
        </w:rPr>
        <w:t xml:space="preserve">На </w:t>
      </w:r>
      <w:r w:rsidR="00425EB0" w:rsidRPr="00425EB0">
        <w:rPr>
          <w:szCs w:val="28"/>
        </w:rPr>
        <w:t>участках,</w:t>
      </w:r>
      <w:r w:rsidRPr="00425EB0">
        <w:rPr>
          <w:szCs w:val="28"/>
        </w:rPr>
        <w:t xml:space="preserve"> выделенных для размещения объектов инженерной инфраструктуры</w:t>
      </w:r>
      <w:r w:rsidR="00425EB0" w:rsidRPr="00425EB0">
        <w:rPr>
          <w:szCs w:val="28"/>
        </w:rPr>
        <w:t>,</w:t>
      </w:r>
      <w:r w:rsidRPr="00425EB0">
        <w:rPr>
          <w:szCs w:val="28"/>
        </w:rPr>
        <w:t xml:space="preserve"> размещены проектируемые </w:t>
      </w:r>
      <w:r w:rsidR="00425EB0" w:rsidRPr="00425EB0">
        <w:rPr>
          <w:szCs w:val="28"/>
        </w:rPr>
        <w:t xml:space="preserve">2 </w:t>
      </w:r>
      <w:r w:rsidR="00162E20" w:rsidRPr="00425EB0">
        <w:rPr>
          <w:szCs w:val="28"/>
        </w:rPr>
        <w:t>трансформаторн</w:t>
      </w:r>
      <w:r w:rsidRPr="00425EB0">
        <w:rPr>
          <w:szCs w:val="28"/>
        </w:rPr>
        <w:t>ые</w:t>
      </w:r>
      <w:r w:rsidR="00162E20" w:rsidRPr="00425EB0">
        <w:rPr>
          <w:szCs w:val="28"/>
        </w:rPr>
        <w:t xml:space="preserve"> подстанци</w:t>
      </w:r>
      <w:r w:rsidRPr="00425EB0">
        <w:rPr>
          <w:szCs w:val="28"/>
        </w:rPr>
        <w:t>и</w:t>
      </w:r>
      <w:r w:rsidR="00A14569" w:rsidRPr="00425EB0">
        <w:rPr>
          <w:szCs w:val="28"/>
        </w:rPr>
        <w:t xml:space="preserve"> и</w:t>
      </w:r>
      <w:r w:rsidR="00B25685" w:rsidRPr="00425EB0">
        <w:rPr>
          <w:szCs w:val="28"/>
        </w:rPr>
        <w:t xml:space="preserve"> </w:t>
      </w:r>
      <w:r w:rsidR="00A14569" w:rsidRPr="00425EB0">
        <w:rPr>
          <w:szCs w:val="28"/>
        </w:rPr>
        <w:t>газораспределительный пункт.</w:t>
      </w:r>
    </w:p>
    <w:p w:rsidR="0072582F" w:rsidRPr="006E6BB2" w:rsidRDefault="0072582F" w:rsidP="0072582F">
      <w:pPr>
        <w:spacing w:before="120"/>
        <w:rPr>
          <w:szCs w:val="28"/>
        </w:rPr>
      </w:pPr>
      <w:r w:rsidRPr="006E6BB2">
        <w:rPr>
          <w:rStyle w:val="afff0"/>
        </w:rPr>
        <w:t>Рекреационная зона</w:t>
      </w:r>
      <w:r w:rsidRPr="006E6BB2">
        <w:rPr>
          <w:szCs w:val="28"/>
        </w:rPr>
        <w:t xml:space="preserve"> включает </w:t>
      </w:r>
      <w:r w:rsidR="00AC7891" w:rsidRPr="006E6BB2">
        <w:rPr>
          <w:szCs w:val="28"/>
        </w:rPr>
        <w:t xml:space="preserve">озеленение вдоль </w:t>
      </w:r>
      <w:r w:rsidR="007079F7" w:rsidRPr="006E6BB2">
        <w:rPr>
          <w:szCs w:val="28"/>
        </w:rPr>
        <w:t>всех улиц.</w:t>
      </w:r>
    </w:p>
    <w:p w:rsidR="0072582F" w:rsidRPr="009159B8" w:rsidRDefault="0072582F" w:rsidP="0072582F">
      <w:pPr>
        <w:pStyle w:val="afff"/>
        <w:rPr>
          <w:color w:val="FF0000"/>
        </w:rPr>
      </w:pPr>
      <w:r w:rsidRPr="006E6BB2">
        <w:t>Зоны с особыми условиями использования территории</w:t>
      </w:r>
    </w:p>
    <w:p w:rsidR="007079F7" w:rsidRPr="006E6BB2" w:rsidRDefault="007079F7" w:rsidP="007079F7">
      <w:r w:rsidRPr="006E6BB2">
        <w:t xml:space="preserve">Функциональное зонирование территории жилого района дополнено </w:t>
      </w:r>
      <w:r w:rsidRPr="006E6BB2">
        <w:rPr>
          <w:u w:val="single"/>
        </w:rPr>
        <w:t>зонами с особыми условиями использования территории (градостроительные ограничения).</w:t>
      </w:r>
    </w:p>
    <w:p w:rsidR="007079F7" w:rsidRPr="006E6BB2" w:rsidRDefault="007079F7" w:rsidP="00B25685">
      <w:r w:rsidRPr="006E6BB2">
        <w:lastRenderedPageBreak/>
        <w:t>Градостроительные ограничения – ряд требований, ограничивающих градостроительную деятельность на рассматриваемой территории. Основу градостроительных ограничений составляют зоны с особыми условиями использования территорий</w:t>
      </w:r>
      <w:r w:rsidR="00B25685" w:rsidRPr="006E6BB2">
        <w:t xml:space="preserve"> -</w:t>
      </w:r>
      <w:r w:rsidRPr="006E6BB2">
        <w:t> охранные зоны</w:t>
      </w:r>
      <w:r w:rsidR="00B25685" w:rsidRPr="006E6BB2">
        <w:t>.</w:t>
      </w:r>
    </w:p>
    <w:p w:rsidR="007079F7" w:rsidRPr="006E6BB2" w:rsidRDefault="007079F7" w:rsidP="007079F7">
      <w:r w:rsidRPr="006E6BB2">
        <w:t xml:space="preserve">В </w:t>
      </w:r>
      <w:r w:rsidRPr="006E6BB2">
        <w:rPr>
          <w:rStyle w:val="afff0"/>
        </w:rPr>
        <w:t>охранных зонах воздушных линий электропередачи</w:t>
      </w:r>
      <w:r w:rsidRPr="006E6BB2">
        <w:t xml:space="preserve"> (Постановление правительства РФ от 24.02.2009 г. №160) в целях обеспечения безопасных условий эксплуатации и исключения возможности повреждения линий электропередачи и иных объектов </w:t>
      </w:r>
      <w:proofErr w:type="spellStart"/>
      <w:r w:rsidRPr="006E6BB2">
        <w:t>электросетевого</w:t>
      </w:r>
      <w:proofErr w:type="spellEnd"/>
      <w:r w:rsidRPr="006E6BB2">
        <w:t xml:space="preserve"> хозяйства, </w:t>
      </w:r>
      <w:proofErr w:type="gramStart"/>
      <w:r w:rsidRPr="006E6BB2">
        <w:t>устанавливаются особые условия</w:t>
      </w:r>
      <w:proofErr w:type="gramEnd"/>
      <w:r w:rsidRPr="006E6BB2">
        <w:t xml:space="preserve"> использования территорий.</w:t>
      </w:r>
    </w:p>
    <w:p w:rsidR="007079F7" w:rsidRPr="006E6BB2" w:rsidRDefault="007079F7" w:rsidP="007079F7">
      <w:r w:rsidRPr="006E6BB2">
        <w:t xml:space="preserve">В охранных зонах </w:t>
      </w:r>
      <w:r w:rsidRPr="006E6BB2">
        <w:rPr>
          <w:b/>
        </w:rPr>
        <w:t>запрещается</w:t>
      </w:r>
      <w:r w:rsidRPr="006E6BB2">
        <w:t xml:space="preserve"> осуществлять любые действия, которые могут нарушить безопасную работу объектов </w:t>
      </w:r>
      <w:proofErr w:type="spellStart"/>
      <w:r w:rsidRPr="006E6BB2">
        <w:t>электросетевого</w:t>
      </w:r>
      <w:proofErr w:type="spellEnd"/>
      <w:r w:rsidRPr="006E6BB2"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7079F7" w:rsidRPr="006E6BB2" w:rsidRDefault="007079F7" w:rsidP="007079F7">
      <w:bookmarkStart w:id="38" w:name="sub_1041"/>
      <w:r w:rsidRPr="006E6BB2">
        <w:t>а) 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7079F7" w:rsidRPr="006E6BB2" w:rsidRDefault="007079F7" w:rsidP="007079F7">
      <w:bookmarkStart w:id="39" w:name="sub_1082"/>
      <w:bookmarkEnd w:id="38"/>
      <w:r w:rsidRPr="006E6BB2">
        <w:t xml:space="preserve">б) размещать любые объекты и предметы (материалы) в </w:t>
      </w:r>
      <w:proofErr w:type="gramStart"/>
      <w:r w:rsidRPr="006E6BB2">
        <w:t>пределах</w:t>
      </w:r>
      <w:proofErr w:type="gramEnd"/>
      <w:r w:rsidRPr="006E6BB2">
        <w:t xml:space="preserve"> созданных в соответствии с требованиями нормативно-технических документов проходов и подъездов для доступа к объектам </w:t>
      </w:r>
      <w:proofErr w:type="spellStart"/>
      <w:r w:rsidRPr="006E6BB2">
        <w:t>электросетевого</w:t>
      </w:r>
      <w:proofErr w:type="spellEnd"/>
      <w:r w:rsidRPr="006E6BB2"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E6BB2">
        <w:t>электросетевого</w:t>
      </w:r>
      <w:proofErr w:type="spellEnd"/>
      <w:r w:rsidRPr="006E6BB2">
        <w:t xml:space="preserve"> хозяйства, без создания необходимых для такого доступа проходов и подъездов;</w:t>
      </w:r>
    </w:p>
    <w:p w:rsidR="007079F7" w:rsidRPr="006E6BB2" w:rsidRDefault="007079F7" w:rsidP="007079F7">
      <w:bookmarkStart w:id="40" w:name="sub_1083"/>
      <w:bookmarkEnd w:id="39"/>
      <w:proofErr w:type="gramStart"/>
      <w:r w:rsidRPr="006E6BB2">
        <w:t>в) 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</w:t>
      </w:r>
      <w:proofErr w:type="gramEnd"/>
      <w:r w:rsidRPr="006E6BB2">
        <w:t xml:space="preserve"> линий электропередачи;</w:t>
      </w:r>
    </w:p>
    <w:p w:rsidR="007079F7" w:rsidRPr="006E6BB2" w:rsidRDefault="007079F7" w:rsidP="007079F7">
      <w:bookmarkStart w:id="41" w:name="sub_1084"/>
      <w:bookmarkEnd w:id="40"/>
      <w:r w:rsidRPr="006E6BB2">
        <w:t>г) размещать свалки;</w:t>
      </w:r>
    </w:p>
    <w:p w:rsidR="007079F7" w:rsidRPr="006E6BB2" w:rsidRDefault="007079F7" w:rsidP="007079F7">
      <w:bookmarkStart w:id="42" w:name="sub_1085"/>
      <w:bookmarkEnd w:id="41"/>
      <w:proofErr w:type="spellStart"/>
      <w:r w:rsidRPr="006E6BB2">
        <w:t>д</w:t>
      </w:r>
      <w:proofErr w:type="spellEnd"/>
      <w:r w:rsidRPr="006E6BB2">
        <w:t>) 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bookmarkEnd w:id="42"/>
    <w:p w:rsidR="007079F7" w:rsidRPr="006E6BB2" w:rsidRDefault="007079F7" w:rsidP="007079F7">
      <w:r w:rsidRPr="006E6BB2">
        <w:t xml:space="preserve">В пределах охранных зон без письменного решения о согласовании сетевых организаций юридическим и физическим лицам </w:t>
      </w:r>
      <w:r w:rsidRPr="006E6BB2">
        <w:rPr>
          <w:b/>
        </w:rPr>
        <w:t>запрещаются</w:t>
      </w:r>
      <w:r w:rsidRPr="006E6BB2">
        <w:t>:</w:t>
      </w:r>
    </w:p>
    <w:p w:rsidR="007079F7" w:rsidRPr="006E6BB2" w:rsidRDefault="007079F7" w:rsidP="007079F7">
      <w:bookmarkStart w:id="43" w:name="sub_10101"/>
      <w:r w:rsidRPr="006E6BB2">
        <w:t>а) строительство, капитальный ремонт, реконструкция или снос зданий и сооружений;</w:t>
      </w:r>
    </w:p>
    <w:p w:rsidR="007079F7" w:rsidRPr="006E6BB2" w:rsidRDefault="007079F7" w:rsidP="007079F7">
      <w:bookmarkStart w:id="44" w:name="sub_10102"/>
      <w:bookmarkEnd w:id="43"/>
      <w:r w:rsidRPr="006E6BB2">
        <w:t>б) горные, взрывные, мелиоративные работы, в том числе связанные с временным затоплением земель;</w:t>
      </w:r>
    </w:p>
    <w:p w:rsidR="007079F7" w:rsidRPr="006E6BB2" w:rsidRDefault="007079F7" w:rsidP="007079F7">
      <w:bookmarkStart w:id="45" w:name="sub_10103"/>
      <w:bookmarkEnd w:id="44"/>
      <w:r w:rsidRPr="006E6BB2">
        <w:t>в) посадка и вырубка деревьев и кустарников;</w:t>
      </w:r>
    </w:p>
    <w:p w:rsidR="007079F7" w:rsidRPr="006E6BB2" w:rsidRDefault="007079F7" w:rsidP="007079F7">
      <w:bookmarkStart w:id="46" w:name="sub_10104"/>
      <w:bookmarkEnd w:id="45"/>
      <w:r w:rsidRPr="006E6BB2">
        <w:lastRenderedPageBreak/>
        <w:t>г) 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7079F7" w:rsidRPr="006E6BB2" w:rsidRDefault="007079F7" w:rsidP="007079F7">
      <w:bookmarkStart w:id="47" w:name="sub_10105"/>
      <w:bookmarkEnd w:id="46"/>
      <w:proofErr w:type="spellStart"/>
      <w:r w:rsidRPr="006E6BB2">
        <w:t>д</w:t>
      </w:r>
      <w:proofErr w:type="spellEnd"/>
      <w:r w:rsidRPr="006E6BB2">
        <w:t xml:space="preserve">) проход судов, у которых расстояние по вертикали от верхнего крайнего габарита с грузом или без груза до нижней точки </w:t>
      </w:r>
      <w:proofErr w:type="gramStart"/>
      <w:r w:rsidRPr="006E6BB2">
        <w:t>провеса проводов переходов воздушных линий электропередачи</w:t>
      </w:r>
      <w:proofErr w:type="gramEnd"/>
      <w:r w:rsidRPr="006E6BB2">
        <w:t xml:space="preserve"> через водоемы менее минимально допустимого расстояния, в том числе с учетом максимального уровня подъема воды при паводке;</w:t>
      </w:r>
    </w:p>
    <w:p w:rsidR="007079F7" w:rsidRPr="006E6BB2" w:rsidRDefault="007079F7" w:rsidP="007079F7">
      <w:bookmarkStart w:id="48" w:name="sub_10106"/>
      <w:bookmarkEnd w:id="47"/>
      <w:r w:rsidRPr="006E6BB2">
        <w:t>е) 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7079F7" w:rsidRPr="006E6BB2" w:rsidRDefault="007079F7" w:rsidP="007079F7">
      <w:bookmarkStart w:id="49" w:name="sub_10107"/>
      <w:bookmarkEnd w:id="48"/>
      <w:r w:rsidRPr="006E6BB2">
        <w:t>ж) 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7079F7" w:rsidRPr="006E6BB2" w:rsidRDefault="007079F7" w:rsidP="007079F7">
      <w:bookmarkStart w:id="50" w:name="sub_10108"/>
      <w:bookmarkEnd w:id="49"/>
      <w:proofErr w:type="spellStart"/>
      <w:r w:rsidRPr="006E6BB2">
        <w:t>з</w:t>
      </w:r>
      <w:proofErr w:type="spellEnd"/>
      <w:r w:rsidRPr="006E6BB2">
        <w:t>) 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7079F7" w:rsidRPr="006E6BB2" w:rsidRDefault="007079F7" w:rsidP="007079F7">
      <w:bookmarkStart w:id="51" w:name="sub_10109"/>
      <w:bookmarkEnd w:id="50"/>
      <w:r w:rsidRPr="006E6BB2">
        <w:t>и) 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7079F7" w:rsidRPr="006E6BB2" w:rsidRDefault="007079F7" w:rsidP="007079F7">
      <w:r w:rsidRPr="006E6BB2">
        <w:t xml:space="preserve">В охранных зонах, установленных для объектов </w:t>
      </w:r>
      <w:proofErr w:type="spellStart"/>
      <w:r w:rsidRPr="006E6BB2">
        <w:t>электросетевого</w:t>
      </w:r>
      <w:proofErr w:type="spellEnd"/>
      <w:r w:rsidRPr="006E6BB2">
        <w:t xml:space="preserve"> хозяйства напряжением до 1000 вольт, помимо действий, предусмотренных Правилами, без письменного решения о согласовании сетевых организаций запрещается:</w:t>
      </w:r>
    </w:p>
    <w:p w:rsidR="007079F7" w:rsidRPr="006E6BB2" w:rsidRDefault="007079F7" w:rsidP="007079F7">
      <w:r w:rsidRPr="006E6BB2">
        <w:t>а) 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садовые, огородные и дачные земельные участки, объекты садоводческих, огороднических или дачных некоммерческих объединений, объекты жилищного строительства, в том числе индивидуального (в охранных зонах воздушных линий электропередачи);</w:t>
      </w:r>
    </w:p>
    <w:p w:rsidR="007079F7" w:rsidRPr="006E6BB2" w:rsidRDefault="007079F7" w:rsidP="007079F7">
      <w:bookmarkStart w:id="52" w:name="sub_10112"/>
      <w:r w:rsidRPr="006E6BB2">
        <w:t>б) складировать или размещать хранилища любых, в том числе горюче-смазочных, материалов</w:t>
      </w:r>
      <w:bookmarkStart w:id="53" w:name="sub_10113"/>
      <w:bookmarkEnd w:id="52"/>
      <w:r w:rsidRPr="006E6BB2">
        <w:t>.</w:t>
      </w:r>
    </w:p>
    <w:p w:rsidR="00AF0223" w:rsidRPr="006E6BB2" w:rsidRDefault="00AF0223" w:rsidP="00AF0223">
      <w:pPr>
        <w:spacing w:before="240"/>
        <w:rPr>
          <w:szCs w:val="28"/>
        </w:rPr>
      </w:pPr>
      <w:r w:rsidRPr="006E6BB2">
        <w:rPr>
          <w:rStyle w:val="afff0"/>
        </w:rPr>
        <w:t>Зоны санитарной охраны источников хозяйственно-питьевого водоснабжения</w:t>
      </w:r>
      <w:r w:rsidRPr="006E6BB2">
        <w:rPr>
          <w:szCs w:val="28"/>
        </w:rPr>
        <w:t xml:space="preserve"> (</w:t>
      </w:r>
      <w:proofErr w:type="spellStart"/>
      <w:r w:rsidRPr="006E6BB2">
        <w:rPr>
          <w:szCs w:val="28"/>
        </w:rPr>
        <w:t>СанПиН</w:t>
      </w:r>
      <w:proofErr w:type="spellEnd"/>
      <w:r w:rsidRPr="006E6BB2">
        <w:rPr>
          <w:szCs w:val="28"/>
        </w:rPr>
        <w:t xml:space="preserve"> 2.1.4.1110-02 «Зоны санитарной охраны источников водоснабжения и водопроводов питьевого назначения») устанавливаются с целью создания и обеспечения режима ЗСО от загрязнения источников водоснабжения и водопроводных сооружений, а также территорий, на которых они расположены.</w:t>
      </w:r>
    </w:p>
    <w:bookmarkEnd w:id="51"/>
    <w:bookmarkEnd w:id="53"/>
    <w:p w:rsidR="00B40C0C" w:rsidRDefault="00B40C0C" w:rsidP="007079F7">
      <w:pPr>
        <w:pStyle w:val="3"/>
        <w:sectPr w:rsidR="00B40C0C" w:rsidSect="00D574E5">
          <w:pgSz w:w="11906" w:h="16838" w:code="9"/>
          <w:pgMar w:top="1134" w:right="567" w:bottom="1134" w:left="1418" w:header="567" w:footer="567" w:gutter="0"/>
          <w:cols w:space="708"/>
          <w:titlePg/>
          <w:docGrid w:linePitch="381"/>
        </w:sectPr>
      </w:pPr>
    </w:p>
    <w:p w:rsidR="00B12D81" w:rsidRPr="006E6BB2" w:rsidRDefault="00681797" w:rsidP="007079F7">
      <w:pPr>
        <w:pStyle w:val="3"/>
      </w:pPr>
      <w:bookmarkStart w:id="54" w:name="_Toc453282625"/>
      <w:r w:rsidRPr="006E6BB2">
        <w:lastRenderedPageBreak/>
        <w:t>2.1.2</w:t>
      </w:r>
      <w:r w:rsidR="00B12D81" w:rsidRPr="006E6BB2">
        <w:t xml:space="preserve"> Проектное использование территории</w:t>
      </w:r>
      <w:bookmarkEnd w:id="54"/>
    </w:p>
    <w:p w:rsidR="007B372E" w:rsidRPr="006E6BB2" w:rsidRDefault="007B372E" w:rsidP="001B4381">
      <w:r w:rsidRPr="006E6BB2">
        <w:t xml:space="preserve">Проектируемая территория </w:t>
      </w:r>
      <w:r w:rsidR="00094511" w:rsidRPr="006E6BB2">
        <w:t>в границах проекта</w:t>
      </w:r>
      <w:r w:rsidRPr="006E6BB2">
        <w:t xml:space="preserve"> составляет</w:t>
      </w:r>
      <w:r w:rsidRPr="009159B8">
        <w:rPr>
          <w:color w:val="FF0000"/>
        </w:rPr>
        <w:t xml:space="preserve"> </w:t>
      </w:r>
      <w:r w:rsidR="006E6BB2" w:rsidRPr="006E6BB2">
        <w:t>16,25</w:t>
      </w:r>
      <w:r w:rsidRPr="006E6BB2">
        <w:t xml:space="preserve"> га.</w:t>
      </w:r>
    </w:p>
    <w:p w:rsidR="006D0A47" w:rsidRPr="000C6F70" w:rsidRDefault="006D7F93" w:rsidP="006D0A47">
      <w:r w:rsidRPr="006E6BB2">
        <w:t>Численность населения проектируемой территории на расчетный срок определена –</w:t>
      </w:r>
      <w:r w:rsidRPr="009159B8">
        <w:rPr>
          <w:color w:val="FF0000"/>
        </w:rPr>
        <w:t xml:space="preserve"> </w:t>
      </w:r>
      <w:r w:rsidR="000559B5" w:rsidRPr="000559B5">
        <w:t>475</w:t>
      </w:r>
      <w:r w:rsidRPr="000559B5">
        <w:t xml:space="preserve"> человек.</w:t>
      </w:r>
      <w:r w:rsidRPr="009159B8">
        <w:rPr>
          <w:color w:val="FF0000"/>
        </w:rPr>
        <w:t xml:space="preserve"> </w:t>
      </w:r>
      <w:r w:rsidRPr="000C6F70">
        <w:t xml:space="preserve">Жилая застройка будет занимать </w:t>
      </w:r>
      <w:r w:rsidR="000C6F70" w:rsidRPr="000C6F70">
        <w:t>65,66</w:t>
      </w:r>
      <w:r w:rsidRPr="000C6F70">
        <w:t>% территории</w:t>
      </w:r>
      <w:r w:rsidR="0087583A" w:rsidRPr="000C6F70">
        <w:t xml:space="preserve">, объекты инженерно-транспортной инфраструктуры – </w:t>
      </w:r>
      <w:r w:rsidR="000C6F70">
        <w:t>1,48</w:t>
      </w:r>
      <w:r w:rsidR="003B76CE" w:rsidRPr="000C6F70">
        <w:t>%</w:t>
      </w:r>
      <w:r w:rsidRPr="000C6F70">
        <w:t>.</w:t>
      </w:r>
    </w:p>
    <w:p w:rsidR="006D7F93" w:rsidRPr="000559B5" w:rsidRDefault="006D7F93" w:rsidP="006D0A47">
      <w:r w:rsidRPr="00E521C4">
        <w:t xml:space="preserve">Озеленение общего пользования составит </w:t>
      </w:r>
      <w:r w:rsidR="00E521C4" w:rsidRPr="00E521C4">
        <w:t>13,35</w:t>
      </w:r>
      <w:r w:rsidRPr="00E521C4">
        <w:t>% территории. На одного человека будет приходиться</w:t>
      </w:r>
      <w:r w:rsidRPr="009159B8">
        <w:rPr>
          <w:color w:val="FF0000"/>
        </w:rPr>
        <w:t xml:space="preserve"> </w:t>
      </w:r>
      <w:r w:rsidR="000559B5" w:rsidRPr="000559B5">
        <w:t>45,68</w:t>
      </w:r>
      <w:r w:rsidRPr="000559B5">
        <w:t xml:space="preserve"> кв</w:t>
      </w:r>
      <w:proofErr w:type="gramStart"/>
      <w:r w:rsidRPr="000559B5">
        <w:t>.м</w:t>
      </w:r>
      <w:proofErr w:type="gramEnd"/>
      <w:r w:rsidRPr="000559B5">
        <w:t xml:space="preserve"> озеленения общего пользования при нормативных 12,0 кв.м. на человека.</w:t>
      </w:r>
    </w:p>
    <w:p w:rsidR="006D7F93" w:rsidRPr="000559B5" w:rsidRDefault="006D7F93" w:rsidP="006D7F93">
      <w:r w:rsidRPr="000559B5">
        <w:t xml:space="preserve">Проектное использование территории представлено в таблице </w:t>
      </w:r>
      <w:r w:rsidR="00390CA4" w:rsidRPr="000559B5">
        <w:t>3</w:t>
      </w:r>
      <w:r w:rsidRPr="000559B5">
        <w:t>.</w:t>
      </w:r>
    </w:p>
    <w:p w:rsidR="00F347C3" w:rsidRPr="000559B5" w:rsidRDefault="00F347C3" w:rsidP="001B4381">
      <w:pPr>
        <w:pStyle w:val="af8"/>
      </w:pPr>
      <w:r w:rsidRPr="000559B5">
        <w:t xml:space="preserve">Таблица </w:t>
      </w:r>
      <w:r w:rsidR="00390CA4" w:rsidRPr="000559B5">
        <w:t>3</w:t>
      </w:r>
    </w:p>
    <w:p w:rsidR="00F347C3" w:rsidRPr="006E6BB2" w:rsidRDefault="00F347C3" w:rsidP="001B4381">
      <w:pPr>
        <w:pStyle w:val="afa"/>
      </w:pPr>
      <w:r w:rsidRPr="006E6BB2">
        <w:t>Проектное использование территории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677"/>
        <w:gridCol w:w="5541"/>
        <w:gridCol w:w="1296"/>
        <w:gridCol w:w="2409"/>
      </w:tblGrid>
      <w:tr w:rsidR="00322608" w:rsidRPr="006E6BB2" w:rsidTr="00322608">
        <w:trPr>
          <w:trHeight w:val="397"/>
          <w:jc w:val="center"/>
        </w:trPr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608" w:rsidRPr="006E6BB2" w:rsidRDefault="00322608" w:rsidP="001B4381">
            <w:pPr>
              <w:pStyle w:val="af7"/>
            </w:pPr>
            <w:r w:rsidRPr="006E6BB2">
              <w:t>№</w:t>
            </w:r>
          </w:p>
        </w:tc>
        <w:tc>
          <w:tcPr>
            <w:tcW w:w="5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608" w:rsidRPr="006E6BB2" w:rsidRDefault="00322608" w:rsidP="001A152F">
            <w:pPr>
              <w:pStyle w:val="af7"/>
            </w:pPr>
            <w:r w:rsidRPr="006E6BB2">
              <w:t xml:space="preserve">Использование территории </w:t>
            </w:r>
            <w:r w:rsidR="001A152F" w:rsidRPr="006E6BB2">
              <w:t>застройки</w:t>
            </w:r>
          </w:p>
        </w:tc>
        <w:tc>
          <w:tcPr>
            <w:tcW w:w="3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608" w:rsidRPr="006E6BB2" w:rsidRDefault="00322608" w:rsidP="001B4381">
            <w:pPr>
              <w:pStyle w:val="af7"/>
            </w:pPr>
            <w:r w:rsidRPr="006E6BB2">
              <w:t>Площадь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7"/>
              <w:rPr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7"/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7"/>
            </w:pPr>
            <w:r w:rsidRPr="006E6BB2">
              <w:t>га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7"/>
            </w:pPr>
            <w:r w:rsidRPr="006E6BB2">
              <w:t>%</w:t>
            </w:r>
          </w:p>
        </w:tc>
      </w:tr>
      <w:tr w:rsidR="003B76CE" w:rsidRPr="006E6BB2" w:rsidTr="003B76CE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e"/>
            </w:pPr>
            <w:r w:rsidRPr="006E6BB2">
              <w:t>1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e"/>
            </w:pPr>
            <w:r w:rsidRPr="006E6BB2"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e"/>
            </w:pPr>
            <w:r w:rsidRPr="006E6BB2"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e"/>
            </w:pPr>
            <w:r w:rsidRPr="006E6BB2">
              <w:t>4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6"/>
            </w:pPr>
            <w:r w:rsidRPr="006E6BB2">
              <w:t>1.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F24DC4">
            <w:pPr>
              <w:pStyle w:val="aff"/>
            </w:pPr>
            <w:r w:rsidRPr="006E6BB2">
              <w:t xml:space="preserve">Жилые кварталы, в том числе: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6E6BB2" w:rsidP="00F24DC4">
            <w:pPr>
              <w:pStyle w:val="af6"/>
            </w:pPr>
            <w:r w:rsidRPr="006E6BB2">
              <w:t>10,67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8E4F45" w:rsidRDefault="008E4F45" w:rsidP="00F24DC4">
            <w:pPr>
              <w:pStyle w:val="af6"/>
            </w:pPr>
            <w:r w:rsidRPr="008E4F45">
              <w:t>65,66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6"/>
            </w:pPr>
          </w:p>
        </w:tc>
        <w:tc>
          <w:tcPr>
            <w:tcW w:w="5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f"/>
            </w:pPr>
            <w:r w:rsidRPr="006E6BB2">
              <w:t>- проектные участки индивидуальной жилой з</w:t>
            </w:r>
            <w:r w:rsidRPr="006E6BB2">
              <w:t>а</w:t>
            </w:r>
            <w:r w:rsidRPr="006E6BB2">
              <w:t>стройки</w:t>
            </w:r>
          </w:p>
          <w:p w:rsidR="003B76CE" w:rsidRPr="006E6BB2" w:rsidRDefault="003B76CE" w:rsidP="001B4381">
            <w:pPr>
              <w:pStyle w:val="aff"/>
            </w:pPr>
            <w:r w:rsidRPr="006E6BB2">
              <w:t>- существующие участки индивидуальной жилой з</w:t>
            </w:r>
            <w:r w:rsidRPr="006E6BB2">
              <w:t>а</w:t>
            </w:r>
            <w:r w:rsidRPr="006E6BB2">
              <w:t>стройки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6E6BB2" w:rsidP="001B4381">
            <w:pPr>
              <w:pStyle w:val="af6"/>
            </w:pPr>
            <w:r w:rsidRPr="006E6BB2">
              <w:t>10,67</w:t>
            </w:r>
          </w:p>
          <w:p w:rsidR="003B76CE" w:rsidRPr="006E6BB2" w:rsidRDefault="003B76CE" w:rsidP="001B4381">
            <w:pPr>
              <w:pStyle w:val="af6"/>
            </w:pPr>
          </w:p>
          <w:p w:rsidR="003B76CE" w:rsidRPr="006E6BB2" w:rsidRDefault="009D0D82" w:rsidP="001B4381">
            <w:pPr>
              <w:pStyle w:val="af6"/>
            </w:pPr>
            <w:r w:rsidRPr="006E6BB2">
              <w:t>-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8E4F45" w:rsidRDefault="008E4F45" w:rsidP="001B4381">
            <w:pPr>
              <w:pStyle w:val="af6"/>
            </w:pPr>
            <w:r w:rsidRPr="008E4F45">
              <w:t>65,66</w:t>
            </w:r>
          </w:p>
          <w:p w:rsidR="003B76CE" w:rsidRPr="008E4F45" w:rsidRDefault="003B76CE" w:rsidP="001B4381">
            <w:pPr>
              <w:pStyle w:val="af6"/>
            </w:pPr>
          </w:p>
          <w:p w:rsidR="003B76CE" w:rsidRPr="008E4F45" w:rsidRDefault="009D0D82" w:rsidP="001B4381">
            <w:pPr>
              <w:pStyle w:val="af6"/>
              <w:rPr>
                <w:highlight w:val="yellow"/>
              </w:rPr>
            </w:pPr>
            <w:r w:rsidRPr="008E4F45">
              <w:t>-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6"/>
            </w:pPr>
            <w:r w:rsidRPr="006E6BB2">
              <w:t>2.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f"/>
            </w:pPr>
            <w:r w:rsidRPr="006E6BB2">
              <w:t xml:space="preserve">Участки детских дошкольных учреждений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6E5EFB" w:rsidP="001B4381">
            <w:pPr>
              <w:pStyle w:val="af6"/>
            </w:pPr>
            <w:r w:rsidRPr="006E6BB2"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8E4F45" w:rsidRDefault="006E5EFB" w:rsidP="001B4381">
            <w:pPr>
              <w:pStyle w:val="af6"/>
              <w:rPr>
                <w:highlight w:val="yellow"/>
              </w:rPr>
            </w:pPr>
            <w:r w:rsidRPr="008E4F45">
              <w:t>-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F24DC4">
            <w:pPr>
              <w:pStyle w:val="af6"/>
            </w:pPr>
            <w:r w:rsidRPr="006E6BB2">
              <w:t>3.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f"/>
            </w:pPr>
            <w:r w:rsidRPr="006E6BB2">
              <w:t>Объекты инженерно-транспортной инфраструктуры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6E6BB2" w:rsidP="001B4381">
            <w:pPr>
              <w:pStyle w:val="af6"/>
            </w:pPr>
            <w:r>
              <w:t>0,24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8E4F45" w:rsidRDefault="008E4F45" w:rsidP="001B4381">
            <w:pPr>
              <w:pStyle w:val="af6"/>
              <w:rPr>
                <w:highlight w:val="yellow"/>
              </w:rPr>
            </w:pPr>
            <w:r>
              <w:t>1,48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F24DC4">
            <w:pPr>
              <w:pStyle w:val="af6"/>
            </w:pPr>
            <w:r w:rsidRPr="006E6BB2">
              <w:t>4.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8C5868">
            <w:pPr>
              <w:pStyle w:val="aff"/>
            </w:pPr>
            <w:r w:rsidRPr="006E6BB2">
              <w:t>Тротуары, пешеходные дорожки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A51809" w:rsidRDefault="00A51809" w:rsidP="00A51809">
            <w:pPr>
              <w:pStyle w:val="af6"/>
            </w:pPr>
            <w:r w:rsidRPr="00A51809">
              <w:t>1,</w:t>
            </w:r>
            <w:r>
              <w:t>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8E4F45" w:rsidRDefault="008E4F45" w:rsidP="001B4381">
            <w:pPr>
              <w:pStyle w:val="af6"/>
              <w:rPr>
                <w:highlight w:val="yellow"/>
              </w:rPr>
            </w:pPr>
            <w:r>
              <w:t>9,42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8C5868">
            <w:pPr>
              <w:pStyle w:val="af6"/>
            </w:pPr>
            <w:r w:rsidRPr="006E6BB2">
              <w:t>5.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726" w:rsidRPr="006E6BB2" w:rsidRDefault="003B76CE" w:rsidP="009A6726">
            <w:pPr>
              <w:pStyle w:val="aff"/>
            </w:pPr>
            <w:r w:rsidRPr="006E6BB2">
              <w:t xml:space="preserve">Рекреационная зона, в том числе: </w:t>
            </w:r>
          </w:p>
          <w:p w:rsidR="003B76CE" w:rsidRPr="006E6BB2" w:rsidRDefault="003B76CE" w:rsidP="009A6726">
            <w:pPr>
              <w:pStyle w:val="aff"/>
            </w:pPr>
            <w:r w:rsidRPr="006E6BB2">
              <w:t>-озеленение общего пользования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A51809" w:rsidRDefault="00A51809" w:rsidP="008C5868">
            <w:pPr>
              <w:pStyle w:val="af6"/>
            </w:pPr>
            <w:r w:rsidRPr="00A51809">
              <w:t>2,17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8E4F45" w:rsidRDefault="008E4F45" w:rsidP="008C5868">
            <w:pPr>
              <w:pStyle w:val="af6"/>
              <w:rPr>
                <w:highlight w:val="yellow"/>
              </w:rPr>
            </w:pPr>
            <w:r w:rsidRPr="008E4F45">
              <w:t>13,35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8C5868">
            <w:pPr>
              <w:pStyle w:val="af6"/>
            </w:pPr>
            <w:r w:rsidRPr="006E6BB2">
              <w:t>6.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8C5868">
            <w:pPr>
              <w:pStyle w:val="aff"/>
            </w:pPr>
            <w:r w:rsidRPr="006E6BB2">
              <w:t>Проезжие части, проезды, автостоянки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A51809" w:rsidRDefault="00A51809" w:rsidP="00976EB8">
            <w:pPr>
              <w:pStyle w:val="af6"/>
            </w:pPr>
            <w:r w:rsidRPr="00A51809">
              <w:t>1,64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8E4F45" w:rsidRDefault="008E4F45" w:rsidP="008C5868">
            <w:pPr>
              <w:pStyle w:val="af6"/>
              <w:rPr>
                <w:highlight w:val="yellow"/>
              </w:rPr>
            </w:pPr>
            <w:r w:rsidRPr="008E4F45">
              <w:t>10,09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8C5868">
            <w:pPr>
              <w:pStyle w:val="af6"/>
            </w:pPr>
            <w:r w:rsidRPr="006E6BB2">
              <w:t>7.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8C5868">
            <w:pPr>
              <w:pStyle w:val="aff"/>
            </w:pPr>
            <w:r w:rsidRPr="006E6BB2">
              <w:t>Всего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6E6BB2" w:rsidP="008C5868">
            <w:pPr>
              <w:pStyle w:val="af6"/>
              <w:rPr>
                <w:szCs w:val="24"/>
              </w:rPr>
            </w:pPr>
            <w:r>
              <w:rPr>
                <w:rFonts w:ascii="Times New Roman CYR" w:hAnsi="Times New Roman CYR" w:cs="Times New Roman CYR"/>
                <w:szCs w:val="24"/>
              </w:rPr>
              <w:t>16,25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8C5868">
            <w:pPr>
              <w:pStyle w:val="af6"/>
              <w:rPr>
                <w:highlight w:val="yellow"/>
              </w:rPr>
            </w:pPr>
            <w:r w:rsidRPr="006E6BB2">
              <w:t>100</w:t>
            </w:r>
          </w:p>
        </w:tc>
      </w:tr>
    </w:tbl>
    <w:p w:rsidR="00FD68EE" w:rsidRPr="009159B8" w:rsidRDefault="00FD68EE">
      <w:pPr>
        <w:rPr>
          <w:color w:val="FF0000"/>
          <w:sz w:val="2"/>
          <w:szCs w:val="2"/>
        </w:rPr>
      </w:pPr>
    </w:p>
    <w:p w:rsidR="00EE00B8" w:rsidRPr="00D52F06" w:rsidRDefault="00681797" w:rsidP="001B4381">
      <w:pPr>
        <w:pStyle w:val="2"/>
      </w:pPr>
      <w:bookmarkStart w:id="55" w:name="_Toc453282626"/>
      <w:r w:rsidRPr="00D52F06">
        <w:t>2.2</w:t>
      </w:r>
      <w:r w:rsidR="00B93CF0">
        <w:rPr>
          <w:lang w:val="en-US"/>
        </w:rPr>
        <w:t xml:space="preserve"> </w:t>
      </w:r>
      <w:r w:rsidR="00EE00B8" w:rsidRPr="00D52F06">
        <w:t>Жилищн</w:t>
      </w:r>
      <w:r w:rsidR="00DB4774" w:rsidRPr="00D52F06">
        <w:t>ое строительство</w:t>
      </w:r>
      <w:bookmarkEnd w:id="55"/>
    </w:p>
    <w:p w:rsidR="006028CE" w:rsidRPr="00D52F06" w:rsidRDefault="006028CE" w:rsidP="001B4381">
      <w:pPr>
        <w:pStyle w:val="11"/>
      </w:pPr>
      <w:r w:rsidRPr="00D52F06">
        <w:t>Жилищный фонд</w:t>
      </w:r>
    </w:p>
    <w:p w:rsidR="00CB110C" w:rsidRPr="00D52F06" w:rsidRDefault="003B76CE" w:rsidP="00B40C0C">
      <w:pPr>
        <w:jc w:val="left"/>
      </w:pPr>
      <w:r w:rsidRPr="00D52F06">
        <w:t>Проектируемый ж</w:t>
      </w:r>
      <w:r w:rsidR="006D7F93" w:rsidRPr="00D52F06">
        <w:t xml:space="preserve">илищный фонд составит </w:t>
      </w:r>
      <w:r w:rsidR="00716A1B">
        <w:rPr>
          <w:rFonts w:ascii="Times New Roman CYR" w:hAnsi="Times New Roman CYR" w:cs="Times New Roman CYR"/>
          <w:szCs w:val="28"/>
        </w:rPr>
        <w:t>19000</w:t>
      </w:r>
      <w:r w:rsidRPr="00D52F06">
        <w:t xml:space="preserve"> кв</w:t>
      </w:r>
      <w:proofErr w:type="gramStart"/>
      <w:r w:rsidRPr="00D52F06">
        <w:t>.м</w:t>
      </w:r>
      <w:proofErr w:type="gramEnd"/>
      <w:r w:rsidRPr="00D52F06">
        <w:t xml:space="preserve">  общей площади.</w:t>
      </w:r>
      <w:r w:rsidR="00CB110C" w:rsidRPr="00D52F06">
        <w:t xml:space="preserve"> </w:t>
      </w:r>
      <w:r w:rsidR="00CB110C" w:rsidRPr="00D52F06">
        <w:rPr>
          <w:rFonts w:ascii="Times New Roman CYR" w:hAnsi="Times New Roman CYR" w:cs="Times New Roman CYR"/>
          <w:szCs w:val="28"/>
        </w:rPr>
        <w:t xml:space="preserve">Средняя жилищная обеспеченность в новом составляет </w:t>
      </w:r>
      <w:r w:rsidR="00CB110C" w:rsidRPr="00D52F06">
        <w:rPr>
          <w:rFonts w:ascii="Times New Roman CYR" w:hAnsi="Times New Roman CYR" w:cs="Times New Roman CYR"/>
          <w:szCs w:val="28"/>
        </w:rPr>
        <w:br/>
      </w:r>
      <w:r w:rsidR="00716A1B">
        <w:rPr>
          <w:szCs w:val="28"/>
        </w:rPr>
        <w:t>38,4</w:t>
      </w:r>
      <w:r w:rsidR="00CB110C" w:rsidRPr="00D52F06">
        <w:rPr>
          <w:szCs w:val="28"/>
        </w:rPr>
        <w:t xml:space="preserve"> </w:t>
      </w:r>
      <w:r w:rsidR="00CB110C" w:rsidRPr="00D52F06">
        <w:rPr>
          <w:rFonts w:ascii="Times New Roman CYR" w:hAnsi="Times New Roman CYR" w:cs="Times New Roman CYR"/>
          <w:szCs w:val="28"/>
        </w:rPr>
        <w:t>кв</w:t>
      </w:r>
      <w:proofErr w:type="gramStart"/>
      <w:r w:rsidR="00CB110C" w:rsidRPr="00D52F06">
        <w:rPr>
          <w:rFonts w:ascii="Times New Roman CYR" w:hAnsi="Times New Roman CYR" w:cs="Times New Roman CYR"/>
          <w:szCs w:val="28"/>
        </w:rPr>
        <w:t>.м</w:t>
      </w:r>
      <w:proofErr w:type="gramEnd"/>
      <w:r w:rsidR="00CB110C" w:rsidRPr="00D52F06">
        <w:rPr>
          <w:rFonts w:ascii="Times New Roman CYR" w:hAnsi="Times New Roman CYR" w:cs="Times New Roman CYR"/>
          <w:szCs w:val="28"/>
        </w:rPr>
        <w:t xml:space="preserve"> / чел.</w:t>
      </w:r>
    </w:p>
    <w:p w:rsidR="006D7F93" w:rsidRPr="00716A1B" w:rsidRDefault="006D7F93" w:rsidP="00B40C0C">
      <w:pPr>
        <w:jc w:val="left"/>
      </w:pPr>
      <w:r w:rsidRPr="00716A1B">
        <w:t>Новое строительство представлено индивидуальной застройкой, размещаемой на свободной от застройки территории.</w:t>
      </w:r>
    </w:p>
    <w:p w:rsidR="00F9702D" w:rsidRPr="00716A1B" w:rsidRDefault="00F9702D" w:rsidP="00B40C0C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 CYR" w:hAnsi="Times New Roman CYR" w:cs="Times New Roman CYR"/>
          <w:szCs w:val="28"/>
        </w:rPr>
      </w:pPr>
      <w:r w:rsidRPr="00716A1B">
        <w:t xml:space="preserve">Количество новых домов в индивидуальном строительстве составит </w:t>
      </w:r>
      <w:r w:rsidRPr="00716A1B">
        <w:rPr>
          <w:rFonts w:ascii="Times New Roman CYR" w:hAnsi="Times New Roman CYR" w:cs="Times New Roman CYR"/>
          <w:szCs w:val="28"/>
        </w:rPr>
        <w:t xml:space="preserve">– </w:t>
      </w:r>
      <w:r w:rsidR="00716A1B">
        <w:rPr>
          <w:rFonts w:ascii="Times New Roman CYR" w:hAnsi="Times New Roman CYR" w:cs="Times New Roman CYR"/>
          <w:szCs w:val="28"/>
        </w:rPr>
        <w:t>95</w:t>
      </w:r>
      <w:r w:rsidR="007B51D8" w:rsidRPr="009159B8">
        <w:rPr>
          <w:rFonts w:ascii="Times New Roman CYR" w:hAnsi="Times New Roman CYR" w:cs="Times New Roman CYR"/>
          <w:color w:val="FF0000"/>
          <w:szCs w:val="28"/>
        </w:rPr>
        <w:t xml:space="preserve"> </w:t>
      </w:r>
      <w:r w:rsidRPr="00716A1B">
        <w:rPr>
          <w:rFonts w:ascii="Times New Roman CYR" w:hAnsi="Times New Roman CYR" w:cs="Times New Roman CYR"/>
          <w:szCs w:val="28"/>
        </w:rPr>
        <w:t>домов</w:t>
      </w:r>
      <w:proofErr w:type="gramStart"/>
      <w:r w:rsidRPr="00716A1B">
        <w:rPr>
          <w:rFonts w:ascii="Times New Roman CYR" w:hAnsi="Times New Roman CYR" w:cs="Times New Roman CYR"/>
          <w:szCs w:val="28"/>
        </w:rPr>
        <w:t xml:space="preserve"> </w:t>
      </w:r>
      <w:r w:rsidR="00716A1B" w:rsidRPr="00716A1B">
        <w:rPr>
          <w:rFonts w:ascii="Times New Roman CYR" w:hAnsi="Times New Roman CYR" w:cs="Times New Roman CYR"/>
          <w:szCs w:val="28"/>
        </w:rPr>
        <w:t>.</w:t>
      </w:r>
      <w:proofErr w:type="gramEnd"/>
    </w:p>
    <w:p w:rsidR="00F9702D" w:rsidRPr="009159B8" w:rsidRDefault="00F9702D" w:rsidP="006D7F93">
      <w:pPr>
        <w:rPr>
          <w:color w:val="FF0000"/>
        </w:rPr>
      </w:pPr>
    </w:p>
    <w:p w:rsidR="006D7F93" w:rsidRPr="00716A1B" w:rsidRDefault="006D7F93" w:rsidP="006D7F93">
      <w:r w:rsidRPr="00716A1B">
        <w:lastRenderedPageBreak/>
        <w:t xml:space="preserve">Население на расчётный срок определено в количестве </w:t>
      </w:r>
      <w:r w:rsidR="00716A1B" w:rsidRPr="00716A1B">
        <w:rPr>
          <w:rFonts w:ascii="Times New Roman CYR" w:hAnsi="Times New Roman CYR" w:cs="Times New Roman CYR"/>
          <w:szCs w:val="28"/>
        </w:rPr>
        <w:t>475</w:t>
      </w:r>
      <w:r w:rsidR="00BD4B18" w:rsidRPr="00716A1B">
        <w:t xml:space="preserve"> </w:t>
      </w:r>
      <w:r w:rsidRPr="00716A1B">
        <w:t>чел</w:t>
      </w:r>
      <w:r w:rsidR="00D752F0" w:rsidRPr="00716A1B">
        <w:t>овек</w:t>
      </w:r>
      <w:r w:rsidR="003B76CE" w:rsidRPr="00716A1B">
        <w:t xml:space="preserve"> (</w:t>
      </w:r>
      <w:r w:rsidR="003B76CE" w:rsidRPr="00716A1B">
        <w:rPr>
          <w:szCs w:val="28"/>
        </w:rPr>
        <w:t xml:space="preserve">коэффициент семейности – </w:t>
      </w:r>
      <w:r w:rsidR="00EB3BDC" w:rsidRPr="00716A1B">
        <w:rPr>
          <w:szCs w:val="28"/>
        </w:rPr>
        <w:t>5</w:t>
      </w:r>
      <w:r w:rsidR="003B76CE" w:rsidRPr="00716A1B">
        <w:rPr>
          <w:szCs w:val="28"/>
        </w:rPr>
        <w:t>)</w:t>
      </w:r>
      <w:r w:rsidR="00D752F0" w:rsidRPr="00716A1B">
        <w:t>.</w:t>
      </w:r>
    </w:p>
    <w:p w:rsidR="006D7F93" w:rsidRPr="009159B8" w:rsidRDefault="006D7F93" w:rsidP="006D7F93">
      <w:pPr>
        <w:rPr>
          <w:color w:val="FF0000"/>
        </w:rPr>
      </w:pPr>
      <w:r w:rsidRPr="00716A1B">
        <w:t xml:space="preserve">Средняя плотность населения жилых кварталов (нетто) составит </w:t>
      </w:r>
      <w:r w:rsidR="00716A1B" w:rsidRPr="00716A1B">
        <w:t>29</w:t>
      </w:r>
      <w:r w:rsidR="00FD68EE" w:rsidRPr="00716A1B">
        <w:t xml:space="preserve"> чел./</w:t>
      </w:r>
      <w:proofErr w:type="gramStart"/>
      <w:r w:rsidR="00FD68EE" w:rsidRPr="00716A1B">
        <w:t>га</w:t>
      </w:r>
      <w:proofErr w:type="gramEnd"/>
      <w:r w:rsidR="00603CAD">
        <w:t>.</w:t>
      </w:r>
    </w:p>
    <w:p w:rsidR="007B5CBE" w:rsidRPr="00BC0039" w:rsidRDefault="007B5CBE" w:rsidP="006D7F93">
      <w:pPr>
        <w:pStyle w:val="af8"/>
      </w:pPr>
      <w:r w:rsidRPr="00BC0039">
        <w:t xml:space="preserve">Таблица </w:t>
      </w:r>
      <w:r w:rsidR="00390CA4" w:rsidRPr="00BC0039">
        <w:t>4</w:t>
      </w:r>
    </w:p>
    <w:p w:rsidR="00A647E8" w:rsidRPr="00BC0039" w:rsidRDefault="007B5CBE" w:rsidP="001B4381">
      <w:pPr>
        <w:pStyle w:val="afa"/>
      </w:pPr>
      <w:r w:rsidRPr="00BC0039">
        <w:t>Основные показатели жилищного строительства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6"/>
        <w:gridCol w:w="5870"/>
        <w:gridCol w:w="1909"/>
        <w:gridCol w:w="1558"/>
      </w:tblGrid>
      <w:tr w:rsidR="00322608" w:rsidRPr="00BC0039" w:rsidTr="00322608">
        <w:trPr>
          <w:trHeight w:val="850"/>
          <w:jc w:val="center"/>
        </w:trPr>
        <w:tc>
          <w:tcPr>
            <w:tcW w:w="586" w:type="dxa"/>
            <w:tcBorders>
              <w:bottom w:val="single" w:sz="4" w:space="0" w:color="auto"/>
            </w:tcBorders>
            <w:vAlign w:val="center"/>
          </w:tcPr>
          <w:p w:rsidR="00322608" w:rsidRPr="00BC0039" w:rsidRDefault="00322608" w:rsidP="001B4381">
            <w:pPr>
              <w:pStyle w:val="af7"/>
            </w:pPr>
            <w:r w:rsidRPr="00BC0039">
              <w:t>№</w:t>
            </w:r>
          </w:p>
        </w:tc>
        <w:tc>
          <w:tcPr>
            <w:tcW w:w="5870" w:type="dxa"/>
            <w:vAlign w:val="center"/>
          </w:tcPr>
          <w:p w:rsidR="00322608" w:rsidRPr="00BC0039" w:rsidRDefault="00322608" w:rsidP="001B4381">
            <w:pPr>
              <w:pStyle w:val="af7"/>
            </w:pPr>
            <w:r w:rsidRPr="00BC0039">
              <w:t>Наименование показателей и единица измерения</w:t>
            </w:r>
          </w:p>
        </w:tc>
        <w:tc>
          <w:tcPr>
            <w:tcW w:w="1909" w:type="dxa"/>
            <w:vAlign w:val="center"/>
          </w:tcPr>
          <w:p w:rsidR="00C0052D" w:rsidRPr="00BC0039" w:rsidRDefault="00322608" w:rsidP="001B4381">
            <w:pPr>
              <w:pStyle w:val="af7"/>
            </w:pPr>
            <w:r w:rsidRPr="00BC0039">
              <w:t>Существующий</w:t>
            </w:r>
          </w:p>
          <w:p w:rsidR="00322608" w:rsidRPr="00BC0039" w:rsidRDefault="00C0052D" w:rsidP="001B4381">
            <w:pPr>
              <w:pStyle w:val="af7"/>
            </w:pPr>
            <w:r w:rsidRPr="00BC0039">
              <w:t>сохраняемый</w:t>
            </w:r>
            <w:r w:rsidR="00322608" w:rsidRPr="00BC0039">
              <w:t xml:space="preserve"> жилищный фонд</w:t>
            </w:r>
          </w:p>
        </w:tc>
        <w:tc>
          <w:tcPr>
            <w:tcW w:w="1558" w:type="dxa"/>
            <w:vAlign w:val="center"/>
          </w:tcPr>
          <w:p w:rsidR="00322608" w:rsidRPr="00BC0039" w:rsidRDefault="00322608" w:rsidP="001B4381">
            <w:pPr>
              <w:pStyle w:val="af7"/>
            </w:pPr>
            <w:r w:rsidRPr="00BC0039">
              <w:t>Расчётный срок</w:t>
            </w:r>
          </w:p>
        </w:tc>
      </w:tr>
      <w:tr w:rsidR="00322608" w:rsidRPr="0045694A" w:rsidTr="00322608">
        <w:trPr>
          <w:trHeight w:val="397"/>
          <w:jc w:val="center"/>
        </w:trPr>
        <w:tc>
          <w:tcPr>
            <w:tcW w:w="586" w:type="dxa"/>
            <w:tcBorders>
              <w:bottom w:val="nil"/>
            </w:tcBorders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1.</w:t>
            </w:r>
          </w:p>
        </w:tc>
        <w:tc>
          <w:tcPr>
            <w:tcW w:w="5870" w:type="dxa"/>
            <w:vAlign w:val="center"/>
          </w:tcPr>
          <w:p w:rsidR="00322608" w:rsidRPr="0045694A" w:rsidRDefault="00322608" w:rsidP="001B4381">
            <w:pPr>
              <w:pStyle w:val="aff"/>
            </w:pPr>
            <w:r w:rsidRPr="0045694A">
              <w:t>Всего жилищный фонд, тыс. кв</w:t>
            </w:r>
            <w:proofErr w:type="gramStart"/>
            <w:r w:rsidRPr="0045694A">
              <w:t>.м</w:t>
            </w:r>
            <w:proofErr w:type="gramEnd"/>
            <w:r w:rsidRPr="0045694A">
              <w:t>, в том числе:</w:t>
            </w:r>
          </w:p>
        </w:tc>
        <w:tc>
          <w:tcPr>
            <w:tcW w:w="1909" w:type="dxa"/>
            <w:vAlign w:val="center"/>
          </w:tcPr>
          <w:p w:rsidR="00322608" w:rsidRPr="0045694A" w:rsidRDefault="00C61811" w:rsidP="00601B28">
            <w:pPr>
              <w:pStyle w:val="af6"/>
            </w:pPr>
            <w:r w:rsidRPr="0045694A">
              <w:t>-</w:t>
            </w:r>
          </w:p>
        </w:tc>
        <w:tc>
          <w:tcPr>
            <w:tcW w:w="1558" w:type="dxa"/>
            <w:vAlign w:val="center"/>
          </w:tcPr>
          <w:p w:rsidR="00322608" w:rsidRPr="0045694A" w:rsidRDefault="0045694A" w:rsidP="001B4381">
            <w:pPr>
              <w:pStyle w:val="af6"/>
              <w:rPr>
                <w:szCs w:val="24"/>
              </w:rPr>
            </w:pPr>
            <w:r w:rsidRPr="0045694A">
              <w:rPr>
                <w:rFonts w:ascii="Times New Roman CYR" w:hAnsi="Times New Roman CYR" w:cs="Times New Roman CYR"/>
                <w:szCs w:val="24"/>
              </w:rPr>
              <w:t>19,0</w:t>
            </w:r>
          </w:p>
        </w:tc>
      </w:tr>
      <w:tr w:rsidR="00322608" w:rsidRPr="0045694A" w:rsidTr="00322608">
        <w:trPr>
          <w:trHeight w:val="397"/>
          <w:jc w:val="center"/>
        </w:trPr>
        <w:tc>
          <w:tcPr>
            <w:tcW w:w="586" w:type="dxa"/>
            <w:tcBorders>
              <w:bottom w:val="nil"/>
            </w:tcBorders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2.</w:t>
            </w:r>
          </w:p>
        </w:tc>
        <w:tc>
          <w:tcPr>
            <w:tcW w:w="5870" w:type="dxa"/>
            <w:vAlign w:val="center"/>
          </w:tcPr>
          <w:p w:rsidR="00322608" w:rsidRPr="0045694A" w:rsidRDefault="00322608" w:rsidP="001B4381">
            <w:pPr>
              <w:pStyle w:val="aff"/>
            </w:pPr>
            <w:r w:rsidRPr="0045694A">
              <w:t>Новое строительство, тыс. кв</w:t>
            </w:r>
            <w:proofErr w:type="gramStart"/>
            <w:r w:rsidRPr="0045694A">
              <w:t>.м</w:t>
            </w:r>
            <w:proofErr w:type="gramEnd"/>
            <w:r w:rsidRPr="0045694A">
              <w:t>, в том числе:</w:t>
            </w:r>
          </w:p>
        </w:tc>
        <w:tc>
          <w:tcPr>
            <w:tcW w:w="1909" w:type="dxa"/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-</w:t>
            </w:r>
          </w:p>
        </w:tc>
        <w:tc>
          <w:tcPr>
            <w:tcW w:w="1558" w:type="dxa"/>
            <w:vAlign w:val="center"/>
          </w:tcPr>
          <w:p w:rsidR="00322608" w:rsidRPr="0045694A" w:rsidRDefault="0045694A" w:rsidP="00601B28">
            <w:pPr>
              <w:pStyle w:val="af6"/>
            </w:pPr>
            <w:r w:rsidRPr="0045694A">
              <w:rPr>
                <w:rFonts w:ascii="Times New Roman CYR" w:hAnsi="Times New Roman CYR" w:cs="Times New Roman CYR"/>
                <w:szCs w:val="24"/>
              </w:rPr>
              <w:t>19,0</w:t>
            </w:r>
          </w:p>
        </w:tc>
      </w:tr>
      <w:tr w:rsidR="00322608" w:rsidRPr="0045694A" w:rsidTr="00322608">
        <w:trPr>
          <w:trHeight w:val="397"/>
          <w:jc w:val="center"/>
        </w:trPr>
        <w:tc>
          <w:tcPr>
            <w:tcW w:w="586" w:type="dxa"/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3.</w:t>
            </w:r>
          </w:p>
        </w:tc>
        <w:tc>
          <w:tcPr>
            <w:tcW w:w="5870" w:type="dxa"/>
            <w:vAlign w:val="center"/>
          </w:tcPr>
          <w:p w:rsidR="00322608" w:rsidRPr="0045694A" w:rsidRDefault="00322608" w:rsidP="001B4381">
            <w:pPr>
              <w:pStyle w:val="aff"/>
            </w:pPr>
            <w:r w:rsidRPr="0045694A">
              <w:t xml:space="preserve">Существующий сохраняемый жилищный фонд, </w:t>
            </w:r>
          </w:p>
          <w:p w:rsidR="00322608" w:rsidRPr="0045694A" w:rsidRDefault="00420980" w:rsidP="001B4381">
            <w:pPr>
              <w:pStyle w:val="aff"/>
            </w:pPr>
            <w:r w:rsidRPr="0045694A">
              <w:t>тыс. кв.м.</w:t>
            </w:r>
            <w:r w:rsidR="00322608" w:rsidRPr="0045694A">
              <w:t xml:space="preserve">, </w:t>
            </w:r>
          </w:p>
        </w:tc>
        <w:tc>
          <w:tcPr>
            <w:tcW w:w="1909" w:type="dxa"/>
            <w:vAlign w:val="center"/>
          </w:tcPr>
          <w:p w:rsidR="00322608" w:rsidRPr="0045694A" w:rsidRDefault="00D752F0" w:rsidP="001B4381">
            <w:pPr>
              <w:pStyle w:val="af6"/>
            </w:pPr>
            <w:r w:rsidRPr="0045694A">
              <w:t>-</w:t>
            </w:r>
          </w:p>
        </w:tc>
        <w:tc>
          <w:tcPr>
            <w:tcW w:w="1558" w:type="dxa"/>
            <w:vAlign w:val="center"/>
          </w:tcPr>
          <w:p w:rsidR="00322608" w:rsidRPr="0045694A" w:rsidRDefault="00D752F0" w:rsidP="00D752F0">
            <w:pPr>
              <w:pStyle w:val="af6"/>
            </w:pPr>
            <w:r w:rsidRPr="0045694A">
              <w:t>-</w:t>
            </w:r>
          </w:p>
        </w:tc>
      </w:tr>
      <w:tr w:rsidR="00322608" w:rsidRPr="0045694A" w:rsidTr="00322608">
        <w:trPr>
          <w:trHeight w:val="397"/>
          <w:jc w:val="center"/>
        </w:trPr>
        <w:tc>
          <w:tcPr>
            <w:tcW w:w="586" w:type="dxa"/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4.</w:t>
            </w:r>
          </w:p>
        </w:tc>
        <w:tc>
          <w:tcPr>
            <w:tcW w:w="5870" w:type="dxa"/>
            <w:vAlign w:val="center"/>
          </w:tcPr>
          <w:p w:rsidR="00322608" w:rsidRPr="0045694A" w:rsidRDefault="00322608" w:rsidP="001B4381">
            <w:pPr>
              <w:pStyle w:val="aff"/>
            </w:pPr>
            <w:r w:rsidRPr="0045694A">
              <w:t>Убыль жилищного фонда, тыс. кв. м.,</w:t>
            </w:r>
          </w:p>
        </w:tc>
        <w:tc>
          <w:tcPr>
            <w:tcW w:w="1909" w:type="dxa"/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-</w:t>
            </w:r>
          </w:p>
        </w:tc>
        <w:tc>
          <w:tcPr>
            <w:tcW w:w="1558" w:type="dxa"/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-</w:t>
            </w:r>
          </w:p>
        </w:tc>
      </w:tr>
      <w:tr w:rsidR="00322608" w:rsidRPr="0045694A" w:rsidTr="00322608">
        <w:trPr>
          <w:trHeight w:val="397"/>
          <w:jc w:val="center"/>
        </w:trPr>
        <w:tc>
          <w:tcPr>
            <w:tcW w:w="586" w:type="dxa"/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5.</w:t>
            </w:r>
          </w:p>
        </w:tc>
        <w:tc>
          <w:tcPr>
            <w:tcW w:w="5870" w:type="dxa"/>
            <w:vAlign w:val="center"/>
          </w:tcPr>
          <w:p w:rsidR="00322608" w:rsidRPr="0045694A" w:rsidRDefault="00322608" w:rsidP="001B4381">
            <w:pPr>
              <w:pStyle w:val="aff"/>
            </w:pPr>
            <w:r w:rsidRPr="0045694A">
              <w:t>Население, тыс. чел.</w:t>
            </w:r>
          </w:p>
        </w:tc>
        <w:tc>
          <w:tcPr>
            <w:tcW w:w="1909" w:type="dxa"/>
            <w:vAlign w:val="center"/>
          </w:tcPr>
          <w:p w:rsidR="00322608" w:rsidRPr="0045694A" w:rsidRDefault="00C61811" w:rsidP="001B4381">
            <w:pPr>
              <w:pStyle w:val="af6"/>
            </w:pPr>
            <w:r w:rsidRPr="0045694A">
              <w:t>-</w:t>
            </w:r>
          </w:p>
        </w:tc>
        <w:tc>
          <w:tcPr>
            <w:tcW w:w="1558" w:type="dxa"/>
            <w:vAlign w:val="center"/>
          </w:tcPr>
          <w:p w:rsidR="00322608" w:rsidRPr="0045694A" w:rsidRDefault="0045694A" w:rsidP="001B4381">
            <w:pPr>
              <w:pStyle w:val="af6"/>
            </w:pPr>
            <w:r w:rsidRPr="0045694A">
              <w:t>475</w:t>
            </w:r>
          </w:p>
        </w:tc>
      </w:tr>
      <w:tr w:rsidR="00322608" w:rsidRPr="0045694A" w:rsidTr="00322608">
        <w:trPr>
          <w:trHeight w:val="397"/>
          <w:jc w:val="center"/>
        </w:trPr>
        <w:tc>
          <w:tcPr>
            <w:tcW w:w="586" w:type="dxa"/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6.</w:t>
            </w:r>
          </w:p>
        </w:tc>
        <w:tc>
          <w:tcPr>
            <w:tcW w:w="5870" w:type="dxa"/>
            <w:vAlign w:val="center"/>
          </w:tcPr>
          <w:p w:rsidR="00322608" w:rsidRPr="0045694A" w:rsidRDefault="00322608" w:rsidP="001B4381">
            <w:pPr>
              <w:pStyle w:val="aff"/>
            </w:pPr>
            <w:r w:rsidRPr="0045694A">
              <w:t>Средняя плотность населения жилых кварталов (нетто), чел/</w:t>
            </w:r>
            <w:proofErr w:type="gramStart"/>
            <w:r w:rsidRPr="0045694A">
              <w:t>га</w:t>
            </w:r>
            <w:proofErr w:type="gramEnd"/>
          </w:p>
        </w:tc>
        <w:tc>
          <w:tcPr>
            <w:tcW w:w="1909" w:type="dxa"/>
            <w:vAlign w:val="center"/>
          </w:tcPr>
          <w:p w:rsidR="00322608" w:rsidRPr="0045694A" w:rsidRDefault="00C61811" w:rsidP="001B4381">
            <w:pPr>
              <w:pStyle w:val="af6"/>
            </w:pPr>
            <w:r w:rsidRPr="0045694A">
              <w:t>-</w:t>
            </w:r>
          </w:p>
        </w:tc>
        <w:tc>
          <w:tcPr>
            <w:tcW w:w="1558" w:type="dxa"/>
            <w:vAlign w:val="center"/>
          </w:tcPr>
          <w:p w:rsidR="00322608" w:rsidRPr="0045694A" w:rsidRDefault="0045694A" w:rsidP="001B4381">
            <w:pPr>
              <w:pStyle w:val="af6"/>
            </w:pPr>
            <w:r w:rsidRPr="0045694A">
              <w:t>29</w:t>
            </w:r>
          </w:p>
        </w:tc>
      </w:tr>
    </w:tbl>
    <w:p w:rsidR="002D261E" w:rsidRPr="0045694A" w:rsidRDefault="00A135CB" w:rsidP="00136CCD">
      <w:pPr>
        <w:pStyle w:val="2"/>
      </w:pPr>
      <w:bookmarkStart w:id="56" w:name="_Toc453282627"/>
      <w:r w:rsidRPr="0045694A">
        <w:t>2.</w:t>
      </w:r>
      <w:r w:rsidR="00A960BE" w:rsidRPr="0045694A">
        <w:t>3</w:t>
      </w:r>
      <w:r w:rsidRPr="0045694A">
        <w:t xml:space="preserve"> Расчет учреждений и предприятий обслуживания</w:t>
      </w:r>
      <w:bookmarkEnd w:id="56"/>
    </w:p>
    <w:p w:rsidR="006028CE" w:rsidRPr="00D45201" w:rsidRDefault="006028CE" w:rsidP="00136CCD">
      <w:pPr>
        <w:pStyle w:val="11"/>
      </w:pPr>
      <w:bookmarkStart w:id="57" w:name="_Toc310855689"/>
      <w:bookmarkStart w:id="58" w:name="_Toc311821396"/>
      <w:r w:rsidRPr="00D45201">
        <w:t>Учреждения и предприятия обслуживания</w:t>
      </w:r>
    </w:p>
    <w:p w:rsidR="005C1F2B" w:rsidRPr="00D45201" w:rsidRDefault="00322608" w:rsidP="00FD68EE">
      <w:r w:rsidRPr="00D45201">
        <w:t xml:space="preserve">Расчёт потребности в учреждениях и предприятиях обслуживания выполнен с учетом рекомендаций НГПСО 1-2009.66.  </w:t>
      </w:r>
      <w:r w:rsidR="007B372E" w:rsidRPr="00D45201">
        <w:t>Р</w:t>
      </w:r>
      <w:r w:rsidRPr="00D45201">
        <w:t>асчет потребности произведен на  численность населения</w:t>
      </w:r>
      <w:r w:rsidRPr="00D45201">
        <w:rPr>
          <w:szCs w:val="28"/>
        </w:rPr>
        <w:t xml:space="preserve"> в проектируемой  застройке</w:t>
      </w:r>
      <w:r w:rsidR="008578C7" w:rsidRPr="00D45201">
        <w:t xml:space="preserve"> (</w:t>
      </w:r>
      <w:r w:rsidR="00D45201">
        <w:t>475</w:t>
      </w:r>
      <w:r w:rsidR="008578C7" w:rsidRPr="00D45201">
        <w:t xml:space="preserve"> чел.).</w:t>
      </w:r>
    </w:p>
    <w:p w:rsidR="0052441F" w:rsidRPr="009159B8" w:rsidRDefault="0052441F" w:rsidP="0052441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iCs/>
          <w:color w:val="FF0000"/>
          <w:szCs w:val="28"/>
        </w:rPr>
      </w:pPr>
    </w:p>
    <w:p w:rsidR="0052441F" w:rsidRPr="00D45201" w:rsidRDefault="0052441F" w:rsidP="0052441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iCs/>
          <w:szCs w:val="28"/>
        </w:rPr>
      </w:pPr>
      <w:r w:rsidRPr="00D45201">
        <w:rPr>
          <w:rFonts w:ascii="Times New Roman CYR" w:hAnsi="Times New Roman CYR" w:cs="Times New Roman CYR"/>
          <w:i/>
          <w:iCs/>
          <w:szCs w:val="28"/>
        </w:rPr>
        <w:t>Учреждения образования</w:t>
      </w:r>
    </w:p>
    <w:p w:rsidR="0052441F" w:rsidRPr="00E57B53" w:rsidRDefault="0052441F" w:rsidP="0052441F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D45201">
        <w:rPr>
          <w:rFonts w:ascii="Times New Roman CYR" w:hAnsi="Times New Roman CYR" w:cs="Times New Roman CYR"/>
          <w:szCs w:val="28"/>
        </w:rPr>
        <w:t xml:space="preserve">Потребность населения микрорайона в детских дошкольных учреждениях (ДДУ) составит </w:t>
      </w:r>
      <w:r w:rsidR="00D45201" w:rsidRPr="00D45201">
        <w:rPr>
          <w:rFonts w:ascii="Times New Roman CYR" w:hAnsi="Times New Roman CYR" w:cs="Times New Roman CYR"/>
          <w:szCs w:val="28"/>
        </w:rPr>
        <w:t>24</w:t>
      </w:r>
      <w:r w:rsidRPr="00D45201">
        <w:rPr>
          <w:rFonts w:ascii="Times New Roman CYR" w:hAnsi="Times New Roman CYR" w:cs="Times New Roman CYR"/>
          <w:szCs w:val="28"/>
        </w:rPr>
        <w:t xml:space="preserve"> мест</w:t>
      </w:r>
      <w:r w:rsidR="00D45201" w:rsidRPr="00D45201">
        <w:rPr>
          <w:rFonts w:ascii="Times New Roman CYR" w:hAnsi="Times New Roman CYR" w:cs="Times New Roman CYR"/>
          <w:szCs w:val="28"/>
        </w:rPr>
        <w:t>а</w:t>
      </w:r>
      <w:r w:rsidRPr="00D45201">
        <w:rPr>
          <w:rFonts w:ascii="Times New Roman CYR" w:hAnsi="Times New Roman CYR" w:cs="Times New Roman CYR"/>
          <w:szCs w:val="28"/>
        </w:rPr>
        <w:t xml:space="preserve">, </w:t>
      </w:r>
      <w:r w:rsidRPr="00E57B53">
        <w:rPr>
          <w:rFonts w:ascii="Times New Roman CYR" w:hAnsi="Times New Roman CYR" w:cs="Times New Roman CYR"/>
          <w:szCs w:val="28"/>
        </w:rPr>
        <w:t>что обеспечивается детским садом</w:t>
      </w:r>
      <w:r w:rsidR="00E57B53" w:rsidRPr="00E57B53">
        <w:rPr>
          <w:rFonts w:ascii="Times New Roman CYR" w:hAnsi="Times New Roman CYR" w:cs="Times New Roman CYR"/>
          <w:szCs w:val="28"/>
        </w:rPr>
        <w:t xml:space="preserve"> города Верхний Тагил</w:t>
      </w:r>
      <w:r w:rsidRPr="00E57B53">
        <w:rPr>
          <w:rFonts w:ascii="Times New Roman CYR" w:hAnsi="Times New Roman CYR" w:cs="Times New Roman CYR"/>
          <w:szCs w:val="28"/>
        </w:rPr>
        <w:t xml:space="preserve">, расположенным </w:t>
      </w:r>
      <w:r w:rsidR="00E57B53" w:rsidRPr="00E57B53">
        <w:rPr>
          <w:rFonts w:ascii="Times New Roman CYR" w:hAnsi="Times New Roman CYR" w:cs="Times New Roman CYR"/>
          <w:szCs w:val="28"/>
        </w:rPr>
        <w:t>западнее</w:t>
      </w:r>
      <w:r w:rsidRPr="00E57B53">
        <w:rPr>
          <w:rFonts w:ascii="Times New Roman CYR" w:hAnsi="Times New Roman CYR" w:cs="Times New Roman CYR"/>
          <w:szCs w:val="28"/>
        </w:rPr>
        <w:t xml:space="preserve"> за границей проектирования (по улице </w:t>
      </w:r>
      <w:r w:rsidR="00E57B53" w:rsidRPr="00E57B53">
        <w:rPr>
          <w:rFonts w:ascii="Times New Roman CYR" w:hAnsi="Times New Roman CYR" w:cs="Times New Roman CYR"/>
          <w:szCs w:val="28"/>
        </w:rPr>
        <w:t>Ново Уральская</w:t>
      </w:r>
      <w:r w:rsidRPr="00E57B53">
        <w:rPr>
          <w:rFonts w:ascii="Times New Roman CYR" w:hAnsi="Times New Roman CYR" w:cs="Times New Roman CYR"/>
          <w:szCs w:val="28"/>
        </w:rPr>
        <w:t>).</w:t>
      </w:r>
    </w:p>
    <w:p w:rsidR="00E57B53" w:rsidRPr="009159B8" w:rsidRDefault="0052441F" w:rsidP="00E57B53">
      <w:pPr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Cs w:val="28"/>
        </w:rPr>
      </w:pPr>
      <w:r w:rsidRPr="00E102B7">
        <w:rPr>
          <w:rFonts w:ascii="Times New Roman CYR" w:hAnsi="Times New Roman CYR" w:cs="Times New Roman CYR"/>
          <w:szCs w:val="28"/>
        </w:rPr>
        <w:t xml:space="preserve">Потребность в школах составит </w:t>
      </w:r>
      <w:r w:rsidR="00E102B7" w:rsidRPr="00E102B7">
        <w:rPr>
          <w:rFonts w:ascii="Times New Roman CYR" w:hAnsi="Times New Roman CYR" w:cs="Times New Roman CYR"/>
          <w:szCs w:val="28"/>
        </w:rPr>
        <w:t>53</w:t>
      </w:r>
      <w:r w:rsidRPr="00E102B7">
        <w:rPr>
          <w:rFonts w:ascii="Times New Roman CYR" w:hAnsi="Times New Roman CYR" w:cs="Times New Roman CYR"/>
          <w:szCs w:val="28"/>
        </w:rPr>
        <w:t xml:space="preserve"> места. Возникшая потребность  будет удовлетворена местами в общеобразовательной </w:t>
      </w:r>
      <w:r w:rsidRPr="00E57B53">
        <w:rPr>
          <w:rFonts w:ascii="Times New Roman CYR" w:hAnsi="Times New Roman CYR" w:cs="Times New Roman CYR"/>
          <w:szCs w:val="28"/>
        </w:rPr>
        <w:t>школе</w:t>
      </w:r>
      <w:r w:rsidR="00E57B53" w:rsidRPr="00E57B53">
        <w:rPr>
          <w:rFonts w:ascii="Times New Roman CYR" w:hAnsi="Times New Roman CYR" w:cs="Times New Roman CYR"/>
          <w:szCs w:val="28"/>
        </w:rPr>
        <w:t xml:space="preserve"> города Верхний Тагил, расположенной западнее за границей проектирования (по улице Островского).</w:t>
      </w:r>
    </w:p>
    <w:p w:rsidR="00AF0223" w:rsidRPr="009159B8" w:rsidRDefault="00AF0223" w:rsidP="00AF0223">
      <w:pPr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Cs w:val="28"/>
        </w:rPr>
      </w:pPr>
    </w:p>
    <w:p w:rsidR="00BB2BE4" w:rsidRPr="00384B51" w:rsidRDefault="00D57146" w:rsidP="00AF022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Cs w:val="28"/>
        </w:rPr>
      </w:pPr>
      <w:r>
        <w:rPr>
          <w:rFonts w:ascii="Times New Roman CYR" w:hAnsi="Times New Roman CYR" w:cs="Times New Roman CYR"/>
          <w:i/>
          <w:iCs/>
          <w:szCs w:val="28"/>
        </w:rPr>
        <w:t xml:space="preserve">                                      </w:t>
      </w:r>
      <w:r w:rsidR="00BB2BE4" w:rsidRPr="00384B51">
        <w:rPr>
          <w:rFonts w:ascii="Times New Roman CYR" w:hAnsi="Times New Roman CYR" w:cs="Times New Roman CYR"/>
          <w:i/>
          <w:iCs/>
          <w:szCs w:val="28"/>
        </w:rPr>
        <w:t>Учреждения обслуживания</w:t>
      </w:r>
    </w:p>
    <w:p w:rsidR="00BB2BE4" w:rsidRPr="00384B51" w:rsidRDefault="00384B51" w:rsidP="00BB2BE4">
      <w:pPr>
        <w:autoSpaceDE w:val="0"/>
        <w:autoSpaceDN w:val="0"/>
        <w:adjustRightInd w:val="0"/>
        <w:ind w:firstLine="708"/>
        <w:rPr>
          <w:rFonts w:ascii="Times New Roman CYR" w:hAnsi="Times New Roman CYR" w:cs="Times New Roman CYR"/>
          <w:szCs w:val="28"/>
        </w:rPr>
      </w:pPr>
      <w:r w:rsidRPr="00384B51">
        <w:rPr>
          <w:rFonts w:ascii="Times New Roman CYR" w:hAnsi="Times New Roman CYR" w:cs="Times New Roman CYR"/>
          <w:szCs w:val="28"/>
        </w:rPr>
        <w:t>Объекты обслуживания проектируемой территории расположены в центральной части города  Верхний Тагил, западнее проектируемой территории.</w:t>
      </w:r>
    </w:p>
    <w:p w:rsidR="00BB2BE4" w:rsidRPr="009159B8" w:rsidRDefault="00BB2BE4" w:rsidP="00BB2BE4">
      <w:pPr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Cs w:val="28"/>
        </w:rPr>
      </w:pPr>
    </w:p>
    <w:p w:rsidR="00BB2BE4" w:rsidRPr="004750E8" w:rsidRDefault="00BB2BE4" w:rsidP="00BB2BE4">
      <w:pPr>
        <w:keepNext/>
        <w:keepLines/>
        <w:autoSpaceDE w:val="0"/>
        <w:autoSpaceDN w:val="0"/>
        <w:adjustRightInd w:val="0"/>
        <w:spacing w:before="120" w:after="120"/>
        <w:jc w:val="center"/>
        <w:outlineLvl w:val="0"/>
        <w:rPr>
          <w:rFonts w:ascii="Times New Roman CYR" w:hAnsi="Times New Roman CYR" w:cs="Times New Roman CYR"/>
          <w:i/>
          <w:iCs/>
          <w:szCs w:val="28"/>
        </w:rPr>
      </w:pPr>
      <w:r w:rsidRPr="004750E8">
        <w:rPr>
          <w:rFonts w:ascii="Times New Roman CYR" w:hAnsi="Times New Roman CYR" w:cs="Times New Roman CYR"/>
          <w:i/>
          <w:iCs/>
          <w:szCs w:val="28"/>
        </w:rPr>
        <w:t>Учреждения здравоохранения</w:t>
      </w:r>
    </w:p>
    <w:p w:rsidR="00BB2BE4" w:rsidRPr="004750E8" w:rsidRDefault="00BB2BE4" w:rsidP="00BB2BE4">
      <w:pPr>
        <w:autoSpaceDE w:val="0"/>
        <w:autoSpaceDN w:val="0"/>
        <w:adjustRightInd w:val="0"/>
        <w:spacing w:line="276" w:lineRule="auto"/>
        <w:ind w:firstLine="709"/>
        <w:rPr>
          <w:rFonts w:ascii="Times New Roman CYR" w:hAnsi="Times New Roman CYR" w:cs="Times New Roman CYR"/>
          <w:szCs w:val="28"/>
        </w:rPr>
      </w:pPr>
      <w:r w:rsidRPr="004750E8">
        <w:rPr>
          <w:rFonts w:ascii="Times New Roman CYR" w:hAnsi="Times New Roman CYR" w:cs="Times New Roman CYR"/>
          <w:szCs w:val="28"/>
        </w:rPr>
        <w:t xml:space="preserve">Потребность будет удовлетворена </w:t>
      </w:r>
      <w:r w:rsidR="00626C1F" w:rsidRPr="004750E8">
        <w:rPr>
          <w:rFonts w:ascii="Times New Roman CYR" w:hAnsi="Times New Roman CYR" w:cs="Times New Roman CYR"/>
          <w:szCs w:val="28"/>
        </w:rPr>
        <w:t>существующей поликлиникой и больницей города Верхнего Тагила</w:t>
      </w:r>
      <w:r w:rsidRPr="004750E8">
        <w:rPr>
          <w:rFonts w:ascii="Times New Roman CYR" w:hAnsi="Times New Roman CYR" w:cs="Times New Roman CYR"/>
          <w:szCs w:val="28"/>
        </w:rPr>
        <w:t>, расположенн</w:t>
      </w:r>
      <w:r w:rsidR="00626C1F" w:rsidRPr="004750E8">
        <w:rPr>
          <w:rFonts w:ascii="Times New Roman CYR" w:hAnsi="Times New Roman CYR" w:cs="Times New Roman CYR"/>
          <w:szCs w:val="28"/>
        </w:rPr>
        <w:t>ой</w:t>
      </w:r>
      <w:r w:rsidRPr="004750E8">
        <w:rPr>
          <w:rFonts w:ascii="Times New Roman CYR" w:hAnsi="Times New Roman CYR" w:cs="Times New Roman CYR"/>
          <w:szCs w:val="28"/>
        </w:rPr>
        <w:t xml:space="preserve"> </w:t>
      </w:r>
      <w:r w:rsidR="00626C1F" w:rsidRPr="004750E8">
        <w:rPr>
          <w:rFonts w:ascii="Times New Roman CYR" w:hAnsi="Times New Roman CYR" w:cs="Times New Roman CYR"/>
          <w:szCs w:val="28"/>
        </w:rPr>
        <w:t>западнее  проектируемой территории.</w:t>
      </w:r>
    </w:p>
    <w:p w:rsidR="00322608" w:rsidRPr="005A2A1E" w:rsidRDefault="00322608" w:rsidP="00FD68EE">
      <w:pPr>
        <w:spacing w:before="240"/>
        <w:rPr>
          <w:szCs w:val="28"/>
        </w:rPr>
      </w:pPr>
      <w:r w:rsidRPr="005A2A1E">
        <w:rPr>
          <w:szCs w:val="28"/>
        </w:rPr>
        <w:lastRenderedPageBreak/>
        <w:t>Расчет потребности в учреждениях обслуживания,</w:t>
      </w:r>
      <w:r w:rsidR="00EC0297" w:rsidRPr="005A2A1E">
        <w:rPr>
          <w:szCs w:val="28"/>
        </w:rPr>
        <w:t xml:space="preserve"> приведенный в таблице </w:t>
      </w:r>
      <w:r w:rsidR="00B40C0C">
        <w:rPr>
          <w:szCs w:val="28"/>
        </w:rPr>
        <w:t>5</w:t>
      </w:r>
      <w:r w:rsidR="00FD68EE" w:rsidRPr="005A2A1E">
        <w:rPr>
          <w:szCs w:val="28"/>
        </w:rPr>
        <w:t>.</w:t>
      </w:r>
    </w:p>
    <w:p w:rsidR="0053151B" w:rsidRPr="005A2A1E" w:rsidRDefault="0053151B" w:rsidP="00FD68EE">
      <w:pPr>
        <w:spacing w:before="240"/>
        <w:rPr>
          <w:szCs w:val="28"/>
        </w:rPr>
      </w:pPr>
      <w:proofErr w:type="gramStart"/>
      <w:r w:rsidRPr="005A2A1E">
        <w:rPr>
          <w:szCs w:val="28"/>
        </w:rPr>
        <w:t xml:space="preserve">Потребность в магазинах, предприятиях бытовых услуг, физкультурно-оздоровительных клубах, спортивных залах, а также плоскостных спортивных сооружениях будет удовлетворена существующими объектами, расположенными на прилегающей к границам проектирования территории. </w:t>
      </w:r>
      <w:proofErr w:type="gramEnd"/>
    </w:p>
    <w:p w:rsidR="00DD1552" w:rsidRPr="00D45201" w:rsidRDefault="00DD1552" w:rsidP="00136CCD">
      <w:pPr>
        <w:pStyle w:val="af8"/>
      </w:pPr>
      <w:r w:rsidRPr="00D45201">
        <w:t>Таблица</w:t>
      </w:r>
      <w:r w:rsidR="00390CA4" w:rsidRPr="00D45201">
        <w:t>5</w:t>
      </w:r>
    </w:p>
    <w:p w:rsidR="0095672F" w:rsidRPr="00D45201" w:rsidRDefault="0095672F" w:rsidP="00136CCD">
      <w:pPr>
        <w:pStyle w:val="afa"/>
      </w:pPr>
      <w:r w:rsidRPr="00D45201">
        <w:t xml:space="preserve">Минимальные расчетные показатели обеспечения </w:t>
      </w:r>
      <w:r w:rsidR="00425EB0" w:rsidRPr="00D45201">
        <w:t>объектами</w:t>
      </w:r>
      <w:r w:rsidRPr="00D45201">
        <w:t xml:space="preserve"> учреждениями обслуживания </w:t>
      </w:r>
      <w:r w:rsidR="00136CCD" w:rsidRPr="00D45201">
        <w:t>застройки</w:t>
      </w:r>
      <w:r w:rsidRPr="00D45201">
        <w:t xml:space="preserve"> на расчетный срок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4"/>
        <w:gridCol w:w="2734"/>
        <w:gridCol w:w="1675"/>
        <w:gridCol w:w="1555"/>
        <w:gridCol w:w="1436"/>
        <w:gridCol w:w="1914"/>
      </w:tblGrid>
      <w:tr w:rsidR="00322608" w:rsidRPr="00D45201" w:rsidTr="0053151B">
        <w:trPr>
          <w:trHeight w:val="850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7"/>
            </w:pPr>
            <w:r w:rsidRPr="00D45201">
              <w:t>№</w:t>
            </w:r>
          </w:p>
          <w:p w:rsidR="00322608" w:rsidRPr="00D45201" w:rsidRDefault="00322608" w:rsidP="00136CCD">
            <w:pPr>
              <w:pStyle w:val="af7"/>
            </w:pPr>
            <w:proofErr w:type="spellStart"/>
            <w:r w:rsidRPr="00D45201">
              <w:t>п\</w:t>
            </w:r>
            <w:proofErr w:type="gramStart"/>
            <w:r w:rsidRPr="00D45201">
              <w:t>п</w:t>
            </w:r>
            <w:proofErr w:type="spellEnd"/>
            <w:proofErr w:type="gramEnd"/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7"/>
            </w:pPr>
            <w:r w:rsidRPr="00D45201">
              <w:t>Наименование</w:t>
            </w:r>
          </w:p>
          <w:p w:rsidR="00322608" w:rsidRPr="00D45201" w:rsidRDefault="00322608" w:rsidP="00136CCD">
            <w:pPr>
              <w:pStyle w:val="af7"/>
            </w:pPr>
            <w:r w:rsidRPr="00D45201">
              <w:t>объектов обслуживания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7"/>
            </w:pPr>
            <w:r w:rsidRPr="00D45201">
              <w:t>Единица</w:t>
            </w:r>
          </w:p>
          <w:p w:rsidR="00322608" w:rsidRPr="00D45201" w:rsidRDefault="00322608" w:rsidP="00136CCD">
            <w:pPr>
              <w:pStyle w:val="af7"/>
            </w:pPr>
            <w:r w:rsidRPr="00D45201">
              <w:t>измерения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7"/>
            </w:pPr>
            <w:r w:rsidRPr="00D45201">
              <w:t>Потребность на 1000</w:t>
            </w:r>
          </w:p>
          <w:p w:rsidR="00322608" w:rsidRPr="00D45201" w:rsidRDefault="00322608" w:rsidP="00136CCD">
            <w:pPr>
              <w:pStyle w:val="af7"/>
            </w:pPr>
            <w:r w:rsidRPr="00D45201">
              <w:t>жителей по НГПСО 1-2009.66</w:t>
            </w:r>
          </w:p>
        </w:tc>
        <w:tc>
          <w:tcPr>
            <w:tcW w:w="1435" w:type="dxa"/>
            <w:vAlign w:val="center"/>
          </w:tcPr>
          <w:p w:rsidR="00322608" w:rsidRPr="00D45201" w:rsidRDefault="00322608" w:rsidP="00D45201">
            <w:pPr>
              <w:pStyle w:val="af7"/>
            </w:pPr>
            <w:r w:rsidRPr="00D45201">
              <w:t xml:space="preserve">Потребность на </w:t>
            </w:r>
            <w:r w:rsidR="00D45201" w:rsidRPr="00D45201">
              <w:t>475</w:t>
            </w:r>
            <w:r w:rsidRPr="00D45201">
              <w:t xml:space="preserve"> чел.</w:t>
            </w:r>
          </w:p>
        </w:tc>
        <w:tc>
          <w:tcPr>
            <w:tcW w:w="1913" w:type="dxa"/>
            <w:vAlign w:val="center"/>
          </w:tcPr>
          <w:p w:rsidR="00322608" w:rsidRPr="00D45201" w:rsidRDefault="00322608" w:rsidP="00136CCD">
            <w:pPr>
              <w:pStyle w:val="af7"/>
            </w:pPr>
            <w:r w:rsidRPr="00D45201">
              <w:t>Размещено в проекте</w:t>
            </w:r>
          </w:p>
        </w:tc>
      </w:tr>
      <w:tr w:rsidR="00FD68EE" w:rsidRPr="00D45201" w:rsidTr="0053151B">
        <w:trPr>
          <w:jc w:val="center"/>
        </w:trPr>
        <w:tc>
          <w:tcPr>
            <w:tcW w:w="614" w:type="dxa"/>
            <w:vAlign w:val="center"/>
          </w:tcPr>
          <w:p w:rsidR="00FD68EE" w:rsidRPr="00D45201" w:rsidRDefault="00FD68EE" w:rsidP="00FD68EE">
            <w:pPr>
              <w:pStyle w:val="afe"/>
            </w:pPr>
            <w:r w:rsidRPr="00D45201">
              <w:t>1</w:t>
            </w:r>
          </w:p>
        </w:tc>
        <w:tc>
          <w:tcPr>
            <w:tcW w:w="2733" w:type="dxa"/>
            <w:vAlign w:val="center"/>
          </w:tcPr>
          <w:p w:rsidR="00FD68EE" w:rsidRPr="00D45201" w:rsidRDefault="00FD68EE" w:rsidP="00FD68EE">
            <w:pPr>
              <w:pStyle w:val="afe"/>
            </w:pPr>
            <w:r w:rsidRPr="00D45201">
              <w:t>2</w:t>
            </w:r>
          </w:p>
        </w:tc>
        <w:tc>
          <w:tcPr>
            <w:tcW w:w="1674" w:type="dxa"/>
            <w:vAlign w:val="center"/>
          </w:tcPr>
          <w:p w:rsidR="00FD68EE" w:rsidRPr="00D45201" w:rsidRDefault="00FD68EE" w:rsidP="00FD68EE">
            <w:pPr>
              <w:pStyle w:val="afe"/>
            </w:pPr>
            <w:r w:rsidRPr="00D45201">
              <w:t>3</w:t>
            </w:r>
          </w:p>
        </w:tc>
        <w:tc>
          <w:tcPr>
            <w:tcW w:w="1554" w:type="dxa"/>
            <w:vAlign w:val="center"/>
          </w:tcPr>
          <w:p w:rsidR="00FD68EE" w:rsidRPr="00D45201" w:rsidRDefault="00FD68EE" w:rsidP="00FD68EE">
            <w:pPr>
              <w:pStyle w:val="afe"/>
            </w:pPr>
            <w:r w:rsidRPr="00D45201">
              <w:t>4</w:t>
            </w:r>
          </w:p>
        </w:tc>
        <w:tc>
          <w:tcPr>
            <w:tcW w:w="1435" w:type="dxa"/>
            <w:vAlign w:val="center"/>
          </w:tcPr>
          <w:p w:rsidR="00FD68EE" w:rsidRPr="00D45201" w:rsidRDefault="00FD68EE" w:rsidP="00FD68EE">
            <w:pPr>
              <w:pStyle w:val="afe"/>
            </w:pPr>
            <w:r w:rsidRPr="00D45201">
              <w:t>5</w:t>
            </w:r>
          </w:p>
        </w:tc>
        <w:tc>
          <w:tcPr>
            <w:tcW w:w="1913" w:type="dxa"/>
            <w:vAlign w:val="center"/>
          </w:tcPr>
          <w:p w:rsidR="00FD68EE" w:rsidRPr="00D45201" w:rsidRDefault="00FD68EE" w:rsidP="00FD68EE">
            <w:pPr>
              <w:pStyle w:val="afe"/>
            </w:pPr>
            <w:r w:rsidRPr="00D45201">
              <w:t>6</w:t>
            </w:r>
          </w:p>
        </w:tc>
      </w:tr>
      <w:tr w:rsidR="00322608" w:rsidRPr="00D45201" w:rsidTr="0053151B">
        <w:trPr>
          <w:trHeight w:val="397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1.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Детские дошкольные у</w:t>
            </w:r>
            <w:r w:rsidRPr="00D45201">
              <w:t>ч</w:t>
            </w:r>
            <w:r w:rsidRPr="00D45201">
              <w:t>реждения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мест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50</w:t>
            </w:r>
          </w:p>
        </w:tc>
        <w:tc>
          <w:tcPr>
            <w:tcW w:w="1435" w:type="dxa"/>
            <w:vAlign w:val="center"/>
          </w:tcPr>
          <w:p w:rsidR="00322608" w:rsidRPr="00D45201" w:rsidRDefault="007035A3" w:rsidP="00136CCD">
            <w:pPr>
              <w:pStyle w:val="af6"/>
            </w:pPr>
            <w:r>
              <w:t>24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2.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Общеобразовательные школы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учащихся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112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53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3.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Учреждения дополн</w:t>
            </w:r>
            <w:r w:rsidRPr="00D45201">
              <w:t>и</w:t>
            </w:r>
            <w:r w:rsidRPr="00D45201">
              <w:t xml:space="preserve">тельного образования 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мест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22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10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4.</w:t>
            </w:r>
          </w:p>
        </w:tc>
        <w:tc>
          <w:tcPr>
            <w:tcW w:w="2733" w:type="dxa"/>
            <w:vAlign w:val="center"/>
          </w:tcPr>
          <w:p w:rsidR="00322608" w:rsidRPr="00D45201" w:rsidRDefault="00FF0711" w:rsidP="00136CCD">
            <w:pPr>
              <w:pStyle w:val="aff"/>
            </w:pPr>
            <w:r w:rsidRPr="00D45201">
              <w:t>ФАП</w:t>
            </w:r>
          </w:p>
        </w:tc>
        <w:tc>
          <w:tcPr>
            <w:tcW w:w="1674" w:type="dxa"/>
            <w:vAlign w:val="center"/>
          </w:tcPr>
          <w:p w:rsidR="00322608" w:rsidRPr="00D45201" w:rsidRDefault="00FF0711" w:rsidP="00136CCD">
            <w:pPr>
              <w:pStyle w:val="af6"/>
            </w:pPr>
            <w:r w:rsidRPr="00D45201">
              <w:t>объект</w:t>
            </w:r>
          </w:p>
        </w:tc>
        <w:tc>
          <w:tcPr>
            <w:tcW w:w="1554" w:type="dxa"/>
            <w:vAlign w:val="center"/>
          </w:tcPr>
          <w:p w:rsidR="00322608" w:rsidRPr="00D45201" w:rsidRDefault="00FF0711" w:rsidP="00136CCD">
            <w:pPr>
              <w:pStyle w:val="af6"/>
            </w:pPr>
            <w:r w:rsidRPr="00D45201">
              <w:t>1</w:t>
            </w:r>
          </w:p>
        </w:tc>
        <w:tc>
          <w:tcPr>
            <w:tcW w:w="1435" w:type="dxa"/>
            <w:vAlign w:val="center"/>
          </w:tcPr>
          <w:p w:rsidR="00322608" w:rsidRPr="00D45201" w:rsidRDefault="00FF0711" w:rsidP="00136CCD">
            <w:pPr>
              <w:pStyle w:val="af6"/>
            </w:pPr>
            <w:r w:rsidRPr="00D45201">
              <w:t>1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5.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Пункты раздачи детского питания (встроенные)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кв.м. общей площади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-</w:t>
            </w:r>
          </w:p>
        </w:tc>
        <w:tc>
          <w:tcPr>
            <w:tcW w:w="1435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-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Merge w:val="restart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7.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Магазины: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кв</w:t>
            </w:r>
            <w:proofErr w:type="gramStart"/>
            <w:r w:rsidRPr="00D45201">
              <w:t>.м</w:t>
            </w:r>
            <w:proofErr w:type="gramEnd"/>
            <w:r w:rsidRPr="00D45201">
              <w:t xml:space="preserve"> торговой площади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240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114,0</w:t>
            </w:r>
          </w:p>
        </w:tc>
        <w:tc>
          <w:tcPr>
            <w:tcW w:w="1913" w:type="dxa"/>
            <w:vMerge w:val="restart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Merge/>
          </w:tcPr>
          <w:p w:rsidR="00322608" w:rsidRPr="00D45201" w:rsidRDefault="00322608" w:rsidP="00136CCD">
            <w:pPr>
              <w:pStyle w:val="af6"/>
            </w:pP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продовольственных тов</w:t>
            </w:r>
            <w:r w:rsidRPr="00D45201">
              <w:t>а</w:t>
            </w:r>
            <w:r w:rsidRPr="00D45201">
              <w:t>ров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кв</w:t>
            </w:r>
            <w:proofErr w:type="gramStart"/>
            <w:r w:rsidRPr="00D45201">
              <w:t>.м</w:t>
            </w:r>
            <w:proofErr w:type="gramEnd"/>
            <w:r w:rsidRPr="00D45201">
              <w:t xml:space="preserve"> торговой площади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70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33,25</w:t>
            </w:r>
          </w:p>
        </w:tc>
        <w:tc>
          <w:tcPr>
            <w:tcW w:w="1913" w:type="dxa"/>
            <w:vMerge/>
            <w:vAlign w:val="center"/>
          </w:tcPr>
          <w:p w:rsidR="00322608" w:rsidRPr="00D45201" w:rsidRDefault="00322608" w:rsidP="00136CCD">
            <w:pPr>
              <w:pStyle w:val="af6"/>
            </w:pP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Merge/>
          </w:tcPr>
          <w:p w:rsidR="00322608" w:rsidRPr="00D45201" w:rsidRDefault="00322608" w:rsidP="00136CCD">
            <w:pPr>
              <w:pStyle w:val="af6"/>
            </w:pP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непродовольственных т</w:t>
            </w:r>
            <w:r w:rsidRPr="00D45201">
              <w:t>о</w:t>
            </w:r>
            <w:r w:rsidRPr="00D45201">
              <w:t>варов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кв</w:t>
            </w:r>
            <w:proofErr w:type="gramStart"/>
            <w:r w:rsidRPr="00D45201">
              <w:t>.м</w:t>
            </w:r>
            <w:proofErr w:type="gramEnd"/>
            <w:r w:rsidRPr="00D45201">
              <w:t xml:space="preserve"> торговой площади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170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80,75</w:t>
            </w:r>
          </w:p>
        </w:tc>
        <w:tc>
          <w:tcPr>
            <w:tcW w:w="1913" w:type="dxa"/>
            <w:vMerge/>
            <w:vAlign w:val="center"/>
          </w:tcPr>
          <w:p w:rsidR="00322608" w:rsidRPr="00D45201" w:rsidRDefault="00322608" w:rsidP="00136CCD">
            <w:pPr>
              <w:pStyle w:val="af6"/>
            </w:pP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</w:tcPr>
          <w:p w:rsidR="00322608" w:rsidRPr="00D45201" w:rsidRDefault="00322608" w:rsidP="00136CCD">
            <w:pPr>
              <w:pStyle w:val="af6"/>
            </w:pPr>
            <w:r w:rsidRPr="00D45201">
              <w:t>6.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Предприятия бытовых услуг (встроенные)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раб</w:t>
            </w:r>
            <w:proofErr w:type="gramStart"/>
            <w:r w:rsidRPr="00D45201">
              <w:t>.</w:t>
            </w:r>
            <w:proofErr w:type="gramEnd"/>
            <w:r w:rsidRPr="00D45201">
              <w:t xml:space="preserve"> </w:t>
            </w:r>
            <w:proofErr w:type="gramStart"/>
            <w:r w:rsidRPr="00D45201">
              <w:t>м</w:t>
            </w:r>
            <w:proofErr w:type="gramEnd"/>
            <w:r w:rsidRPr="00D45201">
              <w:t>есто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4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2</w:t>
            </w:r>
          </w:p>
        </w:tc>
        <w:tc>
          <w:tcPr>
            <w:tcW w:w="1913" w:type="dxa"/>
            <w:vMerge/>
            <w:vAlign w:val="center"/>
          </w:tcPr>
          <w:p w:rsidR="00322608" w:rsidRPr="00D45201" w:rsidRDefault="00322608" w:rsidP="00136CCD">
            <w:pPr>
              <w:pStyle w:val="af6"/>
            </w:pP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</w:tcPr>
          <w:p w:rsidR="00322608" w:rsidRPr="00D45201" w:rsidRDefault="00322608" w:rsidP="00136CCD">
            <w:pPr>
              <w:pStyle w:val="af6"/>
            </w:pPr>
            <w:r w:rsidRPr="00D45201">
              <w:t>8.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 xml:space="preserve">Учреждения культуры клубного типа 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мест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100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47,5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</w:tcPr>
          <w:p w:rsidR="00322608" w:rsidRPr="00D45201" w:rsidRDefault="00322608" w:rsidP="00136CCD">
            <w:pPr>
              <w:pStyle w:val="af6"/>
            </w:pPr>
            <w:r w:rsidRPr="00D45201">
              <w:t>9.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 xml:space="preserve">Физкультурно-оздоровительные клубы по месту жительства 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чел. занима</w:t>
            </w:r>
            <w:r w:rsidRPr="00D45201">
              <w:t>ю</w:t>
            </w:r>
            <w:r w:rsidRPr="00D45201">
              <w:t>щихся спортом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30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14,25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10.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Спортивные залы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кв.м.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210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99,75</w:t>
            </w:r>
          </w:p>
        </w:tc>
        <w:tc>
          <w:tcPr>
            <w:tcW w:w="1913" w:type="dxa"/>
            <w:vAlign w:val="center"/>
          </w:tcPr>
          <w:p w:rsidR="00420980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11.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Плоскостные спортивные сооружения (корты, пл</w:t>
            </w:r>
            <w:r w:rsidRPr="00D45201">
              <w:t>о</w:t>
            </w:r>
            <w:r w:rsidRPr="00D45201">
              <w:t>щадки, спортивные ядра)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кв.м.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975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463,13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</w:tbl>
    <w:p w:rsidR="00EE00B8" w:rsidRPr="00425EB0" w:rsidRDefault="00A135CB" w:rsidP="00306C83">
      <w:pPr>
        <w:pStyle w:val="2"/>
      </w:pPr>
      <w:bookmarkStart w:id="59" w:name="_Toc453282628"/>
      <w:bookmarkEnd w:id="57"/>
      <w:bookmarkEnd w:id="58"/>
      <w:r w:rsidRPr="00425EB0">
        <w:lastRenderedPageBreak/>
        <w:t>2.</w:t>
      </w:r>
      <w:r w:rsidR="00A960BE" w:rsidRPr="00425EB0">
        <w:t>4</w:t>
      </w:r>
      <w:r w:rsidR="00D57146">
        <w:t xml:space="preserve"> </w:t>
      </w:r>
      <w:r w:rsidR="00EE00B8" w:rsidRPr="00425EB0">
        <w:rPr>
          <w:szCs w:val="32"/>
        </w:rPr>
        <w:t>Транспортная</w:t>
      </w:r>
      <w:r w:rsidR="00EE00B8" w:rsidRPr="00425EB0">
        <w:t xml:space="preserve"> инфраструктура</w:t>
      </w:r>
      <w:bookmarkEnd w:id="59"/>
    </w:p>
    <w:p w:rsidR="00BA1213" w:rsidRPr="00425EB0" w:rsidRDefault="00681797" w:rsidP="00306C83">
      <w:pPr>
        <w:pStyle w:val="3"/>
      </w:pPr>
      <w:bookmarkStart w:id="60" w:name="_Toc453282629"/>
      <w:r w:rsidRPr="00425EB0">
        <w:t>2.4.1</w:t>
      </w:r>
      <w:r w:rsidR="00D57146">
        <w:t xml:space="preserve"> </w:t>
      </w:r>
      <w:r w:rsidR="00BA1213" w:rsidRPr="00425EB0">
        <w:t>Улично-дорожная сеть</w:t>
      </w:r>
      <w:bookmarkEnd w:id="60"/>
    </w:p>
    <w:p w:rsidR="00BB4509" w:rsidRPr="00425EB0" w:rsidRDefault="00BB4509" w:rsidP="00BB4509">
      <w:pPr>
        <w:autoSpaceDE w:val="0"/>
        <w:autoSpaceDN w:val="0"/>
        <w:adjustRightInd w:val="0"/>
        <w:spacing w:before="120"/>
        <w:rPr>
          <w:rFonts w:ascii="Times New Roman CYR" w:hAnsi="Times New Roman CYR" w:cs="Times New Roman CYR"/>
          <w:szCs w:val="28"/>
        </w:rPr>
      </w:pPr>
      <w:r w:rsidRPr="00425EB0">
        <w:rPr>
          <w:rFonts w:ascii="Times New Roman CYR" w:hAnsi="Times New Roman CYR" w:cs="Times New Roman CYR"/>
          <w:szCs w:val="28"/>
        </w:rPr>
        <w:t>Предложения по развитию улично-дорожной сети проектируемой  территории разработаны в соответствии с ранее выполненной градостроительной документацией.</w:t>
      </w:r>
    </w:p>
    <w:p w:rsidR="00BB4509" w:rsidRPr="00425EB0" w:rsidRDefault="00BB4509" w:rsidP="00BB4509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425EB0">
        <w:rPr>
          <w:rFonts w:ascii="Times New Roman CYR" w:hAnsi="Times New Roman CYR" w:cs="Times New Roman CYR"/>
          <w:szCs w:val="28"/>
        </w:rPr>
        <w:t xml:space="preserve">Развитие улично-дорожной сети предполагает обеспечение оптимальной транспортной доступности внутри территории проектирования между кварталами различного функционального назначения, организацию транспортных и пешеходных связей с другими районами </w:t>
      </w:r>
      <w:r w:rsidR="00425EB0">
        <w:rPr>
          <w:rFonts w:ascii="Times New Roman CYR" w:hAnsi="Times New Roman CYR" w:cs="Times New Roman CYR"/>
          <w:szCs w:val="28"/>
        </w:rPr>
        <w:t>города</w:t>
      </w:r>
      <w:r w:rsidRPr="00425EB0">
        <w:rPr>
          <w:rFonts w:ascii="Times New Roman CYR" w:hAnsi="Times New Roman CYR" w:cs="Times New Roman CYR"/>
          <w:szCs w:val="28"/>
        </w:rPr>
        <w:t>, а также с внешними дорогами.</w:t>
      </w:r>
    </w:p>
    <w:p w:rsidR="00BB4509" w:rsidRPr="00425EB0" w:rsidRDefault="00BB4509" w:rsidP="00BB4509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425EB0">
        <w:rPr>
          <w:rFonts w:ascii="Times New Roman CYR" w:hAnsi="Times New Roman CYR" w:cs="Times New Roman CYR"/>
          <w:szCs w:val="28"/>
        </w:rPr>
        <w:t xml:space="preserve">Общая протяженность улично-дорожной сети (далее – УДС) </w:t>
      </w:r>
      <w:r w:rsidR="00425EB0">
        <w:rPr>
          <w:rFonts w:ascii="Times New Roman CYR" w:hAnsi="Times New Roman CYR" w:cs="Times New Roman CYR"/>
          <w:szCs w:val="28"/>
        </w:rPr>
        <w:t xml:space="preserve">в границах проекта </w:t>
      </w:r>
      <w:r w:rsidRPr="00425EB0">
        <w:rPr>
          <w:rFonts w:ascii="Times New Roman CYR" w:hAnsi="Times New Roman CYR" w:cs="Times New Roman CYR"/>
          <w:szCs w:val="28"/>
        </w:rPr>
        <w:t xml:space="preserve">составит </w:t>
      </w:r>
      <w:r w:rsidR="00B93CF0" w:rsidRPr="00B93CF0">
        <w:rPr>
          <w:rFonts w:ascii="Times New Roman CYR" w:hAnsi="Times New Roman CYR" w:cs="Times New Roman CYR"/>
          <w:szCs w:val="28"/>
        </w:rPr>
        <w:t>3</w:t>
      </w:r>
      <w:r w:rsidRPr="00B93CF0">
        <w:rPr>
          <w:rFonts w:ascii="Times New Roman CYR" w:hAnsi="Times New Roman CYR" w:cs="Times New Roman CYR"/>
          <w:szCs w:val="28"/>
        </w:rPr>
        <w:t>,</w:t>
      </w:r>
      <w:r w:rsidR="00B93CF0" w:rsidRPr="00B93CF0">
        <w:rPr>
          <w:rFonts w:ascii="Times New Roman CYR" w:hAnsi="Times New Roman CYR" w:cs="Times New Roman CYR"/>
          <w:szCs w:val="28"/>
        </w:rPr>
        <w:t>08</w:t>
      </w:r>
      <w:r w:rsidRPr="00B93CF0">
        <w:rPr>
          <w:szCs w:val="28"/>
          <w:lang w:val="en-US"/>
        </w:rPr>
        <w:t> </w:t>
      </w:r>
      <w:r w:rsidRPr="00B93CF0">
        <w:rPr>
          <w:rFonts w:ascii="Times New Roman CYR" w:hAnsi="Times New Roman CYR" w:cs="Times New Roman CYR"/>
          <w:szCs w:val="28"/>
        </w:rPr>
        <w:t>км.</w:t>
      </w:r>
      <w:r w:rsidRPr="00425EB0">
        <w:rPr>
          <w:rFonts w:ascii="Times New Roman CYR" w:hAnsi="Times New Roman CYR" w:cs="Times New Roman CYR"/>
          <w:szCs w:val="28"/>
        </w:rPr>
        <w:t xml:space="preserve"> Проектом предлагается организация тротуаров и </w:t>
      </w:r>
      <w:r w:rsidR="00425EB0">
        <w:rPr>
          <w:rFonts w:ascii="Times New Roman CYR" w:hAnsi="Times New Roman CYR" w:cs="Times New Roman CYR"/>
          <w:szCs w:val="28"/>
        </w:rPr>
        <w:t xml:space="preserve">открытой </w:t>
      </w:r>
      <w:r w:rsidRPr="00425EB0">
        <w:rPr>
          <w:rFonts w:ascii="Times New Roman CYR" w:hAnsi="Times New Roman CYR" w:cs="Times New Roman CYR"/>
          <w:szCs w:val="28"/>
        </w:rPr>
        <w:t>дождевой канализации.</w:t>
      </w:r>
    </w:p>
    <w:p w:rsidR="00914CD0" w:rsidRDefault="00914CD0" w:rsidP="00306C83">
      <w:pPr>
        <w:rPr>
          <w:szCs w:val="28"/>
        </w:rPr>
      </w:pPr>
      <w:r w:rsidRPr="00425EB0">
        <w:rPr>
          <w:szCs w:val="28"/>
        </w:rPr>
        <w:t>Предлагаемая проектом система улично-дорожной сети предусматривает дифференциацию улиц по транспортному назначению, с подразделением на следующие категории в соответствии с действующими нормативами:</w:t>
      </w:r>
    </w:p>
    <w:p w:rsidR="00556A43" w:rsidRPr="007A25BC" w:rsidRDefault="00556A43" w:rsidP="00556A43">
      <w:pPr>
        <w:rPr>
          <w:szCs w:val="28"/>
        </w:rPr>
      </w:pPr>
      <w:r w:rsidRPr="007A25BC">
        <w:rPr>
          <w:szCs w:val="28"/>
        </w:rPr>
        <w:t>- улица 8 Марта – магистральная улица общегородского значения регулируемого движения, расстояние от красной линии до оси проезжей части составляет 12,5 м, красная линия формируется с учетом границ существующих участков;</w:t>
      </w:r>
    </w:p>
    <w:p w:rsidR="00556A43" w:rsidRPr="00556A43" w:rsidRDefault="00556A43" w:rsidP="00556A43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56A43">
        <w:rPr>
          <w:rFonts w:ascii="Times New Roman CYR" w:hAnsi="Times New Roman CYR" w:cs="Times New Roman CYR"/>
          <w:szCs w:val="28"/>
        </w:rPr>
        <w:t>- улица Архангельская, улица Рассветная, улица Новая 1, улица Новая 2, улица Новая 3, улица Новая 4, – улицы в жилой застройке, расстояние от красных линий до оси проезжей части составляет 10,0 м, красная линия формируется по границам проектируемых участков.</w:t>
      </w:r>
    </w:p>
    <w:p w:rsidR="00BA1213" w:rsidRPr="00556A43" w:rsidRDefault="00BA1213" w:rsidP="00556A43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56A43">
        <w:rPr>
          <w:rFonts w:ascii="Times New Roman CYR" w:hAnsi="Times New Roman CYR" w:cs="Times New Roman CYR"/>
          <w:szCs w:val="28"/>
        </w:rPr>
        <w:t xml:space="preserve">Технические характеристики улиц </w:t>
      </w:r>
      <w:r w:rsidR="00556A43">
        <w:rPr>
          <w:rFonts w:ascii="Times New Roman CYR" w:hAnsi="Times New Roman CYR" w:cs="Times New Roman CYR"/>
          <w:szCs w:val="28"/>
        </w:rPr>
        <w:t xml:space="preserve">в границах проекта </w:t>
      </w:r>
      <w:r w:rsidRPr="00556A43">
        <w:rPr>
          <w:rFonts w:ascii="Times New Roman CYR" w:hAnsi="Times New Roman CYR" w:cs="Times New Roman CYR"/>
          <w:szCs w:val="28"/>
        </w:rPr>
        <w:t>представлены в таблице</w:t>
      </w:r>
      <w:r w:rsidR="00425EB0" w:rsidRPr="00556A43">
        <w:rPr>
          <w:rFonts w:ascii="Times New Roman CYR" w:hAnsi="Times New Roman CYR" w:cs="Times New Roman CYR"/>
          <w:szCs w:val="28"/>
        </w:rPr>
        <w:t xml:space="preserve"> </w:t>
      </w:r>
      <w:r w:rsidR="00390CA4" w:rsidRPr="00556A43">
        <w:rPr>
          <w:rFonts w:ascii="Times New Roman CYR" w:hAnsi="Times New Roman CYR" w:cs="Times New Roman CYR"/>
          <w:szCs w:val="28"/>
        </w:rPr>
        <w:t>6</w:t>
      </w:r>
      <w:r w:rsidR="00B171FE" w:rsidRPr="00556A43">
        <w:rPr>
          <w:rFonts w:ascii="Times New Roman CYR" w:hAnsi="Times New Roman CYR" w:cs="Times New Roman CYR"/>
          <w:szCs w:val="28"/>
        </w:rPr>
        <w:t>.</w:t>
      </w:r>
    </w:p>
    <w:p w:rsidR="00BA1213" w:rsidRPr="00556A43" w:rsidRDefault="00BA1213" w:rsidP="00DB4BA7">
      <w:pPr>
        <w:pStyle w:val="af8"/>
      </w:pPr>
      <w:r w:rsidRPr="00556A43">
        <w:t>Таблица</w:t>
      </w:r>
      <w:r w:rsidR="00556A43" w:rsidRPr="00556A43">
        <w:t xml:space="preserve"> </w:t>
      </w:r>
      <w:r w:rsidR="00390CA4" w:rsidRPr="00556A43">
        <w:t>6</w:t>
      </w:r>
    </w:p>
    <w:p w:rsidR="00BA1213" w:rsidRPr="00556A43" w:rsidRDefault="00BA1213" w:rsidP="002B063F">
      <w:pPr>
        <w:pStyle w:val="afa"/>
      </w:pPr>
      <w:r w:rsidRPr="00556A43">
        <w:t>Параметры улиц и дорог в зависимости от их категории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064"/>
        <w:gridCol w:w="12"/>
        <w:gridCol w:w="1887"/>
        <w:gridCol w:w="9"/>
        <w:gridCol w:w="1833"/>
        <w:gridCol w:w="1582"/>
        <w:gridCol w:w="1536"/>
      </w:tblGrid>
      <w:tr w:rsidR="00BA1213" w:rsidRPr="00556A43" w:rsidTr="00556A43">
        <w:trPr>
          <w:tblHeader/>
          <w:jc w:val="center"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213" w:rsidRPr="00556A43" w:rsidRDefault="00BA1213" w:rsidP="00306C83">
            <w:pPr>
              <w:pStyle w:val="af7"/>
            </w:pPr>
            <w:r w:rsidRPr="00556A43">
              <w:t>Категории улиц и дорог. Наименование.</w:t>
            </w:r>
          </w:p>
        </w:tc>
        <w:tc>
          <w:tcPr>
            <w:tcW w:w="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213" w:rsidRPr="00556A43" w:rsidRDefault="00BA1213" w:rsidP="00306C83">
            <w:pPr>
              <w:pStyle w:val="af7"/>
            </w:pPr>
            <w:r w:rsidRPr="00556A43">
              <w:t>Протяженность улицы</w:t>
            </w:r>
            <w:r w:rsidR="00165207" w:rsidRPr="00556A43">
              <w:t xml:space="preserve"> в гран</w:t>
            </w:r>
            <w:r w:rsidR="00165207" w:rsidRPr="00556A43">
              <w:t>и</w:t>
            </w:r>
            <w:r w:rsidR="00165207" w:rsidRPr="00556A43">
              <w:t>цах проектир</w:t>
            </w:r>
            <w:r w:rsidR="00165207" w:rsidRPr="00556A43">
              <w:t>о</w:t>
            </w:r>
            <w:r w:rsidR="00165207" w:rsidRPr="00556A43">
              <w:t>вания</w:t>
            </w:r>
            <w:r w:rsidRPr="00556A43">
              <w:t xml:space="preserve">, </w:t>
            </w:r>
            <w:proofErr w:type="gramStart"/>
            <w:r w:rsidRPr="00556A43">
              <w:t>м</w:t>
            </w:r>
            <w:proofErr w:type="gramEnd"/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213" w:rsidRPr="00556A43" w:rsidRDefault="00BA1213" w:rsidP="00306C83">
            <w:pPr>
              <w:pStyle w:val="af7"/>
            </w:pPr>
            <w:r w:rsidRPr="00556A43">
              <w:t>Ширина улицы в красных л</w:t>
            </w:r>
            <w:r w:rsidRPr="00556A43">
              <w:t>и</w:t>
            </w:r>
            <w:r w:rsidRPr="00556A43">
              <w:t xml:space="preserve">ниях, </w:t>
            </w:r>
            <w:proofErr w:type="gramStart"/>
            <w:r w:rsidRPr="00556A43">
              <w:t>м</w:t>
            </w:r>
            <w:proofErr w:type="gramEnd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213" w:rsidRPr="00556A43" w:rsidRDefault="00BA1213" w:rsidP="00306C83">
            <w:pPr>
              <w:pStyle w:val="af7"/>
            </w:pPr>
            <w:r w:rsidRPr="00556A43">
              <w:t>Ширина пр</w:t>
            </w:r>
            <w:r w:rsidRPr="00556A43">
              <w:t>о</w:t>
            </w:r>
            <w:r w:rsidRPr="00556A43">
              <w:t xml:space="preserve">езжей части, </w:t>
            </w:r>
            <w:proofErr w:type="gramStart"/>
            <w:r w:rsidRPr="00556A43">
              <w:t>м</w:t>
            </w:r>
            <w:proofErr w:type="gram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213" w:rsidRPr="00556A43" w:rsidRDefault="00BA1213" w:rsidP="00306C83">
            <w:pPr>
              <w:pStyle w:val="af7"/>
            </w:pPr>
            <w:r w:rsidRPr="00556A43">
              <w:t>Ширина тр</w:t>
            </w:r>
            <w:r w:rsidRPr="00556A43">
              <w:t>о</w:t>
            </w:r>
            <w:r w:rsidRPr="00556A43">
              <w:t xml:space="preserve">туаров, </w:t>
            </w:r>
            <w:proofErr w:type="gramStart"/>
            <w:r w:rsidRPr="00556A43">
              <w:t>м</w:t>
            </w:r>
            <w:proofErr w:type="gramEnd"/>
          </w:p>
        </w:tc>
      </w:tr>
      <w:tr w:rsidR="00BA1213" w:rsidRPr="00556A43" w:rsidTr="00556A43">
        <w:trPr>
          <w:tblHeader/>
          <w:jc w:val="center"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13" w:rsidRPr="00556A43" w:rsidRDefault="00BA1213" w:rsidP="00306C83">
            <w:pPr>
              <w:pStyle w:val="afe"/>
            </w:pPr>
            <w:r w:rsidRPr="00556A43">
              <w:t>1</w:t>
            </w:r>
          </w:p>
        </w:tc>
        <w:tc>
          <w:tcPr>
            <w:tcW w:w="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13" w:rsidRPr="00556A43" w:rsidRDefault="00BA1213" w:rsidP="00306C83">
            <w:pPr>
              <w:pStyle w:val="afe"/>
            </w:pPr>
            <w:r w:rsidRPr="00556A43">
              <w:t>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13" w:rsidRPr="00556A43" w:rsidRDefault="00BA1213" w:rsidP="00306C83">
            <w:pPr>
              <w:pStyle w:val="afe"/>
            </w:pPr>
            <w:r w:rsidRPr="00556A43">
              <w:t>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13" w:rsidRPr="00556A43" w:rsidRDefault="00BA1213" w:rsidP="00306C83">
            <w:pPr>
              <w:pStyle w:val="afe"/>
            </w:pPr>
            <w:r w:rsidRPr="00556A43"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13" w:rsidRPr="00556A43" w:rsidRDefault="00BA1213" w:rsidP="00306C83">
            <w:pPr>
              <w:pStyle w:val="afe"/>
            </w:pPr>
            <w:r w:rsidRPr="00556A43">
              <w:t>5</w:t>
            </w:r>
          </w:p>
        </w:tc>
      </w:tr>
      <w:tr w:rsidR="00BA1213" w:rsidRPr="00556A43" w:rsidTr="006B50EB">
        <w:trPr>
          <w:trHeight w:val="397"/>
          <w:jc w:val="center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213" w:rsidRPr="00556A43" w:rsidRDefault="00556A43" w:rsidP="00556A43">
            <w:pPr>
              <w:pStyle w:val="af7"/>
            </w:pPr>
            <w:r>
              <w:rPr>
                <w:szCs w:val="28"/>
              </w:rPr>
              <w:t>М</w:t>
            </w:r>
            <w:r w:rsidRPr="007A25BC">
              <w:rPr>
                <w:szCs w:val="28"/>
              </w:rPr>
              <w:t>агистральная улица общегородского значения регулируемого движения</w:t>
            </w:r>
          </w:p>
        </w:tc>
      </w:tr>
      <w:tr w:rsidR="00E74B29" w:rsidRPr="00556A43" w:rsidTr="006B50EB">
        <w:trPr>
          <w:trHeight w:val="397"/>
          <w:jc w:val="center"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B29" w:rsidRPr="00556A43" w:rsidRDefault="00E74B29" w:rsidP="00556A43">
            <w:pPr>
              <w:pStyle w:val="aff"/>
            </w:pPr>
            <w:r w:rsidRPr="00556A43">
              <w:t xml:space="preserve">Ул. </w:t>
            </w:r>
            <w:r w:rsidR="00556A43">
              <w:t>8 Марта</w:t>
            </w:r>
          </w:p>
        </w:tc>
        <w:tc>
          <w:tcPr>
            <w:tcW w:w="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4B29" w:rsidRPr="00556A43" w:rsidRDefault="00556A43" w:rsidP="00E74B29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424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4B29" w:rsidRPr="00556A43" w:rsidRDefault="00556A43" w:rsidP="00DA726E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25,0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4B29" w:rsidRPr="00556A43" w:rsidRDefault="00556A43" w:rsidP="00556A43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E74B29" w:rsidRPr="00556A43">
              <w:rPr>
                <w:szCs w:val="24"/>
              </w:rPr>
              <w:t>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4B29" w:rsidRPr="00556A43" w:rsidRDefault="00556A43" w:rsidP="00556A43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E74B29" w:rsidRPr="00556A43">
              <w:rPr>
                <w:szCs w:val="24"/>
              </w:rPr>
              <w:t>,0</w:t>
            </w:r>
          </w:p>
        </w:tc>
      </w:tr>
      <w:tr w:rsidR="006B50EB" w:rsidRPr="00556A43" w:rsidTr="006B50EB">
        <w:trPr>
          <w:trHeight w:val="397"/>
          <w:jc w:val="center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0EB" w:rsidRPr="00556A43" w:rsidRDefault="006B50EB" w:rsidP="0004413C">
            <w:pPr>
              <w:pStyle w:val="af7"/>
            </w:pPr>
            <w:r w:rsidRPr="00556A43">
              <w:t xml:space="preserve">Улица в жилой застройке </w:t>
            </w:r>
          </w:p>
        </w:tc>
      </w:tr>
      <w:tr w:rsidR="0004413C" w:rsidRPr="00556A43" w:rsidTr="00556A43">
        <w:trPr>
          <w:trHeight w:val="397"/>
          <w:jc w:val="center"/>
        </w:trPr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13C" w:rsidRPr="00556A43" w:rsidRDefault="0004413C" w:rsidP="00556A43">
            <w:pPr>
              <w:pStyle w:val="aff"/>
            </w:pPr>
            <w:r w:rsidRPr="00556A43">
              <w:t>ул.</w:t>
            </w:r>
            <w:r w:rsidR="00556A43">
              <w:t xml:space="preserve"> Архангельская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13C" w:rsidRPr="00556A43" w:rsidRDefault="00556A43" w:rsidP="00556A43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400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13C" w:rsidRPr="00556A43" w:rsidRDefault="00E74B29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20,0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13C" w:rsidRPr="00556A43" w:rsidRDefault="00E74B29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6,0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13C" w:rsidRPr="00556A43" w:rsidRDefault="001A631A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1,</w:t>
            </w:r>
            <w:r w:rsidR="00556A43">
              <w:rPr>
                <w:szCs w:val="24"/>
              </w:rPr>
              <w:t>5</w:t>
            </w:r>
          </w:p>
        </w:tc>
      </w:tr>
      <w:tr w:rsidR="00556A43" w:rsidRPr="00556A43" w:rsidTr="00556A43">
        <w:trPr>
          <w:trHeight w:val="397"/>
          <w:jc w:val="center"/>
        </w:trPr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f"/>
            </w:pPr>
            <w:r w:rsidRPr="00556A43">
              <w:t xml:space="preserve">Ул. </w:t>
            </w:r>
            <w:r>
              <w:t>Рассветная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393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25,0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6,0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907A34">
              <w:rPr>
                <w:szCs w:val="24"/>
              </w:rPr>
              <w:t>1,5</w:t>
            </w:r>
          </w:p>
        </w:tc>
      </w:tr>
      <w:tr w:rsidR="00556A43" w:rsidRPr="00556A43" w:rsidTr="00556A43">
        <w:trPr>
          <w:trHeight w:val="397"/>
          <w:jc w:val="center"/>
        </w:trPr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6B50EB">
            <w:pPr>
              <w:pStyle w:val="aff"/>
            </w:pPr>
            <w:r w:rsidRPr="00556A43">
              <w:t>Ул. Новая 1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439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20,0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6,0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907A34">
              <w:rPr>
                <w:szCs w:val="24"/>
              </w:rPr>
              <w:t>1,5</w:t>
            </w:r>
          </w:p>
        </w:tc>
      </w:tr>
      <w:tr w:rsidR="00556A43" w:rsidRPr="00556A43" w:rsidTr="00556A43">
        <w:trPr>
          <w:trHeight w:val="397"/>
          <w:jc w:val="center"/>
        </w:trPr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6B50EB">
            <w:pPr>
              <w:pStyle w:val="aff"/>
            </w:pPr>
            <w:r w:rsidRPr="00556A43">
              <w:t>Ул. Новая 2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394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20,0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6,0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907A34">
              <w:rPr>
                <w:szCs w:val="24"/>
              </w:rPr>
              <w:t>1,5</w:t>
            </w:r>
          </w:p>
        </w:tc>
      </w:tr>
      <w:tr w:rsidR="00556A43" w:rsidRPr="00556A43" w:rsidTr="00556A43">
        <w:trPr>
          <w:trHeight w:val="397"/>
          <w:jc w:val="center"/>
        </w:trPr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6B50EB">
            <w:pPr>
              <w:pStyle w:val="aff"/>
            </w:pPr>
            <w:r w:rsidRPr="00556A43">
              <w:t>Ул. Новая 3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337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20,0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6,0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907A34">
              <w:rPr>
                <w:szCs w:val="24"/>
              </w:rPr>
              <w:t>1,5</w:t>
            </w:r>
          </w:p>
        </w:tc>
      </w:tr>
      <w:tr w:rsidR="00556A43" w:rsidRPr="009159B8" w:rsidTr="00556A43">
        <w:trPr>
          <w:trHeight w:val="397"/>
          <w:jc w:val="center"/>
        </w:trPr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f"/>
              <w:jc w:val="center"/>
            </w:pPr>
            <w:r w:rsidRPr="00556A43">
              <w:lastRenderedPageBreak/>
              <w:t>Ул. Новая 4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380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20,0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6,0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</w:pPr>
            <w:r w:rsidRPr="00556A43">
              <w:rPr>
                <w:szCs w:val="24"/>
              </w:rPr>
              <w:t>1,5</w:t>
            </w:r>
          </w:p>
        </w:tc>
      </w:tr>
      <w:tr w:rsidR="00556A43" w:rsidRPr="009159B8" w:rsidTr="00194F88">
        <w:trPr>
          <w:trHeight w:val="397"/>
          <w:jc w:val="center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7"/>
            </w:pPr>
            <w:r w:rsidRPr="00556A43">
              <w:t>Проезды</w:t>
            </w:r>
          </w:p>
        </w:tc>
      </w:tr>
      <w:tr w:rsidR="00E74B29" w:rsidRPr="009159B8" w:rsidTr="00556A43">
        <w:trPr>
          <w:trHeight w:val="397"/>
          <w:jc w:val="center"/>
        </w:trPr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B29" w:rsidRPr="00556A43" w:rsidRDefault="00556A43" w:rsidP="00556A43">
            <w:pPr>
              <w:pStyle w:val="aff"/>
              <w:jc w:val="center"/>
            </w:pPr>
            <w:r w:rsidRPr="00556A43">
              <w:t>Проезды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B29" w:rsidRPr="00556A43" w:rsidRDefault="00E74B29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3</w:t>
            </w:r>
            <w:r w:rsidR="00556A43" w:rsidRPr="00556A43">
              <w:rPr>
                <w:szCs w:val="24"/>
              </w:rPr>
              <w:t>1</w:t>
            </w:r>
            <w:r w:rsidRPr="00556A43">
              <w:rPr>
                <w:szCs w:val="24"/>
              </w:rPr>
              <w:t>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B29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20,0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B29" w:rsidRPr="00556A43" w:rsidRDefault="00E74B29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6,0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B29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1,5</w:t>
            </w:r>
          </w:p>
        </w:tc>
      </w:tr>
    </w:tbl>
    <w:p w:rsidR="00BA1213" w:rsidRPr="00556A43" w:rsidRDefault="00BA1213" w:rsidP="00306C83">
      <w:pPr>
        <w:rPr>
          <w:szCs w:val="28"/>
        </w:rPr>
      </w:pPr>
      <w:r w:rsidRPr="00556A43">
        <w:rPr>
          <w:szCs w:val="28"/>
        </w:rPr>
        <w:t>Поперечные профили улиц запр</w:t>
      </w:r>
      <w:r w:rsidR="00BE4DBD" w:rsidRPr="00556A43">
        <w:rPr>
          <w:szCs w:val="28"/>
        </w:rPr>
        <w:t>оектированы в соответствии с СП </w:t>
      </w:r>
      <w:r w:rsidRPr="00556A43">
        <w:rPr>
          <w:szCs w:val="28"/>
        </w:rPr>
        <w:t xml:space="preserve">42.13330.2011 (актуализированная редакция </w:t>
      </w:r>
      <w:proofErr w:type="spellStart"/>
      <w:r w:rsidRPr="00556A43">
        <w:rPr>
          <w:szCs w:val="28"/>
        </w:rPr>
        <w:t>СНиП</w:t>
      </w:r>
      <w:proofErr w:type="spellEnd"/>
      <w:r w:rsidRPr="00556A43">
        <w:rPr>
          <w:szCs w:val="28"/>
        </w:rPr>
        <w:t xml:space="preserve"> 2.07.01-89*).</w:t>
      </w:r>
    </w:p>
    <w:p w:rsidR="00BA1213" w:rsidRPr="00556A43" w:rsidRDefault="00BA1213" w:rsidP="00306C83">
      <w:pPr>
        <w:rPr>
          <w:szCs w:val="28"/>
        </w:rPr>
      </w:pPr>
      <w:r w:rsidRPr="00556A43">
        <w:rPr>
          <w:szCs w:val="28"/>
        </w:rPr>
        <w:t>Поперечные профили улиц представлены в Приложении</w:t>
      </w:r>
      <w:r w:rsidR="00EB7A86" w:rsidRPr="00556A43">
        <w:rPr>
          <w:szCs w:val="28"/>
        </w:rPr>
        <w:t xml:space="preserve"> 2.</w:t>
      </w:r>
    </w:p>
    <w:p w:rsidR="00BA1213" w:rsidRPr="00B93CF0" w:rsidRDefault="004E3B55" w:rsidP="00932543">
      <w:pPr>
        <w:pStyle w:val="3"/>
      </w:pPr>
      <w:bookmarkStart w:id="61" w:name="_Toc453282630"/>
      <w:r w:rsidRPr="00B93CF0">
        <w:t xml:space="preserve">2.4.2 </w:t>
      </w:r>
      <w:r w:rsidR="00BA1213" w:rsidRPr="00B93CF0">
        <w:t>Автомобилизация, объекты хранения и обслуживания транспорта</w:t>
      </w:r>
      <w:bookmarkEnd w:id="61"/>
    </w:p>
    <w:p w:rsidR="00BB4509" w:rsidRPr="00B93CF0" w:rsidRDefault="00BB4509" w:rsidP="00BB4509">
      <w:r w:rsidRPr="00B93CF0">
        <w:t xml:space="preserve">Для проектируемой застройки предусмотрена 100-процентная обеспеченность </w:t>
      </w:r>
      <w:proofErr w:type="spellStart"/>
      <w:r w:rsidRPr="00B93CF0">
        <w:t>машино-местами</w:t>
      </w:r>
      <w:proofErr w:type="spellEnd"/>
      <w:r w:rsidRPr="00B93CF0">
        <w:t xml:space="preserve"> для хранения легковых автомобилей в пределах отведенных участков.</w:t>
      </w:r>
    </w:p>
    <w:p w:rsidR="008A4839" w:rsidRPr="00B93CF0" w:rsidRDefault="008A4839" w:rsidP="004E3B55">
      <w:pPr>
        <w:pStyle w:val="11"/>
      </w:pPr>
      <w:r w:rsidRPr="00B93CF0">
        <w:t>Объекты обслуживания транспорта</w:t>
      </w:r>
    </w:p>
    <w:p w:rsidR="00BB4509" w:rsidRPr="00B93CF0" w:rsidRDefault="00BB4509" w:rsidP="00BB4509">
      <w:bookmarkStart w:id="62" w:name="_Toc403427673"/>
      <w:r w:rsidRPr="00B93CF0">
        <w:t xml:space="preserve">Выполненный в соответствии с нормативами расчет показал, что для данного района отсутствует необходимость в размещении объектов обслуживания транспорта (станций технического обслуживания, </w:t>
      </w:r>
      <w:proofErr w:type="spellStart"/>
      <w:r w:rsidRPr="00B93CF0">
        <w:t>автомоек</w:t>
      </w:r>
      <w:proofErr w:type="spellEnd"/>
      <w:r w:rsidRPr="00B93CF0">
        <w:t>).</w:t>
      </w:r>
    </w:p>
    <w:p w:rsidR="00D41794" w:rsidRPr="00B93CF0" w:rsidRDefault="00D41794" w:rsidP="00D41794">
      <w:pPr>
        <w:pStyle w:val="2"/>
      </w:pPr>
      <w:bookmarkStart w:id="63" w:name="_Toc453282631"/>
      <w:r w:rsidRPr="00B93CF0">
        <w:t>2.5 Инженерная инфраструктура</w:t>
      </w:r>
      <w:bookmarkEnd w:id="62"/>
      <w:bookmarkEnd w:id="63"/>
    </w:p>
    <w:p w:rsidR="00D41794" w:rsidRPr="00B93CF0" w:rsidRDefault="00D41794" w:rsidP="00D41794">
      <w:pPr>
        <w:rPr>
          <w:szCs w:val="28"/>
        </w:rPr>
      </w:pPr>
      <w:r w:rsidRPr="00B93CF0">
        <w:rPr>
          <w:szCs w:val="28"/>
        </w:rPr>
        <w:t>Проектом предусмотрено полное инженерное благоустройство проектируемой застройки.</w:t>
      </w:r>
    </w:p>
    <w:p w:rsidR="00D41794" w:rsidRPr="00B93CF0" w:rsidRDefault="00D41794" w:rsidP="00D41794">
      <w:pPr>
        <w:rPr>
          <w:szCs w:val="28"/>
        </w:rPr>
      </w:pPr>
      <w:r w:rsidRPr="00B93CF0">
        <w:rPr>
          <w:szCs w:val="28"/>
        </w:rPr>
        <w:t xml:space="preserve">Проектируемые объекты и трассы инженерной инфраструктуры представлены на «Схеме размещения инженерных сетей и сооружений». </w:t>
      </w:r>
    </w:p>
    <w:p w:rsidR="00D41794" w:rsidRPr="00B93CF0" w:rsidRDefault="00D41794" w:rsidP="00D41794">
      <w:pPr>
        <w:rPr>
          <w:szCs w:val="28"/>
        </w:rPr>
      </w:pPr>
      <w:r w:rsidRPr="00B93CF0">
        <w:rPr>
          <w:szCs w:val="28"/>
        </w:rPr>
        <w:t xml:space="preserve">Проектные предложения по развитию инженерной инфраструктуры выполнены </w:t>
      </w:r>
      <w:r w:rsidR="00B93CF0" w:rsidRPr="00B93CF0">
        <w:rPr>
          <w:szCs w:val="28"/>
          <w:lang w:val="en-US"/>
        </w:rPr>
        <w:t>c</w:t>
      </w:r>
      <w:r w:rsidR="00B93CF0" w:rsidRPr="00B93CF0">
        <w:rPr>
          <w:szCs w:val="28"/>
        </w:rPr>
        <w:t xml:space="preserve"> учетом </w:t>
      </w:r>
      <w:r w:rsidRPr="00B93CF0">
        <w:rPr>
          <w:szCs w:val="28"/>
        </w:rPr>
        <w:t>ранее выполненной градостроительной документации.</w:t>
      </w:r>
    </w:p>
    <w:p w:rsidR="00BD2523" w:rsidRPr="00B93CF0" w:rsidRDefault="00BD2523" w:rsidP="00BD2523">
      <w:bookmarkStart w:id="64" w:name="_Toc337456692"/>
      <w:bookmarkStart w:id="65" w:name="_Toc373464832"/>
      <w:bookmarkStart w:id="66" w:name="_Toc403427679"/>
      <w:r w:rsidRPr="00B93CF0">
        <w:t>Диаметры проектируемых сетей, а также расчетные объемы энергопотребления подлежат корректировке на следующих стадиях проектирования.</w:t>
      </w:r>
    </w:p>
    <w:p w:rsidR="00BD2523" w:rsidRPr="00B93CF0" w:rsidRDefault="00D57146" w:rsidP="00940E3D">
      <w:pPr>
        <w:pStyle w:val="2"/>
        <w:rPr>
          <w:lang w:bidi="en-US"/>
        </w:rPr>
      </w:pPr>
      <w:bookmarkStart w:id="67" w:name="_Toc406672989"/>
      <w:bookmarkStart w:id="68" w:name="_Toc453282632"/>
      <w:r>
        <w:rPr>
          <w:lang w:bidi="en-US"/>
        </w:rPr>
        <w:t>2.5.1</w:t>
      </w:r>
      <w:r w:rsidR="00940E3D">
        <w:rPr>
          <w:lang w:bidi="en-US"/>
        </w:rPr>
        <w:t xml:space="preserve"> </w:t>
      </w:r>
      <w:r w:rsidR="00BD2523" w:rsidRPr="00B93CF0">
        <w:rPr>
          <w:lang w:bidi="en-US"/>
        </w:rPr>
        <w:t>Водоснабжение и водоотведение</w:t>
      </w:r>
      <w:bookmarkEnd w:id="64"/>
      <w:bookmarkEnd w:id="65"/>
      <w:bookmarkEnd w:id="67"/>
      <w:bookmarkEnd w:id="68"/>
    </w:p>
    <w:p w:rsidR="00BD2523" w:rsidRPr="00B93CF0" w:rsidRDefault="00BD2523" w:rsidP="00BD2523">
      <w:pPr>
        <w:rPr>
          <w:szCs w:val="28"/>
        </w:rPr>
      </w:pPr>
      <w:bookmarkStart w:id="69" w:name="_Toc373464833"/>
      <w:r w:rsidRPr="00B93CF0">
        <w:rPr>
          <w:szCs w:val="28"/>
        </w:rPr>
        <w:t xml:space="preserve">Согласно СП 42.13330.2011 Градостроительство. Планировка и застройка городских и сельских поселений, п. 12.2 жилая и общественная застройка населенных пунктов, включая индивидуальную отдельно стоящую и блокированную жилую застройку с участками, а также производственные объекты должны быть, обеспечены централизованными или локальными системами водоснабжения и канализации. </w:t>
      </w:r>
    </w:p>
    <w:p w:rsidR="00BD2523" w:rsidRPr="00B93CF0" w:rsidRDefault="00BD2523" w:rsidP="00BD2523">
      <w:pPr>
        <w:rPr>
          <w:szCs w:val="28"/>
        </w:rPr>
      </w:pPr>
      <w:r w:rsidRPr="00B93CF0">
        <w:rPr>
          <w:szCs w:val="28"/>
        </w:rPr>
        <w:lastRenderedPageBreak/>
        <w:t>На момент проектирования вблизи проектируемого участка инженерные сети водоснабжения и водоотведения отсутствуют.</w:t>
      </w:r>
    </w:p>
    <w:p w:rsidR="00BD2523" w:rsidRPr="00B93CF0" w:rsidRDefault="00BD2523" w:rsidP="00BD2523">
      <w:pPr>
        <w:rPr>
          <w:szCs w:val="28"/>
        </w:rPr>
      </w:pPr>
      <w:r w:rsidRPr="00B93CF0">
        <w:rPr>
          <w:szCs w:val="28"/>
        </w:rPr>
        <w:t xml:space="preserve">Схема водоснабжения и водоотведения проектируемой территории выполнена </w:t>
      </w:r>
      <w:r w:rsidR="00E92DB7">
        <w:rPr>
          <w:szCs w:val="28"/>
        </w:rPr>
        <w:t>с учетом</w:t>
      </w:r>
      <w:r w:rsidRPr="00B93CF0">
        <w:rPr>
          <w:szCs w:val="28"/>
        </w:rPr>
        <w:t xml:space="preserve"> ранее разработанной и утвержденной градостроительной документацией. </w:t>
      </w:r>
    </w:p>
    <w:p w:rsidR="00BD2523" w:rsidRPr="00B93CF0" w:rsidRDefault="00BD2523" w:rsidP="00BD2523">
      <w:pPr>
        <w:rPr>
          <w:szCs w:val="28"/>
        </w:rPr>
      </w:pPr>
      <w:r w:rsidRPr="00B93CF0">
        <w:rPr>
          <w:szCs w:val="28"/>
        </w:rPr>
        <w:t xml:space="preserve">На период до реализации мероприятий по строительству централизованных сетей водоснабжения и водоотведения в </w:t>
      </w:r>
      <w:proofErr w:type="gramStart"/>
      <w:r w:rsidR="000740A9">
        <w:rPr>
          <w:szCs w:val="28"/>
        </w:rPr>
        <w:t>г</w:t>
      </w:r>
      <w:proofErr w:type="gramEnd"/>
      <w:r w:rsidR="000740A9">
        <w:rPr>
          <w:szCs w:val="28"/>
        </w:rPr>
        <w:t>. Верхний Тагил</w:t>
      </w:r>
      <w:r w:rsidRPr="00B93CF0">
        <w:rPr>
          <w:szCs w:val="28"/>
        </w:rPr>
        <w:t>, предполагается оборудование частных домов автономными системами водоснабжения и водоотведения.</w:t>
      </w:r>
    </w:p>
    <w:p w:rsidR="00BD2523" w:rsidRPr="000740A9" w:rsidRDefault="00BD2523" w:rsidP="00940E3D">
      <w:pPr>
        <w:pStyle w:val="11"/>
      </w:pPr>
      <w:r w:rsidRPr="000740A9">
        <w:t>Водоснабжение</w:t>
      </w:r>
    </w:p>
    <w:p w:rsidR="00BD2523" w:rsidRDefault="00BD2523" w:rsidP="00BD2523">
      <w:r w:rsidRPr="000740A9">
        <w:t xml:space="preserve">В соответствии с ранее разработанной градостроительной документацией для обеспечения нужд водопотребления на территории проектирования предусмотрена централизованная система хозяйственно-бытового водоснабжения. </w:t>
      </w:r>
    </w:p>
    <w:p w:rsidR="007F42C2" w:rsidRDefault="007F42C2" w:rsidP="00BD2523">
      <w:r w:rsidRPr="007F42C2">
        <w:t xml:space="preserve">Обеспечение хозяйственно-питьевой водой населения </w:t>
      </w:r>
      <w:proofErr w:type="gramStart"/>
      <w:r w:rsidRPr="007F42C2">
        <w:t>г</w:t>
      </w:r>
      <w:proofErr w:type="gramEnd"/>
      <w:r w:rsidRPr="007F42C2">
        <w:t>. Верхний Тагил</w:t>
      </w:r>
      <w:r>
        <w:t xml:space="preserve"> предполагается </w:t>
      </w:r>
      <w:r w:rsidRPr="007F42C2">
        <w:t xml:space="preserve">осуществить из подземных источников. В связи с этим требуется спроектировать и построить </w:t>
      </w:r>
      <w:proofErr w:type="spellStart"/>
      <w:r w:rsidRPr="007F42C2">
        <w:t>скважиннные</w:t>
      </w:r>
      <w:proofErr w:type="spellEnd"/>
      <w:r w:rsidRPr="007F42C2">
        <w:t xml:space="preserve"> водозаборные сооружения и водоочистные сооружения, а именно: автоматизированные блочно-модульные станции обезжелезивания подземных вод серии </w:t>
      </w:r>
      <w:proofErr w:type="spellStart"/>
      <w:r w:rsidRPr="007F42C2">
        <w:t>кристалл-НК-Р</w:t>
      </w:r>
      <w:proofErr w:type="spellEnd"/>
      <w:r w:rsidRPr="007F42C2">
        <w:t xml:space="preserve">. </w:t>
      </w:r>
    </w:p>
    <w:p w:rsidR="007F42C2" w:rsidRPr="007F42C2" w:rsidRDefault="007F42C2" w:rsidP="007F42C2">
      <w:r w:rsidRPr="007F42C2">
        <w:t xml:space="preserve">Система водоснабжения принята объединенная </w:t>
      </w:r>
      <w:proofErr w:type="spellStart"/>
      <w:r w:rsidRPr="007F42C2">
        <w:t>хозяйственно-питьевая-противопожарная</w:t>
      </w:r>
      <w:proofErr w:type="spellEnd"/>
      <w:r w:rsidRPr="007F42C2">
        <w:t>.</w:t>
      </w:r>
      <w:r>
        <w:t> </w:t>
      </w:r>
      <w:r w:rsidRPr="007F42C2">
        <w:t>Пожаротушение предусматривается от гидрантов, располагаемых на централизованных сетях водоснабжения.</w:t>
      </w:r>
    </w:p>
    <w:p w:rsidR="00BD2523" w:rsidRPr="000740A9" w:rsidRDefault="00BD2523" w:rsidP="00BD2523">
      <w:r w:rsidRPr="000740A9">
        <w:t xml:space="preserve">Показатели среднесуточного удельного хозяйственно-питьевого водопотребления на расчетный срок принимаются в соответствии с НГПСО 1-2009.66 (гл. 45, табл.1). </w:t>
      </w:r>
    </w:p>
    <w:p w:rsidR="00BD2523" w:rsidRPr="000740A9" w:rsidRDefault="00BD2523" w:rsidP="00BD2523">
      <w:pPr>
        <w:rPr>
          <w:szCs w:val="28"/>
        </w:rPr>
      </w:pPr>
      <w:r w:rsidRPr="000740A9">
        <w:rPr>
          <w:szCs w:val="28"/>
        </w:rPr>
        <w:t>Удельное водопотребление включает расходы воды на хозяйственно-питьевые и бытовые нужды в зданиях и помещениях общественного назначения.</w:t>
      </w:r>
    </w:p>
    <w:p w:rsidR="00BD2523" w:rsidRPr="000740A9" w:rsidRDefault="00BD2523" w:rsidP="00BD2523">
      <w:pPr>
        <w:rPr>
          <w:szCs w:val="28"/>
        </w:rPr>
      </w:pPr>
      <w:r w:rsidRPr="000740A9">
        <w:rPr>
          <w:szCs w:val="28"/>
        </w:rPr>
        <w:t xml:space="preserve">Количество воды на неучтенные расходы принято дополнительно в размере 10% общего расхода воды на хозяйственно-питьевые нужды.  </w:t>
      </w:r>
    </w:p>
    <w:p w:rsidR="00BD2523" w:rsidRPr="000740A9" w:rsidRDefault="00BD2523" w:rsidP="00BD2523">
      <w:pPr>
        <w:rPr>
          <w:szCs w:val="28"/>
        </w:rPr>
      </w:pPr>
      <w:r w:rsidRPr="000740A9">
        <w:rPr>
          <w:szCs w:val="28"/>
        </w:rPr>
        <w:t>Удельное среднесуточное потребление воды на поливку принято 50 л/</w:t>
      </w:r>
      <w:proofErr w:type="spellStart"/>
      <w:r w:rsidRPr="000740A9">
        <w:rPr>
          <w:szCs w:val="28"/>
        </w:rPr>
        <w:t>сут</w:t>
      </w:r>
      <w:proofErr w:type="spellEnd"/>
      <w:r w:rsidRPr="000740A9">
        <w:rPr>
          <w:szCs w:val="28"/>
        </w:rPr>
        <w:t xml:space="preserve">. в расчете на одного жителя. </w:t>
      </w:r>
    </w:p>
    <w:p w:rsidR="00BD2523" w:rsidRPr="000740A9" w:rsidRDefault="00BD2523" w:rsidP="00BD2523">
      <w:pPr>
        <w:rPr>
          <w:szCs w:val="28"/>
        </w:rPr>
      </w:pPr>
      <w:r w:rsidRPr="000740A9">
        <w:rPr>
          <w:szCs w:val="28"/>
        </w:rPr>
        <w:t xml:space="preserve">Расчетные объемы водопотребления представлены в таблице </w:t>
      </w:r>
      <w:r w:rsidR="00390CA4" w:rsidRPr="000740A9">
        <w:rPr>
          <w:szCs w:val="28"/>
        </w:rPr>
        <w:t>7</w:t>
      </w:r>
      <w:r w:rsidRPr="000740A9">
        <w:rPr>
          <w:szCs w:val="28"/>
        </w:rPr>
        <w:t>.</w:t>
      </w:r>
    </w:p>
    <w:p w:rsidR="00BD2523" w:rsidRPr="000740A9" w:rsidRDefault="00BD2523" w:rsidP="00BD2523">
      <w:pPr>
        <w:keepNext/>
        <w:spacing w:before="240" w:after="60"/>
        <w:jc w:val="right"/>
        <w:outlineLvl w:val="3"/>
        <w:rPr>
          <w:szCs w:val="28"/>
        </w:rPr>
      </w:pPr>
      <w:r w:rsidRPr="000740A9">
        <w:rPr>
          <w:szCs w:val="28"/>
        </w:rPr>
        <w:t xml:space="preserve">Таблица </w:t>
      </w:r>
      <w:r w:rsidR="00390CA4" w:rsidRPr="000740A9">
        <w:rPr>
          <w:szCs w:val="28"/>
        </w:rPr>
        <w:t>7</w:t>
      </w:r>
    </w:p>
    <w:p w:rsidR="00BD2523" w:rsidRPr="000740A9" w:rsidRDefault="00BD2523" w:rsidP="00BD2523">
      <w:pPr>
        <w:keepNext/>
        <w:keepLines/>
        <w:spacing w:after="120"/>
        <w:jc w:val="center"/>
        <w:rPr>
          <w:b/>
          <w:szCs w:val="28"/>
        </w:rPr>
      </w:pPr>
      <w:r w:rsidRPr="000740A9">
        <w:rPr>
          <w:b/>
          <w:szCs w:val="28"/>
        </w:rPr>
        <w:t>Расчетные объемы водопотребления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52"/>
        <w:gridCol w:w="1620"/>
        <w:gridCol w:w="2958"/>
        <w:gridCol w:w="1894"/>
      </w:tblGrid>
      <w:tr w:rsidR="00BD2523" w:rsidRPr="000740A9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0740A9" w:rsidRDefault="00BD2523" w:rsidP="00342D0F">
            <w:pPr>
              <w:keepNext/>
              <w:ind w:firstLine="2"/>
              <w:jc w:val="center"/>
              <w:rPr>
                <w:b/>
                <w:sz w:val="20"/>
                <w:szCs w:val="20"/>
              </w:rPr>
            </w:pPr>
            <w:bookmarkStart w:id="70" w:name="OLE_LINK1"/>
            <w:bookmarkStart w:id="71" w:name="OLE_LINK2"/>
            <w:r w:rsidRPr="000740A9">
              <w:rPr>
                <w:b/>
                <w:sz w:val="20"/>
                <w:szCs w:val="20"/>
              </w:rPr>
              <w:t>Потребители</w:t>
            </w:r>
          </w:p>
        </w:tc>
        <w:tc>
          <w:tcPr>
            <w:tcW w:w="1620" w:type="dxa"/>
            <w:vAlign w:val="center"/>
          </w:tcPr>
          <w:p w:rsidR="00BD2523" w:rsidRPr="000740A9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0740A9">
              <w:rPr>
                <w:b/>
                <w:sz w:val="20"/>
                <w:szCs w:val="20"/>
              </w:rPr>
              <w:t xml:space="preserve">Число </w:t>
            </w:r>
          </w:p>
          <w:p w:rsidR="00BD2523" w:rsidRPr="000740A9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0740A9">
              <w:rPr>
                <w:b/>
                <w:sz w:val="20"/>
                <w:szCs w:val="20"/>
              </w:rPr>
              <w:t>жителей/мест</w:t>
            </w:r>
          </w:p>
        </w:tc>
        <w:tc>
          <w:tcPr>
            <w:tcW w:w="2958" w:type="dxa"/>
            <w:vAlign w:val="center"/>
          </w:tcPr>
          <w:p w:rsidR="00BD2523" w:rsidRPr="000740A9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0740A9">
              <w:rPr>
                <w:b/>
                <w:sz w:val="20"/>
                <w:szCs w:val="20"/>
              </w:rPr>
              <w:t xml:space="preserve">Суточная норма водопотребления на 1 человека, </w:t>
            </w:r>
            <w:proofErr w:type="gramStart"/>
            <w:r w:rsidRPr="000740A9">
              <w:rPr>
                <w:b/>
                <w:sz w:val="20"/>
                <w:szCs w:val="20"/>
              </w:rPr>
              <w:t>л</w:t>
            </w:r>
            <w:proofErr w:type="gramEnd"/>
            <w:r w:rsidRPr="000740A9">
              <w:rPr>
                <w:b/>
                <w:sz w:val="20"/>
                <w:szCs w:val="20"/>
              </w:rPr>
              <w:t>/</w:t>
            </w:r>
            <w:proofErr w:type="spellStart"/>
            <w:r w:rsidRPr="000740A9">
              <w:rPr>
                <w:b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894" w:type="dxa"/>
            <w:vAlign w:val="center"/>
          </w:tcPr>
          <w:p w:rsidR="00BD2523" w:rsidRPr="000740A9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0740A9">
              <w:rPr>
                <w:b/>
                <w:sz w:val="20"/>
                <w:szCs w:val="20"/>
              </w:rPr>
              <w:t xml:space="preserve">Суточный расход воды, </w:t>
            </w:r>
            <w:proofErr w:type="gramStart"/>
            <w:r w:rsidRPr="000740A9">
              <w:rPr>
                <w:b/>
                <w:sz w:val="20"/>
                <w:szCs w:val="20"/>
              </w:rPr>
              <w:t>м</w:t>
            </w:r>
            <w:proofErr w:type="gramEnd"/>
            <w:r w:rsidRPr="000740A9">
              <w:rPr>
                <w:b/>
                <w:sz w:val="20"/>
                <w:szCs w:val="20"/>
              </w:rPr>
              <w:t>. куб/</w:t>
            </w:r>
            <w:proofErr w:type="spellStart"/>
            <w:r w:rsidRPr="000740A9">
              <w:rPr>
                <w:b/>
                <w:sz w:val="20"/>
                <w:szCs w:val="20"/>
              </w:rPr>
              <w:t>сут</w:t>
            </w:r>
            <w:proofErr w:type="spellEnd"/>
          </w:p>
        </w:tc>
      </w:tr>
      <w:tr w:rsidR="00BD2523" w:rsidRPr="000740A9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0740A9" w:rsidRDefault="00BD2523" w:rsidP="00342D0F">
            <w:pPr>
              <w:keepNext/>
              <w:ind w:firstLine="2"/>
              <w:jc w:val="center"/>
              <w:rPr>
                <w:rFonts w:cs="Courier New"/>
                <w:sz w:val="16"/>
                <w:szCs w:val="16"/>
              </w:rPr>
            </w:pPr>
            <w:r w:rsidRPr="000740A9">
              <w:rPr>
                <w:rFonts w:cs="Courier New"/>
                <w:sz w:val="16"/>
                <w:szCs w:val="16"/>
              </w:rPr>
              <w:t>1</w:t>
            </w:r>
          </w:p>
        </w:tc>
        <w:tc>
          <w:tcPr>
            <w:tcW w:w="1620" w:type="dxa"/>
            <w:vAlign w:val="center"/>
          </w:tcPr>
          <w:p w:rsidR="00BD2523" w:rsidRPr="000740A9" w:rsidRDefault="00BD2523" w:rsidP="00342D0F">
            <w:pPr>
              <w:keepNext/>
              <w:ind w:firstLine="0"/>
              <w:jc w:val="center"/>
              <w:rPr>
                <w:rFonts w:cs="Courier New"/>
                <w:sz w:val="16"/>
                <w:szCs w:val="16"/>
              </w:rPr>
            </w:pPr>
            <w:r w:rsidRPr="000740A9">
              <w:rPr>
                <w:rFonts w:cs="Courier New"/>
                <w:sz w:val="16"/>
                <w:szCs w:val="16"/>
              </w:rPr>
              <w:t>2</w:t>
            </w:r>
          </w:p>
        </w:tc>
        <w:tc>
          <w:tcPr>
            <w:tcW w:w="2958" w:type="dxa"/>
            <w:vAlign w:val="center"/>
          </w:tcPr>
          <w:p w:rsidR="00BD2523" w:rsidRPr="000740A9" w:rsidRDefault="00BD2523" w:rsidP="00342D0F">
            <w:pPr>
              <w:keepNext/>
              <w:ind w:firstLine="0"/>
              <w:jc w:val="center"/>
              <w:rPr>
                <w:rFonts w:cs="Courier New"/>
                <w:sz w:val="16"/>
                <w:szCs w:val="16"/>
              </w:rPr>
            </w:pPr>
            <w:r w:rsidRPr="000740A9">
              <w:rPr>
                <w:rFonts w:cs="Courier New"/>
                <w:sz w:val="16"/>
                <w:szCs w:val="16"/>
              </w:rPr>
              <w:t>3</w:t>
            </w:r>
          </w:p>
        </w:tc>
        <w:tc>
          <w:tcPr>
            <w:tcW w:w="1894" w:type="dxa"/>
            <w:vAlign w:val="center"/>
          </w:tcPr>
          <w:p w:rsidR="00BD2523" w:rsidRPr="000740A9" w:rsidRDefault="00BD2523" w:rsidP="00342D0F">
            <w:pPr>
              <w:keepNext/>
              <w:ind w:firstLine="0"/>
              <w:jc w:val="center"/>
              <w:rPr>
                <w:rFonts w:cs="Courier New"/>
                <w:sz w:val="16"/>
                <w:szCs w:val="16"/>
              </w:rPr>
            </w:pPr>
            <w:r w:rsidRPr="000740A9">
              <w:rPr>
                <w:rFonts w:cs="Courier New"/>
                <w:sz w:val="16"/>
                <w:szCs w:val="16"/>
              </w:rPr>
              <w:t>4</w:t>
            </w:r>
          </w:p>
        </w:tc>
      </w:tr>
      <w:tr w:rsidR="00BD2523" w:rsidRPr="000740A9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0740A9" w:rsidRDefault="00BD2523" w:rsidP="00342D0F">
            <w:pPr>
              <w:ind w:left="28" w:firstLine="2"/>
              <w:rPr>
                <w:rFonts w:cs="Courier New"/>
                <w:sz w:val="20"/>
                <w:szCs w:val="20"/>
              </w:rPr>
            </w:pPr>
            <w:r w:rsidRPr="000740A9">
              <w:rPr>
                <w:rFonts w:cs="Courier New"/>
                <w:sz w:val="20"/>
                <w:szCs w:val="20"/>
              </w:rPr>
              <w:t xml:space="preserve">Проектируемая индивидуальная жилая застройка с местными водонагревателями </w:t>
            </w:r>
          </w:p>
        </w:tc>
        <w:tc>
          <w:tcPr>
            <w:tcW w:w="1620" w:type="dxa"/>
            <w:vAlign w:val="center"/>
          </w:tcPr>
          <w:p w:rsidR="00BD2523" w:rsidRPr="000740A9" w:rsidRDefault="000740A9" w:rsidP="00342D0F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475</w:t>
            </w:r>
          </w:p>
        </w:tc>
        <w:tc>
          <w:tcPr>
            <w:tcW w:w="2958" w:type="dxa"/>
            <w:vAlign w:val="center"/>
          </w:tcPr>
          <w:p w:rsidR="00BD2523" w:rsidRPr="000740A9" w:rsidRDefault="00BD2523" w:rsidP="00342D0F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0740A9">
              <w:rPr>
                <w:rFonts w:cs="Courier New"/>
                <w:sz w:val="20"/>
                <w:szCs w:val="20"/>
              </w:rPr>
              <w:t>230</w:t>
            </w:r>
          </w:p>
        </w:tc>
        <w:tc>
          <w:tcPr>
            <w:tcW w:w="1894" w:type="dxa"/>
            <w:vAlign w:val="center"/>
          </w:tcPr>
          <w:p w:rsidR="00BD2523" w:rsidRPr="000740A9" w:rsidRDefault="000740A9" w:rsidP="00342D0F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109,25</w:t>
            </w:r>
          </w:p>
        </w:tc>
      </w:tr>
      <w:tr w:rsidR="00BD2523" w:rsidRPr="000740A9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0740A9" w:rsidRDefault="00BD2523" w:rsidP="00342D0F">
            <w:pPr>
              <w:ind w:left="28" w:firstLine="2"/>
              <w:rPr>
                <w:rFonts w:cs="Courier New"/>
                <w:sz w:val="20"/>
                <w:szCs w:val="20"/>
              </w:rPr>
            </w:pPr>
            <w:r w:rsidRPr="000740A9">
              <w:rPr>
                <w:rFonts w:cs="Courier New"/>
                <w:sz w:val="20"/>
                <w:szCs w:val="20"/>
              </w:rPr>
              <w:t>Неучтенные расходы 10%</w:t>
            </w:r>
          </w:p>
        </w:tc>
        <w:tc>
          <w:tcPr>
            <w:tcW w:w="1620" w:type="dxa"/>
            <w:vAlign w:val="center"/>
          </w:tcPr>
          <w:p w:rsidR="00BD2523" w:rsidRPr="000740A9" w:rsidRDefault="00BD2523" w:rsidP="00342D0F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 w:rsidR="00BD2523" w:rsidRPr="000740A9" w:rsidRDefault="00BD2523" w:rsidP="00342D0F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:rsidR="00BD2523" w:rsidRPr="000740A9" w:rsidRDefault="000740A9" w:rsidP="000740A9">
            <w:pPr>
              <w:ind w:firstLine="0"/>
              <w:jc w:val="center"/>
              <w:rPr>
                <w:rFonts w:cs="Courier New"/>
                <w:sz w:val="20"/>
                <w:szCs w:val="20"/>
                <w:lang w:val="en-US"/>
              </w:rPr>
            </w:pPr>
            <w:r>
              <w:rPr>
                <w:rFonts w:cs="Courier New"/>
                <w:sz w:val="20"/>
                <w:szCs w:val="20"/>
              </w:rPr>
              <w:t>10,925</w:t>
            </w:r>
          </w:p>
        </w:tc>
      </w:tr>
      <w:tr w:rsidR="00BD2523" w:rsidRPr="000740A9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0740A9" w:rsidRDefault="00BD2523" w:rsidP="00342D0F">
            <w:pPr>
              <w:ind w:left="28" w:firstLine="2"/>
              <w:rPr>
                <w:rFonts w:cs="Courier New"/>
                <w:sz w:val="20"/>
                <w:szCs w:val="20"/>
              </w:rPr>
            </w:pPr>
            <w:r w:rsidRPr="000740A9">
              <w:rPr>
                <w:rFonts w:cs="Courier New"/>
                <w:sz w:val="20"/>
                <w:szCs w:val="20"/>
              </w:rPr>
              <w:t>Поливочные</w:t>
            </w:r>
          </w:p>
          <w:p w:rsidR="00BD2523" w:rsidRPr="000740A9" w:rsidRDefault="00BD2523" w:rsidP="00342D0F">
            <w:pPr>
              <w:ind w:left="28" w:firstLine="2"/>
              <w:rPr>
                <w:rFonts w:cs="Courier New"/>
                <w:sz w:val="20"/>
                <w:szCs w:val="20"/>
              </w:rPr>
            </w:pPr>
            <w:r w:rsidRPr="000740A9">
              <w:rPr>
                <w:rFonts w:cs="Courier New"/>
                <w:sz w:val="20"/>
                <w:szCs w:val="20"/>
              </w:rPr>
              <w:t>нужды</w:t>
            </w:r>
          </w:p>
        </w:tc>
        <w:tc>
          <w:tcPr>
            <w:tcW w:w="1620" w:type="dxa"/>
            <w:vAlign w:val="center"/>
          </w:tcPr>
          <w:p w:rsidR="00BD2523" w:rsidRPr="000740A9" w:rsidRDefault="000740A9" w:rsidP="00342D0F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475</w:t>
            </w:r>
          </w:p>
        </w:tc>
        <w:tc>
          <w:tcPr>
            <w:tcW w:w="2958" w:type="dxa"/>
            <w:vAlign w:val="center"/>
          </w:tcPr>
          <w:p w:rsidR="00BD2523" w:rsidRPr="000740A9" w:rsidRDefault="00BD2523" w:rsidP="00342D0F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0740A9">
              <w:rPr>
                <w:rFonts w:cs="Courier New"/>
                <w:sz w:val="20"/>
                <w:szCs w:val="20"/>
              </w:rPr>
              <w:t>50</w:t>
            </w:r>
          </w:p>
        </w:tc>
        <w:tc>
          <w:tcPr>
            <w:tcW w:w="1894" w:type="dxa"/>
            <w:vAlign w:val="center"/>
          </w:tcPr>
          <w:p w:rsidR="00BD2523" w:rsidRPr="000740A9" w:rsidRDefault="00BD2523" w:rsidP="00342D0F">
            <w:pPr>
              <w:ind w:firstLine="0"/>
              <w:jc w:val="center"/>
              <w:rPr>
                <w:rFonts w:cs="Courier New"/>
                <w:sz w:val="20"/>
                <w:szCs w:val="20"/>
                <w:highlight w:val="yellow"/>
              </w:rPr>
            </w:pPr>
            <w:r w:rsidRPr="000740A9">
              <w:rPr>
                <w:rFonts w:cs="Courier New"/>
                <w:sz w:val="20"/>
                <w:szCs w:val="20"/>
                <w:lang w:val="en-US"/>
              </w:rPr>
              <w:t>23</w:t>
            </w:r>
            <w:r w:rsidR="000740A9">
              <w:rPr>
                <w:rFonts w:cs="Courier New"/>
                <w:sz w:val="20"/>
                <w:szCs w:val="20"/>
              </w:rPr>
              <w:t>,75</w:t>
            </w:r>
          </w:p>
        </w:tc>
      </w:tr>
      <w:tr w:rsidR="00BD2523" w:rsidRPr="000740A9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0740A9" w:rsidRDefault="00BD2523" w:rsidP="00342D0F">
            <w:pPr>
              <w:ind w:left="28" w:firstLine="2"/>
              <w:rPr>
                <w:rFonts w:cs="Courier New"/>
                <w:b/>
                <w:sz w:val="20"/>
                <w:szCs w:val="20"/>
              </w:rPr>
            </w:pPr>
            <w:r w:rsidRPr="000740A9">
              <w:rPr>
                <w:rFonts w:cs="Courier New"/>
                <w:b/>
                <w:sz w:val="20"/>
                <w:szCs w:val="20"/>
              </w:rPr>
              <w:t>ИТОГО</w:t>
            </w:r>
          </w:p>
        </w:tc>
        <w:tc>
          <w:tcPr>
            <w:tcW w:w="1620" w:type="dxa"/>
            <w:vAlign w:val="center"/>
          </w:tcPr>
          <w:p w:rsidR="00BD2523" w:rsidRPr="000740A9" w:rsidRDefault="00BD2523" w:rsidP="00342D0F">
            <w:pPr>
              <w:ind w:firstLine="0"/>
              <w:jc w:val="center"/>
              <w:rPr>
                <w:rFonts w:cs="Courier New"/>
                <w:b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 w:rsidR="00BD2523" w:rsidRPr="000740A9" w:rsidRDefault="00BD2523" w:rsidP="00342D0F">
            <w:pPr>
              <w:ind w:firstLine="0"/>
              <w:jc w:val="center"/>
              <w:rPr>
                <w:rFonts w:cs="Courier New"/>
                <w:b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:rsidR="00BD2523" w:rsidRPr="000740A9" w:rsidRDefault="000740A9" w:rsidP="00342D0F">
            <w:pPr>
              <w:ind w:firstLine="0"/>
              <w:jc w:val="center"/>
              <w:rPr>
                <w:rFonts w:cs="Courier New"/>
                <w:b/>
                <w:sz w:val="20"/>
                <w:szCs w:val="20"/>
              </w:rPr>
            </w:pPr>
            <w:r>
              <w:rPr>
                <w:rFonts w:cs="Courier New"/>
                <w:b/>
                <w:sz w:val="20"/>
                <w:szCs w:val="20"/>
              </w:rPr>
              <w:t>143,93</w:t>
            </w:r>
          </w:p>
        </w:tc>
      </w:tr>
    </w:tbl>
    <w:bookmarkEnd w:id="70"/>
    <w:bookmarkEnd w:id="71"/>
    <w:p w:rsidR="00BD2523" w:rsidRPr="00E92DB7" w:rsidRDefault="00BD2523" w:rsidP="00BD2523">
      <w:pPr>
        <w:rPr>
          <w:szCs w:val="28"/>
        </w:rPr>
      </w:pPr>
      <w:r w:rsidRPr="00E92DB7">
        <w:rPr>
          <w:szCs w:val="28"/>
        </w:rPr>
        <w:lastRenderedPageBreak/>
        <w:t xml:space="preserve">Общая протяженность проектируемых сетей водоснабжения в границах проекта планировки составляет </w:t>
      </w:r>
      <w:r w:rsidR="00E92DB7" w:rsidRPr="00E92DB7">
        <w:rPr>
          <w:szCs w:val="28"/>
        </w:rPr>
        <w:t>2</w:t>
      </w:r>
      <w:r w:rsidRPr="00E92DB7">
        <w:rPr>
          <w:szCs w:val="28"/>
        </w:rPr>
        <w:t>,</w:t>
      </w:r>
      <w:r w:rsidR="00E92DB7" w:rsidRPr="00E92DB7">
        <w:rPr>
          <w:szCs w:val="28"/>
        </w:rPr>
        <w:t>8</w:t>
      </w:r>
      <w:r w:rsidRPr="00E92DB7">
        <w:rPr>
          <w:szCs w:val="28"/>
        </w:rPr>
        <w:t xml:space="preserve"> км. </w:t>
      </w:r>
    </w:p>
    <w:p w:rsidR="00BD2523" w:rsidRPr="00940E3D" w:rsidRDefault="00BD2523" w:rsidP="00940E3D">
      <w:pPr>
        <w:pStyle w:val="11"/>
      </w:pPr>
      <w:r w:rsidRPr="00E92DB7">
        <w:t>Водоотведение хозяйственно-бытовых</w:t>
      </w:r>
      <w:r w:rsidRPr="00940E3D">
        <w:t xml:space="preserve"> стоков</w:t>
      </w:r>
    </w:p>
    <w:p w:rsidR="00BD2523" w:rsidRPr="00940E3D" w:rsidRDefault="00BD2523" w:rsidP="00BD2523">
      <w:pPr>
        <w:rPr>
          <w:szCs w:val="28"/>
        </w:rPr>
      </w:pPr>
      <w:r w:rsidRPr="00940E3D">
        <w:t xml:space="preserve">В соответствии с ранее разработанной градостроительной документацией запроектирована централизованная система водоотведения, хозяйственно-бытовые сточные воды предлагается отводить на </w:t>
      </w:r>
      <w:r w:rsidR="000F4EBA">
        <w:t xml:space="preserve">городские </w:t>
      </w:r>
      <w:r w:rsidRPr="00940E3D">
        <w:t xml:space="preserve">очистные сооружения. </w:t>
      </w:r>
      <w:r w:rsidRPr="00940E3D">
        <w:rPr>
          <w:szCs w:val="28"/>
        </w:rPr>
        <w:t xml:space="preserve">Количество воды на неучтенные расходы принято дополнительно в размере 10% общего объема хозяйственно-бытовых стоков. </w:t>
      </w:r>
    </w:p>
    <w:p w:rsidR="00BD2523" w:rsidRPr="00940E3D" w:rsidRDefault="00BD2523" w:rsidP="00BD2523">
      <w:r w:rsidRPr="00940E3D">
        <w:t xml:space="preserve">Расчетные объемы водоотведения представлены в таблице </w:t>
      </w:r>
      <w:r w:rsidR="00390CA4" w:rsidRPr="00940E3D">
        <w:t>8</w:t>
      </w:r>
      <w:r w:rsidRPr="00940E3D">
        <w:t>.</w:t>
      </w:r>
    </w:p>
    <w:p w:rsidR="00BD2523" w:rsidRPr="00940E3D" w:rsidRDefault="00BD2523" w:rsidP="00BD2523">
      <w:pPr>
        <w:keepNext/>
        <w:spacing w:before="240" w:after="60"/>
        <w:jc w:val="right"/>
        <w:outlineLvl w:val="3"/>
        <w:rPr>
          <w:szCs w:val="28"/>
        </w:rPr>
      </w:pPr>
      <w:r w:rsidRPr="00940E3D">
        <w:rPr>
          <w:szCs w:val="28"/>
        </w:rPr>
        <w:t xml:space="preserve">Таблица </w:t>
      </w:r>
      <w:r w:rsidR="00390CA4" w:rsidRPr="00940E3D">
        <w:rPr>
          <w:szCs w:val="28"/>
        </w:rPr>
        <w:t>8</w:t>
      </w:r>
    </w:p>
    <w:p w:rsidR="00BD2523" w:rsidRPr="00940E3D" w:rsidRDefault="00BD2523" w:rsidP="00BD2523">
      <w:pPr>
        <w:keepNext/>
        <w:keepLines/>
        <w:spacing w:after="120"/>
        <w:jc w:val="center"/>
        <w:rPr>
          <w:b/>
          <w:szCs w:val="28"/>
        </w:rPr>
      </w:pPr>
      <w:r w:rsidRPr="00940E3D">
        <w:rPr>
          <w:b/>
          <w:szCs w:val="28"/>
        </w:rPr>
        <w:t>Расчетные объемы водоотведения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52"/>
        <w:gridCol w:w="1620"/>
        <w:gridCol w:w="2958"/>
        <w:gridCol w:w="1894"/>
      </w:tblGrid>
      <w:tr w:rsidR="00BD2523" w:rsidRPr="00940E3D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940E3D" w:rsidRDefault="00BD2523" w:rsidP="00342D0F">
            <w:pPr>
              <w:keepNext/>
              <w:ind w:firstLine="2"/>
              <w:jc w:val="center"/>
              <w:rPr>
                <w:b/>
                <w:sz w:val="20"/>
                <w:szCs w:val="20"/>
              </w:rPr>
            </w:pPr>
            <w:r w:rsidRPr="00940E3D">
              <w:rPr>
                <w:b/>
                <w:sz w:val="20"/>
                <w:szCs w:val="20"/>
              </w:rPr>
              <w:t>Потребители</w:t>
            </w:r>
          </w:p>
        </w:tc>
        <w:tc>
          <w:tcPr>
            <w:tcW w:w="1620" w:type="dxa"/>
            <w:vAlign w:val="center"/>
          </w:tcPr>
          <w:p w:rsidR="00BD2523" w:rsidRPr="00940E3D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40E3D">
              <w:rPr>
                <w:b/>
                <w:sz w:val="20"/>
                <w:szCs w:val="20"/>
              </w:rPr>
              <w:t xml:space="preserve">Число </w:t>
            </w:r>
          </w:p>
          <w:p w:rsidR="00BD2523" w:rsidRPr="00940E3D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40E3D">
              <w:rPr>
                <w:b/>
                <w:sz w:val="20"/>
                <w:szCs w:val="20"/>
              </w:rPr>
              <w:t>жителей/мест</w:t>
            </w:r>
          </w:p>
        </w:tc>
        <w:tc>
          <w:tcPr>
            <w:tcW w:w="2958" w:type="dxa"/>
            <w:vAlign w:val="center"/>
          </w:tcPr>
          <w:p w:rsidR="00BD2523" w:rsidRPr="00940E3D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40E3D">
              <w:rPr>
                <w:b/>
                <w:sz w:val="20"/>
                <w:szCs w:val="20"/>
              </w:rPr>
              <w:t xml:space="preserve">Суточная норма водоотведения на 1 человека, </w:t>
            </w:r>
            <w:proofErr w:type="gramStart"/>
            <w:r w:rsidRPr="00940E3D">
              <w:rPr>
                <w:b/>
                <w:sz w:val="20"/>
                <w:szCs w:val="20"/>
              </w:rPr>
              <w:t>л</w:t>
            </w:r>
            <w:proofErr w:type="gramEnd"/>
            <w:r w:rsidRPr="00940E3D">
              <w:rPr>
                <w:b/>
                <w:sz w:val="20"/>
                <w:szCs w:val="20"/>
              </w:rPr>
              <w:t>/</w:t>
            </w:r>
            <w:proofErr w:type="spellStart"/>
            <w:r w:rsidRPr="00940E3D">
              <w:rPr>
                <w:b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894" w:type="dxa"/>
            <w:vAlign w:val="center"/>
          </w:tcPr>
          <w:p w:rsidR="00BD2523" w:rsidRPr="00940E3D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40E3D">
              <w:rPr>
                <w:b/>
                <w:sz w:val="20"/>
                <w:szCs w:val="20"/>
              </w:rPr>
              <w:t xml:space="preserve">Суточный расход воды, </w:t>
            </w:r>
            <w:proofErr w:type="gramStart"/>
            <w:r w:rsidRPr="00940E3D">
              <w:rPr>
                <w:b/>
                <w:sz w:val="20"/>
                <w:szCs w:val="20"/>
              </w:rPr>
              <w:t>м</w:t>
            </w:r>
            <w:proofErr w:type="gramEnd"/>
            <w:r w:rsidRPr="00940E3D">
              <w:rPr>
                <w:b/>
                <w:sz w:val="20"/>
                <w:szCs w:val="20"/>
              </w:rPr>
              <w:t>. куб/</w:t>
            </w:r>
            <w:proofErr w:type="spellStart"/>
            <w:r w:rsidRPr="00940E3D">
              <w:rPr>
                <w:b/>
                <w:sz w:val="20"/>
                <w:szCs w:val="20"/>
              </w:rPr>
              <w:t>сут</w:t>
            </w:r>
            <w:proofErr w:type="spellEnd"/>
          </w:p>
        </w:tc>
      </w:tr>
      <w:tr w:rsidR="00BD2523" w:rsidRPr="00940E3D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940E3D" w:rsidRDefault="00BD2523" w:rsidP="00342D0F">
            <w:pPr>
              <w:keepNext/>
              <w:ind w:firstLine="2"/>
              <w:jc w:val="center"/>
              <w:rPr>
                <w:rFonts w:cs="Courier New"/>
                <w:sz w:val="16"/>
                <w:szCs w:val="16"/>
              </w:rPr>
            </w:pPr>
            <w:r w:rsidRPr="00940E3D">
              <w:rPr>
                <w:rFonts w:cs="Courier New"/>
                <w:sz w:val="16"/>
                <w:szCs w:val="16"/>
              </w:rPr>
              <w:t>1</w:t>
            </w:r>
          </w:p>
        </w:tc>
        <w:tc>
          <w:tcPr>
            <w:tcW w:w="1620" w:type="dxa"/>
            <w:vAlign w:val="center"/>
          </w:tcPr>
          <w:p w:rsidR="00BD2523" w:rsidRPr="00940E3D" w:rsidRDefault="00BD2523" w:rsidP="00342D0F">
            <w:pPr>
              <w:keepNext/>
              <w:ind w:firstLine="0"/>
              <w:jc w:val="center"/>
              <w:rPr>
                <w:rFonts w:cs="Courier New"/>
                <w:sz w:val="16"/>
                <w:szCs w:val="16"/>
              </w:rPr>
            </w:pPr>
            <w:r w:rsidRPr="00940E3D">
              <w:rPr>
                <w:rFonts w:cs="Courier New"/>
                <w:sz w:val="16"/>
                <w:szCs w:val="16"/>
              </w:rPr>
              <w:t>2</w:t>
            </w:r>
          </w:p>
        </w:tc>
        <w:tc>
          <w:tcPr>
            <w:tcW w:w="2958" w:type="dxa"/>
            <w:vAlign w:val="center"/>
          </w:tcPr>
          <w:p w:rsidR="00BD2523" w:rsidRPr="00940E3D" w:rsidRDefault="00BD2523" w:rsidP="00342D0F">
            <w:pPr>
              <w:keepNext/>
              <w:ind w:firstLine="0"/>
              <w:jc w:val="center"/>
              <w:rPr>
                <w:rFonts w:cs="Courier New"/>
                <w:sz w:val="16"/>
                <w:szCs w:val="16"/>
              </w:rPr>
            </w:pPr>
            <w:r w:rsidRPr="00940E3D">
              <w:rPr>
                <w:rFonts w:cs="Courier New"/>
                <w:sz w:val="16"/>
                <w:szCs w:val="16"/>
              </w:rPr>
              <w:t>3</w:t>
            </w:r>
          </w:p>
        </w:tc>
        <w:tc>
          <w:tcPr>
            <w:tcW w:w="1894" w:type="dxa"/>
            <w:vAlign w:val="center"/>
          </w:tcPr>
          <w:p w:rsidR="00BD2523" w:rsidRPr="00940E3D" w:rsidRDefault="00BD2523" w:rsidP="00342D0F">
            <w:pPr>
              <w:keepNext/>
              <w:ind w:firstLine="0"/>
              <w:jc w:val="center"/>
              <w:rPr>
                <w:rFonts w:cs="Courier New"/>
                <w:sz w:val="16"/>
                <w:szCs w:val="16"/>
              </w:rPr>
            </w:pPr>
            <w:r w:rsidRPr="00940E3D">
              <w:rPr>
                <w:rFonts w:cs="Courier New"/>
                <w:sz w:val="16"/>
                <w:szCs w:val="16"/>
              </w:rPr>
              <w:t>4</w:t>
            </w:r>
          </w:p>
        </w:tc>
      </w:tr>
      <w:tr w:rsidR="000F4EBA" w:rsidRPr="00940E3D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0F4EBA" w:rsidRPr="00940E3D" w:rsidRDefault="000F4EBA" w:rsidP="00342D0F">
            <w:pPr>
              <w:ind w:left="28" w:firstLine="2"/>
              <w:rPr>
                <w:rFonts w:cs="Courier New"/>
                <w:sz w:val="20"/>
                <w:szCs w:val="20"/>
              </w:rPr>
            </w:pPr>
            <w:r w:rsidRPr="00940E3D">
              <w:rPr>
                <w:rFonts w:cs="Courier New"/>
                <w:sz w:val="20"/>
                <w:szCs w:val="20"/>
              </w:rPr>
              <w:t xml:space="preserve">Проектируемая индивидуальная жилая застройка </w:t>
            </w:r>
          </w:p>
        </w:tc>
        <w:tc>
          <w:tcPr>
            <w:tcW w:w="1620" w:type="dxa"/>
            <w:vAlign w:val="center"/>
          </w:tcPr>
          <w:p w:rsidR="000F4EBA" w:rsidRPr="000740A9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475</w:t>
            </w:r>
          </w:p>
        </w:tc>
        <w:tc>
          <w:tcPr>
            <w:tcW w:w="2958" w:type="dxa"/>
            <w:vAlign w:val="center"/>
          </w:tcPr>
          <w:p w:rsidR="000F4EBA" w:rsidRPr="000740A9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0740A9">
              <w:rPr>
                <w:rFonts w:cs="Courier New"/>
                <w:sz w:val="20"/>
                <w:szCs w:val="20"/>
              </w:rPr>
              <w:t>230</w:t>
            </w:r>
          </w:p>
        </w:tc>
        <w:tc>
          <w:tcPr>
            <w:tcW w:w="1894" w:type="dxa"/>
            <w:vAlign w:val="center"/>
          </w:tcPr>
          <w:p w:rsidR="000F4EBA" w:rsidRPr="000740A9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109,25</w:t>
            </w:r>
          </w:p>
        </w:tc>
      </w:tr>
      <w:tr w:rsidR="000F4EBA" w:rsidRPr="00940E3D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0F4EBA" w:rsidRPr="00940E3D" w:rsidRDefault="000F4EBA" w:rsidP="00342D0F">
            <w:pPr>
              <w:ind w:left="28" w:firstLine="2"/>
              <w:rPr>
                <w:rFonts w:cs="Courier New"/>
                <w:sz w:val="20"/>
                <w:szCs w:val="20"/>
              </w:rPr>
            </w:pPr>
            <w:r w:rsidRPr="00940E3D">
              <w:rPr>
                <w:rFonts w:cs="Courier New"/>
                <w:sz w:val="20"/>
                <w:szCs w:val="20"/>
              </w:rPr>
              <w:t>Неучтенные расходы 10%</w:t>
            </w:r>
          </w:p>
        </w:tc>
        <w:tc>
          <w:tcPr>
            <w:tcW w:w="1620" w:type="dxa"/>
            <w:vAlign w:val="center"/>
          </w:tcPr>
          <w:p w:rsidR="000F4EBA" w:rsidRPr="000740A9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 w:rsidR="000F4EBA" w:rsidRPr="000740A9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:rsidR="000F4EBA" w:rsidRPr="000740A9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  <w:lang w:val="en-US"/>
              </w:rPr>
            </w:pPr>
            <w:r>
              <w:rPr>
                <w:rFonts w:cs="Courier New"/>
                <w:sz w:val="20"/>
                <w:szCs w:val="20"/>
              </w:rPr>
              <w:t>10,925</w:t>
            </w:r>
          </w:p>
        </w:tc>
      </w:tr>
      <w:tr w:rsidR="00BD2523" w:rsidRPr="00940E3D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940E3D" w:rsidRDefault="00BD2523" w:rsidP="00342D0F">
            <w:pPr>
              <w:ind w:left="28" w:firstLine="2"/>
              <w:rPr>
                <w:rFonts w:cs="Courier New"/>
                <w:b/>
                <w:sz w:val="20"/>
                <w:szCs w:val="20"/>
              </w:rPr>
            </w:pPr>
            <w:r w:rsidRPr="00940E3D">
              <w:rPr>
                <w:rFonts w:cs="Courier New"/>
                <w:b/>
                <w:sz w:val="20"/>
                <w:szCs w:val="20"/>
              </w:rPr>
              <w:t>ИТОГО</w:t>
            </w:r>
          </w:p>
        </w:tc>
        <w:tc>
          <w:tcPr>
            <w:tcW w:w="1620" w:type="dxa"/>
            <w:vAlign w:val="center"/>
          </w:tcPr>
          <w:p w:rsidR="00BD2523" w:rsidRPr="00940E3D" w:rsidRDefault="00BD2523" w:rsidP="00342D0F">
            <w:pPr>
              <w:ind w:firstLine="0"/>
              <w:jc w:val="center"/>
              <w:rPr>
                <w:rFonts w:cs="Courier New"/>
                <w:b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 w:rsidR="00BD2523" w:rsidRPr="00940E3D" w:rsidRDefault="00BD2523" w:rsidP="00342D0F">
            <w:pPr>
              <w:ind w:firstLine="0"/>
              <w:jc w:val="center"/>
              <w:rPr>
                <w:rFonts w:cs="Courier New"/>
                <w:b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:rsidR="00BD2523" w:rsidRPr="000F4EBA" w:rsidRDefault="000F4EBA" w:rsidP="00342D0F">
            <w:pPr>
              <w:ind w:firstLine="0"/>
              <w:jc w:val="center"/>
              <w:rPr>
                <w:rFonts w:cs="Courier New"/>
                <w:b/>
                <w:sz w:val="20"/>
                <w:szCs w:val="20"/>
              </w:rPr>
            </w:pPr>
            <w:r>
              <w:rPr>
                <w:rFonts w:cs="Courier New"/>
                <w:b/>
                <w:sz w:val="20"/>
                <w:szCs w:val="20"/>
              </w:rPr>
              <w:t>120,175</w:t>
            </w:r>
          </w:p>
        </w:tc>
      </w:tr>
    </w:tbl>
    <w:p w:rsidR="00BD2523" w:rsidRPr="00940E3D" w:rsidRDefault="00BD2523" w:rsidP="00BD2523"/>
    <w:p w:rsidR="00BD2523" w:rsidRPr="00940E3D" w:rsidRDefault="00BD2523" w:rsidP="00BD2523">
      <w:r w:rsidRPr="00E92DB7">
        <w:t xml:space="preserve">Общая протяженность самотечных сетей в границах проекта планировки составила  </w:t>
      </w:r>
      <w:r w:rsidR="00E92DB7" w:rsidRPr="00E92DB7">
        <w:t>2</w:t>
      </w:r>
      <w:r w:rsidRPr="00E92DB7">
        <w:t>,</w:t>
      </w:r>
      <w:r w:rsidR="00E92DB7" w:rsidRPr="00E92DB7">
        <w:t xml:space="preserve">27 </w:t>
      </w:r>
      <w:r w:rsidRPr="00E92DB7">
        <w:t>км</w:t>
      </w:r>
      <w:r w:rsidR="00E92DB7" w:rsidRPr="00E92DB7">
        <w:t>, п</w:t>
      </w:r>
      <w:r w:rsidRPr="00E92DB7">
        <w:t xml:space="preserve">ротяженность </w:t>
      </w:r>
      <w:r w:rsidR="00E92DB7" w:rsidRPr="00E92DB7">
        <w:t xml:space="preserve">напорного </w:t>
      </w:r>
      <w:r w:rsidRPr="00E92DB7">
        <w:t>коллектора – 0,</w:t>
      </w:r>
      <w:r w:rsidR="00E92DB7" w:rsidRPr="00E92DB7">
        <w:t xml:space="preserve">45 </w:t>
      </w:r>
      <w:r w:rsidRPr="00E92DB7">
        <w:t>км.</w:t>
      </w:r>
      <w:r w:rsidRPr="00940E3D">
        <w:t xml:space="preserve"> </w:t>
      </w:r>
    </w:p>
    <w:p w:rsidR="000F4EBA" w:rsidRPr="00A42884" w:rsidRDefault="000F4EBA" w:rsidP="000F4EBA">
      <w:pPr>
        <w:pStyle w:val="3"/>
      </w:pPr>
      <w:bookmarkStart w:id="72" w:name="_Toc423884333"/>
      <w:bookmarkStart w:id="73" w:name="_Toc452139389"/>
      <w:bookmarkStart w:id="74" w:name="_Toc453282633"/>
      <w:bookmarkStart w:id="75" w:name="_Toc373464834"/>
      <w:bookmarkEnd w:id="69"/>
      <w:r w:rsidRPr="00A42884">
        <w:t>2.5.2 Теплоснабжение</w:t>
      </w:r>
      <w:bookmarkEnd w:id="72"/>
      <w:bookmarkEnd w:id="73"/>
      <w:bookmarkEnd w:id="74"/>
    </w:p>
    <w:p w:rsidR="000F4EBA" w:rsidRPr="006B46B7" w:rsidRDefault="000F4EBA" w:rsidP="000F4EBA">
      <w:r w:rsidRPr="006B46B7">
        <w:t>Для теплоснабжения (отопления и горячего водоснабжения) новых объектов предлагается использование автономных источников, работающих на газовом топливе.</w:t>
      </w:r>
    </w:p>
    <w:p w:rsidR="000F4EBA" w:rsidRPr="007F42C2" w:rsidRDefault="000F4EBA" w:rsidP="000F4EBA">
      <w:pPr>
        <w:pStyle w:val="3"/>
      </w:pPr>
      <w:bookmarkStart w:id="76" w:name="_Toc423884334"/>
      <w:bookmarkStart w:id="77" w:name="_Toc452139390"/>
      <w:bookmarkStart w:id="78" w:name="_Toc453282634"/>
      <w:bookmarkStart w:id="79" w:name="_Toc406672991"/>
      <w:bookmarkStart w:id="80" w:name="_Toc373464835"/>
      <w:bookmarkEnd w:id="75"/>
      <w:r w:rsidRPr="00A42884">
        <w:t>2</w:t>
      </w:r>
      <w:r w:rsidRPr="007F42C2">
        <w:t>.5.3 Электроснабжение</w:t>
      </w:r>
      <w:bookmarkEnd w:id="76"/>
      <w:bookmarkEnd w:id="77"/>
      <w:bookmarkEnd w:id="78"/>
    </w:p>
    <w:bookmarkEnd w:id="79"/>
    <w:p w:rsidR="000F4EBA" w:rsidRPr="007F42C2" w:rsidRDefault="000F4EBA" w:rsidP="000F4EBA">
      <w:pPr>
        <w:rPr>
          <w:szCs w:val="28"/>
        </w:rPr>
      </w:pPr>
      <w:r w:rsidRPr="007F42C2">
        <w:rPr>
          <w:szCs w:val="28"/>
        </w:rPr>
        <w:t xml:space="preserve">Электроснабжение рассматриваемого участка предполагается осуществить от новых ТП 10/0,4 кВ, располагаемых с учетом оптимального радиуса обслуживания от существующих воздушных линий электропередач. </w:t>
      </w:r>
    </w:p>
    <w:p w:rsidR="007F42C2" w:rsidRPr="007F42C2" w:rsidRDefault="007F42C2" w:rsidP="007F42C2">
      <w:pPr>
        <w:rPr>
          <w:szCs w:val="28"/>
        </w:rPr>
      </w:pPr>
      <w:r>
        <w:rPr>
          <w:szCs w:val="28"/>
        </w:rPr>
        <w:t>Р</w:t>
      </w:r>
      <w:r w:rsidRPr="007F42C2">
        <w:rPr>
          <w:szCs w:val="28"/>
        </w:rPr>
        <w:t xml:space="preserve">асчетная электрическая нагрузка </w:t>
      </w:r>
      <w:proofErr w:type="spellStart"/>
      <w:r>
        <w:rPr>
          <w:szCs w:val="28"/>
        </w:rPr>
        <w:t>электроприемников</w:t>
      </w:r>
      <w:proofErr w:type="spellEnd"/>
      <w:r>
        <w:rPr>
          <w:szCs w:val="28"/>
        </w:rPr>
        <w:t xml:space="preserve"> коттеджей, кВт/коттедж</w:t>
      </w:r>
      <w:proofErr w:type="gramStart"/>
      <w:r>
        <w:rPr>
          <w:szCs w:val="28"/>
        </w:rPr>
        <w:t xml:space="preserve"> </w:t>
      </w:r>
      <w:r w:rsidRPr="007F42C2">
        <w:rPr>
          <w:szCs w:val="28"/>
        </w:rPr>
        <w:t>,</w:t>
      </w:r>
      <w:proofErr w:type="gramEnd"/>
      <w:r>
        <w:rPr>
          <w:szCs w:val="28"/>
        </w:rPr>
        <w:t xml:space="preserve"> </w:t>
      </w:r>
      <w:r w:rsidRPr="007F42C2">
        <w:rPr>
          <w:szCs w:val="28"/>
        </w:rPr>
        <w:t>определя</w:t>
      </w:r>
      <w:r>
        <w:rPr>
          <w:szCs w:val="28"/>
        </w:rPr>
        <w:t>е</w:t>
      </w:r>
      <w:r w:rsidRPr="007F42C2">
        <w:rPr>
          <w:szCs w:val="28"/>
        </w:rPr>
        <w:t>тся по</w:t>
      </w:r>
      <w:r>
        <w:rPr>
          <w:szCs w:val="28"/>
        </w:rPr>
        <w:t xml:space="preserve"> табл. 2.1.1</w:t>
      </w:r>
      <w:r w:rsidRPr="007F42C2">
        <w:rPr>
          <w:szCs w:val="28"/>
          <w:vertAlign w:val="superscript"/>
        </w:rPr>
        <w:t>1</w:t>
      </w:r>
      <w:r>
        <w:rPr>
          <w:szCs w:val="28"/>
        </w:rPr>
        <w:t xml:space="preserve"> </w:t>
      </w:r>
      <w:r>
        <w:t>РД 34.20.185-94. Для коттеджей общей площадью от 150 до 600 м</w:t>
      </w:r>
      <w:proofErr w:type="gramStart"/>
      <w:r w:rsidRPr="007F42C2">
        <w:rPr>
          <w:vertAlign w:val="superscript"/>
        </w:rPr>
        <w:t>2</w:t>
      </w:r>
      <w:proofErr w:type="gramEnd"/>
      <w:r>
        <w:rPr>
          <w:vertAlign w:val="superscript"/>
        </w:rPr>
        <w:t>.</w:t>
      </w:r>
      <w:r>
        <w:t xml:space="preserve"> </w:t>
      </w:r>
    </w:p>
    <w:p w:rsidR="007F42C2" w:rsidRDefault="007F42C2">
      <w:pPr>
        <w:suppressAutoHyphens w:val="0"/>
        <w:ind w:firstLine="0"/>
        <w:jc w:val="left"/>
        <w:rPr>
          <w:rFonts w:eastAsia="Calibri"/>
          <w:color w:val="FF0000"/>
          <w:szCs w:val="28"/>
        </w:rPr>
      </w:pPr>
      <w:r>
        <w:rPr>
          <w:color w:val="FF0000"/>
        </w:rPr>
        <w:br w:type="page"/>
      </w:r>
    </w:p>
    <w:p w:rsidR="000F4EBA" w:rsidRPr="007F42C2" w:rsidRDefault="000F4EBA" w:rsidP="000F4EBA">
      <w:pPr>
        <w:pStyle w:val="af8"/>
      </w:pPr>
      <w:r w:rsidRPr="007F42C2">
        <w:lastRenderedPageBreak/>
        <w:t>Таблица 9</w:t>
      </w:r>
    </w:p>
    <w:p w:rsidR="000F4EBA" w:rsidRPr="007F42C2" w:rsidRDefault="000F4EBA" w:rsidP="000F4EBA">
      <w:pPr>
        <w:spacing w:after="120"/>
        <w:ind w:firstLine="567"/>
        <w:jc w:val="center"/>
        <w:rPr>
          <w:b/>
          <w:sz w:val="24"/>
        </w:rPr>
      </w:pPr>
      <w:r w:rsidRPr="007F42C2">
        <w:rPr>
          <w:b/>
          <w:sz w:val="24"/>
        </w:rPr>
        <w:t xml:space="preserve">Расчетные объемы электропотребления 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6"/>
        <w:gridCol w:w="1188"/>
        <w:gridCol w:w="2876"/>
        <w:gridCol w:w="1695"/>
        <w:gridCol w:w="1153"/>
        <w:gridCol w:w="1145"/>
      </w:tblGrid>
      <w:tr w:rsidR="000F4EBA" w:rsidRPr="007F42C2" w:rsidTr="00BD4D3D">
        <w:trPr>
          <w:trHeight w:val="20"/>
          <w:jc w:val="center"/>
        </w:trPr>
        <w:tc>
          <w:tcPr>
            <w:tcW w:w="1560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>Потребители</w:t>
            </w:r>
          </w:p>
        </w:tc>
        <w:tc>
          <w:tcPr>
            <w:tcW w:w="993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 xml:space="preserve">Число </w:t>
            </w:r>
          </w:p>
          <w:p w:rsidR="000F4EBA" w:rsidRPr="007F42C2" w:rsidRDefault="000F4EBA" w:rsidP="00BD4D3D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>домов/</w:t>
            </w:r>
          </w:p>
          <w:p w:rsidR="000F4EBA" w:rsidRPr="007F42C2" w:rsidRDefault="000F4EBA" w:rsidP="00BD4D3D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>жителей</w:t>
            </w:r>
          </w:p>
        </w:tc>
        <w:tc>
          <w:tcPr>
            <w:tcW w:w="2404" w:type="dxa"/>
            <w:vAlign w:val="center"/>
          </w:tcPr>
          <w:p w:rsidR="000F4EBA" w:rsidRPr="007F42C2" w:rsidRDefault="000F4EBA" w:rsidP="007F42C2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 xml:space="preserve">Удельная расчетная электрическая нагрузка </w:t>
            </w:r>
            <w:proofErr w:type="spellStart"/>
            <w:r w:rsidRPr="007F42C2">
              <w:rPr>
                <w:b/>
                <w:sz w:val="20"/>
                <w:szCs w:val="20"/>
              </w:rPr>
              <w:t>электроприемников</w:t>
            </w:r>
            <w:proofErr w:type="spellEnd"/>
            <w:r w:rsidRPr="007F42C2">
              <w:rPr>
                <w:b/>
                <w:sz w:val="20"/>
                <w:szCs w:val="20"/>
              </w:rPr>
              <w:t xml:space="preserve"> домов, </w:t>
            </w:r>
            <w:r w:rsidR="007F42C2" w:rsidRPr="007F42C2">
              <w:rPr>
                <w:b/>
                <w:sz w:val="20"/>
                <w:szCs w:val="20"/>
              </w:rPr>
              <w:t>к</w:t>
            </w:r>
            <w:r w:rsidRPr="007F42C2">
              <w:rPr>
                <w:b/>
                <w:sz w:val="20"/>
                <w:szCs w:val="20"/>
              </w:rPr>
              <w:t>Вт</w:t>
            </w:r>
            <w:r w:rsidR="007F42C2" w:rsidRPr="007F42C2">
              <w:rPr>
                <w:b/>
                <w:sz w:val="20"/>
                <w:szCs w:val="20"/>
              </w:rPr>
              <w:t>/</w:t>
            </w:r>
            <w:r w:rsidRPr="007F42C2">
              <w:rPr>
                <w:b/>
                <w:sz w:val="20"/>
                <w:szCs w:val="20"/>
              </w:rPr>
              <w:t>на дом</w:t>
            </w:r>
          </w:p>
        </w:tc>
        <w:tc>
          <w:tcPr>
            <w:tcW w:w="1417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>Расчетный показатель по объекту, кВт</w:t>
            </w:r>
          </w:p>
        </w:tc>
        <w:tc>
          <w:tcPr>
            <w:tcW w:w="964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>Неучтенные расходы 20%</w:t>
            </w:r>
          </w:p>
        </w:tc>
        <w:tc>
          <w:tcPr>
            <w:tcW w:w="957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>Итого, МВт</w:t>
            </w:r>
          </w:p>
        </w:tc>
      </w:tr>
      <w:tr w:rsidR="000F4EBA" w:rsidRPr="007F42C2" w:rsidTr="00BD4D3D">
        <w:trPr>
          <w:trHeight w:val="20"/>
          <w:jc w:val="center"/>
        </w:trPr>
        <w:tc>
          <w:tcPr>
            <w:tcW w:w="1560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2</w:t>
            </w:r>
          </w:p>
        </w:tc>
        <w:tc>
          <w:tcPr>
            <w:tcW w:w="2404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4</w:t>
            </w:r>
          </w:p>
        </w:tc>
        <w:tc>
          <w:tcPr>
            <w:tcW w:w="964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7</w:t>
            </w:r>
          </w:p>
        </w:tc>
      </w:tr>
      <w:tr w:rsidR="000F4EBA" w:rsidRPr="007F42C2" w:rsidTr="00BD4D3D">
        <w:trPr>
          <w:trHeight w:val="20"/>
          <w:jc w:val="center"/>
        </w:trPr>
        <w:tc>
          <w:tcPr>
            <w:tcW w:w="1560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Коттеджи с плитами на природном газе</w:t>
            </w:r>
          </w:p>
        </w:tc>
        <w:tc>
          <w:tcPr>
            <w:tcW w:w="993" w:type="dxa"/>
            <w:vAlign w:val="center"/>
          </w:tcPr>
          <w:p w:rsidR="000F4EBA" w:rsidRPr="007F42C2" w:rsidRDefault="007F42C2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95</w:t>
            </w:r>
          </w:p>
        </w:tc>
        <w:tc>
          <w:tcPr>
            <w:tcW w:w="2404" w:type="dxa"/>
            <w:vAlign w:val="center"/>
          </w:tcPr>
          <w:p w:rsidR="000F4EBA" w:rsidRPr="007F42C2" w:rsidRDefault="007F42C2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2,4125</w:t>
            </w:r>
          </w:p>
        </w:tc>
        <w:tc>
          <w:tcPr>
            <w:tcW w:w="1417" w:type="dxa"/>
            <w:vAlign w:val="center"/>
          </w:tcPr>
          <w:p w:rsidR="000F4EBA" w:rsidRPr="007F42C2" w:rsidRDefault="007F42C2" w:rsidP="007F42C2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229,19</w:t>
            </w:r>
          </w:p>
        </w:tc>
        <w:tc>
          <w:tcPr>
            <w:tcW w:w="964" w:type="dxa"/>
            <w:vAlign w:val="center"/>
          </w:tcPr>
          <w:p w:rsidR="000F4EBA" w:rsidRPr="007F42C2" w:rsidRDefault="007F42C2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45,84</w:t>
            </w:r>
          </w:p>
        </w:tc>
        <w:tc>
          <w:tcPr>
            <w:tcW w:w="957" w:type="dxa"/>
            <w:vAlign w:val="center"/>
          </w:tcPr>
          <w:p w:rsidR="000F4EBA" w:rsidRPr="007F42C2" w:rsidRDefault="007F42C2" w:rsidP="007F42C2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Pr="007F42C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</w:t>
            </w:r>
          </w:p>
        </w:tc>
      </w:tr>
    </w:tbl>
    <w:p w:rsidR="000F4EBA" w:rsidRPr="000F4EBA" w:rsidRDefault="000F4EBA" w:rsidP="000F4EBA">
      <w:pPr>
        <w:rPr>
          <w:color w:val="FF0000"/>
          <w:sz w:val="24"/>
        </w:rPr>
      </w:pPr>
    </w:p>
    <w:p w:rsidR="000F4EBA" w:rsidRPr="00A42884" w:rsidRDefault="000F4EBA" w:rsidP="000F4EBA">
      <w:r w:rsidRPr="006B46B7">
        <w:t xml:space="preserve">Для размещения ТП с учетом вводов, контура заземления предусмотрены земельные участки площадью </w:t>
      </w:r>
      <w:r>
        <w:t>не менее</w:t>
      </w:r>
      <w:r w:rsidRPr="006B46B7">
        <w:t xml:space="preserve"> 80 кв. м. </w:t>
      </w:r>
      <w:r w:rsidRPr="00A42884">
        <w:t xml:space="preserve">Охранные зоны объектов </w:t>
      </w:r>
      <w:proofErr w:type="spellStart"/>
      <w:r w:rsidRPr="00A42884">
        <w:t>электросетевого</w:t>
      </w:r>
      <w:proofErr w:type="spellEnd"/>
      <w:r w:rsidRPr="00A42884">
        <w:t xml:space="preserve"> хозяйства установлены в соответствии с требованиями Постановления Правительства от 24 февраля 2009 г № 160, для трансформаторных подстанций (ТП 10/0,4кВ) – 10 м, для </w:t>
      </w:r>
      <w:proofErr w:type="gramStart"/>
      <w:r w:rsidRPr="00A42884">
        <w:t>ВЛ</w:t>
      </w:r>
      <w:proofErr w:type="gramEnd"/>
      <w:r w:rsidRPr="00A42884">
        <w:t xml:space="preserve"> 10кВ  - 10 м по обе стороны от линии электропередачи.</w:t>
      </w:r>
    </w:p>
    <w:p w:rsidR="000F4EBA" w:rsidRPr="007F42C2" w:rsidRDefault="000F4EBA" w:rsidP="000F4EBA">
      <w:r w:rsidRPr="007F42C2">
        <w:t>Проектом предусматривается:</w:t>
      </w:r>
    </w:p>
    <w:p w:rsidR="000F4EBA" w:rsidRPr="007F42C2" w:rsidRDefault="000F4EBA" w:rsidP="000F4EBA">
      <w:r w:rsidRPr="007F42C2">
        <w:t>- прокладка сетей электроснабжения 10 кВ от существующих поселковых источников до новых объектов системы электроснабжения;</w:t>
      </w:r>
    </w:p>
    <w:p w:rsidR="000F4EBA" w:rsidRPr="007F42C2" w:rsidRDefault="000F4EBA" w:rsidP="000F4EBA">
      <w:r w:rsidRPr="007F42C2">
        <w:t>- строительство</w:t>
      </w:r>
      <w:r w:rsidR="007F42C2" w:rsidRPr="007F42C2">
        <w:t xml:space="preserve"> двух</w:t>
      </w:r>
      <w:r w:rsidRPr="007F42C2">
        <w:t xml:space="preserve"> нов</w:t>
      </w:r>
      <w:r w:rsidR="007F42C2" w:rsidRPr="007F42C2">
        <w:t>ых</w:t>
      </w:r>
      <w:r w:rsidRPr="007F42C2">
        <w:t xml:space="preserve"> трансформаторных подстанций (ТП) 10/0,4 кВ для электроснабжения рассматриваемой территории.</w:t>
      </w:r>
    </w:p>
    <w:p w:rsidR="000F4EBA" w:rsidRPr="007F42C2" w:rsidRDefault="000F4EBA" w:rsidP="000F4EBA">
      <w:r w:rsidRPr="007F42C2">
        <w:t>На дальнейших стадиях проектирования возможно изменение схемы трассировки электрических сетей, после выполнения проекта и сравнения технико-экономических показателей. Расчеты объемов электропотребления, трассировка электрических сетей, а также количество трансформаторных подстанций может корректироваться на следующих стадиях проектирования.</w:t>
      </w:r>
    </w:p>
    <w:p w:rsidR="007F42C2" w:rsidRPr="007F42C2" w:rsidRDefault="007F42C2" w:rsidP="007F42C2">
      <w:pPr>
        <w:pStyle w:val="3"/>
      </w:pPr>
      <w:bookmarkStart w:id="81" w:name="_Toc453282635"/>
      <w:bookmarkEnd w:id="66"/>
      <w:bookmarkEnd w:id="80"/>
      <w:r w:rsidRPr="00A42884">
        <w:t>2</w:t>
      </w:r>
      <w:r w:rsidRPr="007F42C2">
        <w:t>.5.</w:t>
      </w:r>
      <w:r>
        <w:t>4</w:t>
      </w:r>
      <w:r w:rsidRPr="007F42C2">
        <w:t xml:space="preserve"> </w:t>
      </w:r>
      <w:r>
        <w:t>Газоснабжение</w:t>
      </w:r>
      <w:bookmarkEnd w:id="81"/>
    </w:p>
    <w:p w:rsidR="000F4EBA" w:rsidRPr="00966A3C" w:rsidRDefault="000F4EBA" w:rsidP="000F4EBA">
      <w:r w:rsidRPr="00966A3C">
        <w:t xml:space="preserve">Расчетные показатели общего объема </w:t>
      </w:r>
      <w:proofErr w:type="spellStart"/>
      <w:r w:rsidRPr="00966A3C">
        <w:t>газопотребления</w:t>
      </w:r>
      <w:proofErr w:type="spellEnd"/>
      <w:r w:rsidRPr="00966A3C">
        <w:t xml:space="preserve"> включают расходы природного газа на коммунально-бытовые и отопительные нужды жилых и общественных зданий.</w:t>
      </w:r>
    </w:p>
    <w:p w:rsidR="000F4EBA" w:rsidRPr="00966A3C" w:rsidRDefault="000F4EBA" w:rsidP="000F4EBA">
      <w:r w:rsidRPr="00966A3C">
        <w:t>В проектируемых жилых домах предусмотрено наличие газовой плиты и газового водонагревателя. Результаты расчета представлены в таблице </w:t>
      </w:r>
      <w:r>
        <w:t>10</w:t>
      </w:r>
      <w:r w:rsidRPr="00966A3C">
        <w:t>.</w:t>
      </w:r>
    </w:p>
    <w:p w:rsidR="000F4EBA" w:rsidRPr="00966A3C" w:rsidRDefault="000F4EBA" w:rsidP="000F4EBA">
      <w:pPr>
        <w:keepNext/>
        <w:jc w:val="right"/>
        <w:outlineLvl w:val="3"/>
        <w:rPr>
          <w:szCs w:val="28"/>
        </w:rPr>
      </w:pPr>
      <w:r w:rsidRPr="00966A3C">
        <w:rPr>
          <w:szCs w:val="28"/>
        </w:rPr>
        <w:t>Таблица 10</w:t>
      </w:r>
    </w:p>
    <w:p w:rsidR="000F4EBA" w:rsidRPr="00966A3C" w:rsidRDefault="000F4EBA" w:rsidP="000F4EBA">
      <w:pPr>
        <w:keepNext/>
        <w:keepLines/>
        <w:jc w:val="center"/>
        <w:rPr>
          <w:b/>
          <w:szCs w:val="28"/>
        </w:rPr>
      </w:pPr>
      <w:r w:rsidRPr="00966A3C">
        <w:rPr>
          <w:b/>
          <w:szCs w:val="28"/>
        </w:rPr>
        <w:t>Расчетные объемы потребления газа</w:t>
      </w:r>
    </w:p>
    <w:p w:rsidR="000F4EBA" w:rsidRPr="00A90348" w:rsidRDefault="000F4EBA" w:rsidP="000F4EBA">
      <w:pPr>
        <w:keepNext/>
        <w:keepLines/>
        <w:jc w:val="center"/>
        <w:rPr>
          <w:b/>
          <w:color w:val="FF0000"/>
          <w:szCs w:val="28"/>
          <w:highlight w:val="yellow"/>
        </w:rPr>
      </w:pP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56"/>
        <w:gridCol w:w="1620"/>
        <w:gridCol w:w="2958"/>
        <w:gridCol w:w="1894"/>
      </w:tblGrid>
      <w:tr w:rsidR="000F4EBA" w:rsidRPr="00966A3C" w:rsidTr="00BD4D3D">
        <w:trPr>
          <w:cantSplit/>
          <w:trHeight w:val="20"/>
          <w:jc w:val="center"/>
        </w:trPr>
        <w:tc>
          <w:tcPr>
            <w:tcW w:w="3456" w:type="dxa"/>
            <w:vAlign w:val="center"/>
          </w:tcPr>
          <w:p w:rsidR="000F4EBA" w:rsidRPr="00966A3C" w:rsidRDefault="000F4EBA" w:rsidP="00BD4D3D">
            <w:pPr>
              <w:keepNext/>
              <w:ind w:firstLine="4"/>
              <w:jc w:val="center"/>
              <w:rPr>
                <w:b/>
                <w:sz w:val="20"/>
                <w:szCs w:val="20"/>
              </w:rPr>
            </w:pPr>
            <w:r w:rsidRPr="00966A3C">
              <w:rPr>
                <w:b/>
                <w:sz w:val="20"/>
                <w:szCs w:val="20"/>
              </w:rPr>
              <w:t>Потребители</w:t>
            </w:r>
          </w:p>
        </w:tc>
        <w:tc>
          <w:tcPr>
            <w:tcW w:w="1620" w:type="dxa"/>
            <w:vAlign w:val="center"/>
          </w:tcPr>
          <w:p w:rsidR="000F4EBA" w:rsidRPr="00966A3C" w:rsidRDefault="000F4EBA" w:rsidP="00BD4D3D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66A3C">
              <w:rPr>
                <w:b/>
                <w:sz w:val="20"/>
                <w:szCs w:val="20"/>
              </w:rPr>
              <w:t xml:space="preserve">Число </w:t>
            </w:r>
          </w:p>
          <w:p w:rsidR="000F4EBA" w:rsidRPr="00966A3C" w:rsidRDefault="000F4EBA" w:rsidP="00BD4D3D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66A3C">
              <w:rPr>
                <w:b/>
                <w:sz w:val="20"/>
                <w:szCs w:val="20"/>
              </w:rPr>
              <w:t>жителей/мест</w:t>
            </w:r>
          </w:p>
        </w:tc>
        <w:tc>
          <w:tcPr>
            <w:tcW w:w="2958" w:type="dxa"/>
            <w:vAlign w:val="center"/>
          </w:tcPr>
          <w:p w:rsidR="000F4EBA" w:rsidRPr="00966A3C" w:rsidRDefault="000F4EBA" w:rsidP="00BD4D3D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66A3C">
              <w:rPr>
                <w:b/>
                <w:sz w:val="20"/>
                <w:szCs w:val="20"/>
              </w:rPr>
              <w:t>Минимальные расчетные показатели удельного годового расхода газа на 1 человека в год, м3</w:t>
            </w:r>
          </w:p>
        </w:tc>
        <w:tc>
          <w:tcPr>
            <w:tcW w:w="1894" w:type="dxa"/>
            <w:vAlign w:val="center"/>
          </w:tcPr>
          <w:p w:rsidR="000F4EBA" w:rsidRPr="00966A3C" w:rsidRDefault="000F4EBA" w:rsidP="00BD4D3D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66A3C">
              <w:rPr>
                <w:b/>
                <w:sz w:val="20"/>
                <w:szCs w:val="20"/>
              </w:rPr>
              <w:t>Расчетный показатель по объекту, м3/ч.</w:t>
            </w:r>
          </w:p>
        </w:tc>
      </w:tr>
      <w:tr w:rsidR="000F4EBA" w:rsidRPr="00966A3C" w:rsidTr="00BD4D3D">
        <w:trPr>
          <w:cantSplit/>
          <w:trHeight w:val="20"/>
          <w:jc w:val="center"/>
        </w:trPr>
        <w:tc>
          <w:tcPr>
            <w:tcW w:w="3456" w:type="dxa"/>
            <w:vAlign w:val="center"/>
          </w:tcPr>
          <w:p w:rsidR="000F4EBA" w:rsidRPr="00966A3C" w:rsidRDefault="000F4EBA" w:rsidP="00BD4D3D">
            <w:pPr>
              <w:widowControl w:val="0"/>
              <w:ind w:firstLine="4"/>
              <w:jc w:val="center"/>
              <w:rPr>
                <w:sz w:val="16"/>
                <w:szCs w:val="16"/>
              </w:rPr>
            </w:pPr>
            <w:r w:rsidRPr="00966A3C">
              <w:rPr>
                <w:sz w:val="16"/>
                <w:szCs w:val="16"/>
              </w:rPr>
              <w:t>1</w:t>
            </w:r>
          </w:p>
        </w:tc>
        <w:tc>
          <w:tcPr>
            <w:tcW w:w="1620" w:type="dxa"/>
            <w:vAlign w:val="center"/>
          </w:tcPr>
          <w:p w:rsidR="000F4EBA" w:rsidRPr="00966A3C" w:rsidRDefault="000F4EBA" w:rsidP="00BD4D3D">
            <w:pPr>
              <w:widowControl w:val="0"/>
              <w:ind w:firstLine="0"/>
              <w:jc w:val="center"/>
              <w:rPr>
                <w:sz w:val="16"/>
                <w:szCs w:val="16"/>
              </w:rPr>
            </w:pPr>
            <w:r w:rsidRPr="00966A3C">
              <w:rPr>
                <w:sz w:val="16"/>
                <w:szCs w:val="16"/>
              </w:rPr>
              <w:t>2</w:t>
            </w:r>
          </w:p>
        </w:tc>
        <w:tc>
          <w:tcPr>
            <w:tcW w:w="2958" w:type="dxa"/>
            <w:vAlign w:val="center"/>
          </w:tcPr>
          <w:p w:rsidR="000F4EBA" w:rsidRPr="00966A3C" w:rsidRDefault="000F4EBA" w:rsidP="00BD4D3D">
            <w:pPr>
              <w:widowControl w:val="0"/>
              <w:ind w:firstLine="0"/>
              <w:jc w:val="center"/>
              <w:rPr>
                <w:sz w:val="16"/>
                <w:szCs w:val="16"/>
              </w:rPr>
            </w:pPr>
            <w:r w:rsidRPr="00966A3C">
              <w:rPr>
                <w:sz w:val="16"/>
                <w:szCs w:val="16"/>
              </w:rPr>
              <w:t>3</w:t>
            </w:r>
          </w:p>
        </w:tc>
        <w:tc>
          <w:tcPr>
            <w:tcW w:w="1894" w:type="dxa"/>
            <w:vAlign w:val="center"/>
          </w:tcPr>
          <w:p w:rsidR="000F4EBA" w:rsidRPr="00966A3C" w:rsidRDefault="000F4EBA" w:rsidP="00BD4D3D">
            <w:pPr>
              <w:widowControl w:val="0"/>
              <w:ind w:firstLine="0"/>
              <w:jc w:val="center"/>
              <w:rPr>
                <w:sz w:val="16"/>
                <w:szCs w:val="16"/>
              </w:rPr>
            </w:pPr>
            <w:r w:rsidRPr="00966A3C">
              <w:rPr>
                <w:sz w:val="16"/>
                <w:szCs w:val="16"/>
              </w:rPr>
              <w:t>4</w:t>
            </w:r>
          </w:p>
        </w:tc>
      </w:tr>
      <w:tr w:rsidR="000F4EBA" w:rsidRPr="00966A3C" w:rsidTr="00BD4D3D">
        <w:trPr>
          <w:cantSplit/>
          <w:trHeight w:val="20"/>
          <w:jc w:val="center"/>
        </w:trPr>
        <w:tc>
          <w:tcPr>
            <w:tcW w:w="3456" w:type="dxa"/>
            <w:vAlign w:val="center"/>
          </w:tcPr>
          <w:p w:rsidR="000F4EBA" w:rsidRPr="00966A3C" w:rsidRDefault="000F4EBA" w:rsidP="00BD4D3D">
            <w:pPr>
              <w:ind w:firstLine="4"/>
              <w:rPr>
                <w:rFonts w:cs="Courier New"/>
                <w:sz w:val="20"/>
                <w:szCs w:val="20"/>
              </w:rPr>
            </w:pPr>
            <w:r w:rsidRPr="00966A3C">
              <w:rPr>
                <w:rFonts w:cs="Courier New"/>
                <w:sz w:val="20"/>
                <w:szCs w:val="20"/>
              </w:rPr>
              <w:t>Потребление газа на коммунальные нужды:</w:t>
            </w:r>
          </w:p>
          <w:p w:rsidR="000F4EBA" w:rsidRPr="00966A3C" w:rsidRDefault="000F4EBA" w:rsidP="00BD4D3D">
            <w:pPr>
              <w:ind w:firstLine="4"/>
              <w:rPr>
                <w:rFonts w:cs="Courier New"/>
                <w:sz w:val="20"/>
                <w:szCs w:val="20"/>
              </w:rPr>
            </w:pPr>
            <w:r w:rsidRPr="00966A3C">
              <w:rPr>
                <w:rFonts w:cs="Courier New"/>
                <w:sz w:val="20"/>
                <w:szCs w:val="20"/>
              </w:rPr>
              <w:t>- Проектируемая индивидуальная жилая застройка с местными водонагревателями</w:t>
            </w:r>
          </w:p>
        </w:tc>
        <w:tc>
          <w:tcPr>
            <w:tcW w:w="1620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475</w:t>
            </w:r>
          </w:p>
        </w:tc>
        <w:tc>
          <w:tcPr>
            <w:tcW w:w="2958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966A3C">
              <w:rPr>
                <w:rFonts w:cs="Courier New"/>
                <w:sz w:val="20"/>
                <w:szCs w:val="20"/>
              </w:rPr>
              <w:t>303,80</w:t>
            </w:r>
          </w:p>
        </w:tc>
        <w:tc>
          <w:tcPr>
            <w:tcW w:w="1894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80,17</w:t>
            </w:r>
          </w:p>
        </w:tc>
      </w:tr>
      <w:tr w:rsidR="000F4EBA" w:rsidRPr="00966A3C" w:rsidTr="00BD4D3D">
        <w:trPr>
          <w:cantSplit/>
          <w:trHeight w:val="20"/>
          <w:jc w:val="center"/>
        </w:trPr>
        <w:tc>
          <w:tcPr>
            <w:tcW w:w="3456" w:type="dxa"/>
            <w:vAlign w:val="center"/>
          </w:tcPr>
          <w:p w:rsidR="000F4EBA" w:rsidRPr="00966A3C" w:rsidRDefault="000F4EBA" w:rsidP="00BD4D3D">
            <w:pPr>
              <w:ind w:firstLine="4"/>
              <w:rPr>
                <w:rFonts w:cs="Courier New"/>
                <w:sz w:val="20"/>
                <w:szCs w:val="20"/>
              </w:rPr>
            </w:pPr>
            <w:r w:rsidRPr="00966A3C">
              <w:rPr>
                <w:rFonts w:cs="Courier New"/>
                <w:sz w:val="20"/>
                <w:szCs w:val="20"/>
              </w:rPr>
              <w:t>Неучтенные расходы 10%</w:t>
            </w:r>
          </w:p>
        </w:tc>
        <w:tc>
          <w:tcPr>
            <w:tcW w:w="1620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8,016</w:t>
            </w:r>
          </w:p>
        </w:tc>
      </w:tr>
      <w:tr w:rsidR="000F4EBA" w:rsidRPr="00966A3C" w:rsidTr="00BD4D3D">
        <w:trPr>
          <w:cantSplit/>
          <w:trHeight w:val="20"/>
          <w:jc w:val="center"/>
        </w:trPr>
        <w:tc>
          <w:tcPr>
            <w:tcW w:w="3456" w:type="dxa"/>
            <w:vAlign w:val="center"/>
          </w:tcPr>
          <w:p w:rsidR="000F4EBA" w:rsidRPr="00966A3C" w:rsidRDefault="000F4EBA" w:rsidP="00BD4D3D">
            <w:pPr>
              <w:ind w:firstLine="4"/>
              <w:rPr>
                <w:rFonts w:cs="Courier New"/>
                <w:sz w:val="20"/>
                <w:szCs w:val="20"/>
              </w:rPr>
            </w:pPr>
            <w:r w:rsidRPr="00966A3C">
              <w:rPr>
                <w:rFonts w:cs="Courier New"/>
                <w:b/>
                <w:sz w:val="20"/>
                <w:szCs w:val="20"/>
              </w:rPr>
              <w:t>ИТОГО</w:t>
            </w:r>
          </w:p>
        </w:tc>
        <w:tc>
          <w:tcPr>
            <w:tcW w:w="1620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b/>
                <w:sz w:val="20"/>
                <w:szCs w:val="20"/>
              </w:rPr>
            </w:pPr>
            <w:r>
              <w:rPr>
                <w:rFonts w:cs="Courier New"/>
                <w:b/>
                <w:sz w:val="20"/>
                <w:szCs w:val="20"/>
              </w:rPr>
              <w:t>88,186</w:t>
            </w:r>
          </w:p>
        </w:tc>
      </w:tr>
    </w:tbl>
    <w:p w:rsidR="000F4EBA" w:rsidRPr="00E53FEB" w:rsidRDefault="000F4EBA" w:rsidP="000F4EBA">
      <w:pPr>
        <w:spacing w:before="120"/>
      </w:pPr>
      <w:r w:rsidRPr="00E53FEB">
        <w:lastRenderedPageBreak/>
        <w:t>Годовое число часов использования газа на коммунальные нужды принято 1800 в соответствии с таблицей 13 НГПСО 1.2009-66.</w:t>
      </w:r>
    </w:p>
    <w:p w:rsidR="000F4EBA" w:rsidRPr="00E53FEB" w:rsidRDefault="000F4EBA" w:rsidP="000F4EBA">
      <w:r w:rsidRPr="00E53FEB">
        <w:t>Охранные зоны газораспределительных сетей установлены в соответствии с Постановлением Правительства РФ от 20 ноября 2000 г. N 878 «Правила охраны газораспределительных сетей».</w:t>
      </w:r>
    </w:p>
    <w:p w:rsidR="000F4EBA" w:rsidRPr="00A42884" w:rsidRDefault="000F4EBA" w:rsidP="000F4EBA">
      <w:r w:rsidRPr="00A42884">
        <w:t>Трассировка газопроводов низкого давления выполняются на следующих этапах проектирования.</w:t>
      </w:r>
    </w:p>
    <w:p w:rsidR="000F4EBA" w:rsidRPr="00A42884" w:rsidRDefault="000F4EBA" w:rsidP="000F4EBA">
      <w:pPr>
        <w:pStyle w:val="3"/>
      </w:pPr>
      <w:bookmarkStart w:id="82" w:name="_Toc423884336"/>
      <w:bookmarkStart w:id="83" w:name="_Toc452139392"/>
      <w:bookmarkStart w:id="84" w:name="_Toc453282636"/>
      <w:r w:rsidRPr="00A42884">
        <w:t>2.5.5 Связь</w:t>
      </w:r>
      <w:bookmarkEnd w:id="82"/>
      <w:bookmarkEnd w:id="83"/>
      <w:bookmarkEnd w:id="84"/>
    </w:p>
    <w:p w:rsidR="000F4EBA" w:rsidRPr="00E53FEB" w:rsidRDefault="000F4EBA" w:rsidP="000F4EBA">
      <w:r w:rsidRPr="00E53FEB">
        <w:t xml:space="preserve">Нормативное количество стационарных телефонных номеров на проектируемую застройку составит </w:t>
      </w:r>
      <w:r w:rsidR="00C72C72">
        <w:t>225</w:t>
      </w:r>
      <w:r w:rsidRPr="00E53FEB">
        <w:t xml:space="preserve"> номеров (600 номеров на 1000 жителей в соответствии с рекомендациями НГПСО1-2009.66).</w:t>
      </w:r>
    </w:p>
    <w:p w:rsidR="000F4EBA" w:rsidRPr="00E53FEB" w:rsidRDefault="000F4EBA" w:rsidP="000F4EBA">
      <w:r w:rsidRPr="00E53FEB">
        <w:t>На следующих стадиях проектирования необходимо выполнить проекты подключения микрорайона к сетям телефонизации, Интернета, IP-телефонии и предусмотреть помещения для размещения телекоммуникационного оборудования в строящихся объектах.</w:t>
      </w:r>
    </w:p>
    <w:p w:rsidR="000F4EBA" w:rsidRPr="00E53FEB" w:rsidRDefault="00D57146" w:rsidP="000F4EBA">
      <w:pPr>
        <w:pStyle w:val="2"/>
      </w:pPr>
      <w:bookmarkStart w:id="85" w:name="_Toc452139393"/>
      <w:bookmarkStart w:id="86" w:name="_Toc453282637"/>
      <w:r>
        <w:t>2.6</w:t>
      </w:r>
      <w:r w:rsidR="000F4EBA" w:rsidRPr="00E53FEB">
        <w:t xml:space="preserve"> Инженерная подготовка территории</w:t>
      </w:r>
      <w:bookmarkEnd w:id="85"/>
      <w:bookmarkEnd w:id="86"/>
    </w:p>
    <w:p w:rsidR="000F4EBA" w:rsidRPr="004177D0" w:rsidRDefault="000F4EBA" w:rsidP="00C72C72">
      <w:pPr>
        <w:suppressAutoHyphens w:val="0"/>
        <w:autoSpaceDE w:val="0"/>
        <w:autoSpaceDN w:val="0"/>
        <w:adjustRightInd w:val="0"/>
        <w:spacing w:line="300" w:lineRule="exact"/>
      </w:pPr>
      <w:bookmarkStart w:id="87" w:name="_Toc403427680"/>
      <w:r w:rsidRPr="00A42884">
        <w:t>На основе анализа геологических и гидрогеологических условий площадки можно сделать вывод, что в целом рассматриваемая площадка пригодна для ж</w:t>
      </w:r>
      <w:r w:rsidRPr="00A42884">
        <w:t>и</w:t>
      </w:r>
      <w:r w:rsidRPr="00A42884">
        <w:t>лищно-гражданского строительства после проведения на территории меропри</w:t>
      </w:r>
      <w:r w:rsidRPr="00A42884">
        <w:t>я</w:t>
      </w:r>
      <w:r w:rsidRPr="00A42884">
        <w:t xml:space="preserve">тий по инженерной подготовке. </w:t>
      </w:r>
    </w:p>
    <w:p w:rsidR="000F4EBA" w:rsidRPr="00A42884" w:rsidRDefault="000F4EBA" w:rsidP="000F4EBA">
      <w:pPr>
        <w:rPr>
          <w:b/>
          <w:szCs w:val="28"/>
          <w:u w:val="single"/>
        </w:rPr>
      </w:pPr>
      <w:r w:rsidRPr="00A42884">
        <w:rPr>
          <w:b/>
          <w:szCs w:val="28"/>
          <w:u w:val="single"/>
        </w:rPr>
        <w:t>Мероприятия по инженерной подготовке территории предлагаются в следующем составе:</w:t>
      </w:r>
    </w:p>
    <w:p w:rsidR="000F4EBA" w:rsidRPr="00A42884" w:rsidRDefault="000F4EBA" w:rsidP="000F4EBA">
      <w:pPr>
        <w:rPr>
          <w:szCs w:val="28"/>
        </w:rPr>
      </w:pPr>
      <w:r w:rsidRPr="00A42884">
        <w:rPr>
          <w:szCs w:val="28"/>
        </w:rPr>
        <w:t>- вертикальная планировка;</w:t>
      </w:r>
    </w:p>
    <w:p w:rsidR="000F4EBA" w:rsidRPr="00A42884" w:rsidRDefault="000F4EBA" w:rsidP="000F4EBA">
      <w:pPr>
        <w:rPr>
          <w:szCs w:val="28"/>
        </w:rPr>
      </w:pPr>
      <w:r w:rsidRPr="00A42884">
        <w:rPr>
          <w:szCs w:val="28"/>
        </w:rPr>
        <w:t>- поверхностный водоотвод</w:t>
      </w:r>
      <w:r w:rsidR="00C72C72">
        <w:rPr>
          <w:szCs w:val="28"/>
        </w:rPr>
        <w:t>.</w:t>
      </w:r>
    </w:p>
    <w:p w:rsidR="000F4EBA" w:rsidRPr="00A42884" w:rsidRDefault="000F4EBA" w:rsidP="000F4EBA">
      <w:pPr>
        <w:pStyle w:val="3"/>
      </w:pPr>
      <w:bookmarkStart w:id="88" w:name="_Toc452139394"/>
      <w:bookmarkStart w:id="89" w:name="_Toc453282638"/>
      <w:r w:rsidRPr="00A42884">
        <w:t>2.6.2 Вертикальная планировка территории</w:t>
      </w:r>
      <w:bookmarkEnd w:id="88"/>
      <w:bookmarkEnd w:id="89"/>
    </w:p>
    <w:p w:rsidR="000F4EBA" w:rsidRPr="00A42884" w:rsidRDefault="000F4EBA" w:rsidP="000F4EBA">
      <w:pPr>
        <w:suppressAutoHyphens w:val="0"/>
      </w:pPr>
      <w:r w:rsidRPr="00A42884">
        <w:t>Вертикальная планировка территории предусматривает высотное решение улиц с определением проектных отметок по осям проезжих частей в целях но</w:t>
      </w:r>
      <w:r w:rsidRPr="00A42884">
        <w:t>р</w:t>
      </w:r>
      <w:r w:rsidRPr="00A42884">
        <w:t>мальных условий функционирования городского транспорта и организации вод</w:t>
      </w:r>
      <w:r w:rsidRPr="00A42884">
        <w:t>о</w:t>
      </w:r>
      <w:r w:rsidRPr="00A42884">
        <w:t>отвода с улиц и проездов. При проектировании «Схемы вертикальной планировки и инженерной подготовки территории» за основу приняты отметки проезжих ча</w:t>
      </w:r>
      <w:r w:rsidRPr="00A42884">
        <w:t>с</w:t>
      </w:r>
      <w:r w:rsidRPr="00A42884">
        <w:t>тей существующих улиц и естественного рельефа проектируемых улиц.</w:t>
      </w:r>
    </w:p>
    <w:p w:rsidR="000F4EBA" w:rsidRPr="00A42884" w:rsidRDefault="000F4EBA" w:rsidP="000F4EBA">
      <w:pPr>
        <w:suppressAutoHyphens w:val="0"/>
      </w:pPr>
      <w:r w:rsidRPr="00A42884">
        <w:t>Высотное решение проработано в отметках и уклонах по осям улиц и д</w:t>
      </w:r>
      <w:r w:rsidRPr="00A42884">
        <w:t>о</w:t>
      </w:r>
      <w:r w:rsidRPr="00A42884">
        <w:t>рог. Проектом приняты уклоны по улично-дорожной сети от 0,005 до 0,80 в соо</w:t>
      </w:r>
      <w:r w:rsidRPr="00A42884">
        <w:t>т</w:t>
      </w:r>
      <w:r w:rsidRPr="00A42884">
        <w:t>ветствии с требованиями нормативной документации: СП 42.13330.2011 Руков</w:t>
      </w:r>
      <w:r w:rsidRPr="00A42884">
        <w:t>о</w:t>
      </w:r>
      <w:r w:rsidRPr="00A42884">
        <w:t>дством  по проектированию городских улиц и дорог.</w:t>
      </w:r>
    </w:p>
    <w:p w:rsidR="000F4EBA" w:rsidRPr="00A42884" w:rsidRDefault="000F4EBA" w:rsidP="000F4EBA">
      <w:pPr>
        <w:suppressAutoHyphens w:val="0"/>
      </w:pPr>
      <w:r w:rsidRPr="00A42884">
        <w:t>Для создания нормативных уклонов по улично-дорожной сети на ряде уч</w:t>
      </w:r>
      <w:r w:rsidRPr="00A42884">
        <w:t>а</w:t>
      </w:r>
      <w:r w:rsidRPr="00A42884">
        <w:t xml:space="preserve">стков необходима подсыпка либо срезка грунта в пределах 0,5 м. </w:t>
      </w:r>
    </w:p>
    <w:p w:rsidR="000F4EBA" w:rsidRPr="00A42884" w:rsidRDefault="000F4EBA" w:rsidP="000F4EBA">
      <w:pPr>
        <w:suppressAutoHyphens w:val="0"/>
      </w:pPr>
      <w:r w:rsidRPr="00A42884">
        <w:t>Элементы улиц имеют следующие поперечные уклоны:</w:t>
      </w:r>
    </w:p>
    <w:p w:rsidR="000F4EBA" w:rsidRPr="00A42884" w:rsidRDefault="000F4EBA" w:rsidP="000F4EBA">
      <w:pPr>
        <w:suppressAutoHyphens w:val="0"/>
      </w:pPr>
      <w:r w:rsidRPr="00A42884">
        <w:t>- проезжие части - 1,5%;</w:t>
      </w:r>
    </w:p>
    <w:p w:rsidR="000F4EBA" w:rsidRPr="00A42884" w:rsidRDefault="000F4EBA" w:rsidP="000F4EBA">
      <w:pPr>
        <w:suppressAutoHyphens w:val="0"/>
      </w:pPr>
      <w:r w:rsidRPr="00A42884">
        <w:lastRenderedPageBreak/>
        <w:t>- тротуары - 1,5%;</w:t>
      </w:r>
    </w:p>
    <w:p w:rsidR="000F4EBA" w:rsidRPr="00A42884" w:rsidRDefault="000F4EBA" w:rsidP="000F4EBA">
      <w:pPr>
        <w:suppressAutoHyphens w:val="0"/>
      </w:pPr>
      <w:r w:rsidRPr="00A42884">
        <w:t>- газоны - 0,1%.</w:t>
      </w:r>
    </w:p>
    <w:p w:rsidR="00D41794" w:rsidRPr="009C5E3D" w:rsidRDefault="00D41794" w:rsidP="00D41794">
      <w:pPr>
        <w:pStyle w:val="3"/>
      </w:pPr>
      <w:bookmarkStart w:id="90" w:name="_Toc403427682"/>
      <w:bookmarkStart w:id="91" w:name="_Toc453282639"/>
      <w:bookmarkEnd w:id="87"/>
      <w:r w:rsidRPr="009C5E3D">
        <w:t xml:space="preserve">2.6.3 Организация поверхностного </w:t>
      </w:r>
      <w:r w:rsidR="00C72C72" w:rsidRPr="009C5E3D">
        <w:t>водоотвода</w:t>
      </w:r>
      <w:bookmarkEnd w:id="90"/>
      <w:bookmarkEnd w:id="91"/>
    </w:p>
    <w:p w:rsidR="00D41794" w:rsidRPr="009C5E3D" w:rsidRDefault="00D41794" w:rsidP="009C5E3D">
      <w:pPr>
        <w:suppressAutoHyphens w:val="0"/>
      </w:pPr>
      <w:r w:rsidRPr="009C5E3D">
        <w:t>Дождевые стоки с территорий жилых кварталов отводятся с помощью о</w:t>
      </w:r>
      <w:r w:rsidRPr="009C5E3D">
        <w:t>т</w:t>
      </w:r>
      <w:r w:rsidRPr="009C5E3D">
        <w:t xml:space="preserve">крытых лотков и </w:t>
      </w:r>
      <w:r w:rsidR="009C5E3D">
        <w:t>отводятся на проектируемые очистные сооружения</w:t>
      </w:r>
      <w:r w:rsidRPr="009C5E3D">
        <w:t>.</w:t>
      </w:r>
    </w:p>
    <w:p w:rsidR="00D41794" w:rsidRPr="009C5E3D" w:rsidRDefault="00D41794" w:rsidP="009C5E3D">
      <w:pPr>
        <w:suppressAutoHyphens w:val="0"/>
      </w:pPr>
      <w:r w:rsidRPr="009C5E3D">
        <w:t>Для соблюдения водного законодательства РФ в соответствии, с которым запрещается сбрасывать в водные объекты неочищенные до установленных но</w:t>
      </w:r>
      <w:r w:rsidRPr="009C5E3D">
        <w:t>р</w:t>
      </w:r>
      <w:r w:rsidRPr="009C5E3D">
        <w:t>мативов дождевые, талые и поливомоечные воды, организованно отводимые с с</w:t>
      </w:r>
      <w:r w:rsidRPr="009C5E3D">
        <w:t>е</w:t>
      </w:r>
      <w:r w:rsidRPr="009C5E3D">
        <w:t>литебных территорий, необходимо предусмотреть площадку под размещение очистных сооружений ливневой канализации.</w:t>
      </w:r>
    </w:p>
    <w:p w:rsidR="00D41794" w:rsidRPr="009C5E3D" w:rsidRDefault="00D41794" w:rsidP="009C5E3D">
      <w:pPr>
        <w:suppressAutoHyphens w:val="0"/>
      </w:pPr>
      <w:r w:rsidRPr="009C5E3D">
        <w:t>На очистные сооружения должна отводиться наиболее загрязненная часть поверхностного стока, которая образуется в периоды выпадения дождей, таяния снега и от мойки дорожных покрытий, в количестве не менее 70 % годового об</w:t>
      </w:r>
      <w:r w:rsidRPr="009C5E3D">
        <w:t>ъ</w:t>
      </w:r>
      <w:r w:rsidRPr="009C5E3D">
        <w:t>ема стока для селитебных территорий.</w:t>
      </w:r>
    </w:p>
    <w:p w:rsidR="00D41794" w:rsidRPr="009C5E3D" w:rsidRDefault="00D41794" w:rsidP="009C5E3D">
      <w:pPr>
        <w:suppressAutoHyphens w:val="0"/>
      </w:pPr>
      <w:proofErr w:type="gramStart"/>
      <w:r w:rsidRPr="009C5E3D">
        <w:t>Отведение поверхностного стока с селитебных территорий в водные об</w:t>
      </w:r>
      <w:r w:rsidRPr="009C5E3D">
        <w:t>ъ</w:t>
      </w:r>
      <w:r w:rsidRPr="009C5E3D">
        <w:t>екты должно производиться в соответствии с положениями Федерального закона «Об охране окружающей среды», «Правил охраны поверхностных вод», требов</w:t>
      </w:r>
      <w:r w:rsidRPr="009C5E3D">
        <w:t>а</w:t>
      </w:r>
      <w:r w:rsidRPr="009C5E3D">
        <w:t>ниями </w:t>
      </w:r>
      <w:proofErr w:type="spellStart"/>
      <w:r w:rsidR="00A02AFB">
        <w:fldChar w:fldCharType="begin"/>
      </w:r>
      <w:r w:rsidR="008B44A6">
        <w:instrText>HYPERLINK "http://snipov.net/c_4655_snip_100780.html" \o "Гигиенические требования к охране поверхностных вод"</w:instrText>
      </w:r>
      <w:r w:rsidR="00A02AFB">
        <w:fldChar w:fldCharType="separate"/>
      </w:r>
      <w:r w:rsidRPr="009C5E3D">
        <w:t>СанПиН</w:t>
      </w:r>
      <w:proofErr w:type="spellEnd"/>
      <w:r w:rsidRPr="009C5E3D">
        <w:t xml:space="preserve"> 2.1.5.980-00</w:t>
      </w:r>
      <w:r w:rsidR="00A02AFB">
        <w:fldChar w:fldCharType="end"/>
      </w:r>
      <w:r w:rsidRPr="009C5E3D">
        <w:t>, </w:t>
      </w:r>
      <w:hyperlink r:id="rId13" w:tooltip="Охрана природы. Гидросфера. Общие требования к охране поверхностных вод от загрязнения" w:history="1">
        <w:r w:rsidRPr="009C5E3D">
          <w:t>ГОСТ 17.1.3.13-86</w:t>
        </w:r>
      </w:hyperlink>
      <w:r w:rsidRPr="009C5E3D">
        <w:t>, а также с учетом специфических условий его формирования: эпизодичности выпадения атмосферных осадков, и</w:t>
      </w:r>
      <w:r w:rsidRPr="009C5E3D">
        <w:t>н</w:t>
      </w:r>
      <w:r w:rsidRPr="009C5E3D">
        <w:t>тенсивности процессов снеготаяния, резкого изменения расходов и концентрации стоков во времени, зависимости химического состава от функционального</w:t>
      </w:r>
      <w:proofErr w:type="gramEnd"/>
      <w:r w:rsidRPr="009C5E3D">
        <w:t xml:space="preserve"> назн</w:t>
      </w:r>
      <w:r w:rsidRPr="009C5E3D">
        <w:t>а</w:t>
      </w:r>
      <w:r w:rsidRPr="009C5E3D">
        <w:t>чения и степени благоустройства территории.</w:t>
      </w:r>
    </w:p>
    <w:p w:rsidR="00D41794" w:rsidRPr="009C5E3D" w:rsidRDefault="00D41794" w:rsidP="009C5E3D">
      <w:pPr>
        <w:suppressAutoHyphens w:val="0"/>
      </w:pPr>
      <w:r w:rsidRPr="009C5E3D">
        <w:t>Протяженность открытой сети дождевой канализации в границах проект</w:t>
      </w:r>
      <w:r w:rsidRPr="009C5E3D">
        <w:t>и</w:t>
      </w:r>
      <w:r w:rsidRPr="009C5E3D">
        <w:t xml:space="preserve">рования составит </w:t>
      </w:r>
      <w:r w:rsidR="00E672F6" w:rsidRPr="009C5E3D">
        <w:t>2</w:t>
      </w:r>
      <w:r w:rsidRPr="009C5E3D">
        <w:t>,</w:t>
      </w:r>
      <w:r w:rsidR="00E672F6" w:rsidRPr="009C5E3D">
        <w:t>5</w:t>
      </w:r>
      <w:r w:rsidRPr="009C5E3D">
        <w:t xml:space="preserve"> км. </w:t>
      </w:r>
    </w:p>
    <w:p w:rsidR="00CF3039" w:rsidRPr="009C5E3D" w:rsidRDefault="00CF3039" w:rsidP="00CF3039">
      <w:pPr>
        <w:pStyle w:val="2"/>
      </w:pPr>
      <w:bookmarkStart w:id="92" w:name="_Toc453282640"/>
      <w:r w:rsidRPr="009C5E3D">
        <w:t>2.7 Экологическое состояние территории. Охрана окружающей среды</w:t>
      </w:r>
      <w:bookmarkEnd w:id="92"/>
    </w:p>
    <w:p w:rsidR="009C5E3D" w:rsidRPr="00EC7767" w:rsidRDefault="009C5E3D" w:rsidP="009C5E3D">
      <w:r>
        <w:t>Х</w:t>
      </w:r>
      <w:r w:rsidRPr="00EC7767">
        <w:t>арактеристика</w:t>
      </w:r>
      <w:r>
        <w:t xml:space="preserve"> экологического состояния проектируемой территории</w:t>
      </w:r>
      <w:r w:rsidRPr="00EC7767">
        <w:t xml:space="preserve"> составлена на основании технического отчета «</w:t>
      </w:r>
      <w:r>
        <w:t xml:space="preserve">по </w:t>
      </w:r>
      <w:r w:rsidRPr="00EC7767">
        <w:t>инженерно-</w:t>
      </w:r>
      <w:r>
        <w:t>экологическим</w:t>
      </w:r>
      <w:r w:rsidRPr="00EC7767">
        <w:t xml:space="preserve"> изыскания</w:t>
      </w:r>
      <w:r>
        <w:t>м</w:t>
      </w:r>
      <w:r w:rsidRPr="00EC7767">
        <w:t>».</w:t>
      </w:r>
    </w:p>
    <w:p w:rsidR="00CF3039" w:rsidRPr="00C62507" w:rsidRDefault="00CF3039" w:rsidP="00CF3039">
      <w:pPr>
        <w:pStyle w:val="3"/>
      </w:pPr>
      <w:bookmarkStart w:id="93" w:name="_Toc453282641"/>
      <w:r w:rsidRPr="00C62507">
        <w:t>2.7.1 Охрана атмосферного воздуха</w:t>
      </w:r>
      <w:bookmarkEnd w:id="93"/>
    </w:p>
    <w:p w:rsidR="00C62507" w:rsidRPr="00C62507" w:rsidRDefault="00C62507" w:rsidP="00C62507">
      <w:r w:rsidRPr="00C62507">
        <w:t>Атмосферный воздух рассматриваемой территории содержит определенное количество примесей, поступающих от естественных и антропогенных источников  Свердловской области. Антропогенные загрязнения отличаются многообразием видов и многочисленностью источников, к которым относятся газообразные выбросы автотранспорта, промышленных предприятий, котельных и т.д.</w:t>
      </w:r>
    </w:p>
    <w:p w:rsidR="00C62507" w:rsidRPr="00C62507" w:rsidRDefault="00C62507" w:rsidP="00C62507">
      <w:r w:rsidRPr="00C62507">
        <w:t>Значения фоновых концентраций приняты по данным ФГБУ «</w:t>
      </w:r>
      <w:proofErr w:type="gramStart"/>
      <w:r w:rsidRPr="00C62507">
        <w:t>Уральское</w:t>
      </w:r>
      <w:proofErr w:type="gramEnd"/>
      <w:r w:rsidRPr="00C62507">
        <w:t xml:space="preserve"> УГМС». В таблице </w:t>
      </w:r>
      <w:r>
        <w:t>11</w:t>
      </w:r>
      <w:r w:rsidRPr="00C62507">
        <w:t xml:space="preserve"> </w:t>
      </w:r>
      <w:proofErr w:type="gramStart"/>
      <w:r w:rsidRPr="00C62507">
        <w:t>представлены</w:t>
      </w:r>
      <w:proofErr w:type="gramEnd"/>
      <w:r w:rsidRPr="00C62507">
        <w:t xml:space="preserve"> значение фоновых концентраций в условном сопоставлении с их соответствующими предельными нормативами.</w:t>
      </w:r>
    </w:p>
    <w:p w:rsidR="00C62507" w:rsidRDefault="00C62507" w:rsidP="00C62507">
      <w:pPr>
        <w:pStyle w:val="af8"/>
      </w:pPr>
      <w:r w:rsidRPr="00C62507">
        <w:lastRenderedPageBreak/>
        <w:t xml:space="preserve">Таблица </w:t>
      </w:r>
      <w:r>
        <w:t>11</w:t>
      </w:r>
    </w:p>
    <w:p w:rsidR="00C62507" w:rsidRPr="00C62507" w:rsidRDefault="00C62507" w:rsidP="00C62507">
      <w:pPr>
        <w:pStyle w:val="afa"/>
      </w:pPr>
      <w:r w:rsidRPr="00C62507">
        <w:t xml:space="preserve"> Значения фоновых концентраций загрязняющих веществ на территории объекта</w:t>
      </w:r>
    </w:p>
    <w:tbl>
      <w:tblPr>
        <w:tblW w:w="95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7"/>
        <w:gridCol w:w="2193"/>
        <w:gridCol w:w="3980"/>
      </w:tblGrid>
      <w:tr w:rsidR="00C62507" w:rsidRPr="00706686" w:rsidTr="00C62507">
        <w:trPr>
          <w:trHeight w:val="276"/>
          <w:tblHeader/>
        </w:trPr>
        <w:tc>
          <w:tcPr>
            <w:tcW w:w="3347" w:type="dxa"/>
            <w:vMerge w:val="restart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Примесь</w:t>
            </w:r>
          </w:p>
        </w:tc>
        <w:tc>
          <w:tcPr>
            <w:tcW w:w="2193" w:type="dxa"/>
            <w:vMerge w:val="restart"/>
            <w:vAlign w:val="center"/>
          </w:tcPr>
          <w:p w:rsidR="00C62507" w:rsidRPr="00706686" w:rsidRDefault="00C62507" w:rsidP="00C62507">
            <w:pPr>
              <w:pStyle w:val="af6"/>
            </w:pPr>
            <w:proofErr w:type="spellStart"/>
            <w:r w:rsidRPr="00706686">
              <w:t>ПДКмр</w:t>
            </w:r>
            <w:proofErr w:type="spellEnd"/>
            <w:r w:rsidRPr="00706686">
              <w:t>, мг/м</w:t>
            </w:r>
            <w:r w:rsidRPr="00706686">
              <w:rPr>
                <w:vertAlign w:val="superscript"/>
              </w:rPr>
              <w:t>3</w:t>
            </w:r>
          </w:p>
        </w:tc>
        <w:tc>
          <w:tcPr>
            <w:tcW w:w="3980" w:type="dxa"/>
            <w:vMerge w:val="restart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Концентрация загрязняющего вещ</w:t>
            </w:r>
            <w:r w:rsidRPr="00706686">
              <w:t>е</w:t>
            </w:r>
            <w:r w:rsidRPr="00706686">
              <w:t>ства, мг/м3</w:t>
            </w:r>
          </w:p>
        </w:tc>
      </w:tr>
      <w:tr w:rsidR="00C62507" w:rsidRPr="00706686" w:rsidTr="00C62507">
        <w:trPr>
          <w:trHeight w:val="276"/>
          <w:tblHeader/>
        </w:trPr>
        <w:tc>
          <w:tcPr>
            <w:tcW w:w="3347" w:type="dxa"/>
            <w:vMerge/>
            <w:vAlign w:val="center"/>
          </w:tcPr>
          <w:p w:rsidR="00C62507" w:rsidRPr="00706686" w:rsidRDefault="00C62507" w:rsidP="00C62507">
            <w:pPr>
              <w:pStyle w:val="af6"/>
            </w:pPr>
          </w:p>
        </w:tc>
        <w:tc>
          <w:tcPr>
            <w:tcW w:w="2193" w:type="dxa"/>
            <w:vMerge/>
            <w:vAlign w:val="center"/>
          </w:tcPr>
          <w:p w:rsidR="00C62507" w:rsidRPr="00706686" w:rsidRDefault="00C62507" w:rsidP="00C62507">
            <w:pPr>
              <w:pStyle w:val="af6"/>
            </w:pPr>
          </w:p>
        </w:tc>
        <w:tc>
          <w:tcPr>
            <w:tcW w:w="3980" w:type="dxa"/>
            <w:vMerge/>
            <w:vAlign w:val="center"/>
          </w:tcPr>
          <w:p w:rsidR="00C62507" w:rsidRPr="00706686" w:rsidRDefault="00C62507" w:rsidP="00C62507">
            <w:pPr>
              <w:pStyle w:val="af6"/>
            </w:pPr>
          </w:p>
        </w:tc>
      </w:tr>
      <w:tr w:rsidR="00C62507" w:rsidRPr="00706686" w:rsidTr="00C62507">
        <w:trPr>
          <w:trHeight w:val="276"/>
          <w:tblHeader/>
        </w:trPr>
        <w:tc>
          <w:tcPr>
            <w:tcW w:w="3347" w:type="dxa"/>
            <w:vMerge/>
            <w:vAlign w:val="center"/>
          </w:tcPr>
          <w:p w:rsidR="00C62507" w:rsidRPr="00706686" w:rsidRDefault="00C62507" w:rsidP="00C62507">
            <w:pPr>
              <w:pStyle w:val="af6"/>
            </w:pPr>
          </w:p>
        </w:tc>
        <w:tc>
          <w:tcPr>
            <w:tcW w:w="2193" w:type="dxa"/>
            <w:vMerge/>
            <w:vAlign w:val="center"/>
          </w:tcPr>
          <w:p w:rsidR="00C62507" w:rsidRPr="00706686" w:rsidRDefault="00C62507" w:rsidP="00C62507">
            <w:pPr>
              <w:pStyle w:val="af6"/>
            </w:pPr>
          </w:p>
        </w:tc>
        <w:tc>
          <w:tcPr>
            <w:tcW w:w="3980" w:type="dxa"/>
            <w:vMerge/>
            <w:vAlign w:val="center"/>
          </w:tcPr>
          <w:p w:rsidR="00C62507" w:rsidRPr="00706686" w:rsidRDefault="00C62507" w:rsidP="00C62507">
            <w:pPr>
              <w:pStyle w:val="af6"/>
            </w:pPr>
          </w:p>
        </w:tc>
      </w:tr>
      <w:tr w:rsidR="00C62507" w:rsidRPr="00706686" w:rsidTr="00C62507">
        <w:trPr>
          <w:trHeight w:val="20"/>
        </w:trPr>
        <w:tc>
          <w:tcPr>
            <w:tcW w:w="3347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Диоксид азота</w:t>
            </w:r>
          </w:p>
        </w:tc>
        <w:tc>
          <w:tcPr>
            <w:tcW w:w="2193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0,2</w:t>
            </w:r>
          </w:p>
        </w:tc>
        <w:tc>
          <w:tcPr>
            <w:tcW w:w="3980" w:type="dxa"/>
            <w:vAlign w:val="center"/>
          </w:tcPr>
          <w:p w:rsidR="00C62507" w:rsidRPr="00706686" w:rsidRDefault="00C62507" w:rsidP="00C62507">
            <w:pPr>
              <w:pStyle w:val="af6"/>
            </w:pPr>
            <w:r>
              <w:t>0,083</w:t>
            </w:r>
          </w:p>
        </w:tc>
      </w:tr>
      <w:tr w:rsidR="00C62507" w:rsidRPr="00706686" w:rsidTr="00C62507">
        <w:trPr>
          <w:trHeight w:val="20"/>
        </w:trPr>
        <w:tc>
          <w:tcPr>
            <w:tcW w:w="3347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Оксид углерода</w:t>
            </w:r>
          </w:p>
        </w:tc>
        <w:tc>
          <w:tcPr>
            <w:tcW w:w="2193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5,0</w:t>
            </w:r>
          </w:p>
        </w:tc>
        <w:tc>
          <w:tcPr>
            <w:tcW w:w="3980" w:type="dxa"/>
            <w:vAlign w:val="center"/>
          </w:tcPr>
          <w:p w:rsidR="00C62507" w:rsidRPr="00706686" w:rsidRDefault="00C62507" w:rsidP="00C62507">
            <w:pPr>
              <w:pStyle w:val="af6"/>
            </w:pPr>
            <w:r>
              <w:t>2,5</w:t>
            </w:r>
          </w:p>
        </w:tc>
      </w:tr>
      <w:tr w:rsidR="00C62507" w:rsidRPr="00706686" w:rsidTr="00C62507">
        <w:trPr>
          <w:trHeight w:val="20"/>
        </w:trPr>
        <w:tc>
          <w:tcPr>
            <w:tcW w:w="3347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Диоксид серы</w:t>
            </w:r>
          </w:p>
        </w:tc>
        <w:tc>
          <w:tcPr>
            <w:tcW w:w="2193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0,5</w:t>
            </w:r>
          </w:p>
        </w:tc>
        <w:tc>
          <w:tcPr>
            <w:tcW w:w="3980" w:type="dxa"/>
            <w:vAlign w:val="center"/>
          </w:tcPr>
          <w:p w:rsidR="00C62507" w:rsidRPr="00706686" w:rsidRDefault="00C62507" w:rsidP="00C62507">
            <w:pPr>
              <w:pStyle w:val="af6"/>
            </w:pPr>
            <w:r>
              <w:t>0,013</w:t>
            </w:r>
          </w:p>
        </w:tc>
      </w:tr>
      <w:tr w:rsidR="00C62507" w:rsidRPr="00706686" w:rsidTr="00C62507">
        <w:trPr>
          <w:trHeight w:val="20"/>
        </w:trPr>
        <w:tc>
          <w:tcPr>
            <w:tcW w:w="3347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Взвешенные вещества</w:t>
            </w:r>
          </w:p>
        </w:tc>
        <w:tc>
          <w:tcPr>
            <w:tcW w:w="2193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0,5</w:t>
            </w:r>
          </w:p>
        </w:tc>
        <w:tc>
          <w:tcPr>
            <w:tcW w:w="3980" w:type="dxa"/>
            <w:vAlign w:val="center"/>
          </w:tcPr>
          <w:p w:rsidR="00C62507" w:rsidRPr="00706686" w:rsidRDefault="00C62507" w:rsidP="00C62507">
            <w:pPr>
              <w:pStyle w:val="af6"/>
            </w:pPr>
            <w:r>
              <w:t>0,254</w:t>
            </w:r>
          </w:p>
        </w:tc>
      </w:tr>
    </w:tbl>
    <w:p w:rsidR="00C62507" w:rsidRPr="00706686" w:rsidRDefault="00C62507" w:rsidP="00C62507">
      <w:pPr>
        <w:pStyle w:val="affff8"/>
        <w:spacing w:before="0" w:after="60" w:line="276" w:lineRule="auto"/>
        <w:ind w:firstLine="709"/>
        <w:jc w:val="both"/>
        <w:rPr>
          <w:b w:val="0"/>
          <w:bCs w:val="0"/>
        </w:rPr>
      </w:pPr>
    </w:p>
    <w:p w:rsidR="00C62507" w:rsidRPr="00C62507" w:rsidRDefault="00C62507" w:rsidP="00C62507">
      <w:proofErr w:type="spellStart"/>
      <w:r w:rsidRPr="00C62507">
        <w:t>ПДКмр</w:t>
      </w:r>
      <w:proofErr w:type="spellEnd"/>
      <w:r w:rsidRPr="00C62507">
        <w:t xml:space="preserve"> – предельно допустимая максимальная разовая концентрация химического вещества в воздухе населенных мест, мг/м3. Эта концентрация при вдыхании в течени</w:t>
      </w:r>
      <w:proofErr w:type="gramStart"/>
      <w:r w:rsidRPr="00C62507">
        <w:t>и</w:t>
      </w:r>
      <w:proofErr w:type="gramEnd"/>
      <w:r w:rsidRPr="00C62507">
        <w:t xml:space="preserve"> 20-30 минут не должна вызывать рефлекторных реакций в организме человека.</w:t>
      </w:r>
    </w:p>
    <w:p w:rsidR="00C62507" w:rsidRPr="00A42884" w:rsidRDefault="00C62507" w:rsidP="00C62507">
      <w:r w:rsidRPr="00A42884">
        <w:t>Загрязнение атмосферного воздуха на рассматриваемой территории сравнительно невелико и в соответствии с гигиенической классификацией относится к безопасному уровню для здоровья человека.</w:t>
      </w:r>
    </w:p>
    <w:p w:rsidR="00C62507" w:rsidRPr="00A42884" w:rsidRDefault="00C62507" w:rsidP="00C62507">
      <w:r w:rsidRPr="00A42884">
        <w:t>К основным мероприятиям по охране атмосферного воздуха на проектируемой территории относится:</w:t>
      </w:r>
    </w:p>
    <w:p w:rsidR="00C62507" w:rsidRPr="00A42884" w:rsidRDefault="00C62507" w:rsidP="00C62507">
      <w:r w:rsidRPr="00A42884">
        <w:t>1. Рациональная планировочная организация и функциональное зонирование планируемых к развитию территорий, включая организацию дорожно-транспортной сети, в том числе благоустройство и озеленение улиц.</w:t>
      </w:r>
    </w:p>
    <w:p w:rsidR="00C62507" w:rsidRPr="00A42884" w:rsidRDefault="00C62507" w:rsidP="00C62507">
      <w:r w:rsidRPr="00A42884">
        <w:t xml:space="preserve">2. Размещение объектов </w:t>
      </w:r>
      <w:proofErr w:type="spellStart"/>
      <w:r w:rsidRPr="00A42884">
        <w:t>электросетевого</w:t>
      </w:r>
      <w:proofErr w:type="spellEnd"/>
      <w:r w:rsidRPr="00A42884">
        <w:t xml:space="preserve"> и коммунального хозяйства (трансформаторных подстанции, высоковольтных линий электропередачи, газораспределительного пункта) с учетом их охранных зон.</w:t>
      </w:r>
    </w:p>
    <w:p w:rsidR="00CF3039" w:rsidRPr="00C62507" w:rsidRDefault="00CF3039" w:rsidP="00CF3039">
      <w:pPr>
        <w:pStyle w:val="3"/>
      </w:pPr>
      <w:bookmarkStart w:id="94" w:name="_Toc453282642"/>
      <w:r w:rsidRPr="00C62507">
        <w:t>2.7.2 Охрана поверхностных и подземных вод от загрязнения и истощения</w:t>
      </w:r>
      <w:bookmarkEnd w:id="94"/>
    </w:p>
    <w:p w:rsidR="00C62507" w:rsidRPr="00A42884" w:rsidRDefault="00C62507" w:rsidP="00C62507">
      <w:pPr>
        <w:widowControl w:val="0"/>
        <w:rPr>
          <w:szCs w:val="28"/>
        </w:rPr>
      </w:pPr>
      <w:r w:rsidRPr="00A42884">
        <w:rPr>
          <w:szCs w:val="28"/>
        </w:rPr>
        <w:t>Основное негативное воздействие на состояние поверхностных и подземных вод в районе, оказывает полное отсутствие централизованной системы хозяйственно-бытовой (</w:t>
      </w:r>
      <w:proofErr w:type="spellStart"/>
      <w:r w:rsidRPr="00A42884">
        <w:rPr>
          <w:szCs w:val="28"/>
        </w:rPr>
        <w:t>канализование</w:t>
      </w:r>
      <w:proofErr w:type="spellEnd"/>
      <w:r w:rsidRPr="00A42884">
        <w:rPr>
          <w:szCs w:val="28"/>
        </w:rPr>
        <w:t xml:space="preserve"> поселка организовано с использованием надворных уборных) и ливневой канализации.</w:t>
      </w:r>
    </w:p>
    <w:p w:rsidR="00C62507" w:rsidRDefault="00C62507" w:rsidP="00C62507">
      <w:pPr>
        <w:rPr>
          <w:rFonts w:cs="Arial"/>
          <w:spacing w:val="-6"/>
        </w:rPr>
      </w:pPr>
      <w:r>
        <w:rPr>
          <w:rFonts w:cs="Arial"/>
          <w:spacing w:val="-6"/>
        </w:rPr>
        <w:t>Р</w:t>
      </w:r>
      <w:r w:rsidRPr="006C108F">
        <w:rPr>
          <w:rFonts w:cs="Arial"/>
          <w:spacing w:val="-6"/>
        </w:rPr>
        <w:t>ассматриваем</w:t>
      </w:r>
      <w:r>
        <w:rPr>
          <w:rFonts w:cs="Arial"/>
          <w:spacing w:val="-6"/>
        </w:rPr>
        <w:t xml:space="preserve">ая территория </w:t>
      </w:r>
      <w:r w:rsidRPr="006C108F">
        <w:rPr>
          <w:rFonts w:cs="Arial"/>
          <w:spacing w:val="-6"/>
        </w:rPr>
        <w:t xml:space="preserve"> </w:t>
      </w:r>
      <w:proofErr w:type="gramStart"/>
      <w:r w:rsidRPr="006C108F">
        <w:rPr>
          <w:rFonts w:cs="Arial"/>
          <w:spacing w:val="-6"/>
        </w:rPr>
        <w:t>расположен</w:t>
      </w:r>
      <w:proofErr w:type="gramEnd"/>
      <w:r w:rsidRPr="006C108F">
        <w:rPr>
          <w:rFonts w:cs="Arial"/>
          <w:spacing w:val="-6"/>
        </w:rPr>
        <w:t xml:space="preserve"> </w:t>
      </w:r>
      <w:r>
        <w:rPr>
          <w:rFonts w:cs="Arial"/>
          <w:spacing w:val="-6"/>
        </w:rPr>
        <w:t xml:space="preserve">а </w:t>
      </w:r>
      <w:r w:rsidRPr="006C108F">
        <w:rPr>
          <w:rFonts w:cs="Arial"/>
          <w:spacing w:val="-6"/>
        </w:rPr>
        <w:t xml:space="preserve">на </w:t>
      </w:r>
      <w:r>
        <w:rPr>
          <w:rFonts w:cs="Arial"/>
          <w:spacing w:val="-6"/>
        </w:rPr>
        <w:t xml:space="preserve">правом водораздельном склоне </w:t>
      </w:r>
      <w:r>
        <w:rPr>
          <w:rFonts w:cs="Arial"/>
        </w:rPr>
        <w:t xml:space="preserve">р. Тагил, в 500 м на восток от русла реки.   </w:t>
      </w:r>
      <w:r w:rsidRPr="006C108F">
        <w:rPr>
          <w:rFonts w:cs="Arial"/>
          <w:spacing w:val="-6"/>
        </w:rPr>
        <w:t>Поверхностный</w:t>
      </w:r>
      <w:r>
        <w:rPr>
          <w:rFonts w:cs="Arial"/>
          <w:spacing w:val="-6"/>
        </w:rPr>
        <w:t xml:space="preserve"> </w:t>
      </w:r>
      <w:r w:rsidRPr="006C108F">
        <w:rPr>
          <w:rFonts w:cs="Arial"/>
          <w:spacing w:val="-6"/>
        </w:rPr>
        <w:t xml:space="preserve"> сток </w:t>
      </w:r>
      <w:r>
        <w:rPr>
          <w:rFonts w:cs="Arial"/>
          <w:spacing w:val="-6"/>
        </w:rPr>
        <w:t xml:space="preserve"> </w:t>
      </w:r>
      <w:r w:rsidRPr="006C108F">
        <w:rPr>
          <w:rFonts w:cs="Arial"/>
          <w:spacing w:val="-6"/>
        </w:rPr>
        <w:t xml:space="preserve">от </w:t>
      </w:r>
      <w:r>
        <w:rPr>
          <w:rFonts w:cs="Arial"/>
          <w:spacing w:val="-6"/>
        </w:rPr>
        <w:t xml:space="preserve"> </w:t>
      </w:r>
      <w:r w:rsidRPr="006C108F">
        <w:rPr>
          <w:rFonts w:cs="Arial"/>
          <w:spacing w:val="-6"/>
        </w:rPr>
        <w:t xml:space="preserve">рассматриваемого участка направлен </w:t>
      </w:r>
      <w:r>
        <w:rPr>
          <w:rFonts w:cs="Arial"/>
          <w:spacing w:val="-6"/>
        </w:rPr>
        <w:t xml:space="preserve"> </w:t>
      </w:r>
      <w:r w:rsidRPr="006C108F">
        <w:rPr>
          <w:rFonts w:cs="Arial"/>
          <w:spacing w:val="-6"/>
        </w:rPr>
        <w:t>на</w:t>
      </w:r>
      <w:r>
        <w:rPr>
          <w:rFonts w:cs="Arial"/>
          <w:spacing w:val="-6"/>
        </w:rPr>
        <w:t xml:space="preserve"> </w:t>
      </w:r>
      <w:r w:rsidRPr="006C108F">
        <w:rPr>
          <w:rFonts w:cs="Arial"/>
          <w:spacing w:val="-6"/>
        </w:rPr>
        <w:t xml:space="preserve"> </w:t>
      </w:r>
      <w:r>
        <w:rPr>
          <w:rFonts w:cs="Arial"/>
          <w:spacing w:val="-6"/>
        </w:rPr>
        <w:t>запад  в  русло р. Тагил</w:t>
      </w:r>
    </w:p>
    <w:p w:rsidR="00C62507" w:rsidRPr="00A42884" w:rsidRDefault="00C62507" w:rsidP="00C62507">
      <w:pPr>
        <w:spacing w:line="300" w:lineRule="exact"/>
        <w:ind w:firstLine="709"/>
      </w:pPr>
      <w:r w:rsidRPr="00A42884">
        <w:t xml:space="preserve">Проектируемая жилая застройка не попадает в </w:t>
      </w:r>
      <w:proofErr w:type="spellStart"/>
      <w:r w:rsidRPr="00A42884">
        <w:t>водоохранную</w:t>
      </w:r>
      <w:proofErr w:type="spellEnd"/>
      <w:r w:rsidRPr="00A42884">
        <w:t xml:space="preserve"> зону р.</w:t>
      </w:r>
      <w:r>
        <w:t> Тагил</w:t>
      </w:r>
      <w:r w:rsidRPr="00A42884">
        <w:t>, т</w:t>
      </w:r>
      <w:r w:rsidRPr="00A42884">
        <w:rPr>
          <w:szCs w:val="28"/>
        </w:rPr>
        <w:t>ем не менее, настоящим проектом предусмотрены мероприятия, направленные на предотвращение загрязнения реки:</w:t>
      </w:r>
    </w:p>
    <w:p w:rsidR="00C62507" w:rsidRPr="00A42884" w:rsidRDefault="00C62507" w:rsidP="00C62507">
      <w:pPr>
        <w:rPr>
          <w:szCs w:val="28"/>
        </w:rPr>
      </w:pPr>
      <w:r w:rsidRPr="00A42884">
        <w:rPr>
          <w:szCs w:val="28"/>
        </w:rPr>
        <w:t>- </w:t>
      </w:r>
      <w:r w:rsidRPr="00A42884">
        <w:t>организация централизованной системы хозяйственно-бытового водоснабжения</w:t>
      </w:r>
      <w:r w:rsidRPr="00A42884">
        <w:rPr>
          <w:szCs w:val="28"/>
        </w:rPr>
        <w:t>;</w:t>
      </w:r>
    </w:p>
    <w:p w:rsidR="00C62507" w:rsidRPr="00A42884" w:rsidRDefault="00C62507" w:rsidP="00C62507">
      <w:r w:rsidRPr="00A42884">
        <w:rPr>
          <w:szCs w:val="28"/>
        </w:rPr>
        <w:t>- </w:t>
      </w:r>
      <w:r w:rsidRPr="00A42884">
        <w:t>организация централизованной системы водоотведения, хозяйственный сток хозяйственно-бытовых сточных вод предлагается отводить на очистные сооружения в соответствии с генеральным планом.</w:t>
      </w:r>
    </w:p>
    <w:p w:rsidR="00D574E5" w:rsidRPr="00D574E5" w:rsidRDefault="00D574E5" w:rsidP="00D574E5">
      <w:pPr>
        <w:suppressAutoHyphens w:val="0"/>
        <w:spacing w:before="120"/>
      </w:pPr>
      <w:proofErr w:type="gramStart"/>
      <w:r w:rsidRPr="00D574E5">
        <w:lastRenderedPageBreak/>
        <w:t>Согласно</w:t>
      </w:r>
      <w:proofErr w:type="gramEnd"/>
      <w:r w:rsidRPr="00D574E5">
        <w:t xml:space="preserve"> гидрогеологического заключения № 9271/16-г от 12.05.2016 г (Приложение</w:t>
      </w:r>
      <w:r>
        <w:t xml:space="preserve"> 1.3</w:t>
      </w:r>
      <w:r w:rsidRPr="00D574E5">
        <w:t xml:space="preserve">), непосредственно на испрашиваемом участке и ниже по потоку от него, месторождений подземных вод, а также участков недр, предоставленных в пользование для добычи подземных вод, либо геологического изучения в части подземных вод, не зарегистрировано. Северная часть рассматриваемого участка расположена в предела  </w:t>
      </w:r>
      <w:proofErr w:type="gramStart"/>
      <w:r w:rsidRPr="00D574E5">
        <w:t>области формирования запасов подземных вод Верхнет</w:t>
      </w:r>
      <w:r w:rsidRPr="00D574E5">
        <w:t>а</w:t>
      </w:r>
      <w:r w:rsidRPr="00D574E5">
        <w:t>гильского месторождения подземных вод</w:t>
      </w:r>
      <w:proofErr w:type="gramEnd"/>
      <w:r w:rsidRPr="00D574E5">
        <w:t>.  Проектные скважины на Верхнет</w:t>
      </w:r>
      <w:r w:rsidRPr="00D574E5">
        <w:t>а</w:t>
      </w:r>
      <w:r w:rsidRPr="00D574E5">
        <w:t>гильском участке месторождения №11р.э., 12р.э. до настоящего времени не в</w:t>
      </w:r>
      <w:r w:rsidRPr="00D574E5">
        <w:t>о</w:t>
      </w:r>
      <w:r w:rsidRPr="00D574E5">
        <w:t>влечены  в эксплуатацию.  Ближайшая к застройке скважина Верхнетагильском участка месторождения №11р</w:t>
      </w:r>
      <w:proofErr w:type="gramStart"/>
      <w:r w:rsidRPr="00D574E5">
        <w:t>.э</w:t>
      </w:r>
      <w:proofErr w:type="gramEnd"/>
      <w:r w:rsidRPr="00D574E5">
        <w:t xml:space="preserve"> находится в 0,5 км к западу от участка , ни</w:t>
      </w:r>
      <w:r>
        <w:t>ж</w:t>
      </w:r>
      <w:r w:rsidRPr="00D574E5">
        <w:t>е по потоку.</w:t>
      </w:r>
    </w:p>
    <w:p w:rsidR="00D574E5" w:rsidRPr="00D574E5" w:rsidRDefault="00D574E5" w:rsidP="00D574E5">
      <w:pPr>
        <w:suppressAutoHyphens w:val="0"/>
        <w:spacing w:before="120"/>
      </w:pPr>
      <w:r w:rsidRPr="00D574E5">
        <w:t xml:space="preserve"> Схема расположения участка производства работ относительно водоз</w:t>
      </w:r>
      <w:r w:rsidRPr="00D574E5">
        <w:t>а</w:t>
      </w:r>
      <w:r w:rsidRPr="00D574E5">
        <w:t>борных скважин приведена в приложении В.</w:t>
      </w:r>
    </w:p>
    <w:p w:rsidR="00D574E5" w:rsidRPr="00D574E5" w:rsidRDefault="00D574E5" w:rsidP="00D574E5">
      <w:pPr>
        <w:suppressAutoHyphens w:val="0"/>
        <w:spacing w:before="120"/>
      </w:pPr>
      <w:r w:rsidRPr="00D574E5">
        <w:t xml:space="preserve">Согласно гидрогеологического заключения (Приложение В), размещение индивидуальной жилой застройки (кадастровый номер 66:37:0101002) в районе </w:t>
      </w:r>
      <w:proofErr w:type="gramStart"/>
      <w:r w:rsidRPr="00D574E5">
        <w:t>г</w:t>
      </w:r>
      <w:proofErr w:type="gramEnd"/>
      <w:r w:rsidRPr="00D574E5">
        <w:t>. Верхний Тагил  по гидрогеологическим условиям возможно.</w:t>
      </w:r>
    </w:p>
    <w:p w:rsidR="00D574E5" w:rsidRDefault="00D574E5" w:rsidP="00D574E5">
      <w:pPr>
        <w:suppressAutoHyphens w:val="0"/>
        <w:spacing w:before="120"/>
      </w:pPr>
      <w:r w:rsidRPr="00A42884">
        <w:t>На основе вышесказанного можно сделать вывод о том, что реализация н</w:t>
      </w:r>
      <w:r w:rsidRPr="00A42884">
        <w:t>а</w:t>
      </w:r>
      <w:r w:rsidRPr="00A42884">
        <w:t>стоящего проекта не приведет к загрязнению или истощению поверхностных во</w:t>
      </w:r>
      <w:r w:rsidRPr="00A42884">
        <w:t>д</w:t>
      </w:r>
      <w:r w:rsidRPr="00A42884">
        <w:t>ных объектов и подземных вод.</w:t>
      </w:r>
    </w:p>
    <w:p w:rsidR="00CF3039" w:rsidRPr="007A11AB" w:rsidRDefault="00CF3039" w:rsidP="00CF3039">
      <w:pPr>
        <w:pStyle w:val="3"/>
      </w:pPr>
      <w:bookmarkStart w:id="95" w:name="_Toc453282643"/>
      <w:r w:rsidRPr="007A11AB">
        <w:t>2.7.3 Охрана почв, недр и рекультивация нарушенных земель</w:t>
      </w:r>
      <w:bookmarkEnd w:id="95"/>
    </w:p>
    <w:p w:rsidR="007A11AB" w:rsidRPr="007A11AB" w:rsidRDefault="007A11AB" w:rsidP="007A11AB">
      <w:pPr>
        <w:suppressAutoHyphens w:val="0"/>
        <w:spacing w:before="120"/>
      </w:pPr>
      <w:r w:rsidRPr="007A11AB">
        <w:t>В соответствии с почвенной картой Свердловской области район участка изысканий характеризуется развитием серых и темно-серых почв и выщелоче</w:t>
      </w:r>
      <w:r w:rsidRPr="007A11AB">
        <w:t>н</w:t>
      </w:r>
      <w:r w:rsidRPr="007A11AB">
        <w:t>ных черноземов на открытых безлесных площадях, в низинах  встречаются то</w:t>
      </w:r>
      <w:r w:rsidRPr="007A11AB">
        <w:t>р</w:t>
      </w:r>
      <w:r w:rsidRPr="007A11AB">
        <w:t>фяно-болотные почвы.</w:t>
      </w:r>
    </w:p>
    <w:p w:rsidR="007A11AB" w:rsidRPr="007A11AB" w:rsidRDefault="007A11AB" w:rsidP="007A11AB">
      <w:pPr>
        <w:suppressAutoHyphens w:val="0"/>
        <w:spacing w:before="120"/>
      </w:pPr>
      <w:r w:rsidRPr="007A11AB">
        <w:t>В районе расположения участка изысканий почвенно-растительный слой сохранен, мощность его составляет порядка 0,2 м. Под почвенно-растительным слоем залегают естественные грунты – делювиальные суглинки. Водородный п</w:t>
      </w:r>
      <w:r w:rsidRPr="007A11AB">
        <w:t>о</w:t>
      </w:r>
      <w:r w:rsidRPr="007A11AB">
        <w:t>казатель грунтов изучаемого участка изменяется от 6,5 до 7,2  - грунты, распр</w:t>
      </w:r>
      <w:r w:rsidRPr="007A11AB">
        <w:t>о</w:t>
      </w:r>
      <w:r w:rsidRPr="007A11AB">
        <w:t xml:space="preserve">страненные в исследуемом районе, по значению </w:t>
      </w:r>
      <w:proofErr w:type="spellStart"/>
      <w:r w:rsidRPr="007A11AB">
        <w:t>рН</w:t>
      </w:r>
      <w:proofErr w:type="spellEnd"/>
      <w:r w:rsidRPr="007A11AB">
        <w:t xml:space="preserve"> являются слабокислыми.</w:t>
      </w:r>
    </w:p>
    <w:p w:rsidR="007A11AB" w:rsidRPr="007A11AB" w:rsidRDefault="007A11AB" w:rsidP="007A11AB">
      <w:pPr>
        <w:suppressAutoHyphens w:val="0"/>
        <w:spacing w:before="120"/>
      </w:pPr>
      <w:r w:rsidRPr="007A11AB">
        <w:t xml:space="preserve">Таким образом, на </w:t>
      </w:r>
      <w:r>
        <w:t xml:space="preserve">рассматриваемой территории </w:t>
      </w:r>
      <w:r w:rsidRPr="007A11AB">
        <w:t>преобладают урбанизир</w:t>
      </w:r>
      <w:r w:rsidRPr="007A11AB">
        <w:t>о</w:t>
      </w:r>
      <w:r w:rsidRPr="007A11AB">
        <w:t>ванные грунты селитебной территории. Растительность представлена в основном газонными видами, с отдельными посадками кустарников, встречаются также хвойные породы деревьев, главными образом сосна, ель.</w:t>
      </w:r>
    </w:p>
    <w:p w:rsidR="007A11AB" w:rsidRPr="007A11AB" w:rsidRDefault="007A11AB" w:rsidP="007A11AB">
      <w:pPr>
        <w:suppressAutoHyphens w:val="0"/>
        <w:spacing w:before="120"/>
      </w:pPr>
      <w:r w:rsidRPr="007A11AB">
        <w:t xml:space="preserve">Намечаемое строительство будет осуществляться на весьма ограниченной территории, в значительной степени </w:t>
      </w:r>
      <w:proofErr w:type="spellStart"/>
      <w:r w:rsidRPr="007A11AB">
        <w:t>антропогенно-трансформированной</w:t>
      </w:r>
      <w:proofErr w:type="spellEnd"/>
      <w:r w:rsidRPr="007A11AB">
        <w:t>, хара</w:t>
      </w:r>
      <w:r w:rsidRPr="007A11AB">
        <w:t>к</w:t>
      </w:r>
      <w:r w:rsidRPr="007A11AB">
        <w:t>теризующейся невысокой плотностью и ограниченным видовым составом раст</w:t>
      </w:r>
      <w:r w:rsidRPr="007A11AB">
        <w:t>и</w:t>
      </w:r>
      <w:r w:rsidRPr="007A11AB">
        <w:t>тельности, характерным для антропогенного сельского ландшафта и предназн</w:t>
      </w:r>
      <w:r w:rsidRPr="007A11AB">
        <w:t>а</w:t>
      </w:r>
      <w:r w:rsidRPr="007A11AB">
        <w:t>ченной для расположения таких объектов.</w:t>
      </w:r>
    </w:p>
    <w:p w:rsidR="007A11AB" w:rsidRDefault="007A11AB" w:rsidP="007A11AB">
      <w:pPr>
        <w:suppressAutoHyphens w:val="0"/>
        <w:spacing w:before="120"/>
      </w:pPr>
      <w:r w:rsidRPr="007A11AB">
        <w:lastRenderedPageBreak/>
        <w:t>Учитывая вышеизложенное, можно сделать вывод, что намечаемое стро</w:t>
      </w:r>
      <w:r w:rsidRPr="007A11AB">
        <w:t>и</w:t>
      </w:r>
      <w:r w:rsidRPr="007A11AB">
        <w:t>тельство проектируемого объекта не окажет влияния на растительный мир в ра</w:t>
      </w:r>
      <w:r w:rsidRPr="007A11AB">
        <w:t>й</w:t>
      </w:r>
      <w:r w:rsidRPr="007A11AB">
        <w:t>оне строительства.</w:t>
      </w:r>
    </w:p>
    <w:p w:rsidR="007A11AB" w:rsidRPr="00706686" w:rsidRDefault="007A11AB" w:rsidP="007A11AB">
      <w:pPr>
        <w:pStyle w:val="11"/>
      </w:pPr>
      <w:r w:rsidRPr="00706686">
        <w:t xml:space="preserve">Оценка химического загрязнения </w:t>
      </w:r>
      <w:proofErr w:type="spellStart"/>
      <w:r w:rsidRPr="00706686">
        <w:t>почво-грунтов</w:t>
      </w:r>
      <w:proofErr w:type="spellEnd"/>
      <w:r w:rsidRPr="00706686">
        <w:t>.</w:t>
      </w:r>
    </w:p>
    <w:p w:rsidR="00967365" w:rsidRPr="00706686" w:rsidRDefault="00967365" w:rsidP="00967365">
      <w:pPr>
        <w:autoSpaceDE w:val="0"/>
        <w:autoSpaceDN w:val="0"/>
        <w:adjustRightInd w:val="0"/>
        <w:spacing w:line="276" w:lineRule="auto"/>
        <w:ind w:firstLine="709"/>
        <w:jc w:val="left"/>
        <w:rPr>
          <w:rFonts w:cs="Arial"/>
          <w:color w:val="000000"/>
        </w:rPr>
      </w:pPr>
      <w:r w:rsidRPr="00706686">
        <w:rPr>
          <w:rFonts w:cs="Arial"/>
        </w:rPr>
        <w:t xml:space="preserve">По результатам количественного анализа </w:t>
      </w:r>
      <w:proofErr w:type="spellStart"/>
      <w:r w:rsidRPr="00706686">
        <w:rPr>
          <w:rFonts w:cs="Arial"/>
        </w:rPr>
        <w:t>почво-грунтов</w:t>
      </w:r>
      <w:proofErr w:type="spellEnd"/>
      <w:r w:rsidRPr="00706686">
        <w:rPr>
          <w:rFonts w:cs="Arial"/>
        </w:rPr>
        <w:t>, проведенных ООО «НПФ «Резольвента», в геохимическом спектре слоя «</w:t>
      </w:r>
      <w:r w:rsidRPr="00B508EE">
        <w:rPr>
          <w:rFonts w:cs="Arial"/>
          <w:i/>
        </w:rPr>
        <w:t>Глина</w:t>
      </w:r>
      <w:r w:rsidRPr="003402FD">
        <w:rPr>
          <w:rFonts w:cs="Arial"/>
          <w:i/>
        </w:rPr>
        <w:t>, коричнев</w:t>
      </w:r>
      <w:r>
        <w:rPr>
          <w:rFonts w:cs="Arial"/>
          <w:i/>
        </w:rPr>
        <w:t>ая</w:t>
      </w:r>
      <w:r w:rsidRPr="003402FD">
        <w:rPr>
          <w:rFonts w:cs="Arial"/>
          <w:i/>
        </w:rPr>
        <w:t xml:space="preserve">, </w:t>
      </w:r>
      <w:r>
        <w:rPr>
          <w:rFonts w:cs="Arial"/>
          <w:i/>
        </w:rPr>
        <w:t>полутвердая</w:t>
      </w:r>
      <w:r w:rsidRPr="003402FD">
        <w:rPr>
          <w:rFonts w:cs="Arial"/>
          <w:i/>
        </w:rPr>
        <w:t xml:space="preserve">, </w:t>
      </w:r>
      <w:proofErr w:type="spellStart"/>
      <w:r>
        <w:rPr>
          <w:rFonts w:cs="Arial"/>
          <w:i/>
          <w:lang w:val="en-US"/>
        </w:rPr>
        <w:t>dQ</w:t>
      </w:r>
      <w:r w:rsidRPr="00DA45A8">
        <w:rPr>
          <w:rFonts w:cs="Arial"/>
          <w:i/>
          <w:sz w:val="16"/>
          <w:lang w:val="en-US"/>
        </w:rPr>
        <w:t>IV</w:t>
      </w:r>
      <w:proofErr w:type="spellEnd"/>
      <w:r w:rsidRPr="00DA45A8">
        <w:rPr>
          <w:rFonts w:cs="Arial"/>
          <w:i/>
        </w:rPr>
        <w:t xml:space="preserve"> </w:t>
      </w:r>
      <w:r w:rsidRPr="003402FD">
        <w:rPr>
          <w:rFonts w:cs="Arial"/>
          <w:i/>
          <w:color w:val="000000"/>
        </w:rPr>
        <w:t>»</w:t>
      </w:r>
      <w:r w:rsidRPr="00706686">
        <w:rPr>
          <w:rFonts w:cs="Arial"/>
          <w:color w:val="000000"/>
        </w:rPr>
        <w:t xml:space="preserve"> </w:t>
      </w:r>
      <w:r w:rsidRPr="00706686">
        <w:rPr>
          <w:rFonts w:cs="Arial"/>
        </w:rPr>
        <w:t xml:space="preserve">выделяются </w:t>
      </w:r>
      <w:r>
        <w:rPr>
          <w:rFonts w:cs="Arial"/>
        </w:rPr>
        <w:t>повышенные</w:t>
      </w:r>
      <w:r w:rsidRPr="00706686">
        <w:rPr>
          <w:rFonts w:cs="Arial"/>
        </w:rPr>
        <w:t xml:space="preserve"> содержания:</w:t>
      </w:r>
    </w:p>
    <w:p w:rsidR="00967365" w:rsidRPr="00706686" w:rsidRDefault="00967365" w:rsidP="00967365">
      <w:pPr>
        <w:spacing w:line="276" w:lineRule="auto"/>
        <w:ind w:firstLine="709"/>
      </w:pPr>
      <w:r w:rsidRPr="00706686">
        <w:t>- свинца, с превышением фонов</w:t>
      </w:r>
      <w:r>
        <w:t>ой</w:t>
      </w:r>
      <w:r w:rsidRPr="00706686">
        <w:t xml:space="preserve"> концентрации от </w:t>
      </w:r>
      <w:r>
        <w:t>1,1 до 1,8</w:t>
      </w:r>
      <w:r w:rsidRPr="00706686">
        <w:t xml:space="preserve"> раз, но без превышения норматива ОДК для установленной реакции среды;</w:t>
      </w:r>
    </w:p>
    <w:p w:rsidR="00967365" w:rsidRPr="00706686" w:rsidRDefault="00967365" w:rsidP="00967365">
      <w:pPr>
        <w:spacing w:line="276" w:lineRule="auto"/>
        <w:ind w:firstLine="709"/>
      </w:pPr>
      <w:r w:rsidRPr="00706686">
        <w:t xml:space="preserve">- цинка, с превышением фоновые концентрации от </w:t>
      </w:r>
      <w:r>
        <w:t>1,5</w:t>
      </w:r>
      <w:r w:rsidRPr="00706686">
        <w:t xml:space="preserve"> до </w:t>
      </w:r>
      <w:r>
        <w:t>1</w:t>
      </w:r>
      <w:r w:rsidRPr="00706686">
        <w:t>,</w:t>
      </w:r>
      <w:r>
        <w:t>9</w:t>
      </w:r>
      <w:r w:rsidRPr="00706686">
        <w:t xml:space="preserve"> раз, но без превышения норматива ОДК для установленной реакции среды;</w:t>
      </w:r>
    </w:p>
    <w:p w:rsidR="00967365" w:rsidRDefault="00967365" w:rsidP="00967365">
      <w:pPr>
        <w:spacing w:line="276" w:lineRule="auto"/>
        <w:ind w:firstLine="709"/>
      </w:pPr>
      <w:r w:rsidRPr="00706686">
        <w:t>-</w:t>
      </w:r>
      <w:r>
        <w:t xml:space="preserve"> </w:t>
      </w:r>
      <w:r w:rsidRPr="00706686">
        <w:t xml:space="preserve">меди, с превышением фоновые концентрации от </w:t>
      </w:r>
      <w:r>
        <w:t>1,6</w:t>
      </w:r>
      <w:r w:rsidRPr="00706686">
        <w:t xml:space="preserve"> до </w:t>
      </w:r>
      <w:r>
        <w:t>2,5</w:t>
      </w:r>
      <w:r w:rsidRPr="00706686">
        <w:t xml:space="preserve"> раз, </w:t>
      </w:r>
      <w:r>
        <w:t>но</w:t>
      </w:r>
      <w:r w:rsidRPr="00706686">
        <w:t xml:space="preserve"> </w:t>
      </w:r>
      <w:proofErr w:type="gramStart"/>
      <w:r w:rsidRPr="00706686">
        <w:t>без</w:t>
      </w:r>
      <w:proofErr w:type="gramEnd"/>
      <w:r w:rsidRPr="00706686">
        <w:t xml:space="preserve"> </w:t>
      </w:r>
      <w:proofErr w:type="gramStart"/>
      <w:r w:rsidRPr="00706686">
        <w:t>превышени</w:t>
      </w:r>
      <w:r>
        <w:t>ем</w:t>
      </w:r>
      <w:proofErr w:type="gramEnd"/>
      <w:r w:rsidRPr="00706686">
        <w:t xml:space="preserve"> норматива ОДК для установленной реакции среды</w:t>
      </w:r>
      <w:r>
        <w:t>;</w:t>
      </w:r>
    </w:p>
    <w:p w:rsidR="00967365" w:rsidRPr="00706686" w:rsidRDefault="00967365" w:rsidP="00967365">
      <w:pPr>
        <w:spacing w:line="276" w:lineRule="auto"/>
        <w:ind w:firstLine="709"/>
      </w:pPr>
      <w:r w:rsidRPr="00706686">
        <w:t xml:space="preserve">- никеля, с превышением фоновые концентрации от </w:t>
      </w:r>
      <w:r>
        <w:t xml:space="preserve">1,5 </w:t>
      </w:r>
      <w:r w:rsidRPr="00706686">
        <w:t xml:space="preserve">до </w:t>
      </w:r>
      <w:r>
        <w:t>4,6</w:t>
      </w:r>
      <w:r w:rsidRPr="00706686">
        <w:t xml:space="preserve"> раз, </w:t>
      </w:r>
      <w:r>
        <w:t>с пре</w:t>
      </w:r>
      <w:r w:rsidRPr="00706686">
        <w:t>вышени</w:t>
      </w:r>
      <w:r>
        <w:t>ем</w:t>
      </w:r>
      <w:r w:rsidRPr="00706686">
        <w:t xml:space="preserve"> норматива ОДК для установленной реакции сред</w:t>
      </w:r>
      <w:r>
        <w:t>ы в одном образце в  1,75 раза</w:t>
      </w:r>
      <w:r w:rsidRPr="00706686">
        <w:t>.</w:t>
      </w:r>
    </w:p>
    <w:p w:rsidR="00967365" w:rsidRPr="00706686" w:rsidRDefault="00967365" w:rsidP="00967365">
      <w:pPr>
        <w:spacing w:line="276" w:lineRule="auto"/>
        <w:ind w:firstLine="709"/>
        <w:rPr>
          <w:rFonts w:cs="Arial"/>
        </w:rPr>
      </w:pPr>
      <w:r w:rsidRPr="00706686">
        <w:rPr>
          <w:rFonts w:cs="Arial"/>
        </w:rPr>
        <w:t xml:space="preserve">Все остальные исследуемые вещества на рассматриваемом участке не превышают фоновые значения концентраций, соответствующие ПДК (ОДК) и установленные максимальные показатели вредности. Таким образом, уровень санитарно-токсикологического загрязнения грунтов, развитых сплошным чехлом в пределах контура исследуемого участка </w:t>
      </w:r>
      <w:r>
        <w:rPr>
          <w:rFonts w:cs="Arial"/>
        </w:rPr>
        <w:t>меняется в пределах категории «</w:t>
      </w:r>
      <w:r w:rsidRPr="00F26896">
        <w:rPr>
          <w:rFonts w:cs="Arial"/>
          <w:i/>
        </w:rPr>
        <w:t>допус</w:t>
      </w:r>
      <w:r w:rsidRPr="00F26896">
        <w:rPr>
          <w:rFonts w:cs="Arial"/>
        </w:rPr>
        <w:t>тим</w:t>
      </w:r>
      <w:r>
        <w:rPr>
          <w:rFonts w:cs="Arial"/>
        </w:rPr>
        <w:t>ая»</w:t>
      </w:r>
      <w:r w:rsidRPr="00706686">
        <w:rPr>
          <w:rFonts w:cs="Arial"/>
        </w:rPr>
        <w:t>. Значение индекса токсичности не превышает предельных нормативов, что характеризует их как нетоксичные.</w:t>
      </w:r>
    </w:p>
    <w:p w:rsidR="00967365" w:rsidRPr="00706686" w:rsidRDefault="00967365" w:rsidP="00967365">
      <w:pPr>
        <w:spacing w:line="276" w:lineRule="auto"/>
        <w:ind w:firstLine="709"/>
        <w:rPr>
          <w:rFonts w:cs="Arial"/>
        </w:rPr>
      </w:pPr>
      <w:r w:rsidRPr="00706686">
        <w:rPr>
          <w:rFonts w:cs="Arial"/>
        </w:rPr>
        <w:t xml:space="preserve">Согласно </w:t>
      </w:r>
      <w:proofErr w:type="spellStart"/>
      <w:r w:rsidRPr="00706686">
        <w:rPr>
          <w:rFonts w:cs="Arial"/>
        </w:rPr>
        <w:t>СанПиН</w:t>
      </w:r>
      <w:proofErr w:type="spellEnd"/>
      <w:r w:rsidRPr="00706686">
        <w:rPr>
          <w:rFonts w:cs="Arial"/>
        </w:rPr>
        <w:t xml:space="preserve"> 2.1.7.1287-03</w:t>
      </w:r>
      <w:r>
        <w:rPr>
          <w:rFonts w:cs="Arial"/>
        </w:rPr>
        <w:t xml:space="preserve">, </w:t>
      </w:r>
      <w:proofErr w:type="spellStart"/>
      <w:r>
        <w:rPr>
          <w:rFonts w:cs="Arial"/>
        </w:rPr>
        <w:t>почво-грунты</w:t>
      </w:r>
      <w:proofErr w:type="spellEnd"/>
      <w:r>
        <w:rPr>
          <w:rFonts w:cs="Arial"/>
        </w:rPr>
        <w:t xml:space="preserve"> с категорией «допустимая»</w:t>
      </w:r>
      <w:r w:rsidRPr="00706686">
        <w:rPr>
          <w:rFonts w:cs="Arial"/>
        </w:rPr>
        <w:t xml:space="preserve">  возможно использова</w:t>
      </w:r>
      <w:r>
        <w:rPr>
          <w:rFonts w:cs="Arial"/>
        </w:rPr>
        <w:t xml:space="preserve">ть </w:t>
      </w:r>
      <w:r w:rsidRPr="00706686">
        <w:rPr>
          <w:rFonts w:cs="Arial"/>
        </w:rPr>
        <w:t xml:space="preserve">под отсыпки выемок и котлованов </w:t>
      </w:r>
      <w:r>
        <w:rPr>
          <w:rFonts w:cs="Arial"/>
        </w:rPr>
        <w:t>без ограничения, кроме объектов повышенного риска.</w:t>
      </w:r>
    </w:p>
    <w:p w:rsidR="00967365" w:rsidRPr="00A42884" w:rsidRDefault="00967365" w:rsidP="00967365">
      <w:pPr>
        <w:spacing w:line="276" w:lineRule="auto"/>
        <w:ind w:firstLine="709"/>
        <w:rPr>
          <w:rFonts w:cs="Arial"/>
        </w:rPr>
      </w:pPr>
      <w:r w:rsidRPr="00A42884">
        <w:rPr>
          <w:rFonts w:cs="Arial"/>
        </w:rPr>
        <w:t xml:space="preserve">В результате реализации проекта планировки, будет происходить значительное снижении площади почвенного покрова и замещении его твердым покрытием и застройкой. Запечатывание территории приводит к снижению экологической устойчивости свойств </w:t>
      </w:r>
      <w:proofErr w:type="spellStart"/>
      <w:r w:rsidRPr="00A42884">
        <w:rPr>
          <w:rFonts w:cs="Arial"/>
        </w:rPr>
        <w:t>урбоэкосистемы</w:t>
      </w:r>
      <w:proofErr w:type="spellEnd"/>
      <w:r w:rsidRPr="00A42884">
        <w:rPr>
          <w:rFonts w:cs="Arial"/>
        </w:rPr>
        <w:t xml:space="preserve"> в целом и продуктивности почвенного покрова. </w:t>
      </w:r>
    </w:p>
    <w:p w:rsidR="00967365" w:rsidRPr="00A42884" w:rsidRDefault="00967365" w:rsidP="00967365">
      <w:pPr>
        <w:spacing w:line="276" w:lineRule="auto"/>
        <w:ind w:firstLine="709"/>
        <w:rPr>
          <w:rFonts w:cs="Arial"/>
        </w:rPr>
      </w:pPr>
      <w:r w:rsidRPr="00A42884">
        <w:rPr>
          <w:rFonts w:cs="Arial"/>
        </w:rPr>
        <w:t xml:space="preserve">Для устранения последствий увеличения </w:t>
      </w:r>
      <w:proofErr w:type="spellStart"/>
      <w:r w:rsidRPr="00A42884">
        <w:rPr>
          <w:rFonts w:cs="Arial"/>
        </w:rPr>
        <w:t>запечатанности</w:t>
      </w:r>
      <w:proofErr w:type="spellEnd"/>
      <w:r w:rsidRPr="00A42884">
        <w:rPr>
          <w:rFonts w:cs="Arial"/>
        </w:rPr>
        <w:t xml:space="preserve"> территории проектом предусмотрено:</w:t>
      </w:r>
    </w:p>
    <w:p w:rsidR="00967365" w:rsidRPr="00A42884" w:rsidRDefault="00967365" w:rsidP="00967365">
      <w:pPr>
        <w:spacing w:line="276" w:lineRule="auto"/>
        <w:ind w:firstLine="709"/>
        <w:rPr>
          <w:rFonts w:cs="Arial"/>
        </w:rPr>
      </w:pPr>
      <w:r w:rsidRPr="00A42884">
        <w:rPr>
          <w:rFonts w:cs="Arial"/>
        </w:rPr>
        <w:t>- сбор и очистка поверхностного стока с твердых покрытий, озеленение территорий, не имеющих твердого покрытия;</w:t>
      </w:r>
    </w:p>
    <w:p w:rsidR="00967365" w:rsidRPr="00A42884" w:rsidRDefault="00967365" w:rsidP="00967365">
      <w:pPr>
        <w:spacing w:line="276" w:lineRule="auto"/>
        <w:ind w:firstLine="709"/>
        <w:rPr>
          <w:rFonts w:cs="Arial"/>
        </w:rPr>
      </w:pPr>
      <w:r w:rsidRPr="00A42884">
        <w:rPr>
          <w:rFonts w:cs="Arial"/>
        </w:rPr>
        <w:t xml:space="preserve">- организация </w:t>
      </w:r>
      <w:proofErr w:type="spellStart"/>
      <w:r w:rsidRPr="00A42884">
        <w:rPr>
          <w:rFonts w:cs="Arial"/>
        </w:rPr>
        <w:t>дорожно-тропиночной</w:t>
      </w:r>
      <w:proofErr w:type="spellEnd"/>
      <w:r w:rsidRPr="00A42884">
        <w:rPr>
          <w:rFonts w:cs="Arial"/>
        </w:rPr>
        <w:t xml:space="preserve"> сети с песчаным, гравийным и щебеночным покрытием; </w:t>
      </w:r>
    </w:p>
    <w:p w:rsidR="00967365" w:rsidRPr="00A42884" w:rsidRDefault="00967365" w:rsidP="00967365">
      <w:pPr>
        <w:spacing w:line="276" w:lineRule="auto"/>
        <w:ind w:firstLine="709"/>
        <w:rPr>
          <w:rFonts w:cs="Arial"/>
        </w:rPr>
      </w:pPr>
      <w:r w:rsidRPr="00A42884">
        <w:rPr>
          <w:rFonts w:cs="Arial"/>
        </w:rPr>
        <w:t>-  соблюдение норм озеленения территорий.</w:t>
      </w:r>
    </w:p>
    <w:p w:rsidR="00967365" w:rsidRPr="00A42884" w:rsidRDefault="00967365" w:rsidP="00967365">
      <w:pPr>
        <w:spacing w:line="276" w:lineRule="auto"/>
        <w:ind w:firstLine="709"/>
        <w:rPr>
          <w:rFonts w:cs="Arial"/>
        </w:rPr>
      </w:pPr>
      <w:r w:rsidRPr="00A42884">
        <w:rPr>
          <w:rFonts w:cs="Arial"/>
        </w:rPr>
        <w:lastRenderedPageBreak/>
        <w:t>Строительство всех инженерных сооружений водопровода, канализации, водоотвода проектируется с минимальной рубкой существующих зеленых насаждений.</w:t>
      </w:r>
    </w:p>
    <w:p w:rsidR="00CF3039" w:rsidRPr="00967365" w:rsidRDefault="00CF3039" w:rsidP="00CF3039">
      <w:pPr>
        <w:pStyle w:val="3"/>
      </w:pPr>
      <w:bookmarkStart w:id="96" w:name="_Toc453282644"/>
      <w:r w:rsidRPr="00967365">
        <w:t>2.7.4 Санитарная очистка территории</w:t>
      </w:r>
      <w:bookmarkEnd w:id="96"/>
    </w:p>
    <w:p w:rsidR="00CF3039" w:rsidRPr="00967365" w:rsidRDefault="00CF3039" w:rsidP="00A86443">
      <w:r w:rsidRPr="00967365">
        <w:t>Санитарная очистка района занимает важное место среди комплекса задач по охране окружающей среды и направлена на содержание территории в безопасном для человека состоянии.</w:t>
      </w:r>
    </w:p>
    <w:p w:rsidR="00CF3039" w:rsidRDefault="00CF3039" w:rsidP="00A86443">
      <w:r w:rsidRPr="00967365">
        <w:t xml:space="preserve">Проектом предусматривается плановая система очистки территории с удалением и обезвреживанием бытового мусора и других твердых отходов, согласно санитарным правилам, ежедневно в теплое время года и раз в 3 дня в холодное. Организация очистки намечается ликвидационным методом со сбором твердых бытовых отходов населения и общественных организаций в металлические или пластиковые контейнеры объемом </w:t>
      </w:r>
      <w:r w:rsidR="00967365" w:rsidRPr="00967365">
        <w:t>0</w:t>
      </w:r>
      <w:r w:rsidRPr="00967365">
        <w:t>,</w:t>
      </w:r>
      <w:r w:rsidR="00967365" w:rsidRPr="00967365">
        <w:t>7</w:t>
      </w:r>
      <w:r w:rsidRPr="00967365">
        <w:t xml:space="preserve"> м</w:t>
      </w:r>
      <w:r w:rsidRPr="00967365">
        <w:rPr>
          <w:vertAlign w:val="superscript"/>
        </w:rPr>
        <w:t>3</w:t>
      </w:r>
      <w:r w:rsidRPr="00967365">
        <w:t>.</w:t>
      </w:r>
    </w:p>
    <w:p w:rsidR="00967365" w:rsidRPr="00A42884" w:rsidRDefault="00967365" w:rsidP="00967365">
      <w:r w:rsidRPr="00A42884">
        <w:t xml:space="preserve">Вывоз твердых отходов планируется осуществлять по маршрутным графикам, которые необходимо согласовывать с органами </w:t>
      </w:r>
      <w:proofErr w:type="spellStart"/>
      <w:r w:rsidRPr="00A42884">
        <w:t>Санэпиднадзора</w:t>
      </w:r>
      <w:proofErr w:type="spellEnd"/>
      <w:r w:rsidRPr="00A42884">
        <w:t xml:space="preserve"> (</w:t>
      </w:r>
      <w:proofErr w:type="spellStart"/>
      <w:r w:rsidRPr="00A42884">
        <w:t>СанПин</w:t>
      </w:r>
      <w:proofErr w:type="spellEnd"/>
      <w:r w:rsidRPr="00A42884">
        <w:t xml:space="preserve"> 42-128-4690-88 п.1.8). При разработке маршрутных графиков необходимо предусмотреть обеспечение шумового комфорта жителей (</w:t>
      </w:r>
      <w:proofErr w:type="spellStart"/>
      <w:r w:rsidRPr="00A42884">
        <w:t>СанПиН</w:t>
      </w:r>
      <w:proofErr w:type="spellEnd"/>
      <w:r w:rsidRPr="00A42884">
        <w:t xml:space="preserve"> 42-128-4690-99 п. 1.12).</w:t>
      </w:r>
    </w:p>
    <w:p w:rsidR="00967365" w:rsidRPr="00A42884" w:rsidRDefault="00967365" w:rsidP="00967365">
      <w:r w:rsidRPr="00A42884">
        <w:t xml:space="preserve">Размещение мусоросборников предполагается в соответствии с нормируемым радиусом пешеходной доступности </w:t>
      </w:r>
      <w:smartTag w:uri="urn:schemas-microsoft-com:office:smarttags" w:element="metricconverter">
        <w:smartTagPr>
          <w:attr w:name="ProductID" w:val="1,5 м"/>
        </w:smartTagPr>
        <w:r w:rsidRPr="00A42884">
          <w:t>150 метров</w:t>
        </w:r>
      </w:smartTag>
      <w:r w:rsidRPr="00A42884">
        <w:t xml:space="preserve"> и не ближе </w:t>
      </w:r>
      <w:smartTag w:uri="urn:schemas-microsoft-com:office:smarttags" w:element="metricconverter">
        <w:smartTagPr>
          <w:attr w:name="ProductID" w:val="1,5 м"/>
        </w:smartTagPr>
        <w:r w:rsidRPr="00A42884">
          <w:t>15 метров</w:t>
        </w:r>
      </w:smartTag>
      <w:r w:rsidRPr="00A42884">
        <w:t xml:space="preserve"> от окон домов (глава 15, п. 97 НГПСО 1-2009.66).</w:t>
      </w:r>
    </w:p>
    <w:p w:rsidR="00CF3039" w:rsidRPr="00967365" w:rsidRDefault="00CF3039" w:rsidP="00365C33">
      <w:pPr>
        <w:pStyle w:val="11"/>
      </w:pPr>
      <w:r w:rsidRPr="00967365">
        <w:t>Расчет образования отходов в жилом секторе</w:t>
      </w:r>
    </w:p>
    <w:p w:rsidR="00967365" w:rsidRPr="00967365" w:rsidRDefault="00CF3039" w:rsidP="00967365">
      <w:r w:rsidRPr="00967365">
        <w:t xml:space="preserve">Годовые нормы накопления отходов для населения утверждены </w:t>
      </w:r>
      <w:r w:rsidR="00967365" w:rsidRPr="00967365">
        <w:t>Постановлением</w:t>
      </w:r>
      <w:r w:rsidR="00967365">
        <w:t> </w:t>
      </w:r>
      <w:r w:rsidR="00967365" w:rsidRPr="00967365">
        <w:t>Главы</w:t>
      </w:r>
      <w:r w:rsidR="00967365">
        <w:t> </w:t>
      </w:r>
      <w:r w:rsidR="00967365" w:rsidRPr="00967365">
        <w:t>администрации</w:t>
      </w:r>
      <w:r w:rsidR="00967365">
        <w:t> </w:t>
      </w:r>
      <w:r w:rsidR="00967365" w:rsidRPr="00967365">
        <w:t xml:space="preserve">городского округа Верхний Тагил </w:t>
      </w:r>
      <w:r w:rsidR="00967365" w:rsidRPr="00967365">
        <w:br/>
        <w:t>от 30 марта 2009 г. N 112</w:t>
      </w:r>
      <w:r w:rsidR="00967365">
        <w:t xml:space="preserve"> «</w:t>
      </w:r>
      <w:r w:rsidR="00967365" w:rsidRPr="00967365">
        <w:t>Об утверждении норм образования твердых бытовых отходов на территории городского округа Верхний Тагил</w:t>
      </w:r>
      <w:r w:rsidR="00967365">
        <w:t xml:space="preserve">» и составляет в жилом фонде </w:t>
      </w:r>
      <w:r w:rsidR="0067520E">
        <w:t xml:space="preserve">на одного человека в год: твердых – 1,2, жидких – 3,25  </w:t>
      </w:r>
    </w:p>
    <w:p w:rsidR="00CF3039" w:rsidRPr="0067520E" w:rsidRDefault="00CF3039" w:rsidP="00A86443">
      <w:r w:rsidRPr="0067520E">
        <w:t>Результаты рас</w:t>
      </w:r>
      <w:r w:rsidR="00CA4516" w:rsidRPr="0067520E">
        <w:t xml:space="preserve">четов представлены в табл. </w:t>
      </w:r>
      <w:r w:rsidR="0067520E" w:rsidRPr="0067520E">
        <w:t>12</w:t>
      </w:r>
    </w:p>
    <w:p w:rsidR="00CF3039" w:rsidRPr="0067520E" w:rsidRDefault="00CF3039" w:rsidP="00A86443">
      <w:r w:rsidRPr="0067520E">
        <w:t xml:space="preserve">Суммарный расчетный объем образования ТБО </w:t>
      </w:r>
      <w:r w:rsidR="00DD4FE8" w:rsidRPr="0067520E">
        <w:t>новой застройки</w:t>
      </w:r>
      <w:r w:rsidRPr="0067520E">
        <w:t xml:space="preserve"> составит </w:t>
      </w:r>
      <w:r w:rsidR="0067520E" w:rsidRPr="0067520E">
        <w:t>570</w:t>
      </w:r>
      <w:r w:rsidR="00CA4516" w:rsidRPr="0067520E">
        <w:t> м</w:t>
      </w:r>
      <w:r w:rsidR="00CA4516" w:rsidRPr="0067520E">
        <w:rPr>
          <w:vertAlign w:val="superscript"/>
        </w:rPr>
        <w:t>3</w:t>
      </w:r>
      <w:r w:rsidRPr="0067520E">
        <w:t>/год.</w:t>
      </w:r>
    </w:p>
    <w:p w:rsidR="00C32452" w:rsidRPr="0067520E" w:rsidRDefault="00C32452" w:rsidP="00A86443">
      <w:pPr>
        <w:pStyle w:val="af8"/>
      </w:pPr>
      <w:r w:rsidRPr="0067520E">
        <w:t xml:space="preserve">Таблица 2.9 </w:t>
      </w:r>
    </w:p>
    <w:p w:rsidR="00C32452" w:rsidRPr="0067520E" w:rsidRDefault="00C32452" w:rsidP="00A86443">
      <w:pPr>
        <w:pStyle w:val="afa"/>
      </w:pPr>
      <w:r w:rsidRPr="0067520E">
        <w:t>Объем образования отходов в жилом секторе</w:t>
      </w:r>
    </w:p>
    <w:tbl>
      <w:tblPr>
        <w:tblW w:w="101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0"/>
        <w:gridCol w:w="1250"/>
        <w:gridCol w:w="1300"/>
        <w:gridCol w:w="1300"/>
        <w:gridCol w:w="1876"/>
        <w:gridCol w:w="1876"/>
        <w:gridCol w:w="1365"/>
      </w:tblGrid>
      <w:tr w:rsidR="00C32452" w:rsidRPr="0067520E" w:rsidTr="00C32452">
        <w:trPr>
          <w:trHeight w:val="1252"/>
          <w:jc w:val="center"/>
        </w:trPr>
        <w:tc>
          <w:tcPr>
            <w:tcW w:w="577" w:type="pct"/>
            <w:vAlign w:val="center"/>
          </w:tcPr>
          <w:p w:rsidR="00C32452" w:rsidRPr="0067520E" w:rsidRDefault="00C32452" w:rsidP="00E22D1C">
            <w:pPr>
              <w:pStyle w:val="af7"/>
            </w:pPr>
            <w:r w:rsidRPr="0067520E">
              <w:t>Насел</w:t>
            </w:r>
            <w:r w:rsidRPr="0067520E">
              <w:t>е</w:t>
            </w:r>
            <w:r w:rsidRPr="0067520E">
              <w:t>ние, чел.</w:t>
            </w:r>
          </w:p>
        </w:tc>
        <w:tc>
          <w:tcPr>
            <w:tcW w:w="617" w:type="pct"/>
            <w:vAlign w:val="center"/>
          </w:tcPr>
          <w:p w:rsidR="00C32452" w:rsidRPr="0067520E" w:rsidRDefault="00C32452" w:rsidP="00E22D1C">
            <w:pPr>
              <w:pStyle w:val="af7"/>
            </w:pPr>
            <w:r w:rsidRPr="0067520E">
              <w:t>Норма нако</w:t>
            </w:r>
            <w:r w:rsidRPr="0067520E">
              <w:t>п</w:t>
            </w:r>
            <w:r w:rsidRPr="0067520E">
              <w:t>ления ТБО, м3/чел в год</w:t>
            </w:r>
          </w:p>
        </w:tc>
        <w:tc>
          <w:tcPr>
            <w:tcW w:w="641" w:type="pct"/>
            <w:vAlign w:val="center"/>
          </w:tcPr>
          <w:p w:rsidR="00C32452" w:rsidRPr="0067520E" w:rsidRDefault="00C32452" w:rsidP="00E22D1C">
            <w:pPr>
              <w:pStyle w:val="af7"/>
            </w:pPr>
            <w:r w:rsidRPr="0067520E">
              <w:t>Объем образ</w:t>
            </w:r>
            <w:r w:rsidRPr="0067520E">
              <w:t>о</w:t>
            </w:r>
            <w:r w:rsidRPr="0067520E">
              <w:t>вания ТБО, м3/год</w:t>
            </w:r>
          </w:p>
        </w:tc>
        <w:tc>
          <w:tcPr>
            <w:tcW w:w="641" w:type="pct"/>
            <w:vAlign w:val="center"/>
          </w:tcPr>
          <w:p w:rsidR="00C32452" w:rsidRPr="0067520E" w:rsidRDefault="00C32452" w:rsidP="00E22D1C">
            <w:pPr>
              <w:pStyle w:val="af7"/>
            </w:pPr>
            <w:r w:rsidRPr="0067520E">
              <w:t>Объем образ</w:t>
            </w:r>
            <w:r w:rsidRPr="0067520E">
              <w:t>о</w:t>
            </w:r>
            <w:r w:rsidRPr="0067520E">
              <w:t>вания ТБО, м3/</w:t>
            </w:r>
            <w:proofErr w:type="spellStart"/>
            <w:r w:rsidRPr="0067520E">
              <w:t>сут</w:t>
            </w:r>
            <w:proofErr w:type="spellEnd"/>
          </w:p>
        </w:tc>
        <w:tc>
          <w:tcPr>
            <w:tcW w:w="925" w:type="pct"/>
            <w:vAlign w:val="center"/>
          </w:tcPr>
          <w:p w:rsidR="00C32452" w:rsidRPr="0067520E" w:rsidRDefault="00C32452" w:rsidP="00E22D1C">
            <w:pPr>
              <w:pStyle w:val="af7"/>
            </w:pPr>
            <w:r w:rsidRPr="0067520E">
              <w:t>Норма нако</w:t>
            </w:r>
            <w:r w:rsidRPr="0067520E">
              <w:t>п</w:t>
            </w:r>
            <w:r w:rsidRPr="0067520E">
              <w:t>ления крупн</w:t>
            </w:r>
            <w:r w:rsidRPr="0067520E">
              <w:t>о</w:t>
            </w:r>
            <w:r w:rsidRPr="0067520E">
              <w:t>габаритных отходов, м3/чел. в год.</w:t>
            </w:r>
          </w:p>
        </w:tc>
        <w:tc>
          <w:tcPr>
            <w:tcW w:w="925" w:type="pct"/>
            <w:vAlign w:val="center"/>
          </w:tcPr>
          <w:p w:rsidR="00C32452" w:rsidRPr="0067520E" w:rsidRDefault="00C32452" w:rsidP="00E22D1C">
            <w:pPr>
              <w:pStyle w:val="af7"/>
            </w:pPr>
            <w:r w:rsidRPr="0067520E">
              <w:t>Объем образ</w:t>
            </w:r>
            <w:r w:rsidRPr="0067520E">
              <w:t>о</w:t>
            </w:r>
            <w:r w:rsidRPr="0067520E">
              <w:t xml:space="preserve">вания </w:t>
            </w:r>
            <w:proofErr w:type="gramStart"/>
            <w:r w:rsidRPr="0067520E">
              <w:t>крупн</w:t>
            </w:r>
            <w:r w:rsidRPr="0067520E">
              <w:t>о</w:t>
            </w:r>
            <w:r w:rsidRPr="0067520E">
              <w:t>габаритных</w:t>
            </w:r>
            <w:proofErr w:type="gramEnd"/>
            <w:r w:rsidRPr="0067520E">
              <w:t xml:space="preserve"> ТБО, м3/год</w:t>
            </w:r>
          </w:p>
        </w:tc>
        <w:tc>
          <w:tcPr>
            <w:tcW w:w="673" w:type="pct"/>
            <w:vAlign w:val="center"/>
          </w:tcPr>
          <w:p w:rsidR="00C32452" w:rsidRPr="0067520E" w:rsidRDefault="00C32452" w:rsidP="00E22D1C">
            <w:pPr>
              <w:pStyle w:val="af7"/>
            </w:pPr>
            <w:r w:rsidRPr="0067520E">
              <w:t>Потре</w:t>
            </w:r>
            <w:r w:rsidRPr="0067520E">
              <w:t>б</w:t>
            </w:r>
            <w:r w:rsidRPr="0067520E">
              <w:t>ное кол</w:t>
            </w:r>
            <w:r w:rsidRPr="0067520E">
              <w:t>и</w:t>
            </w:r>
            <w:r w:rsidRPr="0067520E">
              <w:t>чество контейн</w:t>
            </w:r>
            <w:r w:rsidRPr="0067520E">
              <w:t>е</w:t>
            </w:r>
            <w:r w:rsidRPr="0067520E">
              <w:t>ров, шт.</w:t>
            </w:r>
          </w:p>
        </w:tc>
      </w:tr>
      <w:tr w:rsidR="00C32452" w:rsidRPr="0067520E" w:rsidTr="00C32452">
        <w:trPr>
          <w:trHeight w:val="415"/>
          <w:jc w:val="center"/>
        </w:trPr>
        <w:tc>
          <w:tcPr>
            <w:tcW w:w="577" w:type="pct"/>
            <w:vAlign w:val="center"/>
          </w:tcPr>
          <w:p w:rsidR="00C32452" w:rsidRPr="0067520E" w:rsidRDefault="0067520E" w:rsidP="00E22D1C">
            <w:pPr>
              <w:pStyle w:val="af6"/>
            </w:pPr>
            <w:r w:rsidRPr="0067520E">
              <w:t>475</w:t>
            </w:r>
          </w:p>
        </w:tc>
        <w:tc>
          <w:tcPr>
            <w:tcW w:w="617" w:type="pct"/>
            <w:vAlign w:val="center"/>
          </w:tcPr>
          <w:p w:rsidR="00C32452" w:rsidRPr="0067520E" w:rsidRDefault="00C32452" w:rsidP="0067520E">
            <w:pPr>
              <w:pStyle w:val="af6"/>
            </w:pPr>
            <w:r w:rsidRPr="0067520E">
              <w:t>1,</w:t>
            </w:r>
            <w:r w:rsidR="0067520E" w:rsidRPr="0067520E">
              <w:t>2</w:t>
            </w:r>
          </w:p>
        </w:tc>
        <w:tc>
          <w:tcPr>
            <w:tcW w:w="641" w:type="pct"/>
            <w:vAlign w:val="center"/>
          </w:tcPr>
          <w:p w:rsidR="00C32452" w:rsidRPr="0067520E" w:rsidRDefault="0067520E" w:rsidP="00E22D1C">
            <w:pPr>
              <w:pStyle w:val="af6"/>
            </w:pPr>
            <w:r w:rsidRPr="0067520E">
              <w:t>570</w:t>
            </w:r>
          </w:p>
        </w:tc>
        <w:tc>
          <w:tcPr>
            <w:tcW w:w="641" w:type="pct"/>
            <w:vAlign w:val="center"/>
          </w:tcPr>
          <w:p w:rsidR="00C32452" w:rsidRPr="0067520E" w:rsidRDefault="0067520E" w:rsidP="00E22D1C">
            <w:pPr>
              <w:pStyle w:val="af6"/>
            </w:pPr>
            <w:r w:rsidRPr="0067520E">
              <w:t>1,58</w:t>
            </w:r>
          </w:p>
        </w:tc>
        <w:tc>
          <w:tcPr>
            <w:tcW w:w="925" w:type="pct"/>
            <w:vAlign w:val="center"/>
          </w:tcPr>
          <w:p w:rsidR="00C32452" w:rsidRPr="0067520E" w:rsidRDefault="00C32452" w:rsidP="00E22D1C">
            <w:pPr>
              <w:pStyle w:val="af6"/>
            </w:pPr>
            <w:r w:rsidRPr="0067520E">
              <w:t>0,056</w:t>
            </w:r>
          </w:p>
        </w:tc>
        <w:tc>
          <w:tcPr>
            <w:tcW w:w="925" w:type="pct"/>
            <w:vAlign w:val="center"/>
          </w:tcPr>
          <w:p w:rsidR="00C32452" w:rsidRPr="0067520E" w:rsidRDefault="0067520E" w:rsidP="00E22D1C">
            <w:pPr>
              <w:pStyle w:val="af6"/>
            </w:pPr>
            <w:r w:rsidRPr="0067520E">
              <w:t>26,6</w:t>
            </w:r>
          </w:p>
        </w:tc>
        <w:tc>
          <w:tcPr>
            <w:tcW w:w="673" w:type="pct"/>
            <w:vAlign w:val="center"/>
          </w:tcPr>
          <w:p w:rsidR="00C32452" w:rsidRPr="0067520E" w:rsidRDefault="0067520E" w:rsidP="00E22D1C">
            <w:pPr>
              <w:pStyle w:val="af6"/>
            </w:pPr>
            <w:r w:rsidRPr="0067520E">
              <w:t>7</w:t>
            </w:r>
          </w:p>
        </w:tc>
      </w:tr>
    </w:tbl>
    <w:p w:rsidR="0067520E" w:rsidRPr="00AF52EC" w:rsidRDefault="0067520E" w:rsidP="0067520E">
      <w:pPr>
        <w:keepNext/>
        <w:keepLines/>
        <w:spacing w:before="360" w:after="120"/>
        <w:rPr>
          <w:b/>
          <w:color w:val="000000"/>
          <w:szCs w:val="20"/>
          <w:u w:val="single"/>
        </w:rPr>
      </w:pPr>
      <w:r w:rsidRPr="00AF52EC">
        <w:rPr>
          <w:b/>
          <w:color w:val="000000"/>
          <w:szCs w:val="20"/>
          <w:u w:val="single"/>
        </w:rPr>
        <w:lastRenderedPageBreak/>
        <w:t>Расче</w:t>
      </w:r>
      <w:bookmarkStart w:id="97" w:name="_GoBack"/>
      <w:bookmarkEnd w:id="97"/>
      <w:r w:rsidRPr="00AF52EC">
        <w:rPr>
          <w:b/>
          <w:color w:val="000000"/>
          <w:szCs w:val="20"/>
          <w:u w:val="single"/>
        </w:rPr>
        <w:t xml:space="preserve">т потребного количества контейнеров и </w:t>
      </w:r>
      <w:proofErr w:type="spellStart"/>
      <w:r w:rsidRPr="00AF52EC">
        <w:rPr>
          <w:b/>
          <w:color w:val="000000"/>
          <w:szCs w:val="20"/>
          <w:u w:val="single"/>
        </w:rPr>
        <w:t>мусоровозного</w:t>
      </w:r>
      <w:proofErr w:type="spellEnd"/>
      <w:r w:rsidRPr="00AF52EC">
        <w:rPr>
          <w:b/>
          <w:color w:val="000000"/>
          <w:szCs w:val="20"/>
          <w:u w:val="single"/>
        </w:rPr>
        <w:t xml:space="preserve"> транспорта для сбора и вывоза ТБО</w:t>
      </w:r>
    </w:p>
    <w:p w:rsidR="0067520E" w:rsidRPr="00AF52EC" w:rsidRDefault="0067520E" w:rsidP="0067520E">
      <w:pPr>
        <w:rPr>
          <w:color w:val="000000"/>
          <w:szCs w:val="28"/>
        </w:rPr>
      </w:pPr>
      <w:r w:rsidRPr="00AF52EC">
        <w:rPr>
          <w:color w:val="000000"/>
          <w:szCs w:val="28"/>
        </w:rPr>
        <w:t>Потребное количество контейнеров для сбора ТБО определяется по формуле:</w:t>
      </w:r>
    </w:p>
    <w:p w:rsidR="0067520E" w:rsidRPr="00AF52EC" w:rsidRDefault="0067520E" w:rsidP="0067520E">
      <w:pPr>
        <w:rPr>
          <w:color w:val="000000"/>
          <w:szCs w:val="28"/>
        </w:rPr>
      </w:pPr>
    </w:p>
    <w:p w:rsidR="0067520E" w:rsidRPr="00AF52EC" w:rsidRDefault="0067520E" w:rsidP="0067520E">
      <w:pPr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>
            <wp:extent cx="2343150" cy="228600"/>
            <wp:effectExtent l="0" t="0" r="0" b="0"/>
            <wp:docPr id="6" name="Рисунок 1" descr="x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20E" w:rsidRPr="00AF52EC" w:rsidRDefault="0067520E" w:rsidP="0067520E">
      <w:r w:rsidRPr="00AF52EC">
        <w:t xml:space="preserve">где </w:t>
      </w:r>
      <w:proofErr w:type="spellStart"/>
      <w:r w:rsidRPr="00AF52EC">
        <w:t>Qr</w:t>
      </w:r>
      <w:proofErr w:type="spellEnd"/>
      <w:r w:rsidRPr="00AF52EC">
        <w:t> - расчетное накопление домового мусора в год, м3;</w:t>
      </w:r>
    </w:p>
    <w:p w:rsidR="0067520E" w:rsidRPr="00AF52EC" w:rsidRDefault="0067520E" w:rsidP="0067520E">
      <w:proofErr w:type="spellStart"/>
      <w:r w:rsidRPr="00AF52EC">
        <w:t>t</w:t>
      </w:r>
      <w:proofErr w:type="spellEnd"/>
      <w:r w:rsidRPr="00AF52EC">
        <w:t xml:space="preserve"> - предельный срок хранения мусора (периодичность удаления отходов), </w:t>
      </w:r>
      <w:proofErr w:type="spellStart"/>
      <w:r w:rsidRPr="00AF52EC">
        <w:t>сут</w:t>
      </w:r>
      <w:proofErr w:type="spellEnd"/>
      <w:r w:rsidRPr="00AF52EC">
        <w:t>.;</w:t>
      </w:r>
    </w:p>
    <w:p w:rsidR="0067520E" w:rsidRPr="00AF52EC" w:rsidRDefault="0067520E" w:rsidP="0067520E">
      <w:r w:rsidRPr="00AF52EC">
        <w:t>V - емкость 1 контейнера принимается 0,7 м3;</w:t>
      </w:r>
    </w:p>
    <w:p w:rsidR="0067520E" w:rsidRPr="00AF52EC" w:rsidRDefault="0067520E" w:rsidP="0067520E">
      <w:r w:rsidRPr="00AF52EC">
        <w:t>k2 - коэффициент наполнения сборника, равный 0,9;</w:t>
      </w:r>
    </w:p>
    <w:p w:rsidR="0067520E" w:rsidRPr="00AF52EC" w:rsidRDefault="0067520E" w:rsidP="0067520E">
      <w:r w:rsidRPr="00AF52EC">
        <w:t>k3 - коэффициент, учитывающий контейнеры, которые находятся в мойке, ремонте и пр., равный 1,05;</w:t>
      </w:r>
    </w:p>
    <w:p w:rsidR="0067520E" w:rsidRPr="00AF52EC" w:rsidRDefault="0067520E" w:rsidP="0067520E">
      <w:proofErr w:type="spellStart"/>
      <w:proofErr w:type="gramStart"/>
      <w:r w:rsidRPr="00AF52EC">
        <w:t>р</w:t>
      </w:r>
      <w:proofErr w:type="spellEnd"/>
      <w:proofErr w:type="gramEnd"/>
      <w:r w:rsidRPr="00AF52EC">
        <w:t xml:space="preserve"> - норма накопления на 1 чел./год, м3;</w:t>
      </w:r>
    </w:p>
    <w:p w:rsidR="0067520E" w:rsidRPr="00AF52EC" w:rsidRDefault="0067520E" w:rsidP="0067520E">
      <w:proofErr w:type="spellStart"/>
      <w:r w:rsidRPr="00AF52EC">
        <w:t>m</w:t>
      </w:r>
      <w:proofErr w:type="spellEnd"/>
      <w:r w:rsidRPr="00AF52EC">
        <w:t> - численность населения микрорайона, жилого района;</w:t>
      </w:r>
    </w:p>
    <w:p w:rsidR="0067520E" w:rsidRPr="00AF52EC" w:rsidRDefault="0067520E" w:rsidP="0067520E">
      <w:r w:rsidRPr="00AF52EC">
        <w:t>k1 - коэффициент суточной неравномерности накопления мусора, равный 1,2 - 1,3.</w:t>
      </w:r>
    </w:p>
    <w:p w:rsidR="0067520E" w:rsidRDefault="0067520E" w:rsidP="0067520E">
      <w:r w:rsidRPr="00AF52EC">
        <w:t>Срок хранения мусора, иными словами, период его вывоза принимается по санитарным нормам от 1 до 3 дней, в проекте период вывоза принимается раз в 2 дня.</w:t>
      </w:r>
    </w:p>
    <w:p w:rsidR="0067520E" w:rsidRDefault="0067520E" w:rsidP="0067520E">
      <w:r>
        <w:t>Минимальное количество контейнеров составит 7 штук.</w:t>
      </w:r>
    </w:p>
    <w:p w:rsidR="00CF3039" w:rsidRPr="0067520E" w:rsidRDefault="00CF3039" w:rsidP="00CF3039">
      <w:pPr>
        <w:pStyle w:val="3"/>
      </w:pPr>
      <w:bookmarkStart w:id="98" w:name="_Toc453282645"/>
      <w:r w:rsidRPr="0067520E">
        <w:t>2.7.</w:t>
      </w:r>
      <w:r w:rsidR="00A37794" w:rsidRPr="0067520E">
        <w:t>5</w:t>
      </w:r>
      <w:r w:rsidRPr="0067520E">
        <w:t xml:space="preserve"> Радиационная обстановка</w:t>
      </w:r>
      <w:bookmarkEnd w:id="98"/>
    </w:p>
    <w:p w:rsidR="0067520E" w:rsidRPr="0067520E" w:rsidRDefault="0067520E" w:rsidP="0067520E">
      <w:r w:rsidRPr="0067520E">
        <w:t xml:space="preserve">Величина измерения МЭД гамма излучения дневной поверхности на текущий период по участку меняется в пределах от 0,10 до 0,16 </w:t>
      </w:r>
      <w:proofErr w:type="spellStart"/>
      <w:r w:rsidRPr="0067520E">
        <w:t>мкЗв</w:t>
      </w:r>
      <w:proofErr w:type="spellEnd"/>
      <w:r w:rsidRPr="0067520E">
        <w:t xml:space="preserve">/час и не превышает допустимого значение МЭД гамма-излучения для территорий под строительство жилых домов 0,30 </w:t>
      </w:r>
      <w:proofErr w:type="spellStart"/>
      <w:r w:rsidRPr="0067520E">
        <w:t>мкЗв</w:t>
      </w:r>
      <w:proofErr w:type="spellEnd"/>
      <w:r w:rsidRPr="0067520E">
        <w:t xml:space="preserve">/ч. Аномальных значений внешнего гамма фона не выявлено. </w:t>
      </w:r>
    </w:p>
    <w:p w:rsidR="00A960BE" w:rsidRPr="00956118" w:rsidRDefault="005501B3" w:rsidP="00CA4516">
      <w:pPr>
        <w:pStyle w:val="1"/>
      </w:pPr>
      <w:bookmarkStart w:id="99" w:name="_Toc453282646"/>
      <w:r w:rsidRPr="00956118">
        <w:lastRenderedPageBreak/>
        <w:t>4</w:t>
      </w:r>
      <w:r w:rsidR="00D57146">
        <w:t>.</w:t>
      </w:r>
      <w:r w:rsidR="00A960BE" w:rsidRPr="00956118">
        <w:t xml:space="preserve"> Технико-экономические показатели проекта планировки</w:t>
      </w:r>
      <w:bookmarkEnd w:id="99"/>
    </w:p>
    <w:p w:rsidR="005454C5" w:rsidRPr="00956118" w:rsidRDefault="008528BD" w:rsidP="00CA4516">
      <w:pPr>
        <w:pStyle w:val="af8"/>
      </w:pPr>
      <w:r w:rsidRPr="00956118">
        <w:t>Таблица</w:t>
      </w:r>
      <w:r w:rsidR="005501B3" w:rsidRPr="00956118">
        <w:t xml:space="preserve"> 4.</w:t>
      </w:r>
      <w:r w:rsidR="00CA4516" w:rsidRPr="00956118">
        <w:t>1</w:t>
      </w:r>
    </w:p>
    <w:p w:rsidR="008528BD" w:rsidRPr="00956118" w:rsidRDefault="008528BD" w:rsidP="00CA4516">
      <w:pPr>
        <w:pStyle w:val="afa"/>
      </w:pPr>
      <w:r w:rsidRPr="00956118">
        <w:t>Основные технико-экономические показатели проекта планировки</w:t>
      </w:r>
    </w:p>
    <w:p w:rsidR="00430700" w:rsidRPr="00956118" w:rsidRDefault="00430700">
      <w:pPr>
        <w:rPr>
          <w:sz w:val="2"/>
          <w:szCs w:val="2"/>
        </w:rPr>
      </w:pPr>
    </w:p>
    <w:tbl>
      <w:tblPr>
        <w:tblW w:w="9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9"/>
        <w:gridCol w:w="3877"/>
        <w:gridCol w:w="1666"/>
        <w:gridCol w:w="1946"/>
        <w:gridCol w:w="1705"/>
      </w:tblGrid>
      <w:tr w:rsidR="003E4D88" w:rsidRPr="00956118" w:rsidTr="00B4248D">
        <w:trPr>
          <w:trHeight w:val="850"/>
          <w:jc w:val="center"/>
        </w:trPr>
        <w:tc>
          <w:tcPr>
            <w:tcW w:w="739" w:type="dxa"/>
            <w:vAlign w:val="center"/>
          </w:tcPr>
          <w:p w:rsidR="003E4D88" w:rsidRPr="00956118" w:rsidRDefault="003E4D88" w:rsidP="008B2390">
            <w:pPr>
              <w:pStyle w:val="af7"/>
            </w:pPr>
            <w:r w:rsidRPr="00956118">
              <w:t xml:space="preserve">№ </w:t>
            </w:r>
            <w:proofErr w:type="spellStart"/>
            <w:proofErr w:type="gramStart"/>
            <w:r w:rsidRPr="00956118">
              <w:t>п</w:t>
            </w:r>
            <w:proofErr w:type="spellEnd"/>
            <w:proofErr w:type="gramEnd"/>
            <w:r w:rsidRPr="00956118">
              <w:t>/</w:t>
            </w:r>
            <w:proofErr w:type="spellStart"/>
            <w:r w:rsidRPr="00956118">
              <w:t>п</w:t>
            </w:r>
            <w:proofErr w:type="spellEnd"/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7"/>
            </w:pPr>
            <w:r w:rsidRPr="00956118">
              <w:t>Наименование показателей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7"/>
            </w:pPr>
            <w:r w:rsidRPr="00956118">
              <w:t xml:space="preserve">Единица </w:t>
            </w:r>
          </w:p>
          <w:p w:rsidR="003E4D88" w:rsidRPr="00956118" w:rsidRDefault="003E4D88" w:rsidP="008B2390">
            <w:pPr>
              <w:pStyle w:val="af7"/>
            </w:pPr>
            <w:r w:rsidRPr="00956118">
              <w:t>измерения</w:t>
            </w:r>
          </w:p>
        </w:tc>
        <w:tc>
          <w:tcPr>
            <w:tcW w:w="1946" w:type="dxa"/>
            <w:vAlign w:val="center"/>
          </w:tcPr>
          <w:p w:rsidR="003E4D88" w:rsidRPr="00956118" w:rsidRDefault="003E4D88" w:rsidP="008B2390">
            <w:pPr>
              <w:pStyle w:val="af7"/>
            </w:pPr>
            <w:r w:rsidRPr="00956118">
              <w:t xml:space="preserve">Современное </w:t>
            </w:r>
          </w:p>
          <w:p w:rsidR="003E4D88" w:rsidRPr="00956118" w:rsidRDefault="003E4D88" w:rsidP="008B2390">
            <w:pPr>
              <w:pStyle w:val="af7"/>
            </w:pPr>
            <w:r w:rsidRPr="00956118">
              <w:t>состояние</w:t>
            </w:r>
          </w:p>
        </w:tc>
        <w:tc>
          <w:tcPr>
            <w:tcW w:w="1705" w:type="dxa"/>
            <w:vAlign w:val="center"/>
          </w:tcPr>
          <w:p w:rsidR="003E4D88" w:rsidRPr="00956118" w:rsidRDefault="003E4D88" w:rsidP="008B2390">
            <w:pPr>
              <w:pStyle w:val="af7"/>
            </w:pPr>
            <w:r w:rsidRPr="00956118">
              <w:t>Расчетный срок</w:t>
            </w:r>
          </w:p>
        </w:tc>
      </w:tr>
      <w:tr w:rsidR="003E4D88" w:rsidRPr="00956118" w:rsidTr="00B4248D">
        <w:trPr>
          <w:jc w:val="center"/>
        </w:trPr>
        <w:tc>
          <w:tcPr>
            <w:tcW w:w="739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1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2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3</w:t>
            </w:r>
          </w:p>
        </w:tc>
        <w:tc>
          <w:tcPr>
            <w:tcW w:w="1946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4</w:t>
            </w:r>
          </w:p>
        </w:tc>
        <w:tc>
          <w:tcPr>
            <w:tcW w:w="1705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5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Территория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46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  <w:tc>
          <w:tcPr>
            <w:tcW w:w="1705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Площадь проектируемой территории</w:t>
            </w:r>
          </w:p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всего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га</w:t>
            </w:r>
          </w:p>
        </w:tc>
        <w:tc>
          <w:tcPr>
            <w:tcW w:w="1946" w:type="dxa"/>
            <w:vAlign w:val="center"/>
          </w:tcPr>
          <w:p w:rsidR="003E4D88" w:rsidRPr="00DD00C0" w:rsidRDefault="00DD00C0" w:rsidP="008B2390">
            <w:pPr>
              <w:pStyle w:val="af6"/>
            </w:pPr>
            <w:r w:rsidRPr="00DD00C0">
              <w:t>16,25</w:t>
            </w:r>
          </w:p>
        </w:tc>
        <w:tc>
          <w:tcPr>
            <w:tcW w:w="1705" w:type="dxa"/>
            <w:vAlign w:val="center"/>
          </w:tcPr>
          <w:p w:rsidR="003E4D88" w:rsidRPr="00DD00C0" w:rsidRDefault="00DD00C0" w:rsidP="008B2390">
            <w:pPr>
              <w:pStyle w:val="af6"/>
            </w:pPr>
            <w:r w:rsidRPr="00DD00C0">
              <w:t>16,25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в том числе территории: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46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  <w:tc>
          <w:tcPr>
            <w:tcW w:w="1705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1.1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жилая территория</w:t>
            </w:r>
          </w:p>
          <w:p w:rsidR="003E4D88" w:rsidRPr="00956118" w:rsidRDefault="003E4D88" w:rsidP="008B2390">
            <w:pPr>
              <w:pStyle w:val="aff"/>
            </w:pPr>
            <w:r w:rsidRPr="00956118">
              <w:t>(участки индивидуальной жилой з</w:t>
            </w:r>
            <w:r w:rsidRPr="00956118">
              <w:t>а</w:t>
            </w:r>
            <w:r w:rsidRPr="00956118">
              <w:t>стройки)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га</w:t>
            </w:r>
          </w:p>
        </w:tc>
        <w:tc>
          <w:tcPr>
            <w:tcW w:w="1946" w:type="dxa"/>
            <w:vAlign w:val="center"/>
          </w:tcPr>
          <w:p w:rsidR="003E4D88" w:rsidRPr="00DD00C0" w:rsidRDefault="00F55EE3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10,67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1.2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участки детских дошкольных у</w:t>
            </w:r>
            <w:r w:rsidRPr="00956118">
              <w:t>ч</w:t>
            </w:r>
            <w:r w:rsidRPr="00956118">
              <w:t>реждений и школ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46" w:type="dxa"/>
            <w:vAlign w:val="center"/>
          </w:tcPr>
          <w:p w:rsidR="003E4D88" w:rsidRPr="00DD00C0" w:rsidRDefault="003E4D88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CF23E3" w:rsidP="008B2390">
            <w:pPr>
              <w:pStyle w:val="af6"/>
            </w:pPr>
            <w:r w:rsidRPr="0040519C">
              <w:t>-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1.3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учреждения и предприятия обсл</w:t>
            </w:r>
            <w:r w:rsidRPr="00956118">
              <w:t>у</w:t>
            </w:r>
            <w:r w:rsidRPr="00956118">
              <w:t xml:space="preserve">живания 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vAlign w:val="center"/>
          </w:tcPr>
          <w:p w:rsidR="003E4D88" w:rsidRPr="00DD00C0" w:rsidRDefault="003E4D88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3E4D88" w:rsidP="008B2390">
            <w:pPr>
              <w:pStyle w:val="af6"/>
            </w:pPr>
            <w:r w:rsidRPr="0040519C">
              <w:t>-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1.4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тротуары, пешеходные дорожки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vAlign w:val="center"/>
          </w:tcPr>
          <w:p w:rsidR="003E4D88" w:rsidRPr="00DD00C0" w:rsidRDefault="003E4D88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1,53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1.5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рекреационная зона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vAlign w:val="center"/>
          </w:tcPr>
          <w:p w:rsidR="003E4D88" w:rsidRPr="00DD00C0" w:rsidRDefault="00DD00C0" w:rsidP="008B2390">
            <w:pPr>
              <w:pStyle w:val="af6"/>
            </w:pPr>
            <w:r w:rsidRPr="00DD00C0">
              <w:t>0,83</w:t>
            </w:r>
          </w:p>
        </w:tc>
        <w:tc>
          <w:tcPr>
            <w:tcW w:w="1705" w:type="dxa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2,17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1.6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>улицы, проезды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vAlign w:val="center"/>
          </w:tcPr>
          <w:p w:rsidR="003E4D88" w:rsidRPr="00DD00C0" w:rsidRDefault="00DD00C0" w:rsidP="00B4248D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1,64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1.7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объекты инженерно-транспортной инфраструктуры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vAlign w:val="center"/>
          </w:tcPr>
          <w:p w:rsidR="003E4D88" w:rsidRPr="00DD00C0" w:rsidRDefault="003E4D88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40519C" w:rsidP="008B2390">
            <w:pPr>
              <w:pStyle w:val="af6"/>
            </w:pPr>
            <w:r>
              <w:t>0,24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1.8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зоны сельскохозяйственного и</w:t>
            </w:r>
            <w:r w:rsidRPr="00956118">
              <w:t>с</w:t>
            </w:r>
            <w:r w:rsidRPr="00956118">
              <w:t>пользования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vAlign w:val="center"/>
          </w:tcPr>
          <w:p w:rsidR="003E4D88" w:rsidRPr="00DD00C0" w:rsidRDefault="00F55EE3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3E4D88" w:rsidP="008B2390">
            <w:pPr>
              <w:pStyle w:val="af6"/>
            </w:pPr>
            <w:r w:rsidRPr="0040519C">
              <w:t>-</w:t>
            </w:r>
          </w:p>
        </w:tc>
      </w:tr>
      <w:tr w:rsidR="003E4D88" w:rsidRPr="009159B8" w:rsidTr="00B4248D">
        <w:trPr>
          <w:trHeight w:val="344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1.9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прочие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vAlign w:val="center"/>
          </w:tcPr>
          <w:p w:rsidR="003E4D88" w:rsidRPr="00DD00C0" w:rsidRDefault="00DD00C0" w:rsidP="008B2390">
            <w:pPr>
              <w:pStyle w:val="af6"/>
            </w:pPr>
            <w:r w:rsidRPr="00DD00C0">
              <w:t>15,42</w:t>
            </w:r>
          </w:p>
        </w:tc>
        <w:tc>
          <w:tcPr>
            <w:tcW w:w="1705" w:type="dxa"/>
            <w:vAlign w:val="center"/>
          </w:tcPr>
          <w:p w:rsidR="003E4D88" w:rsidRPr="0040519C" w:rsidRDefault="003E4D88" w:rsidP="008B2390">
            <w:pPr>
              <w:pStyle w:val="af6"/>
            </w:pPr>
            <w:r w:rsidRPr="0040519C">
              <w:t>-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2.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Население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46" w:type="dxa"/>
            <w:shd w:val="clear" w:color="auto" w:fill="auto"/>
            <w:vAlign w:val="center"/>
          </w:tcPr>
          <w:p w:rsidR="003E4D88" w:rsidRPr="00DD00C0" w:rsidRDefault="003E4D88" w:rsidP="008B2390">
            <w:pPr>
              <w:pStyle w:val="af6"/>
            </w:pPr>
          </w:p>
        </w:tc>
        <w:tc>
          <w:tcPr>
            <w:tcW w:w="1705" w:type="dxa"/>
            <w:shd w:val="clear" w:color="auto" w:fill="auto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2.1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Численность населения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человек</w:t>
            </w:r>
          </w:p>
        </w:tc>
        <w:tc>
          <w:tcPr>
            <w:tcW w:w="1946" w:type="dxa"/>
            <w:shd w:val="clear" w:color="auto" w:fill="auto"/>
            <w:vAlign w:val="center"/>
          </w:tcPr>
          <w:p w:rsidR="003E4D88" w:rsidRPr="00DD00C0" w:rsidRDefault="00CF23E3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475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2.2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Плотность населения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чел/</w:t>
            </w:r>
            <w:proofErr w:type="gramStart"/>
            <w:r w:rsidRPr="00956118">
              <w:t>га</w:t>
            </w:r>
            <w:proofErr w:type="gramEnd"/>
          </w:p>
        </w:tc>
        <w:tc>
          <w:tcPr>
            <w:tcW w:w="1946" w:type="dxa"/>
            <w:shd w:val="clear" w:color="auto" w:fill="auto"/>
            <w:vAlign w:val="center"/>
          </w:tcPr>
          <w:p w:rsidR="003E4D88" w:rsidRPr="00DD00C0" w:rsidRDefault="003E4D88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3E4D88" w:rsidRPr="0040519C" w:rsidRDefault="0040519C" w:rsidP="008B2390">
            <w:pPr>
              <w:pStyle w:val="af6"/>
            </w:pPr>
            <w:r>
              <w:t>29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 xml:space="preserve">3. 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Жилищный фонд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46" w:type="dxa"/>
            <w:shd w:val="clear" w:color="auto" w:fill="auto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3.1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Общая площадь жилых домов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тыс. кв. м о</w:t>
            </w:r>
            <w:r w:rsidRPr="00956118">
              <w:t>б</w:t>
            </w:r>
            <w:r w:rsidRPr="00956118">
              <w:t>щей площади квартир</w:t>
            </w:r>
          </w:p>
        </w:tc>
        <w:tc>
          <w:tcPr>
            <w:tcW w:w="1946" w:type="dxa"/>
            <w:shd w:val="clear" w:color="auto" w:fill="auto"/>
            <w:vAlign w:val="center"/>
          </w:tcPr>
          <w:p w:rsidR="003E4D88" w:rsidRPr="00DD00C0" w:rsidRDefault="003E4D88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19,0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3.2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Новое жилищное строительство</w:t>
            </w:r>
            <w:r w:rsidRPr="00956118">
              <w:sym w:font="Symbol" w:char="F02D"/>
            </w:r>
            <w:r w:rsidRPr="00956118">
              <w:t xml:space="preserve"> всего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shd w:val="clear" w:color="auto" w:fill="auto"/>
            <w:vAlign w:val="center"/>
          </w:tcPr>
          <w:p w:rsidR="003E4D88" w:rsidRPr="00DD00C0" w:rsidRDefault="003E4D88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19,0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4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Потребность в объектах и учрежд</w:t>
            </w:r>
            <w:r w:rsidRPr="00956118">
              <w:t>е</w:t>
            </w:r>
            <w:r w:rsidRPr="00956118">
              <w:t>ния обслуживания населения прое</w:t>
            </w:r>
            <w:r w:rsidRPr="00956118">
              <w:t>к</w:t>
            </w:r>
            <w:r w:rsidRPr="00956118">
              <w:t xml:space="preserve">тируемой территории 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  <w:r w:rsidRPr="00956118">
              <w:t>/1000 чел.</w:t>
            </w:r>
          </w:p>
        </w:tc>
        <w:tc>
          <w:tcPr>
            <w:tcW w:w="1946" w:type="dxa"/>
            <w:shd w:val="clear" w:color="auto" w:fill="auto"/>
            <w:vAlign w:val="center"/>
          </w:tcPr>
          <w:p w:rsidR="003E4D88" w:rsidRPr="00DD00C0" w:rsidRDefault="003E4D88" w:rsidP="008B2390">
            <w:pPr>
              <w:pStyle w:val="af6"/>
            </w:pPr>
          </w:p>
        </w:tc>
        <w:tc>
          <w:tcPr>
            <w:tcW w:w="1705" w:type="dxa"/>
            <w:shd w:val="clear" w:color="auto" w:fill="auto"/>
            <w:vAlign w:val="center"/>
          </w:tcPr>
          <w:p w:rsidR="003E4D88" w:rsidRPr="0040519C" w:rsidRDefault="003E4D88" w:rsidP="008B2390">
            <w:pPr>
              <w:pStyle w:val="af6"/>
            </w:pP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4.1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Детские дошкольные учреждения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  <w:rPr>
                <w:sz w:val="22"/>
                <w:szCs w:val="22"/>
              </w:rPr>
            </w:pPr>
            <w:r w:rsidRPr="00956118">
              <w:rPr>
                <w:sz w:val="22"/>
                <w:szCs w:val="22"/>
              </w:rPr>
              <w:t>Потребность мест/ норматив на 1 тыс</w:t>
            </w:r>
            <w:proofErr w:type="gramStart"/>
            <w:r w:rsidRPr="00956118">
              <w:rPr>
                <w:sz w:val="22"/>
                <w:szCs w:val="22"/>
              </w:rPr>
              <w:t>.ч</w:t>
            </w:r>
            <w:proofErr w:type="gramEnd"/>
            <w:r w:rsidRPr="00956118">
              <w:rPr>
                <w:sz w:val="22"/>
                <w:szCs w:val="22"/>
              </w:rPr>
              <w:t>ел</w:t>
            </w:r>
          </w:p>
        </w:tc>
        <w:tc>
          <w:tcPr>
            <w:tcW w:w="1946" w:type="dxa"/>
            <w:vAlign w:val="center"/>
          </w:tcPr>
          <w:p w:rsidR="003E4D88" w:rsidRPr="0040519C" w:rsidRDefault="003E4D88" w:rsidP="008B2390">
            <w:pPr>
              <w:pStyle w:val="af6"/>
            </w:pPr>
            <w:r w:rsidRPr="0040519C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24</w:t>
            </w:r>
            <w:r w:rsidR="003E4D88" w:rsidRPr="0040519C">
              <w:t>/50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4.2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Общеобразовательные школы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  <w:rPr>
                <w:sz w:val="22"/>
                <w:szCs w:val="22"/>
              </w:rPr>
            </w:pPr>
            <w:r w:rsidRPr="00956118">
              <w:rPr>
                <w:sz w:val="22"/>
                <w:szCs w:val="22"/>
              </w:rPr>
              <w:t>Учащихся/ но</w:t>
            </w:r>
            <w:r w:rsidRPr="00956118">
              <w:rPr>
                <w:sz w:val="22"/>
                <w:szCs w:val="22"/>
              </w:rPr>
              <w:t>р</w:t>
            </w:r>
            <w:r w:rsidRPr="00956118">
              <w:rPr>
                <w:sz w:val="22"/>
                <w:szCs w:val="22"/>
              </w:rPr>
              <w:t>матив на 1 тыс</w:t>
            </w:r>
            <w:proofErr w:type="gramStart"/>
            <w:r w:rsidRPr="00956118">
              <w:rPr>
                <w:sz w:val="22"/>
                <w:szCs w:val="22"/>
              </w:rPr>
              <w:t>.ч</w:t>
            </w:r>
            <w:proofErr w:type="gramEnd"/>
            <w:r w:rsidRPr="00956118">
              <w:rPr>
                <w:sz w:val="22"/>
                <w:szCs w:val="22"/>
              </w:rPr>
              <w:t>ел</w:t>
            </w:r>
          </w:p>
        </w:tc>
        <w:tc>
          <w:tcPr>
            <w:tcW w:w="1946" w:type="dxa"/>
            <w:vAlign w:val="center"/>
          </w:tcPr>
          <w:p w:rsidR="003E4D88" w:rsidRPr="0040519C" w:rsidRDefault="003E4D88" w:rsidP="008B2390">
            <w:pPr>
              <w:pStyle w:val="af6"/>
            </w:pPr>
            <w:r w:rsidRPr="0040519C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53</w:t>
            </w:r>
            <w:r w:rsidR="003E4D88" w:rsidRPr="0040519C">
              <w:t>/112</w:t>
            </w:r>
          </w:p>
        </w:tc>
      </w:tr>
    </w:tbl>
    <w:p w:rsidR="003E4D88" w:rsidRPr="009159B8" w:rsidRDefault="003E4D88" w:rsidP="003E4D88">
      <w:pPr>
        <w:rPr>
          <w:color w:val="FF0000"/>
        </w:rPr>
      </w:pPr>
    </w:p>
    <w:tbl>
      <w:tblPr>
        <w:tblW w:w="9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"/>
        <w:gridCol w:w="728"/>
        <w:gridCol w:w="3877"/>
        <w:gridCol w:w="1666"/>
        <w:gridCol w:w="1926"/>
        <w:gridCol w:w="1725"/>
      </w:tblGrid>
      <w:tr w:rsidR="003E4D88" w:rsidRPr="009159B8" w:rsidTr="008B2390">
        <w:trPr>
          <w:trHeight w:val="397"/>
          <w:tblHeader/>
          <w:jc w:val="center"/>
        </w:trPr>
        <w:tc>
          <w:tcPr>
            <w:tcW w:w="9933" w:type="dxa"/>
            <w:gridSpan w:val="6"/>
            <w:tcBorders>
              <w:top w:val="nil"/>
              <w:left w:val="nil"/>
              <w:right w:val="nil"/>
            </w:tcBorders>
          </w:tcPr>
          <w:p w:rsidR="003E4D88" w:rsidRPr="00956118" w:rsidRDefault="003E4D88" w:rsidP="008B2390">
            <w:pPr>
              <w:pStyle w:val="affb"/>
            </w:pPr>
            <w:r w:rsidRPr="00956118">
              <w:lastRenderedPageBreak/>
              <w:t>Продолжение таблица 4.1</w:t>
            </w:r>
          </w:p>
        </w:tc>
      </w:tr>
      <w:tr w:rsidR="003E4D88" w:rsidRPr="009159B8" w:rsidTr="008B2390">
        <w:trPr>
          <w:tblHeader/>
          <w:jc w:val="center"/>
        </w:trPr>
        <w:tc>
          <w:tcPr>
            <w:tcW w:w="739" w:type="dxa"/>
            <w:gridSpan w:val="2"/>
          </w:tcPr>
          <w:p w:rsidR="003E4D88" w:rsidRPr="00956118" w:rsidRDefault="003E4D88" w:rsidP="008B2390">
            <w:pPr>
              <w:pStyle w:val="afe"/>
            </w:pPr>
            <w:r w:rsidRPr="00956118">
              <w:t>1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2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e"/>
              <w:rPr>
                <w:szCs w:val="22"/>
              </w:rPr>
            </w:pPr>
            <w:r w:rsidRPr="00956118">
              <w:rPr>
                <w:szCs w:val="22"/>
              </w:rPr>
              <w:t>3</w:t>
            </w:r>
          </w:p>
        </w:tc>
        <w:tc>
          <w:tcPr>
            <w:tcW w:w="1926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4</w:t>
            </w:r>
          </w:p>
        </w:tc>
        <w:tc>
          <w:tcPr>
            <w:tcW w:w="1725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5</w:t>
            </w:r>
          </w:p>
        </w:tc>
      </w:tr>
      <w:tr w:rsidR="003E4D88" w:rsidRPr="009159B8" w:rsidTr="008B2390">
        <w:trPr>
          <w:trHeight w:val="397"/>
          <w:jc w:val="center"/>
        </w:trPr>
        <w:tc>
          <w:tcPr>
            <w:tcW w:w="739" w:type="dxa"/>
            <w:gridSpan w:val="2"/>
          </w:tcPr>
          <w:p w:rsidR="003E4D88" w:rsidRPr="00956118" w:rsidRDefault="003E4D88" w:rsidP="008B2390">
            <w:pPr>
              <w:pStyle w:val="af6"/>
            </w:pPr>
            <w:r w:rsidRPr="00956118">
              <w:t>4.3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Учреждения дополнительного обр</w:t>
            </w:r>
            <w:r w:rsidRPr="00956118">
              <w:t>а</w:t>
            </w:r>
            <w:r w:rsidRPr="00956118">
              <w:t>зования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  <w:rPr>
                <w:sz w:val="22"/>
                <w:szCs w:val="22"/>
              </w:rPr>
            </w:pPr>
            <w:r w:rsidRPr="00956118">
              <w:rPr>
                <w:sz w:val="22"/>
                <w:szCs w:val="22"/>
              </w:rPr>
              <w:t>мест/ норматив на 1 тыс</w:t>
            </w:r>
            <w:proofErr w:type="gramStart"/>
            <w:r w:rsidRPr="00956118">
              <w:rPr>
                <w:sz w:val="22"/>
                <w:szCs w:val="22"/>
              </w:rPr>
              <w:t>.ч</w:t>
            </w:r>
            <w:proofErr w:type="gramEnd"/>
            <w:r w:rsidRPr="00956118">
              <w:rPr>
                <w:sz w:val="22"/>
                <w:szCs w:val="22"/>
              </w:rPr>
              <w:t>ел</w:t>
            </w:r>
          </w:p>
        </w:tc>
        <w:tc>
          <w:tcPr>
            <w:tcW w:w="1926" w:type="dxa"/>
            <w:vAlign w:val="center"/>
          </w:tcPr>
          <w:p w:rsidR="003E4D88" w:rsidRPr="0040519C" w:rsidRDefault="003E4D88" w:rsidP="008B2390">
            <w:pPr>
              <w:pStyle w:val="af6"/>
            </w:pPr>
            <w:r w:rsidRPr="0040519C">
              <w:t>-</w:t>
            </w:r>
          </w:p>
        </w:tc>
        <w:tc>
          <w:tcPr>
            <w:tcW w:w="1725" w:type="dxa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10</w:t>
            </w:r>
            <w:r w:rsidR="003E4D88" w:rsidRPr="0040519C">
              <w:t>/22</w:t>
            </w:r>
          </w:p>
        </w:tc>
      </w:tr>
      <w:tr w:rsidR="003E4D88" w:rsidRPr="009159B8" w:rsidTr="008B2390">
        <w:trPr>
          <w:trHeight w:val="397"/>
          <w:jc w:val="center"/>
        </w:trPr>
        <w:tc>
          <w:tcPr>
            <w:tcW w:w="739" w:type="dxa"/>
            <w:gridSpan w:val="2"/>
          </w:tcPr>
          <w:p w:rsidR="003E4D88" w:rsidRPr="00956118" w:rsidRDefault="003E4D88" w:rsidP="008B2390">
            <w:pPr>
              <w:pStyle w:val="af6"/>
            </w:pPr>
            <w:r w:rsidRPr="00956118">
              <w:t>4.4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 xml:space="preserve"> Магазины продовольственных тов</w:t>
            </w:r>
            <w:r w:rsidRPr="00956118">
              <w:t>а</w:t>
            </w:r>
            <w:r w:rsidRPr="00956118">
              <w:t>ров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  <w:rPr>
                <w:sz w:val="22"/>
                <w:szCs w:val="22"/>
              </w:rPr>
            </w:pPr>
            <w:r w:rsidRPr="00956118">
              <w:rPr>
                <w:sz w:val="22"/>
                <w:szCs w:val="22"/>
              </w:rPr>
              <w:t>кв</w:t>
            </w:r>
            <w:proofErr w:type="gramStart"/>
            <w:r w:rsidRPr="00956118">
              <w:rPr>
                <w:sz w:val="22"/>
                <w:szCs w:val="22"/>
              </w:rPr>
              <w:t>.м</w:t>
            </w:r>
            <w:proofErr w:type="gramEnd"/>
            <w:r w:rsidRPr="00956118">
              <w:rPr>
                <w:sz w:val="22"/>
                <w:szCs w:val="22"/>
              </w:rPr>
              <w:t xml:space="preserve"> торговой площади/ норм</w:t>
            </w:r>
            <w:r w:rsidRPr="00956118">
              <w:rPr>
                <w:sz w:val="22"/>
                <w:szCs w:val="22"/>
              </w:rPr>
              <w:t>а</w:t>
            </w:r>
            <w:r w:rsidRPr="00956118">
              <w:rPr>
                <w:sz w:val="22"/>
                <w:szCs w:val="22"/>
              </w:rPr>
              <w:t>тив на 1 тыс.чел</w:t>
            </w:r>
          </w:p>
        </w:tc>
        <w:tc>
          <w:tcPr>
            <w:tcW w:w="1926" w:type="dxa"/>
            <w:vAlign w:val="center"/>
          </w:tcPr>
          <w:p w:rsidR="003E4D88" w:rsidRPr="005879B0" w:rsidRDefault="003E4D88" w:rsidP="008B2390">
            <w:pPr>
              <w:pStyle w:val="af6"/>
            </w:pPr>
            <w:r w:rsidRPr="005879B0">
              <w:t>-</w:t>
            </w:r>
          </w:p>
        </w:tc>
        <w:tc>
          <w:tcPr>
            <w:tcW w:w="1725" w:type="dxa"/>
            <w:vAlign w:val="center"/>
          </w:tcPr>
          <w:p w:rsidR="003E4D88" w:rsidRPr="005879B0" w:rsidRDefault="005879B0" w:rsidP="008B2390">
            <w:pPr>
              <w:pStyle w:val="af6"/>
            </w:pPr>
            <w:r>
              <w:t>33,25</w:t>
            </w:r>
            <w:r w:rsidR="003E4D88" w:rsidRPr="005879B0">
              <w:t>/70</w:t>
            </w:r>
          </w:p>
        </w:tc>
      </w:tr>
      <w:tr w:rsidR="003E4D88" w:rsidRPr="009159B8" w:rsidTr="008B2390">
        <w:trPr>
          <w:trHeight w:val="397"/>
          <w:jc w:val="center"/>
        </w:trPr>
        <w:tc>
          <w:tcPr>
            <w:tcW w:w="739" w:type="dxa"/>
            <w:gridSpan w:val="2"/>
          </w:tcPr>
          <w:p w:rsidR="003E4D88" w:rsidRPr="00956118" w:rsidRDefault="003E4D88" w:rsidP="008B2390">
            <w:pPr>
              <w:pStyle w:val="af6"/>
            </w:pPr>
            <w:r w:rsidRPr="00956118">
              <w:t>4.5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Магазины непродовольственных т</w:t>
            </w:r>
            <w:r w:rsidRPr="00956118">
              <w:t>о</w:t>
            </w:r>
            <w:r w:rsidRPr="00956118">
              <w:t>варов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  <w:rPr>
                <w:sz w:val="22"/>
                <w:szCs w:val="22"/>
              </w:rPr>
            </w:pPr>
            <w:r w:rsidRPr="00956118">
              <w:rPr>
                <w:sz w:val="22"/>
                <w:szCs w:val="22"/>
              </w:rPr>
              <w:t>кв</w:t>
            </w:r>
            <w:proofErr w:type="gramStart"/>
            <w:r w:rsidRPr="00956118">
              <w:rPr>
                <w:sz w:val="22"/>
                <w:szCs w:val="22"/>
              </w:rPr>
              <w:t>.м</w:t>
            </w:r>
            <w:proofErr w:type="gramEnd"/>
            <w:r w:rsidRPr="00956118">
              <w:rPr>
                <w:sz w:val="22"/>
                <w:szCs w:val="22"/>
              </w:rPr>
              <w:t xml:space="preserve"> торговой площади/ норм</w:t>
            </w:r>
            <w:r w:rsidRPr="00956118">
              <w:rPr>
                <w:sz w:val="22"/>
                <w:szCs w:val="22"/>
              </w:rPr>
              <w:t>а</w:t>
            </w:r>
            <w:r w:rsidRPr="00956118">
              <w:rPr>
                <w:sz w:val="22"/>
                <w:szCs w:val="22"/>
              </w:rPr>
              <w:t>тив на 1 тыс.чел</w:t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2634B2" w:rsidRDefault="002634B2" w:rsidP="008B2390">
            <w:pPr>
              <w:pStyle w:val="af6"/>
            </w:pPr>
            <w:r w:rsidRPr="002634B2">
              <w:t>80,75</w:t>
            </w:r>
            <w:r w:rsidR="003E4D88" w:rsidRPr="002634B2">
              <w:t>/170</w:t>
            </w:r>
          </w:p>
        </w:tc>
      </w:tr>
      <w:tr w:rsidR="003E4D88" w:rsidRPr="009159B8" w:rsidTr="008B2390">
        <w:trPr>
          <w:trHeight w:val="397"/>
          <w:jc w:val="center"/>
        </w:trPr>
        <w:tc>
          <w:tcPr>
            <w:tcW w:w="739" w:type="dxa"/>
            <w:gridSpan w:val="2"/>
          </w:tcPr>
          <w:p w:rsidR="003E4D88" w:rsidRPr="00956118" w:rsidRDefault="003E4D88" w:rsidP="008B2390">
            <w:pPr>
              <w:pStyle w:val="af6"/>
            </w:pPr>
            <w:r w:rsidRPr="00956118">
              <w:t>4.6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Предприятия бытовых услуг (встр</w:t>
            </w:r>
            <w:r w:rsidRPr="00956118">
              <w:t>о</w:t>
            </w:r>
            <w:r w:rsidRPr="00956118">
              <w:t>енные)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раб. место/ норматив на 1 тыс</w:t>
            </w:r>
            <w:proofErr w:type="gramStart"/>
            <w:r w:rsidRPr="00956118">
              <w:t>.ч</w:t>
            </w:r>
            <w:proofErr w:type="gramEnd"/>
            <w:r w:rsidRPr="00956118">
              <w:t>ел</w:t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2634B2" w:rsidRDefault="002634B2" w:rsidP="008B2390">
            <w:pPr>
              <w:pStyle w:val="af6"/>
            </w:pPr>
            <w:r w:rsidRPr="002634B2">
              <w:t>2</w:t>
            </w:r>
            <w:r w:rsidR="003E4D88" w:rsidRPr="002634B2">
              <w:t>/4</w:t>
            </w:r>
          </w:p>
        </w:tc>
      </w:tr>
      <w:tr w:rsidR="003E4D88" w:rsidRPr="009159B8" w:rsidTr="008B2390">
        <w:trPr>
          <w:trHeight w:val="397"/>
          <w:jc w:val="center"/>
        </w:trPr>
        <w:tc>
          <w:tcPr>
            <w:tcW w:w="739" w:type="dxa"/>
            <w:gridSpan w:val="2"/>
          </w:tcPr>
          <w:p w:rsidR="003E4D88" w:rsidRPr="00956118" w:rsidRDefault="003E4D88" w:rsidP="008B2390">
            <w:pPr>
              <w:pStyle w:val="af6"/>
            </w:pPr>
            <w:r w:rsidRPr="00956118">
              <w:t>4.6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 xml:space="preserve">Физкультурно-оздоровительные клубы по месту жительства 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чел. занима</w:t>
            </w:r>
            <w:r w:rsidRPr="00956118">
              <w:t>ю</w:t>
            </w:r>
            <w:r w:rsidRPr="00956118">
              <w:t>щихся спортом/ норматив на 1 тыс</w:t>
            </w:r>
            <w:proofErr w:type="gramStart"/>
            <w:r w:rsidRPr="00956118">
              <w:t>.ч</w:t>
            </w:r>
            <w:proofErr w:type="gramEnd"/>
            <w:r w:rsidRPr="00956118">
              <w:t>ел</w:t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2634B2" w:rsidRDefault="002634B2" w:rsidP="008B2390">
            <w:pPr>
              <w:pStyle w:val="af6"/>
            </w:pPr>
            <w:r w:rsidRPr="002634B2">
              <w:t>14,25</w:t>
            </w:r>
            <w:r w:rsidR="003E4D88" w:rsidRPr="002634B2">
              <w:t>/30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</w:tcPr>
          <w:p w:rsidR="003E4D88" w:rsidRPr="00956118" w:rsidRDefault="003E4D88" w:rsidP="008B2390">
            <w:pPr>
              <w:pStyle w:val="af6"/>
            </w:pPr>
            <w:r w:rsidRPr="00956118">
              <w:t>4.7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Спортивные залы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кв</w:t>
            </w:r>
            <w:proofErr w:type="gramStart"/>
            <w:r w:rsidRPr="00956118">
              <w:t>.м</w:t>
            </w:r>
            <w:proofErr w:type="gramEnd"/>
            <w:r w:rsidRPr="00956118">
              <w:t>/ норматив на 1 тыс.чел</w:t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2634B2" w:rsidRDefault="002634B2" w:rsidP="008B2390">
            <w:pPr>
              <w:pStyle w:val="af6"/>
            </w:pPr>
            <w:r w:rsidRPr="002634B2">
              <w:t>99,75</w:t>
            </w:r>
            <w:r w:rsidR="003E4D88" w:rsidRPr="002634B2">
              <w:t>/210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</w:tcPr>
          <w:p w:rsidR="003E4D88" w:rsidRPr="00956118" w:rsidRDefault="003E4D88" w:rsidP="008B2390">
            <w:pPr>
              <w:pStyle w:val="af6"/>
            </w:pPr>
            <w:r w:rsidRPr="00956118">
              <w:t>4.8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Плоскостные спортивные сооруж</w:t>
            </w:r>
            <w:r w:rsidRPr="00956118">
              <w:t>е</w:t>
            </w:r>
            <w:r w:rsidRPr="00956118">
              <w:t>ния (корты, площадки, спортивные ядра)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кв</w:t>
            </w:r>
            <w:proofErr w:type="gramStart"/>
            <w:r w:rsidRPr="00956118">
              <w:t>.м</w:t>
            </w:r>
            <w:proofErr w:type="gramEnd"/>
            <w:r w:rsidRPr="00956118">
              <w:t>/ норматив на 1 тыс.чел</w:t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2634B2" w:rsidRDefault="002634B2" w:rsidP="008B2390">
            <w:pPr>
              <w:pStyle w:val="af6"/>
            </w:pPr>
            <w:r w:rsidRPr="002634B2">
              <w:t>463,1</w:t>
            </w:r>
            <w:r w:rsidR="003E4D88" w:rsidRPr="002634B2">
              <w:t>/975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</w:tcPr>
          <w:p w:rsidR="003E4D88" w:rsidRPr="00956118" w:rsidRDefault="003E4D88" w:rsidP="008B2390">
            <w:pPr>
              <w:pStyle w:val="af6"/>
            </w:pPr>
            <w:r w:rsidRPr="00956118">
              <w:t>5.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Транспортная инфраструктура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26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  <w:tc>
          <w:tcPr>
            <w:tcW w:w="1725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</w:tcPr>
          <w:p w:rsidR="003E4D88" w:rsidRPr="00956118" w:rsidRDefault="003E4D88" w:rsidP="008B2390">
            <w:pPr>
              <w:pStyle w:val="af6"/>
            </w:pPr>
            <w:r w:rsidRPr="00956118">
              <w:t>5.1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Протяженность улично-дорожной сети - всего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км</w:t>
            </w:r>
          </w:p>
        </w:tc>
        <w:tc>
          <w:tcPr>
            <w:tcW w:w="1926" w:type="dxa"/>
            <w:vAlign w:val="center"/>
          </w:tcPr>
          <w:p w:rsidR="003E4D88" w:rsidRPr="002634B2" w:rsidRDefault="002634B2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7F42C2" w:rsidRDefault="007F42C2" w:rsidP="007F42C2">
            <w:pPr>
              <w:pStyle w:val="af6"/>
            </w:pPr>
            <w:r w:rsidRPr="007F42C2">
              <w:t>3</w:t>
            </w:r>
            <w:r w:rsidR="003E4D88" w:rsidRPr="007F42C2">
              <w:t>,</w:t>
            </w:r>
            <w:r w:rsidRPr="007F42C2">
              <w:t>08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</w:tcPr>
          <w:p w:rsidR="003E4D88" w:rsidRPr="00956118" w:rsidRDefault="003E4D88" w:rsidP="008B2390">
            <w:pPr>
              <w:pStyle w:val="af6"/>
            </w:pPr>
            <w:r w:rsidRPr="00956118">
              <w:t>5.2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Протяжённость линий общественн</w:t>
            </w:r>
            <w:r w:rsidRPr="00956118">
              <w:t>о</w:t>
            </w:r>
            <w:r w:rsidRPr="00956118">
              <w:t>го пассажирского транспорта в гр</w:t>
            </w:r>
            <w:r w:rsidRPr="00956118">
              <w:t>а</w:t>
            </w:r>
            <w:r w:rsidRPr="00956118">
              <w:t>ницах проектируемой территории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  <w:r w:rsidRPr="009159B8">
              <w:rPr>
                <w:color w:val="FF0000"/>
              </w:rPr>
              <w:t>-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5.4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Гаражи и стоянки для хранения ле</w:t>
            </w:r>
            <w:r w:rsidRPr="00956118">
              <w:t>г</w:t>
            </w:r>
            <w:r w:rsidRPr="00956118">
              <w:t>ковых автомобилей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</w:p>
        </w:tc>
        <w:tc>
          <w:tcPr>
            <w:tcW w:w="1725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в том числе: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</w:p>
        </w:tc>
        <w:tc>
          <w:tcPr>
            <w:tcW w:w="1725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постоянного хранения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proofErr w:type="spellStart"/>
            <w:r w:rsidRPr="00956118">
              <w:t>маш</w:t>
            </w:r>
            <w:proofErr w:type="spellEnd"/>
            <w:r w:rsidRPr="00956118">
              <w:t xml:space="preserve">. </w:t>
            </w:r>
            <w:r w:rsidRPr="00956118">
              <w:sym w:font="Symbol" w:char="F02D"/>
            </w:r>
            <w:r w:rsidRPr="00956118">
              <w:t xml:space="preserve"> мест</w:t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7F42C2" w:rsidRDefault="003E4D88" w:rsidP="008B2390">
            <w:pPr>
              <w:pStyle w:val="af6"/>
            </w:pPr>
            <w:r w:rsidRPr="007F42C2">
              <w:t>В границах</w:t>
            </w:r>
          </w:p>
          <w:p w:rsidR="003E4D88" w:rsidRPr="007F42C2" w:rsidRDefault="003E4D88" w:rsidP="008B2390">
            <w:pPr>
              <w:pStyle w:val="af6"/>
            </w:pPr>
            <w:r w:rsidRPr="007F42C2">
              <w:t>участков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временного хранения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7F42C2" w:rsidRDefault="003E4D88" w:rsidP="008B2390">
            <w:pPr>
              <w:pStyle w:val="af6"/>
            </w:pP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Инженерное оборудование и благ</w:t>
            </w:r>
            <w:r w:rsidRPr="00956118">
              <w:t>о</w:t>
            </w:r>
            <w:r w:rsidRPr="00956118">
              <w:t>устройство территории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</w:p>
        </w:tc>
        <w:tc>
          <w:tcPr>
            <w:tcW w:w="1725" w:type="dxa"/>
            <w:vAlign w:val="center"/>
          </w:tcPr>
          <w:p w:rsidR="003E4D88" w:rsidRPr="007F42C2" w:rsidRDefault="003E4D88" w:rsidP="008B2390">
            <w:pPr>
              <w:pStyle w:val="af6"/>
            </w:pP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6.1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 xml:space="preserve">Водопотребление </w:t>
            </w:r>
            <w:r w:rsidRPr="00956118">
              <w:sym w:font="Symbol" w:char="F02D"/>
            </w:r>
            <w:r w:rsidRPr="00956118">
              <w:t xml:space="preserve"> всего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куб. м/</w:t>
            </w:r>
            <w:proofErr w:type="spellStart"/>
            <w:r w:rsidRPr="00956118">
              <w:t>сут</w:t>
            </w:r>
            <w:proofErr w:type="spellEnd"/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7F42C2" w:rsidRDefault="007F42C2" w:rsidP="007F42C2">
            <w:pPr>
              <w:pStyle w:val="af6"/>
            </w:pPr>
            <w:r w:rsidRPr="007F42C2">
              <w:t>143</w:t>
            </w:r>
            <w:r w:rsidR="003E4D88" w:rsidRPr="007F42C2">
              <w:t>,</w:t>
            </w:r>
            <w:r w:rsidRPr="007F42C2">
              <w:t>93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6.2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Водоотведение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7F42C2" w:rsidRDefault="007F42C2" w:rsidP="007F42C2">
            <w:pPr>
              <w:pStyle w:val="af6"/>
            </w:pPr>
            <w:r w:rsidRPr="007F42C2">
              <w:t>120,18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6.3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Электропотребление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МВт</w:t>
            </w:r>
          </w:p>
        </w:tc>
        <w:tc>
          <w:tcPr>
            <w:tcW w:w="1926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  <w:r w:rsidRPr="009159B8">
              <w:rPr>
                <w:color w:val="FF0000"/>
              </w:rPr>
              <w:t>-</w:t>
            </w:r>
          </w:p>
        </w:tc>
        <w:tc>
          <w:tcPr>
            <w:tcW w:w="1725" w:type="dxa"/>
            <w:vAlign w:val="center"/>
          </w:tcPr>
          <w:p w:rsidR="003E4D88" w:rsidRPr="007F42C2" w:rsidRDefault="003E4D88" w:rsidP="007F42C2">
            <w:pPr>
              <w:pStyle w:val="af6"/>
            </w:pPr>
            <w:r w:rsidRPr="007F42C2">
              <w:t>0,</w:t>
            </w:r>
            <w:r w:rsidR="007F42C2" w:rsidRPr="007F42C2">
              <w:t>28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6.4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Общее потребление тепла на от</w:t>
            </w:r>
            <w:r w:rsidRPr="00956118">
              <w:t>о</w:t>
            </w:r>
            <w:r w:rsidRPr="00956118">
              <w:t>пление, вентиляцию, горячее вод</w:t>
            </w:r>
            <w:r w:rsidRPr="00956118">
              <w:t>о</w:t>
            </w:r>
            <w:r w:rsidRPr="00956118">
              <w:t>снабжение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Гкал/</w:t>
            </w:r>
            <w:proofErr w:type="gramStart"/>
            <w:r w:rsidRPr="00956118">
              <w:t>ч</w:t>
            </w:r>
            <w:proofErr w:type="gramEnd"/>
          </w:p>
        </w:tc>
        <w:tc>
          <w:tcPr>
            <w:tcW w:w="1926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  <w:r w:rsidRPr="009159B8">
              <w:rPr>
                <w:color w:val="FF0000"/>
              </w:rPr>
              <w:t>-</w:t>
            </w:r>
          </w:p>
        </w:tc>
        <w:tc>
          <w:tcPr>
            <w:tcW w:w="1725" w:type="dxa"/>
            <w:vAlign w:val="center"/>
          </w:tcPr>
          <w:p w:rsidR="003E4D88" w:rsidRPr="007F42C2" w:rsidRDefault="003E4D88" w:rsidP="008B2390">
            <w:pPr>
              <w:pStyle w:val="af6"/>
            </w:pPr>
            <w:r w:rsidRPr="007F42C2">
              <w:t>-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6.5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Общее потребление газа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м3/час</w:t>
            </w:r>
          </w:p>
        </w:tc>
        <w:tc>
          <w:tcPr>
            <w:tcW w:w="1926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  <w:tc>
          <w:tcPr>
            <w:tcW w:w="1725" w:type="dxa"/>
            <w:vAlign w:val="center"/>
          </w:tcPr>
          <w:p w:rsidR="003E4D88" w:rsidRPr="007F42C2" w:rsidRDefault="007F42C2" w:rsidP="007F42C2">
            <w:pPr>
              <w:pStyle w:val="af6"/>
            </w:pPr>
            <w:r w:rsidRPr="007F42C2">
              <w:t>88</w:t>
            </w:r>
            <w:r w:rsidR="003E4D88" w:rsidRPr="007F42C2">
              <w:t>,</w:t>
            </w:r>
            <w:r w:rsidRPr="007F42C2">
              <w:t>19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6.6</w:t>
            </w:r>
          </w:p>
        </w:tc>
        <w:tc>
          <w:tcPr>
            <w:tcW w:w="3877" w:type="dxa"/>
            <w:vAlign w:val="center"/>
          </w:tcPr>
          <w:p w:rsidR="003E4D88" w:rsidRPr="0067520E" w:rsidRDefault="003E4D88" w:rsidP="008B2390">
            <w:pPr>
              <w:pStyle w:val="aff"/>
            </w:pPr>
            <w:r w:rsidRPr="0067520E">
              <w:t>Количество твёрдых бытовых отх</w:t>
            </w:r>
            <w:r w:rsidRPr="0067520E">
              <w:t>о</w:t>
            </w:r>
            <w:r w:rsidRPr="0067520E">
              <w:t>дов</w:t>
            </w:r>
          </w:p>
        </w:tc>
        <w:tc>
          <w:tcPr>
            <w:tcW w:w="1666" w:type="dxa"/>
            <w:vAlign w:val="center"/>
          </w:tcPr>
          <w:p w:rsidR="003E4D88" w:rsidRPr="0067520E" w:rsidRDefault="003E4D88" w:rsidP="008B2390">
            <w:pPr>
              <w:pStyle w:val="af6"/>
            </w:pPr>
            <w:r w:rsidRPr="0067520E">
              <w:t>куб</w:t>
            </w:r>
            <w:proofErr w:type="gramStart"/>
            <w:r w:rsidRPr="0067520E">
              <w:t>.м</w:t>
            </w:r>
            <w:proofErr w:type="gramEnd"/>
            <w:r w:rsidRPr="0067520E">
              <w:t>/год</w:t>
            </w:r>
          </w:p>
        </w:tc>
        <w:tc>
          <w:tcPr>
            <w:tcW w:w="1926" w:type="dxa"/>
            <w:vAlign w:val="center"/>
          </w:tcPr>
          <w:p w:rsidR="003E4D88" w:rsidRPr="0067520E" w:rsidRDefault="003E4D88" w:rsidP="008B2390">
            <w:pPr>
              <w:pStyle w:val="af6"/>
            </w:pPr>
            <w:r w:rsidRPr="0067520E">
              <w:t>-</w:t>
            </w:r>
          </w:p>
        </w:tc>
        <w:tc>
          <w:tcPr>
            <w:tcW w:w="1725" w:type="dxa"/>
            <w:vAlign w:val="center"/>
          </w:tcPr>
          <w:p w:rsidR="003E4D88" w:rsidRPr="0067520E" w:rsidRDefault="0067520E" w:rsidP="008B2390">
            <w:pPr>
              <w:pStyle w:val="af6"/>
            </w:pPr>
            <w:r w:rsidRPr="0067520E">
              <w:t>570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6.8</w:t>
            </w:r>
          </w:p>
        </w:tc>
        <w:tc>
          <w:tcPr>
            <w:tcW w:w="3877" w:type="dxa"/>
            <w:vAlign w:val="center"/>
          </w:tcPr>
          <w:p w:rsidR="003E4D88" w:rsidRPr="0067520E" w:rsidRDefault="003E4D88" w:rsidP="008B2390">
            <w:pPr>
              <w:pStyle w:val="aff"/>
            </w:pPr>
            <w:r w:rsidRPr="0067520E">
              <w:t>Ливневая канализация</w:t>
            </w:r>
          </w:p>
        </w:tc>
        <w:tc>
          <w:tcPr>
            <w:tcW w:w="1666" w:type="dxa"/>
            <w:vAlign w:val="center"/>
          </w:tcPr>
          <w:p w:rsidR="003E4D88" w:rsidRPr="0067520E" w:rsidRDefault="003E4D88" w:rsidP="008B2390">
            <w:pPr>
              <w:pStyle w:val="af6"/>
            </w:pPr>
            <w:r w:rsidRPr="0067520E">
              <w:t>км</w:t>
            </w:r>
          </w:p>
        </w:tc>
        <w:tc>
          <w:tcPr>
            <w:tcW w:w="1926" w:type="dxa"/>
            <w:vAlign w:val="center"/>
          </w:tcPr>
          <w:p w:rsidR="003E4D88" w:rsidRPr="0067520E" w:rsidRDefault="003E4D88" w:rsidP="008B2390">
            <w:pPr>
              <w:pStyle w:val="af6"/>
            </w:pPr>
            <w:r w:rsidRPr="0067520E">
              <w:t>-</w:t>
            </w:r>
          </w:p>
        </w:tc>
        <w:tc>
          <w:tcPr>
            <w:tcW w:w="1725" w:type="dxa"/>
            <w:vAlign w:val="center"/>
          </w:tcPr>
          <w:p w:rsidR="003E4D88" w:rsidRPr="0067520E" w:rsidRDefault="003E4D88" w:rsidP="008B2390">
            <w:pPr>
              <w:pStyle w:val="af6"/>
            </w:pPr>
            <w:r w:rsidRPr="0067520E">
              <w:t>2,5</w:t>
            </w:r>
          </w:p>
        </w:tc>
      </w:tr>
    </w:tbl>
    <w:p w:rsidR="00B40C0C" w:rsidRDefault="00B40C0C" w:rsidP="00A954D4">
      <w:pPr>
        <w:pStyle w:val="1"/>
        <w:rPr>
          <w:color w:val="FF0000"/>
        </w:rPr>
        <w:sectPr w:rsidR="00B40C0C" w:rsidSect="00D574E5">
          <w:headerReference w:type="default" r:id="rId15"/>
          <w:headerReference w:type="first" r:id="rId16"/>
          <w:pgSz w:w="11906" w:h="16838" w:code="9"/>
          <w:pgMar w:top="1134" w:right="567" w:bottom="1134" w:left="1418" w:header="567" w:footer="567" w:gutter="0"/>
          <w:cols w:space="708"/>
          <w:titlePg/>
          <w:docGrid w:linePitch="381"/>
        </w:sectPr>
      </w:pPr>
      <w:bookmarkStart w:id="100" w:name="_Toc311644887"/>
      <w:bookmarkStart w:id="101" w:name="_Toc311645129"/>
      <w:bookmarkStart w:id="102" w:name="_Toc311646192"/>
      <w:bookmarkStart w:id="103" w:name="_Toc335123817"/>
    </w:p>
    <w:p w:rsidR="00A54C69" w:rsidRPr="00551E33" w:rsidRDefault="00A54C69" w:rsidP="00A954D4">
      <w:pPr>
        <w:pStyle w:val="1"/>
        <w:rPr>
          <w:lang w:val="en-US"/>
        </w:rPr>
      </w:pPr>
      <w:bookmarkStart w:id="104" w:name="_Toc453282647"/>
      <w:r w:rsidRPr="00551E33">
        <w:lastRenderedPageBreak/>
        <w:t>Приложение 1</w:t>
      </w:r>
      <w:bookmarkEnd w:id="100"/>
      <w:bookmarkEnd w:id="101"/>
      <w:bookmarkEnd w:id="102"/>
      <w:bookmarkEnd w:id="103"/>
      <w:bookmarkEnd w:id="104"/>
    </w:p>
    <w:p w:rsidR="00B40C0C" w:rsidRPr="00551E33" w:rsidRDefault="00B40C0C" w:rsidP="002C2874">
      <w:pPr>
        <w:pStyle w:val="aff3"/>
        <w:sectPr w:rsidR="00B40C0C" w:rsidRPr="00551E33" w:rsidSect="00D574E5">
          <w:pgSz w:w="11906" w:h="16838" w:code="9"/>
          <w:pgMar w:top="1134" w:right="567" w:bottom="1134" w:left="1418" w:header="567" w:footer="567" w:gutter="0"/>
          <w:cols w:space="708"/>
          <w:vAlign w:val="center"/>
          <w:titlePg/>
          <w:docGrid w:linePitch="381"/>
        </w:sectPr>
      </w:pPr>
      <w:bookmarkStart w:id="105" w:name="_Toc403427708"/>
    </w:p>
    <w:p w:rsidR="00185295" w:rsidRPr="00551E33" w:rsidRDefault="00185295" w:rsidP="002C2874">
      <w:pPr>
        <w:pStyle w:val="aff3"/>
      </w:pPr>
      <w:bookmarkStart w:id="106" w:name="_Toc453282648"/>
      <w:r w:rsidRPr="00551E33">
        <w:lastRenderedPageBreak/>
        <w:t>Приложение 1.1</w:t>
      </w:r>
      <w:bookmarkEnd w:id="105"/>
      <w:bookmarkEnd w:id="106"/>
    </w:p>
    <w:p w:rsidR="009D0D82" w:rsidRPr="009159B8" w:rsidRDefault="00505CC7" w:rsidP="00505CC7">
      <w:pPr>
        <w:ind w:firstLine="0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296025" cy="88201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77"/>
                    <a:stretch/>
                  </pic:blipFill>
                  <pic:spPr bwMode="auto">
                    <a:xfrm>
                      <a:off x="0" y="0"/>
                      <a:ext cx="6296025" cy="882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F87" w:rsidRDefault="00EE3F87" w:rsidP="00EE3F87">
      <w:pPr>
        <w:pStyle w:val="aff3"/>
      </w:pPr>
      <w:bookmarkStart w:id="107" w:name="_Toc453282649"/>
      <w:r w:rsidRPr="00551E33">
        <w:lastRenderedPageBreak/>
        <w:t>Приложение 1.</w:t>
      </w:r>
      <w:r>
        <w:t>2</w:t>
      </w:r>
    </w:p>
    <w:p w:rsidR="00EE3F87" w:rsidRPr="00EE3F87" w:rsidRDefault="00EE3F87" w:rsidP="00EE3F87">
      <w:pPr>
        <w:pStyle w:val="aff4"/>
      </w:pPr>
      <w:r>
        <w:rPr>
          <w:noProof/>
        </w:rPr>
        <w:drawing>
          <wp:inline distT="0" distB="0" distL="0" distR="0">
            <wp:extent cx="5848350" cy="89518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36" cy="895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45F" w:rsidRPr="00551E33" w:rsidRDefault="005A045F" w:rsidP="005A045F">
      <w:pPr>
        <w:pStyle w:val="aff3"/>
      </w:pPr>
      <w:r w:rsidRPr="00551E33">
        <w:lastRenderedPageBreak/>
        <w:t>Приложение 1.</w:t>
      </w:r>
      <w:r w:rsidR="00EE3F87">
        <w:t>3</w:t>
      </w:r>
      <w:bookmarkEnd w:id="107"/>
    </w:p>
    <w:p w:rsidR="005A045F" w:rsidRDefault="005A045F" w:rsidP="00185295">
      <w:pPr>
        <w:pStyle w:val="af5"/>
        <w:rPr>
          <w:color w:val="FF0000"/>
        </w:rPr>
      </w:pPr>
    </w:p>
    <w:p w:rsidR="005A045F" w:rsidRDefault="005A045F" w:rsidP="00185295">
      <w:pPr>
        <w:pStyle w:val="af5"/>
        <w:rPr>
          <w:color w:val="FF0000"/>
        </w:rPr>
      </w:pPr>
    </w:p>
    <w:p w:rsidR="005A045F" w:rsidRDefault="005A045F" w:rsidP="00185295">
      <w:pPr>
        <w:pStyle w:val="af5"/>
        <w:rPr>
          <w:color w:val="FF0000"/>
        </w:rPr>
      </w:pPr>
      <w:r>
        <w:rPr>
          <w:color w:val="FF0000"/>
        </w:rPr>
        <w:drawing>
          <wp:inline distT="0" distB="0" distL="0" distR="0">
            <wp:extent cx="5705475" cy="8061897"/>
            <wp:effectExtent l="19050" t="0" r="9525" b="0"/>
            <wp:docPr id="1" name="Рисунок 1" descr="C:\Users\Pogorelko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gorelko\Desktop\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6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5F" w:rsidRDefault="005A045F" w:rsidP="00185295">
      <w:pPr>
        <w:pStyle w:val="af5"/>
        <w:rPr>
          <w:color w:val="FF0000"/>
        </w:rPr>
      </w:pPr>
    </w:p>
    <w:p w:rsidR="005A045F" w:rsidRDefault="005A045F" w:rsidP="00185295">
      <w:pPr>
        <w:pStyle w:val="af5"/>
        <w:rPr>
          <w:color w:val="FF0000"/>
        </w:rPr>
      </w:pPr>
    </w:p>
    <w:p w:rsidR="005A045F" w:rsidRDefault="005A045F" w:rsidP="005A045F">
      <w:pPr>
        <w:pStyle w:val="aff3"/>
      </w:pPr>
      <w:bookmarkStart w:id="108" w:name="_Toc453282650"/>
      <w:r>
        <w:lastRenderedPageBreak/>
        <w:t>Продолжение п</w:t>
      </w:r>
      <w:r w:rsidRPr="00551E33">
        <w:t>риложение 1.</w:t>
      </w:r>
      <w:r w:rsidR="00EE3F87">
        <w:t>3</w:t>
      </w:r>
      <w:bookmarkEnd w:id="108"/>
    </w:p>
    <w:p w:rsidR="00E672F6" w:rsidRDefault="005A045F" w:rsidP="00D574E5">
      <w:pPr>
        <w:pStyle w:val="aff4"/>
        <w:rPr>
          <w:color w:val="FF0000"/>
        </w:rPr>
      </w:pPr>
      <w:r>
        <w:rPr>
          <w:noProof/>
        </w:rPr>
        <w:drawing>
          <wp:inline distT="0" distB="0" distL="0" distR="0">
            <wp:extent cx="6296025" cy="8896350"/>
            <wp:effectExtent l="19050" t="0" r="9525" b="0"/>
            <wp:docPr id="2" name="Рисунок 2" descr="C:\Users\Pogorelko\Desktop\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gorelko\Desktop\2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E5" w:rsidRPr="00D574E5" w:rsidRDefault="00D574E5" w:rsidP="00D574E5">
      <w:pPr>
        <w:pStyle w:val="aff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344170</wp:posOffset>
            </wp:positionV>
            <wp:extent cx="6006465" cy="9113520"/>
            <wp:effectExtent l="19050" t="0" r="0" b="0"/>
            <wp:wrapSquare wrapText="bothSides"/>
            <wp:docPr id="4" name="Рисунок 3" descr="img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9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518" t="2972" r="17551" b="3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911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09" w:name="_Toc453282651"/>
      <w:r>
        <w:t>Приложение 1.</w:t>
      </w:r>
      <w:r w:rsidR="00EE3F87">
        <w:t>4</w:t>
      </w:r>
      <w:bookmarkEnd w:id="109"/>
      <w:r>
        <w:t> </w:t>
      </w:r>
    </w:p>
    <w:p w:rsidR="00D574E5" w:rsidRPr="00D574E5" w:rsidRDefault="00D574E5" w:rsidP="00D574E5">
      <w:pPr>
        <w:pStyle w:val="aff3"/>
      </w:pPr>
      <w:bookmarkStart w:id="110" w:name="_Toc453282652"/>
      <w:r>
        <w:lastRenderedPageBreak/>
        <w:t>Продолжение приложения 1.</w:t>
      </w:r>
      <w:r w:rsidR="00EE3F87">
        <w:t>4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344170</wp:posOffset>
            </wp:positionV>
            <wp:extent cx="5998845" cy="8634095"/>
            <wp:effectExtent l="19050" t="0" r="1905" b="0"/>
            <wp:wrapSquare wrapText="bothSides"/>
            <wp:docPr id="7" name="Рисунок 4" descr="img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306" t="2962" r="17499" b="3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863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10"/>
    </w:p>
    <w:p w:rsidR="00D574E5" w:rsidRDefault="00D574E5" w:rsidP="00EE3F87">
      <w:pPr>
        <w:pStyle w:val="aff3"/>
      </w:pPr>
      <w:bookmarkStart w:id="111" w:name="_Toc453282653"/>
      <w:r>
        <w:lastRenderedPageBreak/>
        <w:t>Продолжение приложения 1.</w:t>
      </w:r>
      <w:bookmarkEnd w:id="111"/>
      <w:r w:rsidR="00EE3F87">
        <w:t>4</w: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318135</wp:posOffset>
            </wp:positionV>
            <wp:extent cx="6043295" cy="6670040"/>
            <wp:effectExtent l="19050" t="0" r="0" b="0"/>
            <wp:wrapSquare wrapText="bothSides"/>
            <wp:docPr id="8" name="Рисунок 5" descr="img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880" t="2916" r="17087" b="5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66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4E5" w:rsidRDefault="00D574E5" w:rsidP="00D574E5">
      <w:pPr>
        <w:jc w:val="right"/>
      </w:pPr>
    </w:p>
    <w:p w:rsidR="00D574E5" w:rsidRDefault="00D574E5" w:rsidP="00D574E5">
      <w:pPr>
        <w:jc w:val="right"/>
      </w:pPr>
    </w:p>
    <w:p w:rsidR="00D574E5" w:rsidRDefault="00D574E5" w:rsidP="00D574E5">
      <w:pPr>
        <w:jc w:val="right"/>
      </w:pPr>
    </w:p>
    <w:p w:rsidR="00D574E5" w:rsidRDefault="00D574E5" w:rsidP="00D574E5">
      <w:pPr>
        <w:jc w:val="right"/>
      </w:pPr>
    </w:p>
    <w:p w:rsidR="00D574E5" w:rsidRDefault="00D574E5" w:rsidP="00D574E5"/>
    <w:p w:rsidR="00D574E5" w:rsidRPr="00D574E5" w:rsidRDefault="00D574E5" w:rsidP="00EE3F87">
      <w:pPr>
        <w:pStyle w:val="aff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673735</wp:posOffset>
            </wp:positionV>
            <wp:extent cx="5824220" cy="8768715"/>
            <wp:effectExtent l="19050" t="0" r="5080" b="0"/>
            <wp:wrapSquare wrapText="bothSides"/>
            <wp:docPr id="9" name="Рисунок 6" descr="img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10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115" t="2728" r="17999" b="3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876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12" w:name="_Toc453282654"/>
      <w:r>
        <w:t>Продолжение приложения 1.</w:t>
      </w:r>
      <w:r w:rsidR="00EE3F87">
        <w:t>4</w:t>
      </w:r>
      <w:bookmarkEnd w:id="112"/>
    </w:p>
    <w:p w:rsidR="00D574E5" w:rsidRPr="00D574E5" w:rsidRDefault="00D574E5" w:rsidP="00D574E5"/>
    <w:p w:rsidR="00D574E5" w:rsidRPr="00D574E5" w:rsidRDefault="00D574E5" w:rsidP="00D574E5">
      <w:pPr>
        <w:pStyle w:val="aff3"/>
      </w:pPr>
      <w:bookmarkStart w:id="113" w:name="_Toc453282655"/>
      <w:r>
        <w:lastRenderedPageBreak/>
        <w:t>Продолжение приложения 1.</w:t>
      </w:r>
      <w:r w:rsidR="00EE3F87">
        <w:t>4</w: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344170</wp:posOffset>
            </wp:positionV>
            <wp:extent cx="6006465" cy="8949055"/>
            <wp:effectExtent l="19050" t="0" r="0" b="0"/>
            <wp:wrapSquare wrapText="bothSides"/>
            <wp:docPr id="11" name="Рисунок 7" descr="img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1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949" t="2823" r="15889" b="2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894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13"/>
    </w:p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Pr="00D14128" w:rsidRDefault="00D574E5" w:rsidP="00D14128">
      <w:pPr>
        <w:jc w:val="center"/>
        <w:rPr>
          <w:sz w:val="32"/>
          <w:szCs w:val="32"/>
        </w:rPr>
      </w:pPr>
    </w:p>
    <w:p w:rsidR="00D574E5" w:rsidRPr="00D14128" w:rsidRDefault="00D14128" w:rsidP="00B366D7">
      <w:pPr>
        <w:pStyle w:val="aff4"/>
      </w:pPr>
      <w:bookmarkStart w:id="114" w:name="_Toc453282656"/>
      <w:r w:rsidRPr="00D14128">
        <w:t>Приложение 2</w:t>
      </w:r>
      <w:bookmarkEnd w:id="114"/>
    </w:p>
    <w:p w:rsidR="00D14128" w:rsidRDefault="00D14128" w:rsidP="00B366D7">
      <w:pPr>
        <w:pStyle w:val="aff4"/>
      </w:pPr>
      <w:bookmarkStart w:id="115" w:name="_Toc453282657"/>
      <w:r w:rsidRPr="00D14128">
        <w:t>Альбом поперечных профилей</w:t>
      </w:r>
      <w:bookmarkEnd w:id="115"/>
    </w:p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B366D7" w:rsidP="00D574E5">
      <w:r>
        <w:rPr>
          <w:noProof/>
        </w:rPr>
        <w:lastRenderedPageBreak/>
        <w:drawing>
          <wp:inline distT="0" distB="0" distL="0" distR="0">
            <wp:extent cx="5429250" cy="7372350"/>
            <wp:effectExtent l="19050" t="0" r="0" b="0"/>
            <wp:docPr id="10" name="Рисунок 1" descr="F:\Тагил\Выпуск на диск\Поперечники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гил\Выпуск на диск\Поперечники 1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6848475"/>
            <wp:effectExtent l="19050" t="0" r="0" b="0"/>
            <wp:docPr id="12" name="Рисунок 2" descr="F:\Тагил\Выпуск на диск\Поперечники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агил\Выпуск на диск\Поперечники 2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Pr="00D574E5" w:rsidRDefault="00D574E5" w:rsidP="00D574E5"/>
    <w:sectPr w:rsidR="00D574E5" w:rsidRPr="00D574E5" w:rsidSect="00D574E5">
      <w:footerReference w:type="default" r:id="rId28"/>
      <w:pgSz w:w="11906" w:h="16838" w:code="9"/>
      <w:pgMar w:top="1134" w:right="567" w:bottom="1134" w:left="1418" w:header="567" w:footer="567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942" w:rsidRDefault="009A0942">
      <w:r>
        <w:separator/>
      </w:r>
    </w:p>
  </w:endnote>
  <w:endnote w:type="continuationSeparator" w:id="0">
    <w:p w:rsidR="009A0942" w:rsidRDefault="009A09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Bitstream Vera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C65" w:rsidRDefault="00A02AFB" w:rsidP="00097CDC">
    <w:pPr>
      <w:framePr w:wrap="around" w:vAnchor="text" w:hAnchor="margin" w:xAlign="center" w:y="1"/>
    </w:pPr>
    <w:r>
      <w:fldChar w:fldCharType="begin"/>
    </w:r>
    <w:r w:rsidR="00620C65">
      <w:instrText xml:space="preserve">PAGE  </w:instrText>
    </w:r>
    <w:r>
      <w:fldChar w:fldCharType="separate"/>
    </w:r>
    <w:r w:rsidR="00620C65">
      <w:rPr>
        <w:noProof/>
      </w:rPr>
      <w:t>28</w:t>
    </w:r>
    <w:r>
      <w:rPr>
        <w:noProof/>
      </w:rPr>
      <w:fldChar w:fldCharType="end"/>
    </w:r>
  </w:p>
  <w:p w:rsidR="00620C65" w:rsidRDefault="00620C6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C65" w:rsidRPr="008F7529" w:rsidRDefault="00620C65" w:rsidP="00564146">
    <w:pPr>
      <w:pStyle w:val="a4"/>
      <w:tabs>
        <w:tab w:val="clear" w:pos="4677"/>
        <w:tab w:val="center" w:pos="4962"/>
      </w:tabs>
      <w:spacing w:before="120"/>
      <w:ind w:firstLine="0"/>
      <w:jc w:val="left"/>
      <w:rPr>
        <w:sz w:val="24"/>
      </w:rPr>
    </w:pPr>
    <w:proofErr w:type="spellStart"/>
    <w:r w:rsidRPr="008F7529">
      <w:rPr>
        <w:sz w:val="24"/>
      </w:rPr>
      <w:t>Уч</w:t>
    </w:r>
    <w:proofErr w:type="spellEnd"/>
    <w:r>
      <w:rPr>
        <w:sz w:val="24"/>
      </w:rPr>
      <w:t>. № 236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351050"/>
    </w:sdtPr>
    <w:sdtEndPr>
      <w:rPr>
        <w:sz w:val="24"/>
      </w:rPr>
    </w:sdtEndPr>
    <w:sdtContent>
      <w:p w:rsidR="00620C65" w:rsidRDefault="00620C65" w:rsidP="00320794">
        <w:pPr>
          <w:pStyle w:val="a4"/>
          <w:tabs>
            <w:tab w:val="clear" w:pos="4677"/>
            <w:tab w:val="clear" w:pos="9355"/>
            <w:tab w:val="center" w:pos="4962"/>
          </w:tabs>
          <w:ind w:firstLine="0"/>
          <w:jc w:val="left"/>
          <w:rPr>
            <w:sz w:val="24"/>
          </w:rPr>
        </w:pPr>
        <w:r>
          <w:tab/>
        </w:r>
        <w:r w:rsidR="00A02AFB" w:rsidRPr="00BE7603">
          <w:rPr>
            <w:sz w:val="24"/>
          </w:rPr>
          <w:fldChar w:fldCharType="begin"/>
        </w:r>
        <w:r w:rsidRPr="00BE7603">
          <w:rPr>
            <w:sz w:val="24"/>
          </w:rPr>
          <w:instrText xml:space="preserve"> PAGE   \* MERGEFORMAT </w:instrText>
        </w:r>
        <w:r w:rsidR="00A02AFB" w:rsidRPr="00BE7603">
          <w:rPr>
            <w:sz w:val="24"/>
          </w:rPr>
          <w:fldChar w:fldCharType="separate"/>
        </w:r>
        <w:r w:rsidR="006A1FC1">
          <w:rPr>
            <w:noProof/>
            <w:sz w:val="24"/>
          </w:rPr>
          <w:t>4</w:t>
        </w:r>
        <w:r w:rsidR="00A02AFB" w:rsidRPr="00BE7603">
          <w:rPr>
            <w:sz w:val="24"/>
          </w:rPr>
          <w:fldChar w:fldCharType="end"/>
        </w: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351058"/>
    </w:sdtPr>
    <w:sdtEndPr>
      <w:rPr>
        <w:sz w:val="24"/>
      </w:rPr>
    </w:sdtEndPr>
    <w:sdtContent>
      <w:p w:rsidR="00620C65" w:rsidRDefault="00620C65" w:rsidP="00085142">
        <w:pPr>
          <w:pStyle w:val="a4"/>
          <w:tabs>
            <w:tab w:val="clear" w:pos="4677"/>
            <w:tab w:val="clear" w:pos="9355"/>
            <w:tab w:val="center" w:pos="4962"/>
          </w:tabs>
          <w:ind w:firstLine="0"/>
          <w:jc w:val="left"/>
          <w:rPr>
            <w:sz w:val="24"/>
          </w:rPr>
        </w:pPr>
        <w:r>
          <w:tab/>
        </w:r>
        <w:r w:rsidR="00A02AFB" w:rsidRPr="00BE7603">
          <w:rPr>
            <w:sz w:val="24"/>
          </w:rPr>
          <w:fldChar w:fldCharType="begin"/>
        </w:r>
        <w:r w:rsidRPr="00BE7603">
          <w:rPr>
            <w:sz w:val="24"/>
          </w:rPr>
          <w:instrText xml:space="preserve"> PAGE   \* MERGEFORMAT </w:instrText>
        </w:r>
        <w:r w:rsidR="00A02AFB" w:rsidRPr="00BE7603">
          <w:rPr>
            <w:sz w:val="24"/>
          </w:rPr>
          <w:fldChar w:fldCharType="separate"/>
        </w:r>
        <w:r w:rsidR="006A1FC1">
          <w:rPr>
            <w:noProof/>
            <w:sz w:val="24"/>
          </w:rPr>
          <w:t>2</w:t>
        </w:r>
        <w:r w:rsidR="00A02AFB" w:rsidRPr="00BE7603">
          <w:rPr>
            <w:sz w:val="24"/>
          </w:rPr>
          <w:fldChar w:fldCharType="end"/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C65" w:rsidRPr="008F7529" w:rsidRDefault="00A02AFB" w:rsidP="00564146">
    <w:pPr>
      <w:pStyle w:val="a4"/>
      <w:spacing w:before="120"/>
      <w:ind w:firstLine="0"/>
      <w:jc w:val="center"/>
      <w:rPr>
        <w:sz w:val="24"/>
      </w:rPr>
    </w:pPr>
    <w:r w:rsidRPr="008F7529">
      <w:rPr>
        <w:sz w:val="24"/>
      </w:rPr>
      <w:fldChar w:fldCharType="begin"/>
    </w:r>
    <w:r w:rsidR="00620C65" w:rsidRPr="008F7529">
      <w:rPr>
        <w:sz w:val="24"/>
      </w:rPr>
      <w:instrText xml:space="preserve"> PAGE   \* MERGEFORMAT </w:instrText>
    </w:r>
    <w:r w:rsidRPr="008F7529">
      <w:rPr>
        <w:sz w:val="24"/>
      </w:rPr>
      <w:fldChar w:fldCharType="separate"/>
    </w:r>
    <w:r w:rsidR="006A1FC1">
      <w:rPr>
        <w:noProof/>
        <w:sz w:val="24"/>
      </w:rPr>
      <w:t>49</w:t>
    </w:r>
    <w:r w:rsidRPr="008F7529">
      <w:rPr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942" w:rsidRDefault="009A0942">
      <w:r>
        <w:separator/>
      </w:r>
    </w:p>
  </w:footnote>
  <w:footnote w:type="continuationSeparator" w:id="0">
    <w:p w:rsidR="009A0942" w:rsidRDefault="009A09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C65" w:rsidRPr="00DF1817" w:rsidRDefault="00620C65" w:rsidP="006D7F93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C65" w:rsidRDefault="00620C65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26C72EA"/>
    <w:multiLevelType w:val="multilevel"/>
    <w:tmpl w:val="EFD8E69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none"/>
      <w:lvlText w:val="13.4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none"/>
      <w:lvlText w:val="13.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">
    <w:nsid w:val="194C20C1"/>
    <w:multiLevelType w:val="hybridMultilevel"/>
    <w:tmpl w:val="7EC263CA"/>
    <w:lvl w:ilvl="0" w:tplc="A76A3494">
      <w:start w:val="2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3">
    <w:nsid w:val="2F743043"/>
    <w:multiLevelType w:val="multilevel"/>
    <w:tmpl w:val="87A0AC96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  <w:b w:val="0"/>
      </w:r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  <w:b w:val="0"/>
      </w:rPr>
    </w:lvl>
  </w:abstractNum>
  <w:abstractNum w:abstractNumId="4">
    <w:nsid w:val="3F5B36C0"/>
    <w:multiLevelType w:val="hybridMultilevel"/>
    <w:tmpl w:val="639602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C5BC6"/>
    <w:multiLevelType w:val="hybridMultilevel"/>
    <w:tmpl w:val="3836BC6A"/>
    <w:lvl w:ilvl="0" w:tplc="F5045C74">
      <w:start w:val="2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F833911"/>
    <w:multiLevelType w:val="multilevel"/>
    <w:tmpl w:val="F4F639A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719649EE"/>
    <w:multiLevelType w:val="hybridMultilevel"/>
    <w:tmpl w:val="D4D8FF78"/>
    <w:lvl w:ilvl="0" w:tplc="744E61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808"/>
  <w:stylePaneSortMethod w:val="00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2451B6"/>
    <w:rsid w:val="0000149D"/>
    <w:rsid w:val="00003B75"/>
    <w:rsid w:val="0000484A"/>
    <w:rsid w:val="00004E8E"/>
    <w:rsid w:val="00005408"/>
    <w:rsid w:val="0000603D"/>
    <w:rsid w:val="00006595"/>
    <w:rsid w:val="0000734A"/>
    <w:rsid w:val="000108E2"/>
    <w:rsid w:val="00012017"/>
    <w:rsid w:val="000120D6"/>
    <w:rsid w:val="00012B5E"/>
    <w:rsid w:val="00013D11"/>
    <w:rsid w:val="00015016"/>
    <w:rsid w:val="00015CA8"/>
    <w:rsid w:val="0001703A"/>
    <w:rsid w:val="0001768E"/>
    <w:rsid w:val="000201DC"/>
    <w:rsid w:val="00020BFA"/>
    <w:rsid w:val="00021487"/>
    <w:rsid w:val="00021495"/>
    <w:rsid w:val="00021D42"/>
    <w:rsid w:val="00021FB8"/>
    <w:rsid w:val="0002211B"/>
    <w:rsid w:val="00023F16"/>
    <w:rsid w:val="0002440C"/>
    <w:rsid w:val="00024702"/>
    <w:rsid w:val="00025455"/>
    <w:rsid w:val="000254EB"/>
    <w:rsid w:val="00026AA1"/>
    <w:rsid w:val="000272B5"/>
    <w:rsid w:val="0003038B"/>
    <w:rsid w:val="00030D66"/>
    <w:rsid w:val="00031767"/>
    <w:rsid w:val="000319FE"/>
    <w:rsid w:val="0003285B"/>
    <w:rsid w:val="000334E2"/>
    <w:rsid w:val="00033F94"/>
    <w:rsid w:val="0003503F"/>
    <w:rsid w:val="000412FF"/>
    <w:rsid w:val="000421FA"/>
    <w:rsid w:val="00042F18"/>
    <w:rsid w:val="0004413C"/>
    <w:rsid w:val="0004419A"/>
    <w:rsid w:val="00045073"/>
    <w:rsid w:val="00045ACD"/>
    <w:rsid w:val="000464DB"/>
    <w:rsid w:val="00047E2C"/>
    <w:rsid w:val="00050D80"/>
    <w:rsid w:val="00050DB0"/>
    <w:rsid w:val="00051A2E"/>
    <w:rsid w:val="000528EF"/>
    <w:rsid w:val="000548DB"/>
    <w:rsid w:val="00055564"/>
    <w:rsid w:val="00055915"/>
    <w:rsid w:val="000559B5"/>
    <w:rsid w:val="00056A83"/>
    <w:rsid w:val="000600F1"/>
    <w:rsid w:val="00061625"/>
    <w:rsid w:val="00061D44"/>
    <w:rsid w:val="00062DE2"/>
    <w:rsid w:val="00064284"/>
    <w:rsid w:val="000647E9"/>
    <w:rsid w:val="0006717F"/>
    <w:rsid w:val="000675BA"/>
    <w:rsid w:val="000701E5"/>
    <w:rsid w:val="0007148F"/>
    <w:rsid w:val="000736FE"/>
    <w:rsid w:val="000740A9"/>
    <w:rsid w:val="00074A67"/>
    <w:rsid w:val="0007503E"/>
    <w:rsid w:val="00075280"/>
    <w:rsid w:val="0007530F"/>
    <w:rsid w:val="00080B63"/>
    <w:rsid w:val="0008136E"/>
    <w:rsid w:val="000818F1"/>
    <w:rsid w:val="00083185"/>
    <w:rsid w:val="00085142"/>
    <w:rsid w:val="0008752D"/>
    <w:rsid w:val="00090082"/>
    <w:rsid w:val="00094511"/>
    <w:rsid w:val="000946A4"/>
    <w:rsid w:val="00097CDC"/>
    <w:rsid w:val="000A087D"/>
    <w:rsid w:val="000A197D"/>
    <w:rsid w:val="000A2277"/>
    <w:rsid w:val="000A36D2"/>
    <w:rsid w:val="000A3CC7"/>
    <w:rsid w:val="000A4550"/>
    <w:rsid w:val="000A5B96"/>
    <w:rsid w:val="000A6067"/>
    <w:rsid w:val="000A60DB"/>
    <w:rsid w:val="000B0785"/>
    <w:rsid w:val="000B37C5"/>
    <w:rsid w:val="000B402E"/>
    <w:rsid w:val="000B59AD"/>
    <w:rsid w:val="000B6678"/>
    <w:rsid w:val="000B6B00"/>
    <w:rsid w:val="000B7845"/>
    <w:rsid w:val="000B7D0A"/>
    <w:rsid w:val="000C09AD"/>
    <w:rsid w:val="000C0EF9"/>
    <w:rsid w:val="000C39A5"/>
    <w:rsid w:val="000C4B30"/>
    <w:rsid w:val="000C5383"/>
    <w:rsid w:val="000C5702"/>
    <w:rsid w:val="000C5D6B"/>
    <w:rsid w:val="000C66EE"/>
    <w:rsid w:val="000C6F70"/>
    <w:rsid w:val="000C7A5E"/>
    <w:rsid w:val="000D21EA"/>
    <w:rsid w:val="000D2584"/>
    <w:rsid w:val="000D34C8"/>
    <w:rsid w:val="000D4587"/>
    <w:rsid w:val="000D6E23"/>
    <w:rsid w:val="000D7FAD"/>
    <w:rsid w:val="000E0711"/>
    <w:rsid w:val="000E0BA7"/>
    <w:rsid w:val="000E0F3A"/>
    <w:rsid w:val="000E12AC"/>
    <w:rsid w:val="000E3CF6"/>
    <w:rsid w:val="000E3EEC"/>
    <w:rsid w:val="000E6AC8"/>
    <w:rsid w:val="000E7A5C"/>
    <w:rsid w:val="000F0442"/>
    <w:rsid w:val="000F0716"/>
    <w:rsid w:val="000F0CCC"/>
    <w:rsid w:val="000F1076"/>
    <w:rsid w:val="000F10C1"/>
    <w:rsid w:val="000F306D"/>
    <w:rsid w:val="000F47D6"/>
    <w:rsid w:val="000F4EBA"/>
    <w:rsid w:val="000F5209"/>
    <w:rsid w:val="000F67B1"/>
    <w:rsid w:val="000F6914"/>
    <w:rsid w:val="000F713E"/>
    <w:rsid w:val="000F72E7"/>
    <w:rsid w:val="000F7A89"/>
    <w:rsid w:val="00100887"/>
    <w:rsid w:val="001013B8"/>
    <w:rsid w:val="00102035"/>
    <w:rsid w:val="00102D96"/>
    <w:rsid w:val="00104DA2"/>
    <w:rsid w:val="00105CF2"/>
    <w:rsid w:val="001075DA"/>
    <w:rsid w:val="00107FF4"/>
    <w:rsid w:val="00110700"/>
    <w:rsid w:val="00111EE0"/>
    <w:rsid w:val="00111F66"/>
    <w:rsid w:val="00112299"/>
    <w:rsid w:val="001129AF"/>
    <w:rsid w:val="001148DC"/>
    <w:rsid w:val="00114FE5"/>
    <w:rsid w:val="0011593B"/>
    <w:rsid w:val="00116A5F"/>
    <w:rsid w:val="00116F49"/>
    <w:rsid w:val="0011709B"/>
    <w:rsid w:val="00120190"/>
    <w:rsid w:val="001206BD"/>
    <w:rsid w:val="0012147F"/>
    <w:rsid w:val="00121943"/>
    <w:rsid w:val="00122CD4"/>
    <w:rsid w:val="001255E3"/>
    <w:rsid w:val="00130451"/>
    <w:rsid w:val="001336EF"/>
    <w:rsid w:val="0013396F"/>
    <w:rsid w:val="00133D5A"/>
    <w:rsid w:val="00134054"/>
    <w:rsid w:val="0013547A"/>
    <w:rsid w:val="00136CCD"/>
    <w:rsid w:val="00136D2B"/>
    <w:rsid w:val="00137631"/>
    <w:rsid w:val="00137CD0"/>
    <w:rsid w:val="00140153"/>
    <w:rsid w:val="00140F45"/>
    <w:rsid w:val="00141052"/>
    <w:rsid w:val="001414AA"/>
    <w:rsid w:val="001432BD"/>
    <w:rsid w:val="001456F1"/>
    <w:rsid w:val="0014601A"/>
    <w:rsid w:val="00146CB3"/>
    <w:rsid w:val="00146DEC"/>
    <w:rsid w:val="0014708E"/>
    <w:rsid w:val="00150A0B"/>
    <w:rsid w:val="00150A95"/>
    <w:rsid w:val="00150AF4"/>
    <w:rsid w:val="00151E61"/>
    <w:rsid w:val="00152EE6"/>
    <w:rsid w:val="0016076D"/>
    <w:rsid w:val="00160D62"/>
    <w:rsid w:val="00162E20"/>
    <w:rsid w:val="00164943"/>
    <w:rsid w:val="0016514F"/>
    <w:rsid w:val="00165207"/>
    <w:rsid w:val="00170C80"/>
    <w:rsid w:val="001729C8"/>
    <w:rsid w:val="0017305D"/>
    <w:rsid w:val="001746EB"/>
    <w:rsid w:val="001756EC"/>
    <w:rsid w:val="00176863"/>
    <w:rsid w:val="00177330"/>
    <w:rsid w:val="00177C81"/>
    <w:rsid w:val="00180613"/>
    <w:rsid w:val="00181BAB"/>
    <w:rsid w:val="00182FCF"/>
    <w:rsid w:val="00183474"/>
    <w:rsid w:val="00185295"/>
    <w:rsid w:val="00185427"/>
    <w:rsid w:val="001857CC"/>
    <w:rsid w:val="001908F3"/>
    <w:rsid w:val="00192F1A"/>
    <w:rsid w:val="00193F45"/>
    <w:rsid w:val="00194F88"/>
    <w:rsid w:val="001960E1"/>
    <w:rsid w:val="001967A2"/>
    <w:rsid w:val="00196FDF"/>
    <w:rsid w:val="001970FF"/>
    <w:rsid w:val="00197430"/>
    <w:rsid w:val="00197523"/>
    <w:rsid w:val="001A0856"/>
    <w:rsid w:val="001A152F"/>
    <w:rsid w:val="001A1624"/>
    <w:rsid w:val="001A1744"/>
    <w:rsid w:val="001A3C05"/>
    <w:rsid w:val="001A420F"/>
    <w:rsid w:val="001A631A"/>
    <w:rsid w:val="001B1B65"/>
    <w:rsid w:val="001B4381"/>
    <w:rsid w:val="001B4D13"/>
    <w:rsid w:val="001B5CBB"/>
    <w:rsid w:val="001C0F49"/>
    <w:rsid w:val="001C1481"/>
    <w:rsid w:val="001C2715"/>
    <w:rsid w:val="001C3532"/>
    <w:rsid w:val="001C5661"/>
    <w:rsid w:val="001C65A1"/>
    <w:rsid w:val="001C7C88"/>
    <w:rsid w:val="001D0F8B"/>
    <w:rsid w:val="001D2BD0"/>
    <w:rsid w:val="001D2D23"/>
    <w:rsid w:val="001D3A0A"/>
    <w:rsid w:val="001D445F"/>
    <w:rsid w:val="001D642D"/>
    <w:rsid w:val="001D6A8A"/>
    <w:rsid w:val="001E00DD"/>
    <w:rsid w:val="001E0354"/>
    <w:rsid w:val="001E0A74"/>
    <w:rsid w:val="001E0D23"/>
    <w:rsid w:val="001E227C"/>
    <w:rsid w:val="001E22CF"/>
    <w:rsid w:val="001E4019"/>
    <w:rsid w:val="001E4382"/>
    <w:rsid w:val="001E7C12"/>
    <w:rsid w:val="001F1233"/>
    <w:rsid w:val="001F20CC"/>
    <w:rsid w:val="001F22EF"/>
    <w:rsid w:val="001F2544"/>
    <w:rsid w:val="001F3D42"/>
    <w:rsid w:val="001F7A21"/>
    <w:rsid w:val="002002DD"/>
    <w:rsid w:val="00203D19"/>
    <w:rsid w:val="00205021"/>
    <w:rsid w:val="00205AEB"/>
    <w:rsid w:val="00207B07"/>
    <w:rsid w:val="0021003F"/>
    <w:rsid w:val="00210C48"/>
    <w:rsid w:val="002122C7"/>
    <w:rsid w:val="00213E6D"/>
    <w:rsid w:val="00213F6F"/>
    <w:rsid w:val="00214320"/>
    <w:rsid w:val="002150F9"/>
    <w:rsid w:val="002156D7"/>
    <w:rsid w:val="0021584C"/>
    <w:rsid w:val="00216C16"/>
    <w:rsid w:val="0021736C"/>
    <w:rsid w:val="002230A1"/>
    <w:rsid w:val="0022372C"/>
    <w:rsid w:val="00225CAD"/>
    <w:rsid w:val="002265CF"/>
    <w:rsid w:val="00227A57"/>
    <w:rsid w:val="00227FD5"/>
    <w:rsid w:val="00230FC0"/>
    <w:rsid w:val="00233D0D"/>
    <w:rsid w:val="0023467B"/>
    <w:rsid w:val="002359AC"/>
    <w:rsid w:val="00237435"/>
    <w:rsid w:val="002375AB"/>
    <w:rsid w:val="002402E7"/>
    <w:rsid w:val="00241D43"/>
    <w:rsid w:val="002439E0"/>
    <w:rsid w:val="002451B6"/>
    <w:rsid w:val="002451BE"/>
    <w:rsid w:val="00246084"/>
    <w:rsid w:val="0025001F"/>
    <w:rsid w:val="002502A1"/>
    <w:rsid w:val="0025072E"/>
    <w:rsid w:val="00251764"/>
    <w:rsid w:val="00254C94"/>
    <w:rsid w:val="0026018C"/>
    <w:rsid w:val="00261F71"/>
    <w:rsid w:val="00262F96"/>
    <w:rsid w:val="002634B2"/>
    <w:rsid w:val="00265217"/>
    <w:rsid w:val="00267F4C"/>
    <w:rsid w:val="0027131C"/>
    <w:rsid w:val="00271876"/>
    <w:rsid w:val="00272055"/>
    <w:rsid w:val="00272795"/>
    <w:rsid w:val="00272ABC"/>
    <w:rsid w:val="00273F18"/>
    <w:rsid w:val="00276C54"/>
    <w:rsid w:val="00276EE1"/>
    <w:rsid w:val="002770F0"/>
    <w:rsid w:val="0027762C"/>
    <w:rsid w:val="002804C4"/>
    <w:rsid w:val="00280D06"/>
    <w:rsid w:val="00281407"/>
    <w:rsid w:val="0028284D"/>
    <w:rsid w:val="002830F5"/>
    <w:rsid w:val="00283AB4"/>
    <w:rsid w:val="00283DFB"/>
    <w:rsid w:val="002850AF"/>
    <w:rsid w:val="00286D51"/>
    <w:rsid w:val="00290F16"/>
    <w:rsid w:val="0029343E"/>
    <w:rsid w:val="00293DBD"/>
    <w:rsid w:val="002946C8"/>
    <w:rsid w:val="002957CB"/>
    <w:rsid w:val="002A060F"/>
    <w:rsid w:val="002A0BE1"/>
    <w:rsid w:val="002A1B8B"/>
    <w:rsid w:val="002A32D0"/>
    <w:rsid w:val="002A33C8"/>
    <w:rsid w:val="002A4055"/>
    <w:rsid w:val="002A70D7"/>
    <w:rsid w:val="002A7E30"/>
    <w:rsid w:val="002B063F"/>
    <w:rsid w:val="002B1FF5"/>
    <w:rsid w:val="002B325A"/>
    <w:rsid w:val="002B3771"/>
    <w:rsid w:val="002B404D"/>
    <w:rsid w:val="002B442D"/>
    <w:rsid w:val="002B478F"/>
    <w:rsid w:val="002B5099"/>
    <w:rsid w:val="002B50F4"/>
    <w:rsid w:val="002B51E2"/>
    <w:rsid w:val="002C2874"/>
    <w:rsid w:val="002C3172"/>
    <w:rsid w:val="002C3DE2"/>
    <w:rsid w:val="002C4CDC"/>
    <w:rsid w:val="002C579D"/>
    <w:rsid w:val="002D1830"/>
    <w:rsid w:val="002D1B50"/>
    <w:rsid w:val="002D261E"/>
    <w:rsid w:val="002D2C5D"/>
    <w:rsid w:val="002D3A16"/>
    <w:rsid w:val="002D58F7"/>
    <w:rsid w:val="002D593D"/>
    <w:rsid w:val="002D5A1B"/>
    <w:rsid w:val="002D5ADE"/>
    <w:rsid w:val="002D5CF5"/>
    <w:rsid w:val="002D5D2E"/>
    <w:rsid w:val="002D6283"/>
    <w:rsid w:val="002D7779"/>
    <w:rsid w:val="002E0190"/>
    <w:rsid w:val="002E0988"/>
    <w:rsid w:val="002E0A03"/>
    <w:rsid w:val="002E0EB0"/>
    <w:rsid w:val="002E2C43"/>
    <w:rsid w:val="002E2C46"/>
    <w:rsid w:val="002E3BCB"/>
    <w:rsid w:val="002E3D50"/>
    <w:rsid w:val="002E3FA6"/>
    <w:rsid w:val="002E7CC6"/>
    <w:rsid w:val="002F0194"/>
    <w:rsid w:val="002F01EF"/>
    <w:rsid w:val="002F42DE"/>
    <w:rsid w:val="002F4A75"/>
    <w:rsid w:val="002F5897"/>
    <w:rsid w:val="002F6099"/>
    <w:rsid w:val="002F7B78"/>
    <w:rsid w:val="00300792"/>
    <w:rsid w:val="00301960"/>
    <w:rsid w:val="003020F2"/>
    <w:rsid w:val="00303146"/>
    <w:rsid w:val="00303C52"/>
    <w:rsid w:val="003050F1"/>
    <w:rsid w:val="00305189"/>
    <w:rsid w:val="003068E1"/>
    <w:rsid w:val="00306C83"/>
    <w:rsid w:val="00307A69"/>
    <w:rsid w:val="00311311"/>
    <w:rsid w:val="00313086"/>
    <w:rsid w:val="003148FC"/>
    <w:rsid w:val="00317544"/>
    <w:rsid w:val="0032032A"/>
    <w:rsid w:val="003203A9"/>
    <w:rsid w:val="00320794"/>
    <w:rsid w:val="003208E7"/>
    <w:rsid w:val="00322608"/>
    <w:rsid w:val="00322AA1"/>
    <w:rsid w:val="00323D5E"/>
    <w:rsid w:val="00323DB9"/>
    <w:rsid w:val="00323FA0"/>
    <w:rsid w:val="003257BD"/>
    <w:rsid w:val="00326FC8"/>
    <w:rsid w:val="003277C9"/>
    <w:rsid w:val="00330074"/>
    <w:rsid w:val="00330148"/>
    <w:rsid w:val="00331608"/>
    <w:rsid w:val="00332152"/>
    <w:rsid w:val="00334745"/>
    <w:rsid w:val="00334CA1"/>
    <w:rsid w:val="00335B3C"/>
    <w:rsid w:val="00340737"/>
    <w:rsid w:val="00342D0F"/>
    <w:rsid w:val="00343057"/>
    <w:rsid w:val="00343ECD"/>
    <w:rsid w:val="0034430B"/>
    <w:rsid w:val="00344A2E"/>
    <w:rsid w:val="00345C54"/>
    <w:rsid w:val="00346122"/>
    <w:rsid w:val="00346872"/>
    <w:rsid w:val="00346E37"/>
    <w:rsid w:val="00347AE3"/>
    <w:rsid w:val="00347C19"/>
    <w:rsid w:val="00350990"/>
    <w:rsid w:val="00352256"/>
    <w:rsid w:val="00352784"/>
    <w:rsid w:val="00354F6A"/>
    <w:rsid w:val="00355A39"/>
    <w:rsid w:val="0035713F"/>
    <w:rsid w:val="003575F3"/>
    <w:rsid w:val="00360640"/>
    <w:rsid w:val="00360DA3"/>
    <w:rsid w:val="003620DC"/>
    <w:rsid w:val="00362DD7"/>
    <w:rsid w:val="00364BBD"/>
    <w:rsid w:val="00365C33"/>
    <w:rsid w:val="00365D5B"/>
    <w:rsid w:val="003663F8"/>
    <w:rsid w:val="003712ED"/>
    <w:rsid w:val="0037192A"/>
    <w:rsid w:val="003720FC"/>
    <w:rsid w:val="00372AE0"/>
    <w:rsid w:val="00377836"/>
    <w:rsid w:val="00380A43"/>
    <w:rsid w:val="00380D38"/>
    <w:rsid w:val="00380ED8"/>
    <w:rsid w:val="00381C42"/>
    <w:rsid w:val="0038355A"/>
    <w:rsid w:val="00384B51"/>
    <w:rsid w:val="0038546C"/>
    <w:rsid w:val="003854DB"/>
    <w:rsid w:val="00386F2B"/>
    <w:rsid w:val="00390C64"/>
    <w:rsid w:val="00390CA4"/>
    <w:rsid w:val="003917A2"/>
    <w:rsid w:val="00392C21"/>
    <w:rsid w:val="00392C9D"/>
    <w:rsid w:val="00392F89"/>
    <w:rsid w:val="003953DB"/>
    <w:rsid w:val="00395782"/>
    <w:rsid w:val="003957E3"/>
    <w:rsid w:val="00395ECD"/>
    <w:rsid w:val="00396BAA"/>
    <w:rsid w:val="003975EE"/>
    <w:rsid w:val="003A3063"/>
    <w:rsid w:val="003A327A"/>
    <w:rsid w:val="003A33F8"/>
    <w:rsid w:val="003A36D8"/>
    <w:rsid w:val="003A41B4"/>
    <w:rsid w:val="003A734A"/>
    <w:rsid w:val="003B09CA"/>
    <w:rsid w:val="003B10CC"/>
    <w:rsid w:val="003B1948"/>
    <w:rsid w:val="003B42A6"/>
    <w:rsid w:val="003B4C55"/>
    <w:rsid w:val="003B550E"/>
    <w:rsid w:val="003B76CE"/>
    <w:rsid w:val="003C1A49"/>
    <w:rsid w:val="003C3A7B"/>
    <w:rsid w:val="003C3F19"/>
    <w:rsid w:val="003C4A38"/>
    <w:rsid w:val="003C5206"/>
    <w:rsid w:val="003C5E04"/>
    <w:rsid w:val="003C5EB2"/>
    <w:rsid w:val="003C6B74"/>
    <w:rsid w:val="003D065B"/>
    <w:rsid w:val="003D0C9F"/>
    <w:rsid w:val="003D1654"/>
    <w:rsid w:val="003D1E7E"/>
    <w:rsid w:val="003D24D8"/>
    <w:rsid w:val="003D3282"/>
    <w:rsid w:val="003D3BD6"/>
    <w:rsid w:val="003D4170"/>
    <w:rsid w:val="003D54EB"/>
    <w:rsid w:val="003D5ED4"/>
    <w:rsid w:val="003D706A"/>
    <w:rsid w:val="003D7D97"/>
    <w:rsid w:val="003E0738"/>
    <w:rsid w:val="003E1420"/>
    <w:rsid w:val="003E1F43"/>
    <w:rsid w:val="003E1F7A"/>
    <w:rsid w:val="003E378B"/>
    <w:rsid w:val="003E3A61"/>
    <w:rsid w:val="003E4D88"/>
    <w:rsid w:val="003E4E1A"/>
    <w:rsid w:val="003E5484"/>
    <w:rsid w:val="003E5A2D"/>
    <w:rsid w:val="003E6FA8"/>
    <w:rsid w:val="003E7E48"/>
    <w:rsid w:val="003F1B9B"/>
    <w:rsid w:val="003F28F4"/>
    <w:rsid w:val="003F31E2"/>
    <w:rsid w:val="003F410D"/>
    <w:rsid w:val="003F4419"/>
    <w:rsid w:val="003F64BF"/>
    <w:rsid w:val="003F6DE6"/>
    <w:rsid w:val="003F761E"/>
    <w:rsid w:val="004028F1"/>
    <w:rsid w:val="00402CD0"/>
    <w:rsid w:val="00403586"/>
    <w:rsid w:val="00404DA2"/>
    <w:rsid w:val="0040519C"/>
    <w:rsid w:val="00406436"/>
    <w:rsid w:val="004079D1"/>
    <w:rsid w:val="004138E9"/>
    <w:rsid w:val="00413963"/>
    <w:rsid w:val="00414512"/>
    <w:rsid w:val="004154FE"/>
    <w:rsid w:val="004159B2"/>
    <w:rsid w:val="00415A21"/>
    <w:rsid w:val="004162F2"/>
    <w:rsid w:val="00416A96"/>
    <w:rsid w:val="00416EF9"/>
    <w:rsid w:val="004207DE"/>
    <w:rsid w:val="00420980"/>
    <w:rsid w:val="00420B6B"/>
    <w:rsid w:val="0042158E"/>
    <w:rsid w:val="00421EEA"/>
    <w:rsid w:val="00424086"/>
    <w:rsid w:val="004248D1"/>
    <w:rsid w:val="00425EB0"/>
    <w:rsid w:val="00426592"/>
    <w:rsid w:val="00427E07"/>
    <w:rsid w:val="0043065E"/>
    <w:rsid w:val="00430700"/>
    <w:rsid w:val="00430E9F"/>
    <w:rsid w:val="00431462"/>
    <w:rsid w:val="004320E6"/>
    <w:rsid w:val="00432E00"/>
    <w:rsid w:val="0043385A"/>
    <w:rsid w:val="004347E0"/>
    <w:rsid w:val="00434DEC"/>
    <w:rsid w:val="00436B71"/>
    <w:rsid w:val="0043734A"/>
    <w:rsid w:val="004403E8"/>
    <w:rsid w:val="00442D08"/>
    <w:rsid w:val="004436C4"/>
    <w:rsid w:val="0044403C"/>
    <w:rsid w:val="00444902"/>
    <w:rsid w:val="00446BBF"/>
    <w:rsid w:val="00447993"/>
    <w:rsid w:val="00450209"/>
    <w:rsid w:val="00450564"/>
    <w:rsid w:val="00451AA4"/>
    <w:rsid w:val="00452E94"/>
    <w:rsid w:val="004538AE"/>
    <w:rsid w:val="00453D46"/>
    <w:rsid w:val="004544ED"/>
    <w:rsid w:val="004550EB"/>
    <w:rsid w:val="004555AC"/>
    <w:rsid w:val="00455A62"/>
    <w:rsid w:val="00455FA1"/>
    <w:rsid w:val="0045694A"/>
    <w:rsid w:val="00457727"/>
    <w:rsid w:val="00457B15"/>
    <w:rsid w:val="004606FB"/>
    <w:rsid w:val="00460D96"/>
    <w:rsid w:val="00461248"/>
    <w:rsid w:val="00461499"/>
    <w:rsid w:val="004619C1"/>
    <w:rsid w:val="00462B95"/>
    <w:rsid w:val="00462DF0"/>
    <w:rsid w:val="00463A92"/>
    <w:rsid w:val="00464BB4"/>
    <w:rsid w:val="00465561"/>
    <w:rsid w:val="0046725D"/>
    <w:rsid w:val="00471122"/>
    <w:rsid w:val="00472292"/>
    <w:rsid w:val="00472811"/>
    <w:rsid w:val="0047407E"/>
    <w:rsid w:val="004742EB"/>
    <w:rsid w:val="0047463A"/>
    <w:rsid w:val="004750E8"/>
    <w:rsid w:val="00476102"/>
    <w:rsid w:val="004765B4"/>
    <w:rsid w:val="00476B3B"/>
    <w:rsid w:val="00476C04"/>
    <w:rsid w:val="00477AA6"/>
    <w:rsid w:val="004809F3"/>
    <w:rsid w:val="0048235B"/>
    <w:rsid w:val="00483AD4"/>
    <w:rsid w:val="00484A10"/>
    <w:rsid w:val="00485B62"/>
    <w:rsid w:val="00486C0A"/>
    <w:rsid w:val="00487350"/>
    <w:rsid w:val="004879EC"/>
    <w:rsid w:val="00487BD5"/>
    <w:rsid w:val="00490348"/>
    <w:rsid w:val="004960C5"/>
    <w:rsid w:val="004977F9"/>
    <w:rsid w:val="004A022B"/>
    <w:rsid w:val="004A0832"/>
    <w:rsid w:val="004A4995"/>
    <w:rsid w:val="004B04DB"/>
    <w:rsid w:val="004B0A11"/>
    <w:rsid w:val="004B1F34"/>
    <w:rsid w:val="004B2414"/>
    <w:rsid w:val="004B2ABB"/>
    <w:rsid w:val="004B3584"/>
    <w:rsid w:val="004B5162"/>
    <w:rsid w:val="004B7225"/>
    <w:rsid w:val="004B7C89"/>
    <w:rsid w:val="004B7F5A"/>
    <w:rsid w:val="004C0999"/>
    <w:rsid w:val="004C0C32"/>
    <w:rsid w:val="004C16D2"/>
    <w:rsid w:val="004C29E2"/>
    <w:rsid w:val="004C4631"/>
    <w:rsid w:val="004C4D13"/>
    <w:rsid w:val="004C66A5"/>
    <w:rsid w:val="004C756E"/>
    <w:rsid w:val="004C7A43"/>
    <w:rsid w:val="004C7F53"/>
    <w:rsid w:val="004D0223"/>
    <w:rsid w:val="004D0C46"/>
    <w:rsid w:val="004D33F2"/>
    <w:rsid w:val="004E14AB"/>
    <w:rsid w:val="004E1EFC"/>
    <w:rsid w:val="004E267F"/>
    <w:rsid w:val="004E27A4"/>
    <w:rsid w:val="004E295D"/>
    <w:rsid w:val="004E3B55"/>
    <w:rsid w:val="004E5E88"/>
    <w:rsid w:val="004E68E3"/>
    <w:rsid w:val="004F06C3"/>
    <w:rsid w:val="004F08FC"/>
    <w:rsid w:val="004F1620"/>
    <w:rsid w:val="004F2348"/>
    <w:rsid w:val="004F3205"/>
    <w:rsid w:val="004F44BB"/>
    <w:rsid w:val="004F4673"/>
    <w:rsid w:val="004F5643"/>
    <w:rsid w:val="004F62E2"/>
    <w:rsid w:val="004F707B"/>
    <w:rsid w:val="00501612"/>
    <w:rsid w:val="00502F1B"/>
    <w:rsid w:val="0050434B"/>
    <w:rsid w:val="00505CC7"/>
    <w:rsid w:val="0050736C"/>
    <w:rsid w:val="00507714"/>
    <w:rsid w:val="005100E1"/>
    <w:rsid w:val="005110F5"/>
    <w:rsid w:val="00511640"/>
    <w:rsid w:val="005123D0"/>
    <w:rsid w:val="00516981"/>
    <w:rsid w:val="00517ED3"/>
    <w:rsid w:val="00520EFC"/>
    <w:rsid w:val="00522324"/>
    <w:rsid w:val="005229B7"/>
    <w:rsid w:val="00522D39"/>
    <w:rsid w:val="0052365F"/>
    <w:rsid w:val="0052441F"/>
    <w:rsid w:val="00524BC3"/>
    <w:rsid w:val="00524E79"/>
    <w:rsid w:val="0052580A"/>
    <w:rsid w:val="00527019"/>
    <w:rsid w:val="00527311"/>
    <w:rsid w:val="0053151B"/>
    <w:rsid w:val="0053232E"/>
    <w:rsid w:val="00532A2E"/>
    <w:rsid w:val="00533819"/>
    <w:rsid w:val="00536293"/>
    <w:rsid w:val="00537E98"/>
    <w:rsid w:val="005402CA"/>
    <w:rsid w:val="005406CC"/>
    <w:rsid w:val="00540F12"/>
    <w:rsid w:val="00541211"/>
    <w:rsid w:val="00541A54"/>
    <w:rsid w:val="00542321"/>
    <w:rsid w:val="00544E08"/>
    <w:rsid w:val="005454C5"/>
    <w:rsid w:val="005472F4"/>
    <w:rsid w:val="00547A6E"/>
    <w:rsid w:val="00547D94"/>
    <w:rsid w:val="005501B3"/>
    <w:rsid w:val="00551E33"/>
    <w:rsid w:val="00554099"/>
    <w:rsid w:val="00554CDE"/>
    <w:rsid w:val="00556716"/>
    <w:rsid w:val="00556A43"/>
    <w:rsid w:val="00557311"/>
    <w:rsid w:val="00557FAF"/>
    <w:rsid w:val="005615DA"/>
    <w:rsid w:val="005624A7"/>
    <w:rsid w:val="00562589"/>
    <w:rsid w:val="005628E4"/>
    <w:rsid w:val="00563638"/>
    <w:rsid w:val="00563978"/>
    <w:rsid w:val="00563ED9"/>
    <w:rsid w:val="00564146"/>
    <w:rsid w:val="00564B3A"/>
    <w:rsid w:val="00564E68"/>
    <w:rsid w:val="00565C02"/>
    <w:rsid w:val="00565FC0"/>
    <w:rsid w:val="005667CF"/>
    <w:rsid w:val="00567296"/>
    <w:rsid w:val="00567AAB"/>
    <w:rsid w:val="0057291C"/>
    <w:rsid w:val="005742D3"/>
    <w:rsid w:val="005765C9"/>
    <w:rsid w:val="0057762F"/>
    <w:rsid w:val="0058048E"/>
    <w:rsid w:val="00581CBC"/>
    <w:rsid w:val="005823AB"/>
    <w:rsid w:val="005837D3"/>
    <w:rsid w:val="00586588"/>
    <w:rsid w:val="005879B0"/>
    <w:rsid w:val="0059084A"/>
    <w:rsid w:val="00590DB7"/>
    <w:rsid w:val="0059135A"/>
    <w:rsid w:val="005918F3"/>
    <w:rsid w:val="0059223C"/>
    <w:rsid w:val="00592857"/>
    <w:rsid w:val="005929DC"/>
    <w:rsid w:val="00593722"/>
    <w:rsid w:val="0059378F"/>
    <w:rsid w:val="00594AA1"/>
    <w:rsid w:val="00595393"/>
    <w:rsid w:val="005970FE"/>
    <w:rsid w:val="00597A65"/>
    <w:rsid w:val="005A0079"/>
    <w:rsid w:val="005A01C8"/>
    <w:rsid w:val="005A045F"/>
    <w:rsid w:val="005A289F"/>
    <w:rsid w:val="005A2A1E"/>
    <w:rsid w:val="005A3765"/>
    <w:rsid w:val="005A408D"/>
    <w:rsid w:val="005A46F1"/>
    <w:rsid w:val="005A5281"/>
    <w:rsid w:val="005A5318"/>
    <w:rsid w:val="005A5C7C"/>
    <w:rsid w:val="005A64CC"/>
    <w:rsid w:val="005A68F7"/>
    <w:rsid w:val="005B1FFE"/>
    <w:rsid w:val="005B2529"/>
    <w:rsid w:val="005B3F35"/>
    <w:rsid w:val="005B5652"/>
    <w:rsid w:val="005B7458"/>
    <w:rsid w:val="005B76EB"/>
    <w:rsid w:val="005B7ADF"/>
    <w:rsid w:val="005B7D5C"/>
    <w:rsid w:val="005C1626"/>
    <w:rsid w:val="005C1AA1"/>
    <w:rsid w:val="005C1F2B"/>
    <w:rsid w:val="005C2F3C"/>
    <w:rsid w:val="005C4C65"/>
    <w:rsid w:val="005C4CD9"/>
    <w:rsid w:val="005C5C22"/>
    <w:rsid w:val="005C6E58"/>
    <w:rsid w:val="005C7593"/>
    <w:rsid w:val="005D1684"/>
    <w:rsid w:val="005D1714"/>
    <w:rsid w:val="005D2FA4"/>
    <w:rsid w:val="005D58BE"/>
    <w:rsid w:val="005D6CA5"/>
    <w:rsid w:val="005D7213"/>
    <w:rsid w:val="005D75AD"/>
    <w:rsid w:val="005D78BE"/>
    <w:rsid w:val="005D7C69"/>
    <w:rsid w:val="005E147D"/>
    <w:rsid w:val="005E23B4"/>
    <w:rsid w:val="005E31AE"/>
    <w:rsid w:val="005E5F7A"/>
    <w:rsid w:val="005E608C"/>
    <w:rsid w:val="005E61B8"/>
    <w:rsid w:val="005E6579"/>
    <w:rsid w:val="005E65D0"/>
    <w:rsid w:val="005E66F4"/>
    <w:rsid w:val="005E7601"/>
    <w:rsid w:val="005F01A7"/>
    <w:rsid w:val="005F28D0"/>
    <w:rsid w:val="005F3B4D"/>
    <w:rsid w:val="005F44BD"/>
    <w:rsid w:val="005F5C65"/>
    <w:rsid w:val="005F6C2B"/>
    <w:rsid w:val="005F7FBC"/>
    <w:rsid w:val="0060057E"/>
    <w:rsid w:val="006005AE"/>
    <w:rsid w:val="00600B10"/>
    <w:rsid w:val="00600D70"/>
    <w:rsid w:val="00601B28"/>
    <w:rsid w:val="006028CE"/>
    <w:rsid w:val="00603CAD"/>
    <w:rsid w:val="00607059"/>
    <w:rsid w:val="00612551"/>
    <w:rsid w:val="00613B08"/>
    <w:rsid w:val="006147E8"/>
    <w:rsid w:val="00615132"/>
    <w:rsid w:val="0061514D"/>
    <w:rsid w:val="00615309"/>
    <w:rsid w:val="006154F8"/>
    <w:rsid w:val="00616100"/>
    <w:rsid w:val="00616892"/>
    <w:rsid w:val="00616DDC"/>
    <w:rsid w:val="00617885"/>
    <w:rsid w:val="00617986"/>
    <w:rsid w:val="006179A8"/>
    <w:rsid w:val="00620C65"/>
    <w:rsid w:val="006218C2"/>
    <w:rsid w:val="00621AE5"/>
    <w:rsid w:val="00622D20"/>
    <w:rsid w:val="006239CA"/>
    <w:rsid w:val="006261C6"/>
    <w:rsid w:val="00626C1F"/>
    <w:rsid w:val="00627E8C"/>
    <w:rsid w:val="00632188"/>
    <w:rsid w:val="00632CFB"/>
    <w:rsid w:val="00632DD8"/>
    <w:rsid w:val="00633FF7"/>
    <w:rsid w:val="00634706"/>
    <w:rsid w:val="00634AF7"/>
    <w:rsid w:val="00641425"/>
    <w:rsid w:val="00642CAF"/>
    <w:rsid w:val="00643C39"/>
    <w:rsid w:val="00644CF5"/>
    <w:rsid w:val="0064576C"/>
    <w:rsid w:val="00645DEC"/>
    <w:rsid w:val="00645EE9"/>
    <w:rsid w:val="00646BF6"/>
    <w:rsid w:val="00650496"/>
    <w:rsid w:val="00650EDA"/>
    <w:rsid w:val="0065186D"/>
    <w:rsid w:val="0065715B"/>
    <w:rsid w:val="006627D3"/>
    <w:rsid w:val="00664CB6"/>
    <w:rsid w:val="006652AD"/>
    <w:rsid w:val="00666139"/>
    <w:rsid w:val="00666E24"/>
    <w:rsid w:val="006678E9"/>
    <w:rsid w:val="00670D1E"/>
    <w:rsid w:val="00671546"/>
    <w:rsid w:val="00672257"/>
    <w:rsid w:val="00672405"/>
    <w:rsid w:val="00672F32"/>
    <w:rsid w:val="0067520E"/>
    <w:rsid w:val="00675DF1"/>
    <w:rsid w:val="00676EA4"/>
    <w:rsid w:val="00677E54"/>
    <w:rsid w:val="0068035E"/>
    <w:rsid w:val="0068082F"/>
    <w:rsid w:val="00681797"/>
    <w:rsid w:val="00685677"/>
    <w:rsid w:val="006861BD"/>
    <w:rsid w:val="00687A1E"/>
    <w:rsid w:val="00690D1E"/>
    <w:rsid w:val="00691A8B"/>
    <w:rsid w:val="00691B4D"/>
    <w:rsid w:val="00691CD4"/>
    <w:rsid w:val="00692055"/>
    <w:rsid w:val="00694F22"/>
    <w:rsid w:val="00695558"/>
    <w:rsid w:val="0069582B"/>
    <w:rsid w:val="00697BFF"/>
    <w:rsid w:val="006A0096"/>
    <w:rsid w:val="006A0A57"/>
    <w:rsid w:val="006A0CD4"/>
    <w:rsid w:val="006A165D"/>
    <w:rsid w:val="006A1F79"/>
    <w:rsid w:val="006A1FC1"/>
    <w:rsid w:val="006A4149"/>
    <w:rsid w:val="006A4679"/>
    <w:rsid w:val="006A4CDF"/>
    <w:rsid w:val="006A5B8A"/>
    <w:rsid w:val="006A7B87"/>
    <w:rsid w:val="006B014C"/>
    <w:rsid w:val="006B026D"/>
    <w:rsid w:val="006B3765"/>
    <w:rsid w:val="006B3FA9"/>
    <w:rsid w:val="006B5082"/>
    <w:rsid w:val="006B50EB"/>
    <w:rsid w:val="006B5349"/>
    <w:rsid w:val="006B6CAB"/>
    <w:rsid w:val="006B6D8F"/>
    <w:rsid w:val="006B6F42"/>
    <w:rsid w:val="006C0704"/>
    <w:rsid w:val="006C0F02"/>
    <w:rsid w:val="006C20A4"/>
    <w:rsid w:val="006C365B"/>
    <w:rsid w:val="006C3991"/>
    <w:rsid w:val="006C3F8E"/>
    <w:rsid w:val="006C4446"/>
    <w:rsid w:val="006C44E2"/>
    <w:rsid w:val="006C5E4A"/>
    <w:rsid w:val="006C5F38"/>
    <w:rsid w:val="006C60C3"/>
    <w:rsid w:val="006C6603"/>
    <w:rsid w:val="006C6774"/>
    <w:rsid w:val="006C6DB0"/>
    <w:rsid w:val="006C770A"/>
    <w:rsid w:val="006D0A47"/>
    <w:rsid w:val="006D5021"/>
    <w:rsid w:val="006D50F0"/>
    <w:rsid w:val="006D63B9"/>
    <w:rsid w:val="006D7F93"/>
    <w:rsid w:val="006E08B7"/>
    <w:rsid w:val="006E0E7D"/>
    <w:rsid w:val="006E197F"/>
    <w:rsid w:val="006E21A8"/>
    <w:rsid w:val="006E4537"/>
    <w:rsid w:val="006E4D9E"/>
    <w:rsid w:val="006E5053"/>
    <w:rsid w:val="006E5DF8"/>
    <w:rsid w:val="006E5EFB"/>
    <w:rsid w:val="006E6BB2"/>
    <w:rsid w:val="006F090A"/>
    <w:rsid w:val="006F28B5"/>
    <w:rsid w:val="006F29F1"/>
    <w:rsid w:val="006F2B42"/>
    <w:rsid w:val="006F2D5B"/>
    <w:rsid w:val="006F3CE7"/>
    <w:rsid w:val="006F3D5E"/>
    <w:rsid w:val="006F4625"/>
    <w:rsid w:val="006F67FF"/>
    <w:rsid w:val="006F79C4"/>
    <w:rsid w:val="007001EC"/>
    <w:rsid w:val="0070030A"/>
    <w:rsid w:val="0070137D"/>
    <w:rsid w:val="00701801"/>
    <w:rsid w:val="00702CA2"/>
    <w:rsid w:val="007035A3"/>
    <w:rsid w:val="0070418B"/>
    <w:rsid w:val="007066DF"/>
    <w:rsid w:val="007079F7"/>
    <w:rsid w:val="0071028E"/>
    <w:rsid w:val="00710D18"/>
    <w:rsid w:val="00711530"/>
    <w:rsid w:val="007116F5"/>
    <w:rsid w:val="00711907"/>
    <w:rsid w:val="00711D57"/>
    <w:rsid w:val="00712010"/>
    <w:rsid w:val="007133FC"/>
    <w:rsid w:val="00714DBB"/>
    <w:rsid w:val="007168D6"/>
    <w:rsid w:val="00716A1B"/>
    <w:rsid w:val="00716D4D"/>
    <w:rsid w:val="00720399"/>
    <w:rsid w:val="00720A74"/>
    <w:rsid w:val="00720AA8"/>
    <w:rsid w:val="00721BF2"/>
    <w:rsid w:val="0072237B"/>
    <w:rsid w:val="0072348D"/>
    <w:rsid w:val="0072485F"/>
    <w:rsid w:val="00725058"/>
    <w:rsid w:val="0072582F"/>
    <w:rsid w:val="00725EB6"/>
    <w:rsid w:val="00726009"/>
    <w:rsid w:val="007269B6"/>
    <w:rsid w:val="007276E4"/>
    <w:rsid w:val="00727D3F"/>
    <w:rsid w:val="00727FEB"/>
    <w:rsid w:val="00730E1C"/>
    <w:rsid w:val="00731543"/>
    <w:rsid w:val="007318B2"/>
    <w:rsid w:val="00732E81"/>
    <w:rsid w:val="007333D6"/>
    <w:rsid w:val="007348C6"/>
    <w:rsid w:val="00735616"/>
    <w:rsid w:val="0073687E"/>
    <w:rsid w:val="00736DE4"/>
    <w:rsid w:val="007402F9"/>
    <w:rsid w:val="00750061"/>
    <w:rsid w:val="007510BB"/>
    <w:rsid w:val="007515E2"/>
    <w:rsid w:val="00753876"/>
    <w:rsid w:val="0075390D"/>
    <w:rsid w:val="007545F4"/>
    <w:rsid w:val="00754B60"/>
    <w:rsid w:val="0075785D"/>
    <w:rsid w:val="007621D6"/>
    <w:rsid w:val="00767A24"/>
    <w:rsid w:val="00767B60"/>
    <w:rsid w:val="00770F60"/>
    <w:rsid w:val="007714D1"/>
    <w:rsid w:val="00771E04"/>
    <w:rsid w:val="007731E2"/>
    <w:rsid w:val="0077330B"/>
    <w:rsid w:val="00773968"/>
    <w:rsid w:val="00775C0C"/>
    <w:rsid w:val="00776AE4"/>
    <w:rsid w:val="00776E4F"/>
    <w:rsid w:val="00777D01"/>
    <w:rsid w:val="00780A13"/>
    <w:rsid w:val="007810AC"/>
    <w:rsid w:val="00781801"/>
    <w:rsid w:val="00781FB1"/>
    <w:rsid w:val="00782D22"/>
    <w:rsid w:val="00783D9F"/>
    <w:rsid w:val="00784C99"/>
    <w:rsid w:val="00785916"/>
    <w:rsid w:val="00785C6B"/>
    <w:rsid w:val="00790BA2"/>
    <w:rsid w:val="00790E7C"/>
    <w:rsid w:val="00793310"/>
    <w:rsid w:val="00794D91"/>
    <w:rsid w:val="00795906"/>
    <w:rsid w:val="0079742A"/>
    <w:rsid w:val="007A0167"/>
    <w:rsid w:val="007A069E"/>
    <w:rsid w:val="007A11AB"/>
    <w:rsid w:val="007A1630"/>
    <w:rsid w:val="007A25BC"/>
    <w:rsid w:val="007A2BBE"/>
    <w:rsid w:val="007A2BE8"/>
    <w:rsid w:val="007A373F"/>
    <w:rsid w:val="007A41EE"/>
    <w:rsid w:val="007A4A50"/>
    <w:rsid w:val="007A4E8A"/>
    <w:rsid w:val="007A5BEF"/>
    <w:rsid w:val="007A5EF7"/>
    <w:rsid w:val="007B2564"/>
    <w:rsid w:val="007B372E"/>
    <w:rsid w:val="007B4A21"/>
    <w:rsid w:val="007B51D8"/>
    <w:rsid w:val="007B5CBE"/>
    <w:rsid w:val="007B6022"/>
    <w:rsid w:val="007B675D"/>
    <w:rsid w:val="007B7615"/>
    <w:rsid w:val="007B773B"/>
    <w:rsid w:val="007C0F57"/>
    <w:rsid w:val="007C12A9"/>
    <w:rsid w:val="007C1F67"/>
    <w:rsid w:val="007C23DE"/>
    <w:rsid w:val="007C27A9"/>
    <w:rsid w:val="007C325E"/>
    <w:rsid w:val="007C3D43"/>
    <w:rsid w:val="007C60DD"/>
    <w:rsid w:val="007C71A3"/>
    <w:rsid w:val="007D020B"/>
    <w:rsid w:val="007D16ED"/>
    <w:rsid w:val="007D22F5"/>
    <w:rsid w:val="007D3933"/>
    <w:rsid w:val="007D3AFB"/>
    <w:rsid w:val="007D3F8F"/>
    <w:rsid w:val="007D46CF"/>
    <w:rsid w:val="007D5345"/>
    <w:rsid w:val="007D5A4A"/>
    <w:rsid w:val="007D62D9"/>
    <w:rsid w:val="007D631A"/>
    <w:rsid w:val="007D729B"/>
    <w:rsid w:val="007D7588"/>
    <w:rsid w:val="007E0848"/>
    <w:rsid w:val="007E130D"/>
    <w:rsid w:val="007E19C1"/>
    <w:rsid w:val="007E1DF4"/>
    <w:rsid w:val="007E2F93"/>
    <w:rsid w:val="007E3B5F"/>
    <w:rsid w:val="007E408D"/>
    <w:rsid w:val="007E4240"/>
    <w:rsid w:val="007E5C13"/>
    <w:rsid w:val="007E6673"/>
    <w:rsid w:val="007E7F7B"/>
    <w:rsid w:val="007F0E31"/>
    <w:rsid w:val="007F2820"/>
    <w:rsid w:val="007F42C2"/>
    <w:rsid w:val="007F4A7A"/>
    <w:rsid w:val="007F5F7E"/>
    <w:rsid w:val="007F6682"/>
    <w:rsid w:val="007F6EBD"/>
    <w:rsid w:val="00800C61"/>
    <w:rsid w:val="00801574"/>
    <w:rsid w:val="00801757"/>
    <w:rsid w:val="00801A57"/>
    <w:rsid w:val="00801E82"/>
    <w:rsid w:val="008024B8"/>
    <w:rsid w:val="008044F1"/>
    <w:rsid w:val="0080451B"/>
    <w:rsid w:val="00805AB4"/>
    <w:rsid w:val="00806BCF"/>
    <w:rsid w:val="008072B8"/>
    <w:rsid w:val="00807A62"/>
    <w:rsid w:val="008114D1"/>
    <w:rsid w:val="00811C54"/>
    <w:rsid w:val="008127E8"/>
    <w:rsid w:val="00814263"/>
    <w:rsid w:val="008148B9"/>
    <w:rsid w:val="00816C37"/>
    <w:rsid w:val="00816E03"/>
    <w:rsid w:val="008175B1"/>
    <w:rsid w:val="00817D50"/>
    <w:rsid w:val="00817E63"/>
    <w:rsid w:val="00821763"/>
    <w:rsid w:val="00822477"/>
    <w:rsid w:val="008228C1"/>
    <w:rsid w:val="008237E4"/>
    <w:rsid w:val="0082555F"/>
    <w:rsid w:val="008262DA"/>
    <w:rsid w:val="008273D8"/>
    <w:rsid w:val="00827B44"/>
    <w:rsid w:val="00831791"/>
    <w:rsid w:val="00831C5B"/>
    <w:rsid w:val="008321AD"/>
    <w:rsid w:val="00834638"/>
    <w:rsid w:val="008374A7"/>
    <w:rsid w:val="00837D8B"/>
    <w:rsid w:val="00842B49"/>
    <w:rsid w:val="00842F8D"/>
    <w:rsid w:val="00842FBB"/>
    <w:rsid w:val="008433AF"/>
    <w:rsid w:val="0084394E"/>
    <w:rsid w:val="00844773"/>
    <w:rsid w:val="00845A3C"/>
    <w:rsid w:val="00845A76"/>
    <w:rsid w:val="00845E1E"/>
    <w:rsid w:val="00845E57"/>
    <w:rsid w:val="00846001"/>
    <w:rsid w:val="00846ACC"/>
    <w:rsid w:val="00850353"/>
    <w:rsid w:val="00850B8B"/>
    <w:rsid w:val="00851BC9"/>
    <w:rsid w:val="008528BD"/>
    <w:rsid w:val="00852A73"/>
    <w:rsid w:val="00852E2F"/>
    <w:rsid w:val="0085587D"/>
    <w:rsid w:val="00855B6A"/>
    <w:rsid w:val="00856F41"/>
    <w:rsid w:val="008578C7"/>
    <w:rsid w:val="00857E7D"/>
    <w:rsid w:val="008609DD"/>
    <w:rsid w:val="0086111F"/>
    <w:rsid w:val="0086160D"/>
    <w:rsid w:val="00863078"/>
    <w:rsid w:val="00863753"/>
    <w:rsid w:val="00865038"/>
    <w:rsid w:val="008657C3"/>
    <w:rsid w:val="008708C2"/>
    <w:rsid w:val="0087150E"/>
    <w:rsid w:val="00873377"/>
    <w:rsid w:val="008756E7"/>
    <w:rsid w:val="0087583A"/>
    <w:rsid w:val="0087591B"/>
    <w:rsid w:val="00877FD5"/>
    <w:rsid w:val="0088094A"/>
    <w:rsid w:val="008843EF"/>
    <w:rsid w:val="0088474C"/>
    <w:rsid w:val="0088479F"/>
    <w:rsid w:val="00885353"/>
    <w:rsid w:val="008869E8"/>
    <w:rsid w:val="008919E6"/>
    <w:rsid w:val="00893B3B"/>
    <w:rsid w:val="00896473"/>
    <w:rsid w:val="008970EC"/>
    <w:rsid w:val="008A044C"/>
    <w:rsid w:val="008A0C64"/>
    <w:rsid w:val="008A12B3"/>
    <w:rsid w:val="008A20FC"/>
    <w:rsid w:val="008A3719"/>
    <w:rsid w:val="008A3E53"/>
    <w:rsid w:val="008A437A"/>
    <w:rsid w:val="008A4672"/>
    <w:rsid w:val="008A47BE"/>
    <w:rsid w:val="008A4839"/>
    <w:rsid w:val="008A55ED"/>
    <w:rsid w:val="008A5676"/>
    <w:rsid w:val="008A6357"/>
    <w:rsid w:val="008A64D3"/>
    <w:rsid w:val="008B09F1"/>
    <w:rsid w:val="008B159F"/>
    <w:rsid w:val="008B2390"/>
    <w:rsid w:val="008B2444"/>
    <w:rsid w:val="008B3C2D"/>
    <w:rsid w:val="008B3F2D"/>
    <w:rsid w:val="008B415C"/>
    <w:rsid w:val="008B44A6"/>
    <w:rsid w:val="008B454C"/>
    <w:rsid w:val="008B4B8F"/>
    <w:rsid w:val="008B4D23"/>
    <w:rsid w:val="008B6587"/>
    <w:rsid w:val="008C00AE"/>
    <w:rsid w:val="008C16C7"/>
    <w:rsid w:val="008C47BE"/>
    <w:rsid w:val="008C5868"/>
    <w:rsid w:val="008D15E4"/>
    <w:rsid w:val="008D2EF5"/>
    <w:rsid w:val="008D3283"/>
    <w:rsid w:val="008D36F1"/>
    <w:rsid w:val="008D3E71"/>
    <w:rsid w:val="008D4A1C"/>
    <w:rsid w:val="008D6252"/>
    <w:rsid w:val="008D76A6"/>
    <w:rsid w:val="008E0EEA"/>
    <w:rsid w:val="008E25A8"/>
    <w:rsid w:val="008E2E39"/>
    <w:rsid w:val="008E3783"/>
    <w:rsid w:val="008E4C50"/>
    <w:rsid w:val="008E4F45"/>
    <w:rsid w:val="008F130A"/>
    <w:rsid w:val="008F378D"/>
    <w:rsid w:val="008F6609"/>
    <w:rsid w:val="008F6CF2"/>
    <w:rsid w:val="00903E7E"/>
    <w:rsid w:val="00905C00"/>
    <w:rsid w:val="00906D8A"/>
    <w:rsid w:val="00914A4F"/>
    <w:rsid w:val="00914CD0"/>
    <w:rsid w:val="009159B8"/>
    <w:rsid w:val="009215FA"/>
    <w:rsid w:val="0092218B"/>
    <w:rsid w:val="00922560"/>
    <w:rsid w:val="00922C8C"/>
    <w:rsid w:val="00923397"/>
    <w:rsid w:val="00925460"/>
    <w:rsid w:val="009266D3"/>
    <w:rsid w:val="0092754F"/>
    <w:rsid w:val="00927FE4"/>
    <w:rsid w:val="00930190"/>
    <w:rsid w:val="009305EC"/>
    <w:rsid w:val="00930856"/>
    <w:rsid w:val="00932011"/>
    <w:rsid w:val="00932543"/>
    <w:rsid w:val="00932B68"/>
    <w:rsid w:val="00932E34"/>
    <w:rsid w:val="00933543"/>
    <w:rsid w:val="00936485"/>
    <w:rsid w:val="009365A1"/>
    <w:rsid w:val="00940B6E"/>
    <w:rsid w:val="00940BE9"/>
    <w:rsid w:val="00940E3D"/>
    <w:rsid w:val="00944278"/>
    <w:rsid w:val="0094611D"/>
    <w:rsid w:val="00947897"/>
    <w:rsid w:val="00950E2D"/>
    <w:rsid w:val="00951832"/>
    <w:rsid w:val="00951EBC"/>
    <w:rsid w:val="0095241B"/>
    <w:rsid w:val="00952CAA"/>
    <w:rsid w:val="0095379E"/>
    <w:rsid w:val="00953B66"/>
    <w:rsid w:val="009556B1"/>
    <w:rsid w:val="00956118"/>
    <w:rsid w:val="0095672F"/>
    <w:rsid w:val="009570D1"/>
    <w:rsid w:val="00957ADD"/>
    <w:rsid w:val="00957D15"/>
    <w:rsid w:val="00957FDF"/>
    <w:rsid w:val="009603E8"/>
    <w:rsid w:val="00961819"/>
    <w:rsid w:val="00963421"/>
    <w:rsid w:val="00963CC6"/>
    <w:rsid w:val="00965693"/>
    <w:rsid w:val="00966383"/>
    <w:rsid w:val="00966A28"/>
    <w:rsid w:val="00967365"/>
    <w:rsid w:val="00971EC0"/>
    <w:rsid w:val="00976CA1"/>
    <w:rsid w:val="00976EB8"/>
    <w:rsid w:val="00977595"/>
    <w:rsid w:val="009808A0"/>
    <w:rsid w:val="0098559C"/>
    <w:rsid w:val="00986E69"/>
    <w:rsid w:val="0098774E"/>
    <w:rsid w:val="009910CE"/>
    <w:rsid w:val="00992647"/>
    <w:rsid w:val="0099393B"/>
    <w:rsid w:val="009939FE"/>
    <w:rsid w:val="00994340"/>
    <w:rsid w:val="009950E2"/>
    <w:rsid w:val="009960DA"/>
    <w:rsid w:val="00996BCD"/>
    <w:rsid w:val="009A0942"/>
    <w:rsid w:val="009A14B9"/>
    <w:rsid w:val="009A1A3D"/>
    <w:rsid w:val="009A2E42"/>
    <w:rsid w:val="009A53E6"/>
    <w:rsid w:val="009A570F"/>
    <w:rsid w:val="009A6726"/>
    <w:rsid w:val="009A6B94"/>
    <w:rsid w:val="009A7554"/>
    <w:rsid w:val="009B0069"/>
    <w:rsid w:val="009B092E"/>
    <w:rsid w:val="009B0C8C"/>
    <w:rsid w:val="009B0C97"/>
    <w:rsid w:val="009B0EF6"/>
    <w:rsid w:val="009B114C"/>
    <w:rsid w:val="009B16C1"/>
    <w:rsid w:val="009B2310"/>
    <w:rsid w:val="009B4943"/>
    <w:rsid w:val="009B6000"/>
    <w:rsid w:val="009B6B82"/>
    <w:rsid w:val="009C04B3"/>
    <w:rsid w:val="009C1EEA"/>
    <w:rsid w:val="009C44BE"/>
    <w:rsid w:val="009C44FC"/>
    <w:rsid w:val="009C45C5"/>
    <w:rsid w:val="009C50CA"/>
    <w:rsid w:val="009C58E6"/>
    <w:rsid w:val="009C5E3D"/>
    <w:rsid w:val="009C7745"/>
    <w:rsid w:val="009C7F0B"/>
    <w:rsid w:val="009D0336"/>
    <w:rsid w:val="009D0545"/>
    <w:rsid w:val="009D0D82"/>
    <w:rsid w:val="009D104B"/>
    <w:rsid w:val="009D1333"/>
    <w:rsid w:val="009D229E"/>
    <w:rsid w:val="009D2D24"/>
    <w:rsid w:val="009D2F85"/>
    <w:rsid w:val="009D3A0D"/>
    <w:rsid w:val="009D4E5F"/>
    <w:rsid w:val="009D65E4"/>
    <w:rsid w:val="009D6D54"/>
    <w:rsid w:val="009E0101"/>
    <w:rsid w:val="009E111A"/>
    <w:rsid w:val="009E6B31"/>
    <w:rsid w:val="009F2DE4"/>
    <w:rsid w:val="009F3B58"/>
    <w:rsid w:val="009F4A7C"/>
    <w:rsid w:val="009F4BAD"/>
    <w:rsid w:val="009F5F27"/>
    <w:rsid w:val="009F6753"/>
    <w:rsid w:val="00A0074E"/>
    <w:rsid w:val="00A015AD"/>
    <w:rsid w:val="00A029B0"/>
    <w:rsid w:val="00A02AFB"/>
    <w:rsid w:val="00A03489"/>
    <w:rsid w:val="00A06025"/>
    <w:rsid w:val="00A10789"/>
    <w:rsid w:val="00A10B81"/>
    <w:rsid w:val="00A1104E"/>
    <w:rsid w:val="00A135CB"/>
    <w:rsid w:val="00A13A1B"/>
    <w:rsid w:val="00A13FFD"/>
    <w:rsid w:val="00A14569"/>
    <w:rsid w:val="00A162F3"/>
    <w:rsid w:val="00A16EEE"/>
    <w:rsid w:val="00A174E2"/>
    <w:rsid w:val="00A2152F"/>
    <w:rsid w:val="00A240E1"/>
    <w:rsid w:val="00A24B73"/>
    <w:rsid w:val="00A25913"/>
    <w:rsid w:val="00A27D98"/>
    <w:rsid w:val="00A27E4C"/>
    <w:rsid w:val="00A306FF"/>
    <w:rsid w:val="00A3115B"/>
    <w:rsid w:val="00A3162F"/>
    <w:rsid w:val="00A31BAD"/>
    <w:rsid w:val="00A33187"/>
    <w:rsid w:val="00A3447E"/>
    <w:rsid w:val="00A35428"/>
    <w:rsid w:val="00A3556B"/>
    <w:rsid w:val="00A36332"/>
    <w:rsid w:val="00A368CE"/>
    <w:rsid w:val="00A37794"/>
    <w:rsid w:val="00A40AAA"/>
    <w:rsid w:val="00A4144E"/>
    <w:rsid w:val="00A42267"/>
    <w:rsid w:val="00A439D6"/>
    <w:rsid w:val="00A4516C"/>
    <w:rsid w:val="00A4589F"/>
    <w:rsid w:val="00A467CB"/>
    <w:rsid w:val="00A467DC"/>
    <w:rsid w:val="00A46F46"/>
    <w:rsid w:val="00A505EC"/>
    <w:rsid w:val="00A509EE"/>
    <w:rsid w:val="00A51177"/>
    <w:rsid w:val="00A513FA"/>
    <w:rsid w:val="00A51809"/>
    <w:rsid w:val="00A54C69"/>
    <w:rsid w:val="00A6178D"/>
    <w:rsid w:val="00A61D9B"/>
    <w:rsid w:val="00A6218B"/>
    <w:rsid w:val="00A6396A"/>
    <w:rsid w:val="00A64701"/>
    <w:rsid w:val="00A647E8"/>
    <w:rsid w:val="00A679BA"/>
    <w:rsid w:val="00A71475"/>
    <w:rsid w:val="00A71B6D"/>
    <w:rsid w:val="00A71E45"/>
    <w:rsid w:val="00A720DF"/>
    <w:rsid w:val="00A723A0"/>
    <w:rsid w:val="00A72874"/>
    <w:rsid w:val="00A74235"/>
    <w:rsid w:val="00A74F95"/>
    <w:rsid w:val="00A75011"/>
    <w:rsid w:val="00A75544"/>
    <w:rsid w:val="00A76E11"/>
    <w:rsid w:val="00A76F02"/>
    <w:rsid w:val="00A77061"/>
    <w:rsid w:val="00A77996"/>
    <w:rsid w:val="00A820E0"/>
    <w:rsid w:val="00A83802"/>
    <w:rsid w:val="00A84202"/>
    <w:rsid w:val="00A85F02"/>
    <w:rsid w:val="00A86443"/>
    <w:rsid w:val="00A8645E"/>
    <w:rsid w:val="00A8664D"/>
    <w:rsid w:val="00A87387"/>
    <w:rsid w:val="00A87CAA"/>
    <w:rsid w:val="00A9012F"/>
    <w:rsid w:val="00A91559"/>
    <w:rsid w:val="00A91DD5"/>
    <w:rsid w:val="00A92C6A"/>
    <w:rsid w:val="00A94944"/>
    <w:rsid w:val="00A954D4"/>
    <w:rsid w:val="00A95886"/>
    <w:rsid w:val="00A960BE"/>
    <w:rsid w:val="00A968B7"/>
    <w:rsid w:val="00A97587"/>
    <w:rsid w:val="00AA09AB"/>
    <w:rsid w:val="00AA149C"/>
    <w:rsid w:val="00AA1A22"/>
    <w:rsid w:val="00AA2075"/>
    <w:rsid w:val="00AA3F37"/>
    <w:rsid w:val="00AA4B65"/>
    <w:rsid w:val="00AA4F40"/>
    <w:rsid w:val="00AA5028"/>
    <w:rsid w:val="00AA5095"/>
    <w:rsid w:val="00AA5812"/>
    <w:rsid w:val="00AA75C7"/>
    <w:rsid w:val="00AB2154"/>
    <w:rsid w:val="00AB22F1"/>
    <w:rsid w:val="00AB48D4"/>
    <w:rsid w:val="00AC0EEB"/>
    <w:rsid w:val="00AC199D"/>
    <w:rsid w:val="00AC1E66"/>
    <w:rsid w:val="00AC2304"/>
    <w:rsid w:val="00AC3D84"/>
    <w:rsid w:val="00AC42DE"/>
    <w:rsid w:val="00AC4E11"/>
    <w:rsid w:val="00AC5215"/>
    <w:rsid w:val="00AC5D88"/>
    <w:rsid w:val="00AC6392"/>
    <w:rsid w:val="00AC6402"/>
    <w:rsid w:val="00AC7891"/>
    <w:rsid w:val="00AC7ADF"/>
    <w:rsid w:val="00AC7C62"/>
    <w:rsid w:val="00AD1D93"/>
    <w:rsid w:val="00AD2BDC"/>
    <w:rsid w:val="00AD5282"/>
    <w:rsid w:val="00AD54AA"/>
    <w:rsid w:val="00AD5D4F"/>
    <w:rsid w:val="00AD677F"/>
    <w:rsid w:val="00AE09A9"/>
    <w:rsid w:val="00AE41D0"/>
    <w:rsid w:val="00AE4DB0"/>
    <w:rsid w:val="00AE4EEE"/>
    <w:rsid w:val="00AE5309"/>
    <w:rsid w:val="00AE5613"/>
    <w:rsid w:val="00AE6B3D"/>
    <w:rsid w:val="00AE6CAD"/>
    <w:rsid w:val="00AE72BF"/>
    <w:rsid w:val="00AE7821"/>
    <w:rsid w:val="00AF0223"/>
    <w:rsid w:val="00AF124D"/>
    <w:rsid w:val="00AF1B07"/>
    <w:rsid w:val="00AF2DCD"/>
    <w:rsid w:val="00AF3313"/>
    <w:rsid w:val="00AF505B"/>
    <w:rsid w:val="00AF5710"/>
    <w:rsid w:val="00B01463"/>
    <w:rsid w:val="00B01A85"/>
    <w:rsid w:val="00B02570"/>
    <w:rsid w:val="00B035B4"/>
    <w:rsid w:val="00B037D0"/>
    <w:rsid w:val="00B0468F"/>
    <w:rsid w:val="00B04CC7"/>
    <w:rsid w:val="00B06842"/>
    <w:rsid w:val="00B06B09"/>
    <w:rsid w:val="00B11995"/>
    <w:rsid w:val="00B1219A"/>
    <w:rsid w:val="00B12D81"/>
    <w:rsid w:val="00B13718"/>
    <w:rsid w:val="00B13B22"/>
    <w:rsid w:val="00B142D6"/>
    <w:rsid w:val="00B14CAC"/>
    <w:rsid w:val="00B14EC5"/>
    <w:rsid w:val="00B15D1D"/>
    <w:rsid w:val="00B1631F"/>
    <w:rsid w:val="00B16B40"/>
    <w:rsid w:val="00B171FE"/>
    <w:rsid w:val="00B175A7"/>
    <w:rsid w:val="00B2054D"/>
    <w:rsid w:val="00B2276B"/>
    <w:rsid w:val="00B25685"/>
    <w:rsid w:val="00B258E7"/>
    <w:rsid w:val="00B26BDB"/>
    <w:rsid w:val="00B3049F"/>
    <w:rsid w:val="00B323D9"/>
    <w:rsid w:val="00B32A8A"/>
    <w:rsid w:val="00B33A52"/>
    <w:rsid w:val="00B350E4"/>
    <w:rsid w:val="00B3512D"/>
    <w:rsid w:val="00B352C3"/>
    <w:rsid w:val="00B35C50"/>
    <w:rsid w:val="00B366D7"/>
    <w:rsid w:val="00B36E16"/>
    <w:rsid w:val="00B40C0C"/>
    <w:rsid w:val="00B4248D"/>
    <w:rsid w:val="00B429C4"/>
    <w:rsid w:val="00B42ED0"/>
    <w:rsid w:val="00B431FC"/>
    <w:rsid w:val="00B452B1"/>
    <w:rsid w:val="00B46700"/>
    <w:rsid w:val="00B468A1"/>
    <w:rsid w:val="00B46A1C"/>
    <w:rsid w:val="00B46C43"/>
    <w:rsid w:val="00B47FCE"/>
    <w:rsid w:val="00B51E53"/>
    <w:rsid w:val="00B523D8"/>
    <w:rsid w:val="00B52CB3"/>
    <w:rsid w:val="00B556BF"/>
    <w:rsid w:val="00B60E29"/>
    <w:rsid w:val="00B6289D"/>
    <w:rsid w:val="00B62F52"/>
    <w:rsid w:val="00B64345"/>
    <w:rsid w:val="00B64E75"/>
    <w:rsid w:val="00B64F1D"/>
    <w:rsid w:val="00B659A5"/>
    <w:rsid w:val="00B662CA"/>
    <w:rsid w:val="00B673BA"/>
    <w:rsid w:val="00B67E19"/>
    <w:rsid w:val="00B71616"/>
    <w:rsid w:val="00B71C4E"/>
    <w:rsid w:val="00B72169"/>
    <w:rsid w:val="00B72B3C"/>
    <w:rsid w:val="00B77F61"/>
    <w:rsid w:val="00B82A89"/>
    <w:rsid w:val="00B83D8E"/>
    <w:rsid w:val="00B8402F"/>
    <w:rsid w:val="00B870C7"/>
    <w:rsid w:val="00B904E3"/>
    <w:rsid w:val="00B91189"/>
    <w:rsid w:val="00B9134D"/>
    <w:rsid w:val="00B91B5E"/>
    <w:rsid w:val="00B92748"/>
    <w:rsid w:val="00B928AD"/>
    <w:rsid w:val="00B93B8B"/>
    <w:rsid w:val="00B93CF0"/>
    <w:rsid w:val="00B942DD"/>
    <w:rsid w:val="00B97112"/>
    <w:rsid w:val="00BA0917"/>
    <w:rsid w:val="00BA0F2C"/>
    <w:rsid w:val="00BA1213"/>
    <w:rsid w:val="00BA17C4"/>
    <w:rsid w:val="00BA229F"/>
    <w:rsid w:val="00BA240E"/>
    <w:rsid w:val="00BA3D89"/>
    <w:rsid w:val="00BA43B7"/>
    <w:rsid w:val="00BA5CF7"/>
    <w:rsid w:val="00BA6A77"/>
    <w:rsid w:val="00BA75B2"/>
    <w:rsid w:val="00BB0618"/>
    <w:rsid w:val="00BB1358"/>
    <w:rsid w:val="00BB171A"/>
    <w:rsid w:val="00BB18ED"/>
    <w:rsid w:val="00BB1F88"/>
    <w:rsid w:val="00BB2BE4"/>
    <w:rsid w:val="00BB30D7"/>
    <w:rsid w:val="00BB3174"/>
    <w:rsid w:val="00BB348D"/>
    <w:rsid w:val="00BB4509"/>
    <w:rsid w:val="00BB5364"/>
    <w:rsid w:val="00BB770B"/>
    <w:rsid w:val="00BC0039"/>
    <w:rsid w:val="00BC03D6"/>
    <w:rsid w:val="00BC040A"/>
    <w:rsid w:val="00BC0EA9"/>
    <w:rsid w:val="00BC1FC3"/>
    <w:rsid w:val="00BC2092"/>
    <w:rsid w:val="00BC2CA0"/>
    <w:rsid w:val="00BC55E4"/>
    <w:rsid w:val="00BC60F5"/>
    <w:rsid w:val="00BC7F24"/>
    <w:rsid w:val="00BD164E"/>
    <w:rsid w:val="00BD214B"/>
    <w:rsid w:val="00BD2523"/>
    <w:rsid w:val="00BD3159"/>
    <w:rsid w:val="00BD34ED"/>
    <w:rsid w:val="00BD4B18"/>
    <w:rsid w:val="00BD4D3D"/>
    <w:rsid w:val="00BD50D5"/>
    <w:rsid w:val="00BD74C4"/>
    <w:rsid w:val="00BE0075"/>
    <w:rsid w:val="00BE015A"/>
    <w:rsid w:val="00BE0CF1"/>
    <w:rsid w:val="00BE0DDB"/>
    <w:rsid w:val="00BE125E"/>
    <w:rsid w:val="00BE1A59"/>
    <w:rsid w:val="00BE1B71"/>
    <w:rsid w:val="00BE24A0"/>
    <w:rsid w:val="00BE3367"/>
    <w:rsid w:val="00BE42E0"/>
    <w:rsid w:val="00BE4498"/>
    <w:rsid w:val="00BE4A43"/>
    <w:rsid w:val="00BE4DBD"/>
    <w:rsid w:val="00BE6200"/>
    <w:rsid w:val="00BE7B20"/>
    <w:rsid w:val="00BF1D25"/>
    <w:rsid w:val="00BF2850"/>
    <w:rsid w:val="00BF2BEA"/>
    <w:rsid w:val="00BF38C2"/>
    <w:rsid w:val="00BF3AA8"/>
    <w:rsid w:val="00BF5075"/>
    <w:rsid w:val="00BF6DFB"/>
    <w:rsid w:val="00BF797F"/>
    <w:rsid w:val="00BF7DCD"/>
    <w:rsid w:val="00C0052D"/>
    <w:rsid w:val="00C00FDB"/>
    <w:rsid w:val="00C0134C"/>
    <w:rsid w:val="00C01543"/>
    <w:rsid w:val="00C02642"/>
    <w:rsid w:val="00C049D5"/>
    <w:rsid w:val="00C05B03"/>
    <w:rsid w:val="00C11071"/>
    <w:rsid w:val="00C115DA"/>
    <w:rsid w:val="00C12015"/>
    <w:rsid w:val="00C122DE"/>
    <w:rsid w:val="00C12E51"/>
    <w:rsid w:val="00C13FAB"/>
    <w:rsid w:val="00C14063"/>
    <w:rsid w:val="00C15BF4"/>
    <w:rsid w:val="00C22AFB"/>
    <w:rsid w:val="00C231D2"/>
    <w:rsid w:val="00C23C9A"/>
    <w:rsid w:val="00C24911"/>
    <w:rsid w:val="00C24C9B"/>
    <w:rsid w:val="00C27B7E"/>
    <w:rsid w:val="00C303A7"/>
    <w:rsid w:val="00C32452"/>
    <w:rsid w:val="00C342FE"/>
    <w:rsid w:val="00C353C3"/>
    <w:rsid w:val="00C365E0"/>
    <w:rsid w:val="00C40217"/>
    <w:rsid w:val="00C41FAD"/>
    <w:rsid w:val="00C41FBD"/>
    <w:rsid w:val="00C43096"/>
    <w:rsid w:val="00C43470"/>
    <w:rsid w:val="00C43927"/>
    <w:rsid w:val="00C43CD0"/>
    <w:rsid w:val="00C44090"/>
    <w:rsid w:val="00C44606"/>
    <w:rsid w:val="00C449A6"/>
    <w:rsid w:val="00C50F16"/>
    <w:rsid w:val="00C51BA4"/>
    <w:rsid w:val="00C51EBF"/>
    <w:rsid w:val="00C520FB"/>
    <w:rsid w:val="00C545A1"/>
    <w:rsid w:val="00C560D5"/>
    <w:rsid w:val="00C562C4"/>
    <w:rsid w:val="00C56FC8"/>
    <w:rsid w:val="00C57D48"/>
    <w:rsid w:val="00C6040E"/>
    <w:rsid w:val="00C6049C"/>
    <w:rsid w:val="00C611E5"/>
    <w:rsid w:val="00C61558"/>
    <w:rsid w:val="00C61811"/>
    <w:rsid w:val="00C62099"/>
    <w:rsid w:val="00C62507"/>
    <w:rsid w:val="00C6448C"/>
    <w:rsid w:val="00C64AC6"/>
    <w:rsid w:val="00C65A25"/>
    <w:rsid w:val="00C70A3A"/>
    <w:rsid w:val="00C724A8"/>
    <w:rsid w:val="00C72799"/>
    <w:rsid w:val="00C72C72"/>
    <w:rsid w:val="00C7305B"/>
    <w:rsid w:val="00C7316D"/>
    <w:rsid w:val="00C73902"/>
    <w:rsid w:val="00C74354"/>
    <w:rsid w:val="00C74A7B"/>
    <w:rsid w:val="00C75357"/>
    <w:rsid w:val="00C77235"/>
    <w:rsid w:val="00C77879"/>
    <w:rsid w:val="00C77DDA"/>
    <w:rsid w:val="00C82B57"/>
    <w:rsid w:val="00C82FF1"/>
    <w:rsid w:val="00C84174"/>
    <w:rsid w:val="00C8548A"/>
    <w:rsid w:val="00C85960"/>
    <w:rsid w:val="00C86609"/>
    <w:rsid w:val="00C87554"/>
    <w:rsid w:val="00C87B25"/>
    <w:rsid w:val="00C87CF0"/>
    <w:rsid w:val="00C9053E"/>
    <w:rsid w:val="00C90D48"/>
    <w:rsid w:val="00C90DC4"/>
    <w:rsid w:val="00C91243"/>
    <w:rsid w:val="00C915DC"/>
    <w:rsid w:val="00C91C0A"/>
    <w:rsid w:val="00C95A93"/>
    <w:rsid w:val="00C968BA"/>
    <w:rsid w:val="00CA1E59"/>
    <w:rsid w:val="00CA2F8E"/>
    <w:rsid w:val="00CA36E8"/>
    <w:rsid w:val="00CA4516"/>
    <w:rsid w:val="00CA4AC5"/>
    <w:rsid w:val="00CA683E"/>
    <w:rsid w:val="00CA7417"/>
    <w:rsid w:val="00CB02DD"/>
    <w:rsid w:val="00CB07B9"/>
    <w:rsid w:val="00CB110C"/>
    <w:rsid w:val="00CB2A34"/>
    <w:rsid w:val="00CB2DBE"/>
    <w:rsid w:val="00CB3C2F"/>
    <w:rsid w:val="00CB5035"/>
    <w:rsid w:val="00CB71A7"/>
    <w:rsid w:val="00CB76ED"/>
    <w:rsid w:val="00CB777B"/>
    <w:rsid w:val="00CB7CF6"/>
    <w:rsid w:val="00CC00A1"/>
    <w:rsid w:val="00CC0229"/>
    <w:rsid w:val="00CC07D3"/>
    <w:rsid w:val="00CC09A1"/>
    <w:rsid w:val="00CC150C"/>
    <w:rsid w:val="00CC34B2"/>
    <w:rsid w:val="00CC355E"/>
    <w:rsid w:val="00CC3C28"/>
    <w:rsid w:val="00CC4085"/>
    <w:rsid w:val="00CC5F9A"/>
    <w:rsid w:val="00CC6F5E"/>
    <w:rsid w:val="00CC7E7B"/>
    <w:rsid w:val="00CD354D"/>
    <w:rsid w:val="00CD4681"/>
    <w:rsid w:val="00CD4C65"/>
    <w:rsid w:val="00CD5387"/>
    <w:rsid w:val="00CD569E"/>
    <w:rsid w:val="00CD62FC"/>
    <w:rsid w:val="00CD714B"/>
    <w:rsid w:val="00CD750C"/>
    <w:rsid w:val="00CE0234"/>
    <w:rsid w:val="00CE26C1"/>
    <w:rsid w:val="00CE3AA6"/>
    <w:rsid w:val="00CE4DAB"/>
    <w:rsid w:val="00CE59EC"/>
    <w:rsid w:val="00CF23E3"/>
    <w:rsid w:val="00CF3039"/>
    <w:rsid w:val="00CF30E3"/>
    <w:rsid w:val="00CF3400"/>
    <w:rsid w:val="00CF3AA1"/>
    <w:rsid w:val="00CF44FB"/>
    <w:rsid w:val="00CF49CA"/>
    <w:rsid w:val="00CF5BF0"/>
    <w:rsid w:val="00CF62BB"/>
    <w:rsid w:val="00CF6D89"/>
    <w:rsid w:val="00CF74AD"/>
    <w:rsid w:val="00D016C9"/>
    <w:rsid w:val="00D01D27"/>
    <w:rsid w:val="00D02A70"/>
    <w:rsid w:val="00D02CDF"/>
    <w:rsid w:val="00D03DD3"/>
    <w:rsid w:val="00D046A1"/>
    <w:rsid w:val="00D04AB8"/>
    <w:rsid w:val="00D04F42"/>
    <w:rsid w:val="00D051B1"/>
    <w:rsid w:val="00D072FF"/>
    <w:rsid w:val="00D10420"/>
    <w:rsid w:val="00D10C36"/>
    <w:rsid w:val="00D115AD"/>
    <w:rsid w:val="00D1199F"/>
    <w:rsid w:val="00D11AB6"/>
    <w:rsid w:val="00D11D45"/>
    <w:rsid w:val="00D124EB"/>
    <w:rsid w:val="00D1397E"/>
    <w:rsid w:val="00D13B75"/>
    <w:rsid w:val="00D14128"/>
    <w:rsid w:val="00D14240"/>
    <w:rsid w:val="00D144AF"/>
    <w:rsid w:val="00D15761"/>
    <w:rsid w:val="00D15E92"/>
    <w:rsid w:val="00D228D2"/>
    <w:rsid w:val="00D228FA"/>
    <w:rsid w:val="00D246AE"/>
    <w:rsid w:val="00D258A9"/>
    <w:rsid w:val="00D25D40"/>
    <w:rsid w:val="00D269E2"/>
    <w:rsid w:val="00D2743F"/>
    <w:rsid w:val="00D305A0"/>
    <w:rsid w:val="00D3069C"/>
    <w:rsid w:val="00D30B7F"/>
    <w:rsid w:val="00D3133A"/>
    <w:rsid w:val="00D3263D"/>
    <w:rsid w:val="00D358F2"/>
    <w:rsid w:val="00D35CFF"/>
    <w:rsid w:val="00D35E4A"/>
    <w:rsid w:val="00D3613A"/>
    <w:rsid w:val="00D366DF"/>
    <w:rsid w:val="00D3711E"/>
    <w:rsid w:val="00D37D60"/>
    <w:rsid w:val="00D40360"/>
    <w:rsid w:val="00D40FEC"/>
    <w:rsid w:val="00D41794"/>
    <w:rsid w:val="00D42456"/>
    <w:rsid w:val="00D44002"/>
    <w:rsid w:val="00D45201"/>
    <w:rsid w:val="00D45494"/>
    <w:rsid w:val="00D46011"/>
    <w:rsid w:val="00D50C1D"/>
    <w:rsid w:val="00D50C66"/>
    <w:rsid w:val="00D52F06"/>
    <w:rsid w:val="00D5620E"/>
    <w:rsid w:val="00D56CEE"/>
    <w:rsid w:val="00D57146"/>
    <w:rsid w:val="00D574E5"/>
    <w:rsid w:val="00D60DA1"/>
    <w:rsid w:val="00D616C4"/>
    <w:rsid w:val="00D6203F"/>
    <w:rsid w:val="00D621B1"/>
    <w:rsid w:val="00D64158"/>
    <w:rsid w:val="00D6514F"/>
    <w:rsid w:val="00D65B1F"/>
    <w:rsid w:val="00D6698C"/>
    <w:rsid w:val="00D67288"/>
    <w:rsid w:val="00D700B9"/>
    <w:rsid w:val="00D70F83"/>
    <w:rsid w:val="00D71778"/>
    <w:rsid w:val="00D72284"/>
    <w:rsid w:val="00D724EE"/>
    <w:rsid w:val="00D73253"/>
    <w:rsid w:val="00D752F0"/>
    <w:rsid w:val="00D75BC0"/>
    <w:rsid w:val="00D761E3"/>
    <w:rsid w:val="00D763F2"/>
    <w:rsid w:val="00D812C7"/>
    <w:rsid w:val="00D819E0"/>
    <w:rsid w:val="00D8251D"/>
    <w:rsid w:val="00D83FF6"/>
    <w:rsid w:val="00D8440F"/>
    <w:rsid w:val="00D84CDC"/>
    <w:rsid w:val="00D853ED"/>
    <w:rsid w:val="00D85BAA"/>
    <w:rsid w:val="00D8631D"/>
    <w:rsid w:val="00D87A08"/>
    <w:rsid w:val="00D90296"/>
    <w:rsid w:val="00D909D4"/>
    <w:rsid w:val="00D92C56"/>
    <w:rsid w:val="00D93A06"/>
    <w:rsid w:val="00D95217"/>
    <w:rsid w:val="00D95F84"/>
    <w:rsid w:val="00DA0449"/>
    <w:rsid w:val="00DA0824"/>
    <w:rsid w:val="00DA0C05"/>
    <w:rsid w:val="00DA11FE"/>
    <w:rsid w:val="00DA1C77"/>
    <w:rsid w:val="00DA3934"/>
    <w:rsid w:val="00DA41FD"/>
    <w:rsid w:val="00DA4397"/>
    <w:rsid w:val="00DA513F"/>
    <w:rsid w:val="00DA5421"/>
    <w:rsid w:val="00DA5917"/>
    <w:rsid w:val="00DA726E"/>
    <w:rsid w:val="00DA7A02"/>
    <w:rsid w:val="00DB05B1"/>
    <w:rsid w:val="00DB0855"/>
    <w:rsid w:val="00DB1569"/>
    <w:rsid w:val="00DB4388"/>
    <w:rsid w:val="00DB4774"/>
    <w:rsid w:val="00DB4BA7"/>
    <w:rsid w:val="00DB51D4"/>
    <w:rsid w:val="00DB5345"/>
    <w:rsid w:val="00DB705D"/>
    <w:rsid w:val="00DB776E"/>
    <w:rsid w:val="00DC04E4"/>
    <w:rsid w:val="00DC071F"/>
    <w:rsid w:val="00DC12B0"/>
    <w:rsid w:val="00DC2149"/>
    <w:rsid w:val="00DC2314"/>
    <w:rsid w:val="00DC36BC"/>
    <w:rsid w:val="00DC43AC"/>
    <w:rsid w:val="00DC4FFD"/>
    <w:rsid w:val="00DC5056"/>
    <w:rsid w:val="00DC50E7"/>
    <w:rsid w:val="00DC6FAD"/>
    <w:rsid w:val="00DD00C0"/>
    <w:rsid w:val="00DD0280"/>
    <w:rsid w:val="00DD1552"/>
    <w:rsid w:val="00DD160A"/>
    <w:rsid w:val="00DD1F59"/>
    <w:rsid w:val="00DD3057"/>
    <w:rsid w:val="00DD36F1"/>
    <w:rsid w:val="00DD402D"/>
    <w:rsid w:val="00DD4FE8"/>
    <w:rsid w:val="00DD7730"/>
    <w:rsid w:val="00DE02EB"/>
    <w:rsid w:val="00DE0FE4"/>
    <w:rsid w:val="00DE1866"/>
    <w:rsid w:val="00DE21F5"/>
    <w:rsid w:val="00DE4149"/>
    <w:rsid w:val="00DE4ECB"/>
    <w:rsid w:val="00DE6040"/>
    <w:rsid w:val="00DE6CD0"/>
    <w:rsid w:val="00DE7F01"/>
    <w:rsid w:val="00DF2180"/>
    <w:rsid w:val="00DF2777"/>
    <w:rsid w:val="00DF3146"/>
    <w:rsid w:val="00DF3167"/>
    <w:rsid w:val="00DF50A3"/>
    <w:rsid w:val="00DF5A58"/>
    <w:rsid w:val="00DF77F8"/>
    <w:rsid w:val="00DF7CDD"/>
    <w:rsid w:val="00DF7F5E"/>
    <w:rsid w:val="00E00F55"/>
    <w:rsid w:val="00E01177"/>
    <w:rsid w:val="00E01AFB"/>
    <w:rsid w:val="00E0261A"/>
    <w:rsid w:val="00E029BC"/>
    <w:rsid w:val="00E04DCF"/>
    <w:rsid w:val="00E0503B"/>
    <w:rsid w:val="00E07630"/>
    <w:rsid w:val="00E07961"/>
    <w:rsid w:val="00E102B7"/>
    <w:rsid w:val="00E10823"/>
    <w:rsid w:val="00E10994"/>
    <w:rsid w:val="00E10B37"/>
    <w:rsid w:val="00E122F8"/>
    <w:rsid w:val="00E12388"/>
    <w:rsid w:val="00E13607"/>
    <w:rsid w:val="00E161CA"/>
    <w:rsid w:val="00E171D5"/>
    <w:rsid w:val="00E17729"/>
    <w:rsid w:val="00E17EE7"/>
    <w:rsid w:val="00E20313"/>
    <w:rsid w:val="00E218D9"/>
    <w:rsid w:val="00E21D76"/>
    <w:rsid w:val="00E21F5A"/>
    <w:rsid w:val="00E21F70"/>
    <w:rsid w:val="00E22D1C"/>
    <w:rsid w:val="00E236DC"/>
    <w:rsid w:val="00E2489A"/>
    <w:rsid w:val="00E304A9"/>
    <w:rsid w:val="00E30949"/>
    <w:rsid w:val="00E34BF6"/>
    <w:rsid w:val="00E35C40"/>
    <w:rsid w:val="00E3636C"/>
    <w:rsid w:val="00E372E2"/>
    <w:rsid w:val="00E4061D"/>
    <w:rsid w:val="00E4066B"/>
    <w:rsid w:val="00E408CD"/>
    <w:rsid w:val="00E40BC7"/>
    <w:rsid w:val="00E412C6"/>
    <w:rsid w:val="00E4236F"/>
    <w:rsid w:val="00E42E4B"/>
    <w:rsid w:val="00E43D6E"/>
    <w:rsid w:val="00E455CD"/>
    <w:rsid w:val="00E459D6"/>
    <w:rsid w:val="00E46737"/>
    <w:rsid w:val="00E474C3"/>
    <w:rsid w:val="00E47B86"/>
    <w:rsid w:val="00E5100E"/>
    <w:rsid w:val="00E521C4"/>
    <w:rsid w:val="00E553CC"/>
    <w:rsid w:val="00E55A1B"/>
    <w:rsid w:val="00E56DC8"/>
    <w:rsid w:val="00E57714"/>
    <w:rsid w:val="00E57B53"/>
    <w:rsid w:val="00E6124B"/>
    <w:rsid w:val="00E61826"/>
    <w:rsid w:val="00E61950"/>
    <w:rsid w:val="00E61963"/>
    <w:rsid w:val="00E62EF5"/>
    <w:rsid w:val="00E63112"/>
    <w:rsid w:val="00E634CC"/>
    <w:rsid w:val="00E642E1"/>
    <w:rsid w:val="00E644DB"/>
    <w:rsid w:val="00E648B4"/>
    <w:rsid w:val="00E649FA"/>
    <w:rsid w:val="00E64DDD"/>
    <w:rsid w:val="00E65FFC"/>
    <w:rsid w:val="00E67149"/>
    <w:rsid w:val="00E672F6"/>
    <w:rsid w:val="00E72126"/>
    <w:rsid w:val="00E72179"/>
    <w:rsid w:val="00E731B1"/>
    <w:rsid w:val="00E74B29"/>
    <w:rsid w:val="00E778A2"/>
    <w:rsid w:val="00E77EEC"/>
    <w:rsid w:val="00E800CF"/>
    <w:rsid w:val="00E8042B"/>
    <w:rsid w:val="00E81419"/>
    <w:rsid w:val="00E829B2"/>
    <w:rsid w:val="00E82FFC"/>
    <w:rsid w:val="00E844D3"/>
    <w:rsid w:val="00E84B27"/>
    <w:rsid w:val="00E8566C"/>
    <w:rsid w:val="00E85C88"/>
    <w:rsid w:val="00E85CA5"/>
    <w:rsid w:val="00E860A6"/>
    <w:rsid w:val="00E862F2"/>
    <w:rsid w:val="00E91899"/>
    <w:rsid w:val="00E928CB"/>
    <w:rsid w:val="00E92DB7"/>
    <w:rsid w:val="00E934DC"/>
    <w:rsid w:val="00E9476B"/>
    <w:rsid w:val="00E95892"/>
    <w:rsid w:val="00E9706E"/>
    <w:rsid w:val="00EA002C"/>
    <w:rsid w:val="00EA0BEB"/>
    <w:rsid w:val="00EA0E2D"/>
    <w:rsid w:val="00EA1514"/>
    <w:rsid w:val="00EA34DD"/>
    <w:rsid w:val="00EA35E9"/>
    <w:rsid w:val="00EA3820"/>
    <w:rsid w:val="00EA63ED"/>
    <w:rsid w:val="00EA6736"/>
    <w:rsid w:val="00EA6E2F"/>
    <w:rsid w:val="00EA7CF5"/>
    <w:rsid w:val="00EA7E48"/>
    <w:rsid w:val="00EB2EC7"/>
    <w:rsid w:val="00EB3963"/>
    <w:rsid w:val="00EB3BDC"/>
    <w:rsid w:val="00EB5AB5"/>
    <w:rsid w:val="00EB6347"/>
    <w:rsid w:val="00EB65FF"/>
    <w:rsid w:val="00EB6B12"/>
    <w:rsid w:val="00EB7A86"/>
    <w:rsid w:val="00EC00B3"/>
    <w:rsid w:val="00EC0150"/>
    <w:rsid w:val="00EC0297"/>
    <w:rsid w:val="00EC1771"/>
    <w:rsid w:val="00EC47C5"/>
    <w:rsid w:val="00EC4EB3"/>
    <w:rsid w:val="00ED0B29"/>
    <w:rsid w:val="00ED0EF7"/>
    <w:rsid w:val="00ED30A3"/>
    <w:rsid w:val="00ED475D"/>
    <w:rsid w:val="00ED48C2"/>
    <w:rsid w:val="00ED5AD0"/>
    <w:rsid w:val="00ED7CBD"/>
    <w:rsid w:val="00EE00B8"/>
    <w:rsid w:val="00EE32D8"/>
    <w:rsid w:val="00EE359C"/>
    <w:rsid w:val="00EE3F87"/>
    <w:rsid w:val="00EE5620"/>
    <w:rsid w:val="00EE6262"/>
    <w:rsid w:val="00EE66F9"/>
    <w:rsid w:val="00EF19F0"/>
    <w:rsid w:val="00EF30A6"/>
    <w:rsid w:val="00EF466B"/>
    <w:rsid w:val="00EF4CA1"/>
    <w:rsid w:val="00EF6262"/>
    <w:rsid w:val="00EF675A"/>
    <w:rsid w:val="00EF6E89"/>
    <w:rsid w:val="00EF7C1A"/>
    <w:rsid w:val="00F02026"/>
    <w:rsid w:val="00F105B1"/>
    <w:rsid w:val="00F1060C"/>
    <w:rsid w:val="00F11954"/>
    <w:rsid w:val="00F1348B"/>
    <w:rsid w:val="00F14F9C"/>
    <w:rsid w:val="00F15F5A"/>
    <w:rsid w:val="00F2009E"/>
    <w:rsid w:val="00F21FF7"/>
    <w:rsid w:val="00F2245B"/>
    <w:rsid w:val="00F22473"/>
    <w:rsid w:val="00F22643"/>
    <w:rsid w:val="00F2402F"/>
    <w:rsid w:val="00F24279"/>
    <w:rsid w:val="00F24DC4"/>
    <w:rsid w:val="00F251FB"/>
    <w:rsid w:val="00F26854"/>
    <w:rsid w:val="00F270F8"/>
    <w:rsid w:val="00F30F34"/>
    <w:rsid w:val="00F32286"/>
    <w:rsid w:val="00F33171"/>
    <w:rsid w:val="00F33383"/>
    <w:rsid w:val="00F339D9"/>
    <w:rsid w:val="00F33B87"/>
    <w:rsid w:val="00F347C3"/>
    <w:rsid w:val="00F3489E"/>
    <w:rsid w:val="00F35891"/>
    <w:rsid w:val="00F3689E"/>
    <w:rsid w:val="00F41311"/>
    <w:rsid w:val="00F43D78"/>
    <w:rsid w:val="00F43F07"/>
    <w:rsid w:val="00F44295"/>
    <w:rsid w:val="00F44947"/>
    <w:rsid w:val="00F4575D"/>
    <w:rsid w:val="00F5029D"/>
    <w:rsid w:val="00F5166D"/>
    <w:rsid w:val="00F54270"/>
    <w:rsid w:val="00F54449"/>
    <w:rsid w:val="00F5508C"/>
    <w:rsid w:val="00F55DC9"/>
    <w:rsid w:val="00F55E12"/>
    <w:rsid w:val="00F55EE3"/>
    <w:rsid w:val="00F57F7E"/>
    <w:rsid w:val="00F61DFF"/>
    <w:rsid w:val="00F61F27"/>
    <w:rsid w:val="00F6249A"/>
    <w:rsid w:val="00F63BE9"/>
    <w:rsid w:val="00F64983"/>
    <w:rsid w:val="00F649C9"/>
    <w:rsid w:val="00F64E1F"/>
    <w:rsid w:val="00F65559"/>
    <w:rsid w:val="00F65F33"/>
    <w:rsid w:val="00F66789"/>
    <w:rsid w:val="00F66DDA"/>
    <w:rsid w:val="00F67F7A"/>
    <w:rsid w:val="00F71EF2"/>
    <w:rsid w:val="00F733F3"/>
    <w:rsid w:val="00F73EC6"/>
    <w:rsid w:val="00F7439A"/>
    <w:rsid w:val="00F761CC"/>
    <w:rsid w:val="00F77FBA"/>
    <w:rsid w:val="00F819D1"/>
    <w:rsid w:val="00F821E5"/>
    <w:rsid w:val="00F821F3"/>
    <w:rsid w:val="00F82780"/>
    <w:rsid w:val="00F83141"/>
    <w:rsid w:val="00F83FFF"/>
    <w:rsid w:val="00F85725"/>
    <w:rsid w:val="00F8591B"/>
    <w:rsid w:val="00F865CC"/>
    <w:rsid w:val="00F900CF"/>
    <w:rsid w:val="00F90D49"/>
    <w:rsid w:val="00F91E1C"/>
    <w:rsid w:val="00F9290B"/>
    <w:rsid w:val="00F9291E"/>
    <w:rsid w:val="00F95819"/>
    <w:rsid w:val="00F95B0E"/>
    <w:rsid w:val="00F9702D"/>
    <w:rsid w:val="00FA01AA"/>
    <w:rsid w:val="00FA0C7E"/>
    <w:rsid w:val="00FA14DC"/>
    <w:rsid w:val="00FA209E"/>
    <w:rsid w:val="00FA3494"/>
    <w:rsid w:val="00FA52A5"/>
    <w:rsid w:val="00FA6B9F"/>
    <w:rsid w:val="00FB21F4"/>
    <w:rsid w:val="00FB3A9E"/>
    <w:rsid w:val="00FB3D3C"/>
    <w:rsid w:val="00FB4443"/>
    <w:rsid w:val="00FB554E"/>
    <w:rsid w:val="00FB640E"/>
    <w:rsid w:val="00FB6904"/>
    <w:rsid w:val="00FC0C27"/>
    <w:rsid w:val="00FC1189"/>
    <w:rsid w:val="00FC1A92"/>
    <w:rsid w:val="00FC2669"/>
    <w:rsid w:val="00FC26F8"/>
    <w:rsid w:val="00FC2910"/>
    <w:rsid w:val="00FC2B91"/>
    <w:rsid w:val="00FC3C7F"/>
    <w:rsid w:val="00FC3D86"/>
    <w:rsid w:val="00FC4D06"/>
    <w:rsid w:val="00FC5077"/>
    <w:rsid w:val="00FC692E"/>
    <w:rsid w:val="00FD1A92"/>
    <w:rsid w:val="00FD3ACC"/>
    <w:rsid w:val="00FD5198"/>
    <w:rsid w:val="00FD5B8B"/>
    <w:rsid w:val="00FD68EE"/>
    <w:rsid w:val="00FD6B4C"/>
    <w:rsid w:val="00FD7F73"/>
    <w:rsid w:val="00FE02C2"/>
    <w:rsid w:val="00FE1234"/>
    <w:rsid w:val="00FE2969"/>
    <w:rsid w:val="00FE6E1B"/>
    <w:rsid w:val="00FF0711"/>
    <w:rsid w:val="00FF0D3F"/>
    <w:rsid w:val="00FF0F57"/>
    <w:rsid w:val="00FF107B"/>
    <w:rsid w:val="00FF1F8A"/>
    <w:rsid w:val="00FF2936"/>
    <w:rsid w:val="00FF2A11"/>
    <w:rsid w:val="00FF2C0C"/>
    <w:rsid w:val="00FF4598"/>
    <w:rsid w:val="00FF61A2"/>
    <w:rsid w:val="00FF63B2"/>
    <w:rsid w:val="00FF6706"/>
    <w:rsid w:val="00FF6A57"/>
    <w:rsid w:val="00FF6EBA"/>
    <w:rsid w:val="00FF7734"/>
    <w:rsid w:val="00FF7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9" w:unhideWhenUsed="0" w:qFormat="1"/>
    <w:lsdException w:name="heading 4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99" w:qFormat="1"/>
    <w:lsdException w:name="annotation reference" w:uiPriority="99"/>
    <w:lsdException w:name="macro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Number 2" w:uiPriority="99"/>
    <w:lsdException w:name="Title" w:semiHidden="0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8EE"/>
    <w:pPr>
      <w:suppressAutoHyphens/>
      <w:ind w:firstLine="851"/>
      <w:jc w:val="both"/>
    </w:pPr>
    <w:rPr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F54270"/>
    <w:pPr>
      <w:keepNext/>
      <w:keepLines/>
      <w:pageBreakBefore/>
      <w:spacing w:after="240"/>
      <w:ind w:firstLine="0"/>
      <w:jc w:val="center"/>
      <w:outlineLvl w:val="0"/>
    </w:pPr>
    <w:rPr>
      <w:rFonts w:cs="Arial"/>
      <w:b/>
      <w:bCs/>
      <w:kern w:val="32"/>
      <w:sz w:val="36"/>
      <w:szCs w:val="32"/>
    </w:rPr>
  </w:style>
  <w:style w:type="paragraph" w:styleId="2">
    <w:name w:val="heading 2"/>
    <w:aliases w:val="Знак2,Знак2 Знак Знак Знак,Знак2 Знак1"/>
    <w:basedOn w:val="a"/>
    <w:next w:val="a"/>
    <w:link w:val="20"/>
    <w:uiPriority w:val="9"/>
    <w:qFormat/>
    <w:rsid w:val="00DB51D4"/>
    <w:pPr>
      <w:keepNext/>
      <w:keepLines/>
      <w:spacing w:before="480" w:after="240"/>
      <w:ind w:firstLine="0"/>
      <w:jc w:val="center"/>
      <w:outlineLvl w:val="1"/>
    </w:pPr>
    <w:rPr>
      <w:b/>
      <w:bCs/>
      <w:iCs/>
      <w:sz w:val="32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51D4"/>
    <w:pPr>
      <w:keepNext/>
      <w:keepLines/>
      <w:spacing w:before="360" w:after="180"/>
      <w:ind w:firstLine="0"/>
      <w:jc w:val="center"/>
      <w:outlineLvl w:val="2"/>
    </w:pPr>
    <w:rPr>
      <w:b/>
      <w:bCs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qFormat/>
    <w:rsid w:val="0016514F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32079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20794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semiHidden/>
    <w:unhideWhenUsed/>
    <w:qFormat/>
    <w:rsid w:val="007739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нак2 Знак,Знак2 Знак Знак Знак Знак,Знак2 Знак1 Знак"/>
    <w:basedOn w:val="a0"/>
    <w:link w:val="2"/>
    <w:uiPriority w:val="9"/>
    <w:rsid w:val="00DB51D4"/>
    <w:rPr>
      <w:b/>
      <w:bCs/>
      <w:iCs/>
      <w:sz w:val="32"/>
      <w:szCs w:val="28"/>
    </w:rPr>
  </w:style>
  <w:style w:type="character" w:customStyle="1" w:styleId="30">
    <w:name w:val="Заголовок 3 Знак"/>
    <w:basedOn w:val="a0"/>
    <w:link w:val="3"/>
    <w:uiPriority w:val="99"/>
    <w:rsid w:val="00DB51D4"/>
    <w:rPr>
      <w:b/>
      <w:bCs/>
      <w:sz w:val="28"/>
      <w:szCs w:val="26"/>
      <w:lang w:eastAsia="en-US" w:bidi="en-US"/>
    </w:rPr>
  </w:style>
  <w:style w:type="character" w:customStyle="1" w:styleId="40">
    <w:name w:val="Заголовок 4 Знак"/>
    <w:basedOn w:val="a0"/>
    <w:link w:val="4"/>
    <w:uiPriority w:val="9"/>
    <w:rsid w:val="00DB4774"/>
    <w:rPr>
      <w:b/>
      <w:bCs/>
      <w:sz w:val="28"/>
      <w:szCs w:val="28"/>
    </w:rPr>
  </w:style>
  <w:style w:type="table" w:styleId="a3">
    <w:name w:val="Table Grid"/>
    <w:basedOn w:val="a1"/>
    <w:rsid w:val="007356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76E1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7510BB"/>
    <w:rPr>
      <w:sz w:val="24"/>
      <w:szCs w:val="24"/>
    </w:rPr>
  </w:style>
  <w:style w:type="character" w:styleId="a6">
    <w:name w:val="page number"/>
    <w:basedOn w:val="a0"/>
    <w:rsid w:val="00A76E11"/>
  </w:style>
  <w:style w:type="character" w:styleId="a7">
    <w:name w:val="Hyperlink"/>
    <w:basedOn w:val="a0"/>
    <w:uiPriority w:val="99"/>
    <w:rsid w:val="002850AF"/>
    <w:rPr>
      <w:color w:val="0000FF"/>
      <w:u w:val="single"/>
    </w:rPr>
  </w:style>
  <w:style w:type="paragraph" w:styleId="a8">
    <w:name w:val="Normal (Web)"/>
    <w:aliases w:val="Обычный (Web) Знак"/>
    <w:basedOn w:val="a"/>
    <w:uiPriority w:val="99"/>
    <w:rsid w:val="002850AF"/>
    <w:pPr>
      <w:spacing w:before="100" w:beforeAutospacing="1" w:after="100" w:afterAutospacing="1"/>
    </w:pPr>
  </w:style>
  <w:style w:type="paragraph" w:styleId="a9">
    <w:name w:val="Title"/>
    <w:basedOn w:val="a"/>
    <w:link w:val="aa"/>
    <w:qFormat/>
    <w:rsid w:val="00EE00B8"/>
    <w:pPr>
      <w:jc w:val="center"/>
    </w:pPr>
    <w:rPr>
      <w:szCs w:val="20"/>
    </w:rPr>
  </w:style>
  <w:style w:type="paragraph" w:styleId="ab">
    <w:name w:val="Subtitle"/>
    <w:basedOn w:val="a"/>
    <w:link w:val="ac"/>
    <w:uiPriority w:val="11"/>
    <w:qFormat/>
    <w:rsid w:val="008B6587"/>
    <w:pPr>
      <w:spacing w:before="100" w:beforeAutospacing="1" w:after="120"/>
      <w:ind w:firstLine="0"/>
      <w:jc w:val="center"/>
    </w:pPr>
    <w:rPr>
      <w:szCs w:val="20"/>
    </w:rPr>
  </w:style>
  <w:style w:type="paragraph" w:styleId="ad">
    <w:name w:val="header"/>
    <w:aliases w:val="Название 2"/>
    <w:basedOn w:val="a"/>
    <w:link w:val="ae"/>
    <w:uiPriority w:val="99"/>
    <w:rsid w:val="00EE00B8"/>
    <w:pPr>
      <w:tabs>
        <w:tab w:val="center" w:pos="4677"/>
        <w:tab w:val="right" w:pos="9355"/>
      </w:tabs>
    </w:pPr>
  </w:style>
  <w:style w:type="paragraph" w:styleId="af">
    <w:name w:val="List Paragraph"/>
    <w:aliases w:val="мой"/>
    <w:basedOn w:val="a"/>
    <w:link w:val="af0"/>
    <w:uiPriority w:val="34"/>
    <w:qFormat/>
    <w:rsid w:val="0016494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Абзац списка Знак"/>
    <w:aliases w:val="мой Знак"/>
    <w:basedOn w:val="a0"/>
    <w:link w:val="af"/>
    <w:uiPriority w:val="34"/>
    <w:rsid w:val="00164943"/>
    <w:rPr>
      <w:rFonts w:ascii="Calibri" w:eastAsia="Calibri" w:hAnsi="Calibri"/>
      <w:sz w:val="22"/>
      <w:szCs w:val="22"/>
      <w:lang w:eastAsia="en-US"/>
    </w:rPr>
  </w:style>
  <w:style w:type="paragraph" w:styleId="af1">
    <w:name w:val="Body Text Indent"/>
    <w:basedOn w:val="a"/>
    <w:link w:val="af2"/>
    <w:uiPriority w:val="99"/>
    <w:rsid w:val="0016514F"/>
    <w:pPr>
      <w:spacing w:line="288" w:lineRule="auto"/>
      <w:ind w:firstLine="709"/>
    </w:pPr>
  </w:style>
  <w:style w:type="character" w:customStyle="1" w:styleId="af2">
    <w:name w:val="Основной текст с отступом Знак"/>
    <w:basedOn w:val="a0"/>
    <w:link w:val="af1"/>
    <w:uiPriority w:val="99"/>
    <w:locked/>
    <w:rsid w:val="0016514F"/>
    <w:rPr>
      <w:sz w:val="28"/>
      <w:szCs w:val="24"/>
      <w:lang w:val="ru-RU" w:eastAsia="ru-RU" w:bidi="ar-SA"/>
    </w:rPr>
  </w:style>
  <w:style w:type="paragraph" w:styleId="af3">
    <w:name w:val="Body Text"/>
    <w:basedOn w:val="a"/>
    <w:link w:val="af4"/>
    <w:uiPriority w:val="99"/>
    <w:rsid w:val="0016514F"/>
    <w:pPr>
      <w:spacing w:after="120"/>
    </w:pPr>
  </w:style>
  <w:style w:type="paragraph" w:styleId="31">
    <w:name w:val="Body Text Indent 3"/>
    <w:basedOn w:val="a"/>
    <w:link w:val="32"/>
    <w:rsid w:val="00FF7FC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F7FC7"/>
    <w:rPr>
      <w:sz w:val="16"/>
      <w:szCs w:val="16"/>
    </w:rPr>
  </w:style>
  <w:style w:type="paragraph" w:styleId="21">
    <w:name w:val="Body Text Indent 2"/>
    <w:basedOn w:val="a"/>
    <w:rsid w:val="00BE0DDB"/>
    <w:pPr>
      <w:spacing w:after="120" w:line="480" w:lineRule="auto"/>
      <w:ind w:left="283"/>
    </w:pPr>
  </w:style>
  <w:style w:type="paragraph" w:customStyle="1" w:styleId="af5">
    <w:name w:val="Приложение_РИСУНОК"/>
    <w:qFormat/>
    <w:rsid w:val="00CE4DAB"/>
    <w:pPr>
      <w:jc w:val="center"/>
    </w:pPr>
    <w:rPr>
      <w:rFonts w:eastAsia="Calibri"/>
      <w:noProof/>
      <w:sz w:val="28"/>
      <w:szCs w:val="28"/>
    </w:rPr>
  </w:style>
  <w:style w:type="paragraph" w:customStyle="1" w:styleId="af6">
    <w:name w:val="Таблица_Текст_ЦЕНТР"/>
    <w:qFormat/>
    <w:rsid w:val="007510BB"/>
    <w:pPr>
      <w:jc w:val="center"/>
    </w:pPr>
    <w:rPr>
      <w:rFonts w:eastAsia="Calibri"/>
      <w:sz w:val="24"/>
      <w:szCs w:val="28"/>
    </w:rPr>
  </w:style>
  <w:style w:type="paragraph" w:customStyle="1" w:styleId="af7">
    <w:name w:val="Таблица_ШАПКА"/>
    <w:next w:val="a"/>
    <w:qFormat/>
    <w:rsid w:val="004A0832"/>
    <w:pPr>
      <w:keepNext/>
      <w:jc w:val="center"/>
    </w:pPr>
    <w:rPr>
      <w:rFonts w:eastAsia="Calibri"/>
      <w:b/>
      <w:sz w:val="24"/>
      <w:szCs w:val="24"/>
    </w:rPr>
  </w:style>
  <w:style w:type="paragraph" w:customStyle="1" w:styleId="af8">
    <w:name w:val="Таблица_НОМЕР"/>
    <w:basedOn w:val="a"/>
    <w:next w:val="a"/>
    <w:link w:val="af9"/>
    <w:qFormat/>
    <w:rsid w:val="00F95B0E"/>
    <w:pPr>
      <w:keepNext/>
      <w:spacing w:before="240" w:after="60"/>
      <w:jc w:val="right"/>
      <w:outlineLvl w:val="3"/>
    </w:pPr>
    <w:rPr>
      <w:rFonts w:eastAsia="Calibri"/>
      <w:szCs w:val="28"/>
    </w:rPr>
  </w:style>
  <w:style w:type="character" w:customStyle="1" w:styleId="af9">
    <w:name w:val="Таблица_НОМЕР Знак"/>
    <w:basedOn w:val="a0"/>
    <w:link w:val="af8"/>
    <w:locked/>
    <w:rsid w:val="00F95B0E"/>
    <w:rPr>
      <w:rFonts w:eastAsia="Calibri"/>
      <w:sz w:val="28"/>
      <w:szCs w:val="28"/>
    </w:rPr>
  </w:style>
  <w:style w:type="paragraph" w:customStyle="1" w:styleId="afa">
    <w:name w:val="Таблица_НАЗВАНИЕ"/>
    <w:next w:val="a"/>
    <w:link w:val="afb"/>
    <w:qFormat/>
    <w:rsid w:val="00306C83"/>
    <w:pPr>
      <w:keepNext/>
      <w:keepLines/>
      <w:suppressAutoHyphens/>
      <w:spacing w:after="120"/>
      <w:jc w:val="center"/>
    </w:pPr>
    <w:rPr>
      <w:rFonts w:eastAsia="Calibri"/>
      <w:b/>
      <w:sz w:val="28"/>
      <w:szCs w:val="28"/>
    </w:rPr>
  </w:style>
  <w:style w:type="character" w:customStyle="1" w:styleId="afb">
    <w:name w:val="Таблица_НАЗВАНИЕ Знак"/>
    <w:basedOn w:val="a0"/>
    <w:link w:val="afa"/>
    <w:locked/>
    <w:rsid w:val="00306C83"/>
    <w:rPr>
      <w:rFonts w:eastAsia="Calibri"/>
      <w:b/>
      <w:sz w:val="28"/>
      <w:szCs w:val="28"/>
    </w:rPr>
  </w:style>
  <w:style w:type="paragraph" w:customStyle="1" w:styleId="11">
    <w:name w:val="Подзаголовок 1"/>
    <w:basedOn w:val="a"/>
    <w:next w:val="a"/>
    <w:link w:val="12"/>
    <w:qFormat/>
    <w:rsid w:val="00E72179"/>
    <w:pPr>
      <w:keepNext/>
      <w:keepLines/>
      <w:spacing w:before="360" w:after="120"/>
    </w:pPr>
    <w:rPr>
      <w:rFonts w:eastAsia="Calibri"/>
      <w:b/>
      <w:szCs w:val="28"/>
      <w:u w:val="single"/>
    </w:rPr>
  </w:style>
  <w:style w:type="character" w:customStyle="1" w:styleId="12">
    <w:name w:val="Подзаголовок 1 Знак"/>
    <w:basedOn w:val="a0"/>
    <w:link w:val="11"/>
    <w:locked/>
    <w:rsid w:val="00E72179"/>
    <w:rPr>
      <w:rFonts w:eastAsia="Calibri"/>
      <w:b/>
      <w:sz w:val="28"/>
      <w:szCs w:val="28"/>
      <w:u w:val="single"/>
    </w:rPr>
  </w:style>
  <w:style w:type="paragraph" w:customStyle="1" w:styleId="afc">
    <w:name w:val="Абзац"/>
    <w:basedOn w:val="a"/>
    <w:link w:val="afd"/>
    <w:rsid w:val="00586588"/>
    <w:pPr>
      <w:spacing w:before="120" w:after="60"/>
      <w:ind w:firstLine="567"/>
    </w:pPr>
    <w:rPr>
      <w:sz w:val="24"/>
    </w:rPr>
  </w:style>
  <w:style w:type="character" w:customStyle="1" w:styleId="afd">
    <w:name w:val="Абзац Знак"/>
    <w:link w:val="afc"/>
    <w:rsid w:val="00586588"/>
    <w:rPr>
      <w:sz w:val="24"/>
      <w:szCs w:val="24"/>
      <w:lang w:bidi="ar-SA"/>
    </w:rPr>
  </w:style>
  <w:style w:type="paragraph" w:customStyle="1" w:styleId="afe">
    <w:name w:val="Таблица_НОМЕР СТОЛБ"/>
    <w:basedOn w:val="af6"/>
    <w:uiPriority w:val="99"/>
    <w:qFormat/>
    <w:rsid w:val="006028CE"/>
    <w:pPr>
      <w:keepNext/>
    </w:pPr>
    <w:rPr>
      <w:rFonts w:eastAsia="Times New Roman" w:cs="Courier New"/>
      <w:sz w:val="16"/>
      <w:szCs w:val="16"/>
    </w:rPr>
  </w:style>
  <w:style w:type="paragraph" w:customStyle="1" w:styleId="aff">
    <w:name w:val="Таблица_Текст_ЛЕВО"/>
    <w:basedOn w:val="af6"/>
    <w:qFormat/>
    <w:rsid w:val="006028CE"/>
    <w:pPr>
      <w:ind w:left="28"/>
      <w:jc w:val="left"/>
    </w:pPr>
    <w:rPr>
      <w:rFonts w:eastAsia="Times New Roman" w:cs="Courier New"/>
      <w:szCs w:val="20"/>
    </w:rPr>
  </w:style>
  <w:style w:type="character" w:styleId="aff0">
    <w:name w:val="Emphasis"/>
    <w:basedOn w:val="a0"/>
    <w:qFormat/>
    <w:rsid w:val="007A2BE8"/>
    <w:rPr>
      <w:i/>
      <w:iCs/>
    </w:rPr>
  </w:style>
  <w:style w:type="paragraph" w:styleId="aff1">
    <w:name w:val="Document Map"/>
    <w:basedOn w:val="a"/>
    <w:link w:val="aff2"/>
    <w:rsid w:val="007510BB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basedOn w:val="a0"/>
    <w:link w:val="aff1"/>
    <w:rsid w:val="007510BB"/>
    <w:rPr>
      <w:rFonts w:ascii="Tahoma" w:hAnsi="Tahoma" w:cs="Tahoma"/>
      <w:sz w:val="16"/>
      <w:szCs w:val="16"/>
    </w:rPr>
  </w:style>
  <w:style w:type="paragraph" w:customStyle="1" w:styleId="aff3">
    <w:name w:val="Приложение_НОМЕР"/>
    <w:next w:val="aff4"/>
    <w:link w:val="aff5"/>
    <w:qFormat/>
    <w:rsid w:val="00A54C69"/>
    <w:pPr>
      <w:keepNext/>
      <w:pageBreakBefore/>
      <w:spacing w:after="120"/>
      <w:jc w:val="right"/>
      <w:outlineLvl w:val="1"/>
    </w:pPr>
    <w:rPr>
      <w:sz w:val="28"/>
      <w:szCs w:val="28"/>
    </w:rPr>
  </w:style>
  <w:style w:type="paragraph" w:customStyle="1" w:styleId="aff4">
    <w:name w:val="Приложение_НАЗВАНИЕ"/>
    <w:basedOn w:val="a"/>
    <w:next w:val="af5"/>
    <w:link w:val="aff6"/>
    <w:qFormat/>
    <w:rsid w:val="00A54C69"/>
    <w:pPr>
      <w:keepNext/>
      <w:spacing w:after="120"/>
      <w:ind w:firstLine="0"/>
      <w:jc w:val="center"/>
    </w:pPr>
    <w:rPr>
      <w:b/>
      <w:szCs w:val="28"/>
    </w:rPr>
  </w:style>
  <w:style w:type="character" w:customStyle="1" w:styleId="aff6">
    <w:name w:val="Приложение_НАЗВАНИЕ Знак"/>
    <w:basedOn w:val="a0"/>
    <w:link w:val="aff4"/>
    <w:rsid w:val="00A54C69"/>
    <w:rPr>
      <w:b/>
      <w:sz w:val="28"/>
      <w:szCs w:val="28"/>
    </w:rPr>
  </w:style>
  <w:style w:type="character" w:customStyle="1" w:styleId="aff5">
    <w:name w:val="Приложение_НОМЕР Знак"/>
    <w:basedOn w:val="a0"/>
    <w:link w:val="aff3"/>
    <w:rsid w:val="00A54C69"/>
    <w:rPr>
      <w:sz w:val="28"/>
      <w:szCs w:val="28"/>
      <w:lang w:val="ru-RU" w:eastAsia="ru-RU" w:bidi="ar-SA"/>
    </w:rPr>
  </w:style>
  <w:style w:type="paragraph" w:customStyle="1" w:styleId="aff7">
    <w:name w:val="Приложение_РАЗДЕЛ"/>
    <w:basedOn w:val="aff3"/>
    <w:next w:val="aff3"/>
    <w:link w:val="aff8"/>
    <w:qFormat/>
    <w:rsid w:val="00A54C69"/>
    <w:pPr>
      <w:pageBreakBefore w:val="0"/>
      <w:jc w:val="center"/>
      <w:outlineLvl w:val="0"/>
    </w:pPr>
    <w:rPr>
      <w:b/>
      <w:sz w:val="36"/>
    </w:rPr>
  </w:style>
  <w:style w:type="character" w:customStyle="1" w:styleId="aff8">
    <w:name w:val="Приложение_РАЗДЕЛ Знак"/>
    <w:basedOn w:val="aff5"/>
    <w:link w:val="aff7"/>
    <w:rsid w:val="00A54C69"/>
    <w:rPr>
      <w:b/>
      <w:sz w:val="36"/>
      <w:szCs w:val="28"/>
      <w:lang w:val="ru-RU" w:eastAsia="ru-RU" w:bidi="ar-SA"/>
    </w:rPr>
  </w:style>
  <w:style w:type="paragraph" w:customStyle="1" w:styleId="aff9">
    <w:name w:val="Приложение_НОМЕР Продолжение"/>
    <w:next w:val="af5"/>
    <w:link w:val="affa"/>
    <w:qFormat/>
    <w:rsid w:val="002F42DE"/>
    <w:pPr>
      <w:keepNext/>
      <w:pageBreakBefore/>
      <w:spacing w:after="120"/>
      <w:jc w:val="right"/>
    </w:pPr>
    <w:rPr>
      <w:noProof/>
      <w:sz w:val="28"/>
      <w:szCs w:val="28"/>
    </w:rPr>
  </w:style>
  <w:style w:type="character" w:customStyle="1" w:styleId="affa">
    <w:name w:val="Приложение_НОМЕР Продолжение Знак"/>
    <w:basedOn w:val="a0"/>
    <w:link w:val="aff9"/>
    <w:rsid w:val="002F42DE"/>
    <w:rPr>
      <w:noProof/>
      <w:sz w:val="28"/>
      <w:szCs w:val="28"/>
    </w:rPr>
  </w:style>
  <w:style w:type="paragraph" w:customStyle="1" w:styleId="affb">
    <w:name w:val="Таблица_НОМЕР Продолжение"/>
    <w:basedOn w:val="a"/>
    <w:link w:val="affc"/>
    <w:qFormat/>
    <w:rsid w:val="004F2348"/>
    <w:pPr>
      <w:keepNext/>
      <w:pageBreakBefore/>
      <w:suppressAutoHyphens w:val="0"/>
      <w:spacing w:after="120"/>
      <w:ind w:firstLine="0"/>
      <w:jc w:val="right"/>
    </w:pPr>
    <w:rPr>
      <w:szCs w:val="28"/>
    </w:rPr>
  </w:style>
  <w:style w:type="character" w:customStyle="1" w:styleId="affc">
    <w:name w:val="Таблица_НОМЕР Продолжение Знак"/>
    <w:basedOn w:val="a0"/>
    <w:link w:val="affb"/>
    <w:rsid w:val="004F2348"/>
    <w:rPr>
      <w:sz w:val="28"/>
      <w:szCs w:val="28"/>
    </w:rPr>
  </w:style>
  <w:style w:type="paragraph" w:customStyle="1" w:styleId="affd">
    <w:name w:val="Рисунок"/>
    <w:next w:val="affe"/>
    <w:qFormat/>
    <w:rsid w:val="00FF6EBA"/>
    <w:pPr>
      <w:keepNext/>
      <w:jc w:val="center"/>
    </w:pPr>
    <w:rPr>
      <w:rFonts w:eastAsia="Calibri"/>
      <w:sz w:val="28"/>
      <w:szCs w:val="22"/>
      <w:lang w:eastAsia="en-US"/>
    </w:rPr>
  </w:style>
  <w:style w:type="paragraph" w:customStyle="1" w:styleId="affe">
    <w:name w:val="Рисунок_НАЗВАНИЕ"/>
    <w:next w:val="a"/>
    <w:qFormat/>
    <w:rsid w:val="00FF6EBA"/>
    <w:pPr>
      <w:keepLines/>
      <w:suppressAutoHyphens/>
      <w:spacing w:before="120"/>
      <w:jc w:val="center"/>
    </w:pPr>
    <w:rPr>
      <w:rFonts w:eastAsia="Calibri"/>
      <w:sz w:val="28"/>
      <w:szCs w:val="22"/>
      <w:lang w:eastAsia="en-US"/>
    </w:rPr>
  </w:style>
  <w:style w:type="paragraph" w:customStyle="1" w:styleId="afff">
    <w:name w:val="Выделение главного"/>
    <w:basedOn w:val="a"/>
    <w:next w:val="a"/>
    <w:link w:val="afff0"/>
    <w:qFormat/>
    <w:rsid w:val="00306C83"/>
    <w:pPr>
      <w:spacing w:before="240" w:after="240"/>
      <w:contextualSpacing/>
    </w:pPr>
    <w:rPr>
      <w:b/>
      <w:i/>
    </w:rPr>
  </w:style>
  <w:style w:type="character" w:customStyle="1" w:styleId="afff0">
    <w:name w:val="Выделение главного Знак"/>
    <w:basedOn w:val="a0"/>
    <w:link w:val="afff"/>
    <w:rsid w:val="00306C83"/>
    <w:rPr>
      <w:b/>
      <w:i/>
      <w:sz w:val="28"/>
      <w:szCs w:val="24"/>
    </w:rPr>
  </w:style>
  <w:style w:type="paragraph" w:customStyle="1" w:styleId="afff1">
    <w:name w:val="Примечание"/>
    <w:link w:val="afff2"/>
    <w:qFormat/>
    <w:rsid w:val="00306C83"/>
    <w:pPr>
      <w:keepLines/>
      <w:spacing w:before="120"/>
      <w:ind w:firstLine="851"/>
      <w:contextualSpacing/>
      <w:jc w:val="both"/>
    </w:pPr>
    <w:rPr>
      <w:rFonts w:eastAsia="Calibri"/>
      <w:sz w:val="24"/>
      <w:szCs w:val="28"/>
      <w:lang w:eastAsia="en-US"/>
    </w:rPr>
  </w:style>
  <w:style w:type="character" w:customStyle="1" w:styleId="afff2">
    <w:name w:val="Примечание Знак"/>
    <w:basedOn w:val="a0"/>
    <w:link w:val="afff1"/>
    <w:rsid w:val="00306C83"/>
    <w:rPr>
      <w:rFonts w:eastAsia="Calibri"/>
      <w:sz w:val="24"/>
      <w:szCs w:val="28"/>
      <w:lang w:eastAsia="en-US"/>
    </w:rPr>
  </w:style>
  <w:style w:type="paragraph" w:customStyle="1" w:styleId="22">
    <w:name w:val="Подзаголовок 2"/>
    <w:basedOn w:val="af3"/>
    <w:next w:val="a"/>
    <w:link w:val="23"/>
    <w:qFormat/>
    <w:rsid w:val="00306C83"/>
    <w:pPr>
      <w:keepNext/>
      <w:suppressAutoHyphens w:val="0"/>
      <w:spacing w:before="300"/>
      <w:jc w:val="left"/>
    </w:pPr>
    <w:rPr>
      <w:i/>
      <w:szCs w:val="28"/>
      <w:u w:val="single"/>
    </w:rPr>
  </w:style>
  <w:style w:type="character" w:customStyle="1" w:styleId="23">
    <w:name w:val="Подзаголовок 2 Знак"/>
    <w:basedOn w:val="a0"/>
    <w:link w:val="22"/>
    <w:rsid w:val="00306C83"/>
    <w:rPr>
      <w:i/>
      <w:sz w:val="28"/>
      <w:szCs w:val="28"/>
      <w:u w:val="single"/>
    </w:rPr>
  </w:style>
  <w:style w:type="paragraph" w:customStyle="1" w:styleId="33">
    <w:name w:val="Подзаголовок 3"/>
    <w:basedOn w:val="22"/>
    <w:next w:val="a"/>
    <w:qFormat/>
    <w:rsid w:val="00306C83"/>
    <w:pPr>
      <w:keepLines/>
      <w:spacing w:before="240" w:after="60"/>
    </w:pPr>
    <w:rPr>
      <w:b/>
      <w:i w:val="0"/>
      <w:u w:val="none"/>
    </w:rPr>
  </w:style>
  <w:style w:type="paragraph" w:customStyle="1" w:styleId="41">
    <w:name w:val="Подзаголовок 4"/>
    <w:basedOn w:val="33"/>
    <w:next w:val="a"/>
    <w:qFormat/>
    <w:rsid w:val="00306C83"/>
    <w:pPr>
      <w:suppressAutoHyphens/>
      <w:spacing w:before="180"/>
    </w:pPr>
    <w:rPr>
      <w:b w:val="0"/>
      <w:i/>
    </w:rPr>
  </w:style>
  <w:style w:type="paragraph" w:styleId="13">
    <w:name w:val="toc 1"/>
    <w:next w:val="a"/>
    <w:autoRedefine/>
    <w:uiPriority w:val="39"/>
    <w:rsid w:val="00C7316D"/>
    <w:pPr>
      <w:tabs>
        <w:tab w:val="right" w:leader="dot" w:pos="9923"/>
      </w:tabs>
      <w:spacing w:before="240"/>
      <w:ind w:left="284" w:right="567" w:hanging="284"/>
    </w:pPr>
    <w:rPr>
      <w:b/>
      <w:sz w:val="28"/>
      <w:szCs w:val="24"/>
    </w:rPr>
  </w:style>
  <w:style w:type="paragraph" w:styleId="24">
    <w:name w:val="toc 2"/>
    <w:next w:val="a"/>
    <w:autoRedefine/>
    <w:uiPriority w:val="39"/>
    <w:rsid w:val="00C7316D"/>
    <w:pPr>
      <w:tabs>
        <w:tab w:val="right" w:leader="dot" w:pos="9923"/>
      </w:tabs>
      <w:spacing w:before="120"/>
      <w:ind w:left="568" w:right="567" w:hanging="284"/>
    </w:pPr>
    <w:rPr>
      <w:sz w:val="28"/>
      <w:szCs w:val="24"/>
    </w:rPr>
  </w:style>
  <w:style w:type="paragraph" w:styleId="34">
    <w:name w:val="toc 3"/>
    <w:next w:val="a"/>
    <w:autoRedefine/>
    <w:uiPriority w:val="39"/>
    <w:rsid w:val="00C7316D"/>
    <w:pPr>
      <w:tabs>
        <w:tab w:val="right" w:leader="dot" w:pos="9923"/>
      </w:tabs>
      <w:spacing w:before="60"/>
      <w:ind w:left="851" w:right="567" w:hanging="284"/>
    </w:pPr>
    <w:rPr>
      <w:sz w:val="28"/>
      <w:szCs w:val="24"/>
    </w:rPr>
  </w:style>
  <w:style w:type="paragraph" w:styleId="42">
    <w:name w:val="toc 4"/>
    <w:next w:val="a"/>
    <w:autoRedefine/>
    <w:uiPriority w:val="39"/>
    <w:rsid w:val="00C7316D"/>
    <w:pPr>
      <w:tabs>
        <w:tab w:val="right" w:leader="dot" w:pos="9923"/>
      </w:tabs>
      <w:ind w:left="2552" w:right="567" w:hanging="2268"/>
    </w:pPr>
    <w:rPr>
      <w:sz w:val="28"/>
      <w:szCs w:val="24"/>
    </w:rPr>
  </w:style>
  <w:style w:type="character" w:styleId="afff3">
    <w:name w:val="annotation reference"/>
    <w:basedOn w:val="a0"/>
    <w:uiPriority w:val="99"/>
    <w:rsid w:val="0092218B"/>
    <w:rPr>
      <w:sz w:val="16"/>
      <w:szCs w:val="16"/>
    </w:rPr>
  </w:style>
  <w:style w:type="paragraph" w:styleId="afff4">
    <w:name w:val="annotation text"/>
    <w:basedOn w:val="a"/>
    <w:link w:val="afff5"/>
    <w:uiPriority w:val="99"/>
    <w:rsid w:val="0092218B"/>
    <w:rPr>
      <w:sz w:val="20"/>
      <w:szCs w:val="20"/>
    </w:rPr>
  </w:style>
  <w:style w:type="character" w:customStyle="1" w:styleId="afff5">
    <w:name w:val="Текст примечания Знак"/>
    <w:basedOn w:val="a0"/>
    <w:link w:val="afff4"/>
    <w:uiPriority w:val="99"/>
    <w:rsid w:val="0092218B"/>
  </w:style>
  <w:style w:type="paragraph" w:styleId="afff6">
    <w:name w:val="annotation subject"/>
    <w:basedOn w:val="afff4"/>
    <w:next w:val="afff4"/>
    <w:link w:val="afff7"/>
    <w:uiPriority w:val="99"/>
    <w:rsid w:val="0092218B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rsid w:val="0092218B"/>
    <w:rPr>
      <w:b/>
      <w:bCs/>
    </w:rPr>
  </w:style>
  <w:style w:type="paragraph" w:styleId="afff8">
    <w:name w:val="Revision"/>
    <w:hidden/>
    <w:uiPriority w:val="99"/>
    <w:semiHidden/>
    <w:rsid w:val="0092218B"/>
    <w:rPr>
      <w:sz w:val="28"/>
      <w:szCs w:val="24"/>
    </w:rPr>
  </w:style>
  <w:style w:type="paragraph" w:styleId="afff9">
    <w:name w:val="Balloon Text"/>
    <w:basedOn w:val="a"/>
    <w:link w:val="afffa"/>
    <w:uiPriority w:val="99"/>
    <w:rsid w:val="0092218B"/>
    <w:rPr>
      <w:rFonts w:ascii="Tahoma" w:hAnsi="Tahoma" w:cs="Tahoma"/>
      <w:sz w:val="16"/>
      <w:szCs w:val="16"/>
    </w:rPr>
  </w:style>
  <w:style w:type="character" w:customStyle="1" w:styleId="afffa">
    <w:name w:val="Текст выноски Знак"/>
    <w:basedOn w:val="a0"/>
    <w:link w:val="afff9"/>
    <w:uiPriority w:val="99"/>
    <w:rsid w:val="0092218B"/>
    <w:rPr>
      <w:rFonts w:ascii="Tahoma" w:hAnsi="Tahoma" w:cs="Tahoma"/>
      <w:sz w:val="16"/>
      <w:szCs w:val="16"/>
    </w:rPr>
  </w:style>
  <w:style w:type="character" w:styleId="afffb">
    <w:name w:val="Placeholder Text"/>
    <w:basedOn w:val="a0"/>
    <w:uiPriority w:val="99"/>
    <w:semiHidden/>
    <w:rsid w:val="00F21FF7"/>
    <w:rPr>
      <w:color w:val="808080"/>
    </w:rPr>
  </w:style>
  <w:style w:type="character" w:customStyle="1" w:styleId="50">
    <w:name w:val="Заголовок 5 Знак"/>
    <w:basedOn w:val="a0"/>
    <w:link w:val="5"/>
    <w:rsid w:val="0032079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0794"/>
    <w:rPr>
      <w:b/>
      <w:bCs/>
      <w:sz w:val="22"/>
      <w:szCs w:val="22"/>
    </w:rPr>
  </w:style>
  <w:style w:type="character" w:customStyle="1" w:styleId="10">
    <w:name w:val="Заголовок 1 Знак"/>
    <w:basedOn w:val="a0"/>
    <w:link w:val="1"/>
    <w:uiPriority w:val="99"/>
    <w:rsid w:val="00320794"/>
    <w:rPr>
      <w:rFonts w:cs="Arial"/>
      <w:b/>
      <w:bCs/>
      <w:kern w:val="32"/>
      <w:sz w:val="36"/>
      <w:szCs w:val="32"/>
    </w:rPr>
  </w:style>
  <w:style w:type="character" w:customStyle="1" w:styleId="af4">
    <w:name w:val="Основной текст Знак"/>
    <w:basedOn w:val="a0"/>
    <w:link w:val="af3"/>
    <w:uiPriority w:val="99"/>
    <w:rsid w:val="00320794"/>
    <w:rPr>
      <w:sz w:val="28"/>
      <w:szCs w:val="24"/>
    </w:rPr>
  </w:style>
  <w:style w:type="paragraph" w:customStyle="1" w:styleId="310">
    <w:name w:val="Основной текст с отступом 31"/>
    <w:basedOn w:val="a"/>
    <w:rsid w:val="00320794"/>
    <w:pPr>
      <w:spacing w:after="120"/>
      <w:ind w:left="283"/>
    </w:pPr>
    <w:rPr>
      <w:sz w:val="16"/>
      <w:szCs w:val="16"/>
      <w:lang w:eastAsia="ar-SA"/>
    </w:rPr>
  </w:style>
  <w:style w:type="paragraph" w:styleId="afffc">
    <w:name w:val="Plain Text"/>
    <w:basedOn w:val="a"/>
    <w:link w:val="afffd"/>
    <w:uiPriority w:val="99"/>
    <w:rsid w:val="00320794"/>
    <w:rPr>
      <w:rFonts w:ascii="Courier New" w:hAnsi="Courier New" w:cs="Courier New"/>
      <w:sz w:val="20"/>
      <w:szCs w:val="20"/>
    </w:rPr>
  </w:style>
  <w:style w:type="character" w:customStyle="1" w:styleId="afffd">
    <w:name w:val="Текст Знак"/>
    <w:basedOn w:val="a0"/>
    <w:link w:val="afffc"/>
    <w:uiPriority w:val="99"/>
    <w:rsid w:val="00320794"/>
    <w:rPr>
      <w:rFonts w:ascii="Courier New" w:hAnsi="Courier New" w:cs="Courier New"/>
    </w:rPr>
  </w:style>
  <w:style w:type="character" w:customStyle="1" w:styleId="ae">
    <w:name w:val="Верхний колонтитул Знак"/>
    <w:aliases w:val="Название 2 Знак"/>
    <w:basedOn w:val="a0"/>
    <w:link w:val="ad"/>
    <w:uiPriority w:val="99"/>
    <w:rsid w:val="00320794"/>
    <w:rPr>
      <w:sz w:val="28"/>
      <w:szCs w:val="24"/>
    </w:rPr>
  </w:style>
  <w:style w:type="paragraph" w:styleId="25">
    <w:name w:val="List Number 2"/>
    <w:basedOn w:val="a"/>
    <w:uiPriority w:val="99"/>
    <w:rsid w:val="00320794"/>
    <w:pPr>
      <w:tabs>
        <w:tab w:val="num" w:pos="1287"/>
      </w:tabs>
      <w:ind w:left="1287" w:hanging="360"/>
    </w:pPr>
  </w:style>
  <w:style w:type="paragraph" w:styleId="afffe">
    <w:name w:val="No Spacing"/>
    <w:qFormat/>
    <w:rsid w:val="00320794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азвание Знак"/>
    <w:basedOn w:val="a0"/>
    <w:link w:val="a9"/>
    <w:locked/>
    <w:rsid w:val="00320794"/>
    <w:rPr>
      <w:sz w:val="28"/>
    </w:rPr>
  </w:style>
  <w:style w:type="paragraph" w:customStyle="1" w:styleId="affff">
    <w:name w:val="Краткий обратный адрес"/>
    <w:basedOn w:val="a"/>
    <w:rsid w:val="00320794"/>
  </w:style>
  <w:style w:type="character" w:customStyle="1" w:styleId="ac">
    <w:name w:val="Подзаголовок Знак"/>
    <w:basedOn w:val="a0"/>
    <w:link w:val="ab"/>
    <w:uiPriority w:val="11"/>
    <w:rsid w:val="008B6587"/>
    <w:rPr>
      <w:sz w:val="28"/>
    </w:rPr>
  </w:style>
  <w:style w:type="paragraph" w:customStyle="1" w:styleId="affff0">
    <w:name w:val="Заголовок таблицы"/>
    <w:basedOn w:val="a"/>
    <w:rsid w:val="00320794"/>
    <w:pPr>
      <w:widowControl w:val="0"/>
      <w:suppressLineNumbers/>
      <w:jc w:val="center"/>
    </w:pPr>
    <w:rPr>
      <w:rFonts w:ascii="Nimbus Roman No9 L" w:eastAsia="Bitstream Vera Sans" w:hAnsi="Nimbus Roman No9 L"/>
      <w:b/>
      <w:bCs/>
      <w:i/>
      <w:iCs/>
    </w:rPr>
  </w:style>
  <w:style w:type="paragraph" w:styleId="HTML">
    <w:name w:val="HTML Preformatted"/>
    <w:basedOn w:val="a"/>
    <w:link w:val="HTML0"/>
    <w:uiPriority w:val="99"/>
    <w:rsid w:val="003207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20794"/>
    <w:rPr>
      <w:rFonts w:ascii="Courier New" w:hAnsi="Courier New" w:cs="Courier New"/>
    </w:rPr>
  </w:style>
  <w:style w:type="paragraph" w:customStyle="1" w:styleId="14">
    <w:name w:val="Абзац списка1"/>
    <w:basedOn w:val="a"/>
    <w:qFormat/>
    <w:rsid w:val="00320794"/>
    <w:pPr>
      <w:ind w:left="720"/>
    </w:pPr>
    <w:rPr>
      <w:rFonts w:eastAsia="Calibri"/>
      <w:lang w:eastAsia="ar-SA"/>
    </w:rPr>
  </w:style>
  <w:style w:type="paragraph" w:styleId="26">
    <w:name w:val="Body Text First Indent 2"/>
    <w:basedOn w:val="af1"/>
    <w:link w:val="27"/>
    <w:uiPriority w:val="99"/>
    <w:rsid w:val="00320794"/>
    <w:pPr>
      <w:spacing w:after="120" w:line="240" w:lineRule="auto"/>
      <w:ind w:left="283" w:firstLine="210"/>
      <w:jc w:val="left"/>
    </w:pPr>
    <w:rPr>
      <w:sz w:val="24"/>
    </w:rPr>
  </w:style>
  <w:style w:type="character" w:customStyle="1" w:styleId="27">
    <w:name w:val="Красная строка 2 Знак"/>
    <w:basedOn w:val="af2"/>
    <w:link w:val="26"/>
    <w:uiPriority w:val="99"/>
    <w:rsid w:val="00320794"/>
    <w:rPr>
      <w:sz w:val="24"/>
      <w:szCs w:val="24"/>
      <w:lang w:val="ru-RU" w:eastAsia="ru-RU" w:bidi="ar-SA"/>
    </w:rPr>
  </w:style>
  <w:style w:type="character" w:customStyle="1" w:styleId="affff1">
    <w:name w:val="Гипертекстовая ссылка"/>
    <w:basedOn w:val="a0"/>
    <w:uiPriority w:val="99"/>
    <w:rsid w:val="00320794"/>
    <w:rPr>
      <w:b/>
      <w:bCs/>
      <w:color w:val="008000"/>
    </w:rPr>
  </w:style>
  <w:style w:type="paragraph" w:styleId="affff2">
    <w:name w:val="macro"/>
    <w:link w:val="affff3"/>
    <w:uiPriority w:val="99"/>
    <w:unhideWhenUsed/>
    <w:rsid w:val="0032079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/>
      <w:ind w:left="568" w:right="567" w:hanging="284"/>
      <w:jc w:val="both"/>
    </w:pPr>
    <w:rPr>
      <w:rFonts w:ascii="Consolas" w:hAnsi="Consolas"/>
      <w:sz w:val="16"/>
    </w:rPr>
  </w:style>
  <w:style w:type="character" w:customStyle="1" w:styleId="affff3">
    <w:name w:val="Текст макроса Знак"/>
    <w:basedOn w:val="a0"/>
    <w:link w:val="affff2"/>
    <w:uiPriority w:val="99"/>
    <w:rsid w:val="00320794"/>
    <w:rPr>
      <w:rFonts w:ascii="Consolas" w:hAnsi="Consolas"/>
      <w:sz w:val="16"/>
    </w:rPr>
  </w:style>
  <w:style w:type="paragraph" w:customStyle="1" w:styleId="15">
    <w:name w:val="Основной текст с отступом.об1"/>
    <w:basedOn w:val="a"/>
    <w:link w:val="16"/>
    <w:rsid w:val="00320794"/>
    <w:pPr>
      <w:suppressAutoHyphens w:val="0"/>
      <w:spacing w:line="240" w:lineRule="atLeast"/>
      <w:ind w:firstLine="709"/>
    </w:pPr>
    <w:rPr>
      <w:snapToGrid w:val="0"/>
      <w:szCs w:val="20"/>
      <w:lang w:val="en-US"/>
    </w:rPr>
  </w:style>
  <w:style w:type="character" w:customStyle="1" w:styleId="16">
    <w:name w:val="Основной текст с отступом.об1 Знак"/>
    <w:basedOn w:val="a0"/>
    <w:link w:val="15"/>
    <w:rsid w:val="00320794"/>
    <w:rPr>
      <w:snapToGrid w:val="0"/>
      <w:sz w:val="28"/>
      <w:lang w:val="en-US"/>
    </w:rPr>
  </w:style>
  <w:style w:type="paragraph" w:customStyle="1" w:styleId="210">
    <w:name w:val="Основной текст с отступом 21"/>
    <w:basedOn w:val="a"/>
    <w:rsid w:val="00320794"/>
    <w:pPr>
      <w:suppressAutoHyphens w:val="0"/>
      <w:spacing w:line="240" w:lineRule="atLeast"/>
      <w:ind w:firstLine="709"/>
    </w:pPr>
    <w:rPr>
      <w:rFonts w:ascii="Arial" w:hAnsi="Arial"/>
      <w:sz w:val="23"/>
      <w:szCs w:val="20"/>
    </w:rPr>
  </w:style>
  <w:style w:type="paragraph" w:customStyle="1" w:styleId="affff4">
    <w:name w:val="Текст в таблице ШАПКА"/>
    <w:basedOn w:val="a"/>
    <w:qFormat/>
    <w:rsid w:val="00320794"/>
    <w:pPr>
      <w:suppressAutoHyphens w:val="0"/>
      <w:ind w:firstLine="0"/>
      <w:jc w:val="center"/>
    </w:pPr>
    <w:rPr>
      <w:rFonts w:cs="Courier New"/>
      <w:b/>
      <w:szCs w:val="20"/>
    </w:rPr>
  </w:style>
  <w:style w:type="paragraph" w:styleId="51">
    <w:name w:val="toc 5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fff5">
    <w:name w:val="Таблица Номера столбцов"/>
    <w:basedOn w:val="a"/>
    <w:qFormat/>
    <w:rsid w:val="00320794"/>
    <w:pPr>
      <w:keepNext/>
      <w:keepLines/>
      <w:ind w:firstLine="0"/>
      <w:jc w:val="center"/>
    </w:pPr>
    <w:rPr>
      <w:sz w:val="16"/>
    </w:rPr>
  </w:style>
  <w:style w:type="paragraph" w:customStyle="1" w:styleId="17">
    <w:name w:val="Стиль1"/>
    <w:basedOn w:val="3"/>
    <w:autoRedefine/>
    <w:rsid w:val="00320794"/>
    <w:rPr>
      <w:szCs w:val="22"/>
      <w:lang w:bidi="ar-SA"/>
    </w:rPr>
  </w:style>
  <w:style w:type="paragraph" w:customStyle="1" w:styleId="211">
    <w:name w:val="Основной текст 21"/>
    <w:basedOn w:val="a"/>
    <w:rsid w:val="00320794"/>
    <w:pPr>
      <w:suppressAutoHyphens w:val="0"/>
      <w:overflowPunct w:val="0"/>
      <w:autoSpaceDE w:val="0"/>
      <w:autoSpaceDN w:val="0"/>
      <w:adjustRightInd w:val="0"/>
      <w:ind w:firstLine="720"/>
      <w:textAlignment w:val="baseline"/>
    </w:pPr>
    <w:rPr>
      <w:sz w:val="24"/>
      <w:szCs w:val="20"/>
    </w:rPr>
  </w:style>
  <w:style w:type="character" w:customStyle="1" w:styleId="18">
    <w:name w:val="Основной шрифт абзаца1"/>
    <w:rsid w:val="00320794"/>
    <w:rPr>
      <w:rFonts w:ascii="Arial" w:hAnsi="Arial" w:cs="Arial"/>
      <w:sz w:val="26"/>
      <w:szCs w:val="26"/>
    </w:rPr>
  </w:style>
  <w:style w:type="character" w:customStyle="1" w:styleId="z-converterresult">
    <w:name w:val="z-converter__result"/>
    <w:basedOn w:val="a0"/>
    <w:rsid w:val="00320794"/>
  </w:style>
  <w:style w:type="paragraph" w:styleId="affff6">
    <w:name w:val="Note Heading"/>
    <w:basedOn w:val="a"/>
    <w:next w:val="a"/>
    <w:link w:val="affff7"/>
    <w:rsid w:val="00322608"/>
    <w:pPr>
      <w:suppressAutoHyphens w:val="0"/>
      <w:ind w:firstLine="0"/>
      <w:jc w:val="center"/>
    </w:pPr>
    <w:rPr>
      <w:rFonts w:ascii="Arial" w:hAnsi="Arial"/>
      <w:b/>
      <w:sz w:val="32"/>
    </w:rPr>
  </w:style>
  <w:style w:type="character" w:customStyle="1" w:styleId="affff7">
    <w:name w:val="Заголовок записки Знак"/>
    <w:basedOn w:val="a0"/>
    <w:link w:val="affff6"/>
    <w:rsid w:val="00322608"/>
    <w:rPr>
      <w:rFonts w:ascii="Arial" w:hAnsi="Arial"/>
      <w:b/>
      <w:sz w:val="32"/>
      <w:szCs w:val="24"/>
    </w:rPr>
  </w:style>
  <w:style w:type="character" w:customStyle="1" w:styleId="FontStyle177">
    <w:name w:val="Font Style177"/>
    <w:basedOn w:val="a0"/>
    <w:uiPriority w:val="99"/>
    <w:rsid w:val="00FD5B8B"/>
    <w:rPr>
      <w:rFonts w:ascii="Times New Roman" w:hAnsi="Times New Roman" w:cs="Times New Roman"/>
      <w:sz w:val="30"/>
      <w:szCs w:val="30"/>
    </w:rPr>
  </w:style>
  <w:style w:type="paragraph" w:customStyle="1" w:styleId="19">
    <w:name w:val="Обычный1"/>
    <w:link w:val="Normal"/>
    <w:uiPriority w:val="99"/>
    <w:rsid w:val="00FB4443"/>
    <w:rPr>
      <w:rFonts w:ascii="Tms Rmn" w:hAnsi="Tms Rmn"/>
      <w:sz w:val="22"/>
      <w:szCs w:val="22"/>
    </w:rPr>
  </w:style>
  <w:style w:type="character" w:customStyle="1" w:styleId="Normal">
    <w:name w:val="Normal Знак"/>
    <w:link w:val="19"/>
    <w:uiPriority w:val="99"/>
    <w:locked/>
    <w:rsid w:val="00FB4443"/>
    <w:rPr>
      <w:rFonts w:ascii="Tms Rmn" w:hAnsi="Tms Rmn"/>
      <w:sz w:val="22"/>
      <w:szCs w:val="22"/>
    </w:rPr>
  </w:style>
  <w:style w:type="paragraph" w:customStyle="1" w:styleId="ConsNormal">
    <w:name w:val="ConsNormal"/>
    <w:link w:val="ConsNormal0"/>
    <w:uiPriority w:val="99"/>
    <w:rsid w:val="00FB4443"/>
    <w:pPr>
      <w:widowControl w:val="0"/>
      <w:tabs>
        <w:tab w:val="left" w:pos="708"/>
      </w:tabs>
      <w:autoSpaceDE w:val="0"/>
      <w:autoSpaceDN w:val="0"/>
      <w:adjustRightInd w:val="0"/>
      <w:ind w:right="19772" w:firstLine="720"/>
    </w:pPr>
    <w:rPr>
      <w:rFonts w:ascii="Arial" w:hAnsi="Arial"/>
      <w:sz w:val="22"/>
      <w:szCs w:val="22"/>
    </w:rPr>
  </w:style>
  <w:style w:type="character" w:customStyle="1" w:styleId="ConsNormal0">
    <w:name w:val="ConsNormal Знак"/>
    <w:link w:val="ConsNormal"/>
    <w:uiPriority w:val="99"/>
    <w:locked/>
    <w:rsid w:val="00FB4443"/>
    <w:rPr>
      <w:rFonts w:ascii="Arial" w:hAnsi="Arial"/>
      <w:sz w:val="22"/>
      <w:szCs w:val="22"/>
    </w:rPr>
  </w:style>
  <w:style w:type="paragraph" w:customStyle="1" w:styleId="ConsPlusNormal">
    <w:name w:val="ConsPlusNormal"/>
    <w:link w:val="ConsPlusNormal0"/>
    <w:rsid w:val="00FB4443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FB4443"/>
    <w:rPr>
      <w:rFonts w:ascii="Arial" w:hAnsi="Arial"/>
      <w:sz w:val="22"/>
      <w:szCs w:val="22"/>
    </w:rPr>
  </w:style>
  <w:style w:type="character" w:customStyle="1" w:styleId="80">
    <w:name w:val="Заголовок 8 Знак"/>
    <w:basedOn w:val="a0"/>
    <w:link w:val="8"/>
    <w:semiHidden/>
    <w:rsid w:val="00773968"/>
    <w:rPr>
      <w:rFonts w:asciiTheme="majorHAnsi" w:eastAsiaTheme="majorEastAsia" w:hAnsiTheme="majorHAnsi" w:cstheme="majorBidi"/>
      <w:color w:val="404040" w:themeColor="text1" w:themeTint="BF"/>
    </w:rPr>
  </w:style>
  <w:style w:type="paragraph" w:styleId="affff8">
    <w:name w:val="caption"/>
    <w:basedOn w:val="a"/>
    <w:next w:val="a"/>
    <w:uiPriority w:val="99"/>
    <w:qFormat/>
    <w:rsid w:val="00773968"/>
    <w:pPr>
      <w:keepNext/>
      <w:keepLines/>
      <w:suppressAutoHyphens w:val="0"/>
      <w:spacing w:before="200"/>
      <w:ind w:firstLine="0"/>
      <w:jc w:val="center"/>
    </w:pPr>
    <w:rPr>
      <w:b/>
      <w:bCs/>
      <w:szCs w:val="20"/>
    </w:rPr>
  </w:style>
  <w:style w:type="character" w:customStyle="1" w:styleId="FontStyle11">
    <w:name w:val="Font Style11"/>
    <w:basedOn w:val="a0"/>
    <w:uiPriority w:val="99"/>
    <w:rsid w:val="0077396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773968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uiPriority w:val="99"/>
    <w:rsid w:val="00E65FFC"/>
    <w:rPr>
      <w:rFonts w:cs="Times New Roman"/>
    </w:rPr>
  </w:style>
  <w:style w:type="paragraph" w:customStyle="1" w:styleId="-">
    <w:name w:val="таблица-название"/>
    <w:basedOn w:val="a"/>
    <w:qFormat/>
    <w:rsid w:val="005A045F"/>
    <w:pPr>
      <w:tabs>
        <w:tab w:val="right" w:pos="9923"/>
      </w:tabs>
      <w:suppressAutoHyphens w:val="0"/>
      <w:spacing w:before="120" w:after="120"/>
      <w:ind w:firstLine="0"/>
      <w:jc w:val="left"/>
    </w:pPr>
    <w:rPr>
      <w:rFonts w:ascii="Arial" w:hAnsi="Arial" w:cs="Arial"/>
      <w:sz w:val="22"/>
      <w:szCs w:val="22"/>
    </w:rPr>
  </w:style>
  <w:style w:type="paragraph" w:customStyle="1" w:styleId="juscontext">
    <w:name w:val="juscontext"/>
    <w:basedOn w:val="a"/>
    <w:rsid w:val="007F42C2"/>
    <w:pPr>
      <w:suppressAutoHyphens w:val="0"/>
      <w:spacing w:after="300"/>
      <w:ind w:firstLine="0"/>
    </w:pPr>
    <w:rPr>
      <w:sz w:val="24"/>
    </w:rPr>
  </w:style>
  <w:style w:type="paragraph" w:customStyle="1" w:styleId="book">
    <w:name w:val="book"/>
    <w:basedOn w:val="a"/>
    <w:rsid w:val="00C62507"/>
    <w:pPr>
      <w:suppressAutoHyphens w:val="0"/>
      <w:spacing w:before="100" w:beforeAutospacing="1" w:after="100" w:afterAutospacing="1"/>
      <w:ind w:firstLine="0"/>
      <w:jc w:val="left"/>
    </w:pPr>
    <w:rPr>
      <w:rFonts w:eastAsia="SimSun"/>
      <w:sz w:val="24"/>
    </w:rPr>
  </w:style>
  <w:style w:type="character" w:customStyle="1" w:styleId="affff9">
    <w:name w:val="Основной текст_"/>
    <w:basedOn w:val="a0"/>
    <w:link w:val="1a"/>
    <w:locked/>
    <w:rsid w:val="00D574E5"/>
    <w:rPr>
      <w:sz w:val="23"/>
      <w:szCs w:val="23"/>
      <w:shd w:val="clear" w:color="auto" w:fill="FFFFFF"/>
    </w:rPr>
  </w:style>
  <w:style w:type="paragraph" w:customStyle="1" w:styleId="1a">
    <w:name w:val="Основной текст1"/>
    <w:basedOn w:val="a"/>
    <w:link w:val="affff9"/>
    <w:rsid w:val="00D574E5"/>
    <w:pPr>
      <w:shd w:val="clear" w:color="auto" w:fill="FFFFFF"/>
      <w:suppressAutoHyphens w:val="0"/>
      <w:spacing w:before="540" w:after="360" w:line="240" w:lineRule="atLeast"/>
      <w:ind w:firstLine="0"/>
      <w:jc w:val="left"/>
    </w:pPr>
    <w:rPr>
      <w:sz w:val="23"/>
      <w:szCs w:val="23"/>
    </w:rPr>
  </w:style>
  <w:style w:type="paragraph" w:customStyle="1" w:styleId="doktekstr">
    <w:name w:val="doktekstr"/>
    <w:basedOn w:val="a"/>
    <w:rsid w:val="007116F5"/>
    <w:pPr>
      <w:suppressAutoHyphens w:val="0"/>
      <w:spacing w:before="100" w:beforeAutospacing="1" w:after="472"/>
      <w:ind w:firstLine="0"/>
      <w:jc w:val="right"/>
    </w:pPr>
    <w:rPr>
      <w:sz w:val="24"/>
    </w:rPr>
  </w:style>
  <w:style w:type="paragraph" w:customStyle="1" w:styleId="dobnovl">
    <w:name w:val="dobnovl"/>
    <w:basedOn w:val="a"/>
    <w:rsid w:val="007116F5"/>
    <w:pPr>
      <w:suppressAutoHyphens w:val="0"/>
      <w:spacing w:before="100" w:beforeAutospacing="1" w:after="472"/>
      <w:ind w:firstLine="0"/>
      <w:jc w:val="right"/>
    </w:pPr>
    <w:rPr>
      <w:i/>
      <w:iCs/>
      <w:sz w:val="26"/>
      <w:szCs w:val="26"/>
    </w:rPr>
  </w:style>
  <w:style w:type="paragraph" w:customStyle="1" w:styleId="doktekstj">
    <w:name w:val="doktekstj"/>
    <w:basedOn w:val="a"/>
    <w:rsid w:val="007116F5"/>
    <w:pPr>
      <w:suppressAutoHyphens w:val="0"/>
      <w:spacing w:before="100" w:beforeAutospacing="1" w:after="472"/>
      <w:ind w:firstLine="0"/>
    </w:pPr>
    <w:rPr>
      <w:sz w:val="24"/>
    </w:rPr>
  </w:style>
  <w:style w:type="paragraph" w:customStyle="1" w:styleId="Anfisa">
    <w:name w:val="Anfisa"/>
    <w:basedOn w:val="a"/>
    <w:link w:val="Anfisa0"/>
    <w:rsid w:val="0067520E"/>
    <w:pPr>
      <w:suppressAutoHyphens w:val="0"/>
      <w:ind w:firstLine="425"/>
    </w:pPr>
    <w:rPr>
      <w:sz w:val="24"/>
      <w:szCs w:val="20"/>
    </w:rPr>
  </w:style>
  <w:style w:type="character" w:customStyle="1" w:styleId="Anfisa0">
    <w:name w:val="Anfisa Знак"/>
    <w:basedOn w:val="a0"/>
    <w:link w:val="Anfisa"/>
    <w:rsid w:val="0067520E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9" w:unhideWhenUsed="0" w:qFormat="1"/>
    <w:lsdException w:name="heading 4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99" w:qFormat="1"/>
    <w:lsdException w:name="annotation reference" w:uiPriority="99"/>
    <w:lsdException w:name="macro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Number 2" w:uiPriority="99"/>
    <w:lsdException w:name="Title" w:semiHidden="0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8EE"/>
    <w:pPr>
      <w:suppressAutoHyphens/>
      <w:ind w:firstLine="851"/>
      <w:jc w:val="both"/>
    </w:pPr>
    <w:rPr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F54270"/>
    <w:pPr>
      <w:keepNext/>
      <w:keepLines/>
      <w:pageBreakBefore/>
      <w:spacing w:after="240"/>
      <w:ind w:firstLine="0"/>
      <w:jc w:val="center"/>
      <w:outlineLvl w:val="0"/>
    </w:pPr>
    <w:rPr>
      <w:rFonts w:cs="Arial"/>
      <w:b/>
      <w:bCs/>
      <w:kern w:val="32"/>
      <w:sz w:val="36"/>
      <w:szCs w:val="32"/>
    </w:rPr>
  </w:style>
  <w:style w:type="paragraph" w:styleId="2">
    <w:name w:val="heading 2"/>
    <w:aliases w:val="Знак2,Знак2 Знак Знак Знак,Знак2 Знак1"/>
    <w:basedOn w:val="a"/>
    <w:next w:val="a"/>
    <w:link w:val="20"/>
    <w:uiPriority w:val="9"/>
    <w:qFormat/>
    <w:rsid w:val="00DB51D4"/>
    <w:pPr>
      <w:keepNext/>
      <w:keepLines/>
      <w:spacing w:before="480" w:after="240"/>
      <w:ind w:firstLine="0"/>
      <w:jc w:val="center"/>
      <w:outlineLvl w:val="1"/>
    </w:pPr>
    <w:rPr>
      <w:b/>
      <w:bCs/>
      <w:iCs/>
      <w:sz w:val="32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51D4"/>
    <w:pPr>
      <w:keepNext/>
      <w:keepLines/>
      <w:spacing w:before="360" w:after="180"/>
      <w:ind w:firstLine="0"/>
      <w:jc w:val="center"/>
      <w:outlineLvl w:val="2"/>
    </w:pPr>
    <w:rPr>
      <w:b/>
      <w:bCs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qFormat/>
    <w:rsid w:val="0016514F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32079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20794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semiHidden/>
    <w:unhideWhenUsed/>
    <w:qFormat/>
    <w:rsid w:val="007739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нак2 Знак,Знак2 Знак Знак Знак Знак,Знак2 Знак1 Знак"/>
    <w:basedOn w:val="a0"/>
    <w:link w:val="2"/>
    <w:uiPriority w:val="9"/>
    <w:rsid w:val="00DB51D4"/>
    <w:rPr>
      <w:b/>
      <w:bCs/>
      <w:iCs/>
      <w:sz w:val="32"/>
      <w:szCs w:val="28"/>
    </w:rPr>
  </w:style>
  <w:style w:type="character" w:customStyle="1" w:styleId="30">
    <w:name w:val="Заголовок 3 Знак"/>
    <w:basedOn w:val="a0"/>
    <w:link w:val="3"/>
    <w:uiPriority w:val="99"/>
    <w:rsid w:val="00DB51D4"/>
    <w:rPr>
      <w:b/>
      <w:bCs/>
      <w:sz w:val="28"/>
      <w:szCs w:val="26"/>
      <w:lang w:eastAsia="en-US" w:bidi="en-US"/>
    </w:rPr>
  </w:style>
  <w:style w:type="character" w:customStyle="1" w:styleId="40">
    <w:name w:val="Заголовок 4 Знак"/>
    <w:basedOn w:val="a0"/>
    <w:link w:val="4"/>
    <w:uiPriority w:val="9"/>
    <w:rsid w:val="00DB4774"/>
    <w:rPr>
      <w:b/>
      <w:bCs/>
      <w:sz w:val="28"/>
      <w:szCs w:val="28"/>
    </w:rPr>
  </w:style>
  <w:style w:type="table" w:styleId="a3">
    <w:name w:val="Table Grid"/>
    <w:basedOn w:val="a1"/>
    <w:rsid w:val="007356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76E1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7510BB"/>
    <w:rPr>
      <w:sz w:val="24"/>
      <w:szCs w:val="24"/>
    </w:rPr>
  </w:style>
  <w:style w:type="character" w:styleId="a6">
    <w:name w:val="page number"/>
    <w:basedOn w:val="a0"/>
    <w:rsid w:val="00A76E11"/>
  </w:style>
  <w:style w:type="character" w:styleId="a7">
    <w:name w:val="Hyperlink"/>
    <w:basedOn w:val="a0"/>
    <w:uiPriority w:val="99"/>
    <w:rsid w:val="002850AF"/>
    <w:rPr>
      <w:color w:val="0000FF"/>
      <w:u w:val="single"/>
    </w:rPr>
  </w:style>
  <w:style w:type="paragraph" w:styleId="a8">
    <w:name w:val="Normal (Web)"/>
    <w:aliases w:val="Обычный (Web) Знак"/>
    <w:basedOn w:val="a"/>
    <w:uiPriority w:val="99"/>
    <w:rsid w:val="002850AF"/>
    <w:pPr>
      <w:spacing w:before="100" w:beforeAutospacing="1" w:after="100" w:afterAutospacing="1"/>
    </w:pPr>
  </w:style>
  <w:style w:type="paragraph" w:styleId="a9">
    <w:name w:val="Title"/>
    <w:basedOn w:val="a"/>
    <w:link w:val="aa"/>
    <w:qFormat/>
    <w:rsid w:val="00EE00B8"/>
    <w:pPr>
      <w:jc w:val="center"/>
    </w:pPr>
    <w:rPr>
      <w:szCs w:val="20"/>
    </w:rPr>
  </w:style>
  <w:style w:type="paragraph" w:styleId="ab">
    <w:name w:val="Subtitle"/>
    <w:basedOn w:val="a"/>
    <w:link w:val="ac"/>
    <w:uiPriority w:val="11"/>
    <w:qFormat/>
    <w:rsid w:val="008B6587"/>
    <w:pPr>
      <w:spacing w:before="100" w:beforeAutospacing="1" w:after="120"/>
      <w:ind w:firstLine="0"/>
      <w:jc w:val="center"/>
    </w:pPr>
    <w:rPr>
      <w:szCs w:val="20"/>
    </w:rPr>
  </w:style>
  <w:style w:type="paragraph" w:styleId="ad">
    <w:name w:val="header"/>
    <w:aliases w:val="Название 2"/>
    <w:basedOn w:val="a"/>
    <w:link w:val="ae"/>
    <w:uiPriority w:val="99"/>
    <w:rsid w:val="00EE00B8"/>
    <w:pPr>
      <w:tabs>
        <w:tab w:val="center" w:pos="4677"/>
        <w:tab w:val="right" w:pos="9355"/>
      </w:tabs>
    </w:pPr>
  </w:style>
  <w:style w:type="paragraph" w:styleId="af">
    <w:name w:val="List Paragraph"/>
    <w:aliases w:val="мой"/>
    <w:basedOn w:val="a"/>
    <w:link w:val="af0"/>
    <w:uiPriority w:val="34"/>
    <w:qFormat/>
    <w:rsid w:val="0016494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Абзац списка Знак"/>
    <w:aliases w:val="мой Знак"/>
    <w:basedOn w:val="a0"/>
    <w:link w:val="af"/>
    <w:uiPriority w:val="34"/>
    <w:rsid w:val="00164943"/>
    <w:rPr>
      <w:rFonts w:ascii="Calibri" w:eastAsia="Calibri" w:hAnsi="Calibri"/>
      <w:sz w:val="22"/>
      <w:szCs w:val="22"/>
      <w:lang w:eastAsia="en-US"/>
    </w:rPr>
  </w:style>
  <w:style w:type="paragraph" w:styleId="af1">
    <w:name w:val="Body Text Indent"/>
    <w:basedOn w:val="a"/>
    <w:link w:val="af2"/>
    <w:uiPriority w:val="99"/>
    <w:rsid w:val="0016514F"/>
    <w:pPr>
      <w:spacing w:line="288" w:lineRule="auto"/>
      <w:ind w:firstLine="709"/>
    </w:pPr>
  </w:style>
  <w:style w:type="character" w:customStyle="1" w:styleId="af2">
    <w:name w:val="Основной текст с отступом Знак"/>
    <w:basedOn w:val="a0"/>
    <w:link w:val="af1"/>
    <w:uiPriority w:val="99"/>
    <w:locked/>
    <w:rsid w:val="0016514F"/>
    <w:rPr>
      <w:sz w:val="28"/>
      <w:szCs w:val="24"/>
      <w:lang w:val="ru-RU" w:eastAsia="ru-RU" w:bidi="ar-SA"/>
    </w:rPr>
  </w:style>
  <w:style w:type="paragraph" w:styleId="af3">
    <w:name w:val="Body Text"/>
    <w:basedOn w:val="a"/>
    <w:link w:val="af4"/>
    <w:uiPriority w:val="99"/>
    <w:rsid w:val="0016514F"/>
    <w:pPr>
      <w:spacing w:after="120"/>
    </w:pPr>
  </w:style>
  <w:style w:type="paragraph" w:styleId="31">
    <w:name w:val="Body Text Indent 3"/>
    <w:basedOn w:val="a"/>
    <w:link w:val="32"/>
    <w:rsid w:val="00FF7FC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F7FC7"/>
    <w:rPr>
      <w:sz w:val="16"/>
      <w:szCs w:val="16"/>
    </w:rPr>
  </w:style>
  <w:style w:type="paragraph" w:styleId="21">
    <w:name w:val="Body Text Indent 2"/>
    <w:basedOn w:val="a"/>
    <w:rsid w:val="00BE0DDB"/>
    <w:pPr>
      <w:spacing w:after="120" w:line="480" w:lineRule="auto"/>
      <w:ind w:left="283"/>
    </w:pPr>
  </w:style>
  <w:style w:type="paragraph" w:customStyle="1" w:styleId="af5">
    <w:name w:val="Приложение_РИСУНОК"/>
    <w:qFormat/>
    <w:rsid w:val="00CE4DAB"/>
    <w:pPr>
      <w:jc w:val="center"/>
    </w:pPr>
    <w:rPr>
      <w:rFonts w:eastAsia="Calibri"/>
      <w:noProof/>
      <w:sz w:val="28"/>
      <w:szCs w:val="28"/>
    </w:rPr>
  </w:style>
  <w:style w:type="paragraph" w:customStyle="1" w:styleId="af6">
    <w:name w:val="Таблица_Текст_ЦЕНТР"/>
    <w:qFormat/>
    <w:rsid w:val="007510BB"/>
    <w:pPr>
      <w:jc w:val="center"/>
    </w:pPr>
    <w:rPr>
      <w:rFonts w:eastAsia="Calibri"/>
      <w:sz w:val="24"/>
      <w:szCs w:val="28"/>
    </w:rPr>
  </w:style>
  <w:style w:type="paragraph" w:customStyle="1" w:styleId="af7">
    <w:name w:val="Таблица_ШАПКА"/>
    <w:next w:val="a"/>
    <w:qFormat/>
    <w:rsid w:val="004A0832"/>
    <w:pPr>
      <w:keepNext/>
      <w:jc w:val="center"/>
    </w:pPr>
    <w:rPr>
      <w:rFonts w:eastAsia="Calibri"/>
      <w:b/>
      <w:sz w:val="24"/>
      <w:szCs w:val="24"/>
    </w:rPr>
  </w:style>
  <w:style w:type="paragraph" w:customStyle="1" w:styleId="af8">
    <w:name w:val="Таблица_НОМЕР"/>
    <w:basedOn w:val="a"/>
    <w:next w:val="a"/>
    <w:link w:val="af9"/>
    <w:qFormat/>
    <w:rsid w:val="00F95B0E"/>
    <w:pPr>
      <w:keepNext/>
      <w:spacing w:before="240" w:after="60"/>
      <w:jc w:val="right"/>
      <w:outlineLvl w:val="3"/>
    </w:pPr>
    <w:rPr>
      <w:rFonts w:eastAsia="Calibri"/>
      <w:szCs w:val="28"/>
    </w:rPr>
  </w:style>
  <w:style w:type="character" w:customStyle="1" w:styleId="af9">
    <w:name w:val="Таблица_НОМЕР Знак"/>
    <w:basedOn w:val="a0"/>
    <w:link w:val="af8"/>
    <w:locked/>
    <w:rsid w:val="00F95B0E"/>
    <w:rPr>
      <w:rFonts w:eastAsia="Calibri"/>
      <w:sz w:val="28"/>
      <w:szCs w:val="28"/>
    </w:rPr>
  </w:style>
  <w:style w:type="paragraph" w:customStyle="1" w:styleId="afa">
    <w:name w:val="Таблица_НАЗВАНИЕ"/>
    <w:next w:val="a"/>
    <w:link w:val="afb"/>
    <w:qFormat/>
    <w:rsid w:val="00306C83"/>
    <w:pPr>
      <w:keepNext/>
      <w:keepLines/>
      <w:suppressAutoHyphens/>
      <w:spacing w:after="120"/>
      <w:jc w:val="center"/>
    </w:pPr>
    <w:rPr>
      <w:rFonts w:eastAsia="Calibri"/>
      <w:b/>
      <w:sz w:val="28"/>
      <w:szCs w:val="28"/>
    </w:rPr>
  </w:style>
  <w:style w:type="character" w:customStyle="1" w:styleId="afb">
    <w:name w:val="Таблица_НАЗВАНИЕ Знак"/>
    <w:basedOn w:val="a0"/>
    <w:link w:val="afa"/>
    <w:locked/>
    <w:rsid w:val="00306C83"/>
    <w:rPr>
      <w:rFonts w:eastAsia="Calibri"/>
      <w:b/>
      <w:sz w:val="28"/>
      <w:szCs w:val="28"/>
    </w:rPr>
  </w:style>
  <w:style w:type="paragraph" w:customStyle="1" w:styleId="11">
    <w:name w:val="Подзаголовок 1"/>
    <w:basedOn w:val="a"/>
    <w:next w:val="a"/>
    <w:link w:val="12"/>
    <w:qFormat/>
    <w:rsid w:val="00E72179"/>
    <w:pPr>
      <w:keepNext/>
      <w:keepLines/>
      <w:spacing w:before="360" w:after="120"/>
    </w:pPr>
    <w:rPr>
      <w:rFonts w:eastAsia="Calibri"/>
      <w:b/>
      <w:szCs w:val="28"/>
      <w:u w:val="single"/>
    </w:rPr>
  </w:style>
  <w:style w:type="character" w:customStyle="1" w:styleId="12">
    <w:name w:val="Подзаголовок 1 Знак"/>
    <w:basedOn w:val="a0"/>
    <w:link w:val="11"/>
    <w:locked/>
    <w:rsid w:val="00E72179"/>
    <w:rPr>
      <w:rFonts w:eastAsia="Calibri"/>
      <w:b/>
      <w:sz w:val="28"/>
      <w:szCs w:val="28"/>
      <w:u w:val="single"/>
    </w:rPr>
  </w:style>
  <w:style w:type="paragraph" w:customStyle="1" w:styleId="afc">
    <w:name w:val="Абзац"/>
    <w:basedOn w:val="a"/>
    <w:link w:val="afd"/>
    <w:rsid w:val="00586588"/>
    <w:pPr>
      <w:spacing w:before="120" w:after="60"/>
      <w:ind w:firstLine="567"/>
    </w:pPr>
    <w:rPr>
      <w:sz w:val="24"/>
    </w:rPr>
  </w:style>
  <w:style w:type="character" w:customStyle="1" w:styleId="afd">
    <w:name w:val="Абзац Знак"/>
    <w:link w:val="afc"/>
    <w:rsid w:val="00586588"/>
    <w:rPr>
      <w:sz w:val="24"/>
      <w:szCs w:val="24"/>
      <w:lang w:bidi="ar-SA"/>
    </w:rPr>
  </w:style>
  <w:style w:type="paragraph" w:customStyle="1" w:styleId="afe">
    <w:name w:val="Таблица_НОМЕР СТОЛБ"/>
    <w:basedOn w:val="af6"/>
    <w:uiPriority w:val="99"/>
    <w:qFormat/>
    <w:rsid w:val="006028CE"/>
    <w:pPr>
      <w:keepNext/>
    </w:pPr>
    <w:rPr>
      <w:rFonts w:eastAsia="Times New Roman" w:cs="Courier New"/>
      <w:sz w:val="16"/>
      <w:szCs w:val="16"/>
    </w:rPr>
  </w:style>
  <w:style w:type="paragraph" w:customStyle="1" w:styleId="aff">
    <w:name w:val="Таблица_Текст_ЛЕВО"/>
    <w:basedOn w:val="af6"/>
    <w:qFormat/>
    <w:rsid w:val="006028CE"/>
    <w:pPr>
      <w:ind w:left="28"/>
      <w:jc w:val="left"/>
    </w:pPr>
    <w:rPr>
      <w:rFonts w:eastAsia="Times New Roman" w:cs="Courier New"/>
      <w:szCs w:val="20"/>
    </w:rPr>
  </w:style>
  <w:style w:type="character" w:styleId="aff0">
    <w:name w:val="Emphasis"/>
    <w:basedOn w:val="a0"/>
    <w:qFormat/>
    <w:rsid w:val="007A2BE8"/>
    <w:rPr>
      <w:i/>
      <w:iCs/>
    </w:rPr>
  </w:style>
  <w:style w:type="paragraph" w:styleId="aff1">
    <w:name w:val="Document Map"/>
    <w:basedOn w:val="a"/>
    <w:link w:val="aff2"/>
    <w:rsid w:val="007510BB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basedOn w:val="a0"/>
    <w:link w:val="aff1"/>
    <w:rsid w:val="007510BB"/>
    <w:rPr>
      <w:rFonts w:ascii="Tahoma" w:hAnsi="Tahoma" w:cs="Tahoma"/>
      <w:sz w:val="16"/>
      <w:szCs w:val="16"/>
    </w:rPr>
  </w:style>
  <w:style w:type="paragraph" w:customStyle="1" w:styleId="aff3">
    <w:name w:val="Приложение_НОМЕР"/>
    <w:next w:val="aff4"/>
    <w:link w:val="aff5"/>
    <w:qFormat/>
    <w:rsid w:val="00A54C69"/>
    <w:pPr>
      <w:keepNext/>
      <w:pageBreakBefore/>
      <w:spacing w:after="120"/>
      <w:jc w:val="right"/>
      <w:outlineLvl w:val="1"/>
    </w:pPr>
    <w:rPr>
      <w:sz w:val="28"/>
      <w:szCs w:val="28"/>
    </w:rPr>
  </w:style>
  <w:style w:type="paragraph" w:customStyle="1" w:styleId="aff4">
    <w:name w:val="Приложение_НАЗВАНИЕ"/>
    <w:basedOn w:val="a"/>
    <w:next w:val="af5"/>
    <w:link w:val="aff6"/>
    <w:qFormat/>
    <w:rsid w:val="00A54C69"/>
    <w:pPr>
      <w:keepNext/>
      <w:spacing w:after="120"/>
      <w:ind w:firstLine="0"/>
      <w:jc w:val="center"/>
    </w:pPr>
    <w:rPr>
      <w:b/>
      <w:szCs w:val="28"/>
    </w:rPr>
  </w:style>
  <w:style w:type="character" w:customStyle="1" w:styleId="aff6">
    <w:name w:val="Приложение_НАЗВАНИЕ Знак"/>
    <w:basedOn w:val="a0"/>
    <w:link w:val="aff4"/>
    <w:rsid w:val="00A54C69"/>
    <w:rPr>
      <w:b/>
      <w:sz w:val="28"/>
      <w:szCs w:val="28"/>
    </w:rPr>
  </w:style>
  <w:style w:type="character" w:customStyle="1" w:styleId="aff5">
    <w:name w:val="Приложение_НОМЕР Знак"/>
    <w:basedOn w:val="a0"/>
    <w:link w:val="aff3"/>
    <w:rsid w:val="00A54C69"/>
    <w:rPr>
      <w:sz w:val="28"/>
      <w:szCs w:val="28"/>
      <w:lang w:val="ru-RU" w:eastAsia="ru-RU" w:bidi="ar-SA"/>
    </w:rPr>
  </w:style>
  <w:style w:type="paragraph" w:customStyle="1" w:styleId="aff7">
    <w:name w:val="Приложение_РАЗДЕЛ"/>
    <w:basedOn w:val="aff3"/>
    <w:next w:val="aff3"/>
    <w:link w:val="aff8"/>
    <w:qFormat/>
    <w:rsid w:val="00A54C69"/>
    <w:pPr>
      <w:pageBreakBefore w:val="0"/>
      <w:jc w:val="center"/>
      <w:outlineLvl w:val="0"/>
    </w:pPr>
    <w:rPr>
      <w:b/>
      <w:sz w:val="36"/>
    </w:rPr>
  </w:style>
  <w:style w:type="character" w:customStyle="1" w:styleId="aff8">
    <w:name w:val="Приложение_РАЗДЕЛ Знак"/>
    <w:basedOn w:val="aff5"/>
    <w:link w:val="aff7"/>
    <w:rsid w:val="00A54C69"/>
    <w:rPr>
      <w:b/>
      <w:sz w:val="36"/>
      <w:szCs w:val="28"/>
      <w:lang w:val="ru-RU" w:eastAsia="ru-RU" w:bidi="ar-SA"/>
    </w:rPr>
  </w:style>
  <w:style w:type="paragraph" w:customStyle="1" w:styleId="aff9">
    <w:name w:val="Приложение_НОМЕР Продолжение"/>
    <w:next w:val="af5"/>
    <w:link w:val="affa"/>
    <w:qFormat/>
    <w:rsid w:val="002F42DE"/>
    <w:pPr>
      <w:keepNext/>
      <w:pageBreakBefore/>
      <w:spacing w:after="120"/>
      <w:jc w:val="right"/>
    </w:pPr>
    <w:rPr>
      <w:noProof/>
      <w:sz w:val="28"/>
      <w:szCs w:val="28"/>
    </w:rPr>
  </w:style>
  <w:style w:type="character" w:customStyle="1" w:styleId="affa">
    <w:name w:val="Приложение_НОМЕР Продолжение Знак"/>
    <w:basedOn w:val="a0"/>
    <w:link w:val="aff9"/>
    <w:rsid w:val="002F42DE"/>
    <w:rPr>
      <w:noProof/>
      <w:sz w:val="28"/>
      <w:szCs w:val="28"/>
    </w:rPr>
  </w:style>
  <w:style w:type="paragraph" w:customStyle="1" w:styleId="affb">
    <w:name w:val="Таблица_НОМЕР Продолжение"/>
    <w:basedOn w:val="a"/>
    <w:link w:val="affc"/>
    <w:qFormat/>
    <w:rsid w:val="004F2348"/>
    <w:pPr>
      <w:keepNext/>
      <w:pageBreakBefore/>
      <w:suppressAutoHyphens w:val="0"/>
      <w:spacing w:after="120"/>
      <w:ind w:firstLine="0"/>
      <w:jc w:val="right"/>
    </w:pPr>
    <w:rPr>
      <w:szCs w:val="28"/>
    </w:rPr>
  </w:style>
  <w:style w:type="character" w:customStyle="1" w:styleId="affc">
    <w:name w:val="Таблица_НОМЕР Продолжение Знак"/>
    <w:basedOn w:val="a0"/>
    <w:link w:val="affb"/>
    <w:rsid w:val="004F2348"/>
    <w:rPr>
      <w:sz w:val="28"/>
      <w:szCs w:val="28"/>
    </w:rPr>
  </w:style>
  <w:style w:type="paragraph" w:customStyle="1" w:styleId="affd">
    <w:name w:val="Рисунок"/>
    <w:next w:val="affe"/>
    <w:qFormat/>
    <w:rsid w:val="00FF6EBA"/>
    <w:pPr>
      <w:keepNext/>
      <w:jc w:val="center"/>
    </w:pPr>
    <w:rPr>
      <w:rFonts w:eastAsia="Calibri"/>
      <w:sz w:val="28"/>
      <w:szCs w:val="22"/>
      <w:lang w:eastAsia="en-US"/>
    </w:rPr>
  </w:style>
  <w:style w:type="paragraph" w:customStyle="1" w:styleId="affe">
    <w:name w:val="Рисунок_НАЗВАНИЕ"/>
    <w:next w:val="a"/>
    <w:qFormat/>
    <w:rsid w:val="00FF6EBA"/>
    <w:pPr>
      <w:keepLines/>
      <w:suppressAutoHyphens/>
      <w:spacing w:before="120"/>
      <w:jc w:val="center"/>
    </w:pPr>
    <w:rPr>
      <w:rFonts w:eastAsia="Calibri"/>
      <w:sz w:val="28"/>
      <w:szCs w:val="22"/>
      <w:lang w:eastAsia="en-US"/>
    </w:rPr>
  </w:style>
  <w:style w:type="paragraph" w:customStyle="1" w:styleId="afff">
    <w:name w:val="Выделение главного"/>
    <w:basedOn w:val="a"/>
    <w:next w:val="a"/>
    <w:link w:val="afff0"/>
    <w:qFormat/>
    <w:rsid w:val="00306C83"/>
    <w:pPr>
      <w:spacing w:before="240" w:after="240"/>
      <w:contextualSpacing/>
    </w:pPr>
    <w:rPr>
      <w:b/>
      <w:i/>
    </w:rPr>
  </w:style>
  <w:style w:type="character" w:customStyle="1" w:styleId="afff0">
    <w:name w:val="Выделение главного Знак"/>
    <w:basedOn w:val="a0"/>
    <w:link w:val="afff"/>
    <w:rsid w:val="00306C83"/>
    <w:rPr>
      <w:b/>
      <w:i/>
      <w:sz w:val="28"/>
      <w:szCs w:val="24"/>
    </w:rPr>
  </w:style>
  <w:style w:type="paragraph" w:customStyle="1" w:styleId="afff1">
    <w:name w:val="Примечание"/>
    <w:link w:val="afff2"/>
    <w:qFormat/>
    <w:rsid w:val="00306C83"/>
    <w:pPr>
      <w:keepLines/>
      <w:spacing w:before="120"/>
      <w:ind w:firstLine="851"/>
      <w:contextualSpacing/>
      <w:jc w:val="both"/>
    </w:pPr>
    <w:rPr>
      <w:rFonts w:eastAsia="Calibri"/>
      <w:sz w:val="24"/>
      <w:szCs w:val="28"/>
      <w:lang w:eastAsia="en-US"/>
    </w:rPr>
  </w:style>
  <w:style w:type="character" w:customStyle="1" w:styleId="afff2">
    <w:name w:val="Примечание Знак"/>
    <w:basedOn w:val="a0"/>
    <w:link w:val="afff1"/>
    <w:rsid w:val="00306C83"/>
    <w:rPr>
      <w:rFonts w:eastAsia="Calibri"/>
      <w:sz w:val="24"/>
      <w:szCs w:val="28"/>
      <w:lang w:eastAsia="en-US"/>
    </w:rPr>
  </w:style>
  <w:style w:type="paragraph" w:customStyle="1" w:styleId="22">
    <w:name w:val="Подзаголовок 2"/>
    <w:basedOn w:val="af3"/>
    <w:next w:val="a"/>
    <w:link w:val="23"/>
    <w:qFormat/>
    <w:rsid w:val="00306C83"/>
    <w:pPr>
      <w:keepNext/>
      <w:suppressAutoHyphens w:val="0"/>
      <w:spacing w:before="300"/>
      <w:jc w:val="left"/>
    </w:pPr>
    <w:rPr>
      <w:i/>
      <w:szCs w:val="28"/>
      <w:u w:val="single"/>
    </w:rPr>
  </w:style>
  <w:style w:type="character" w:customStyle="1" w:styleId="23">
    <w:name w:val="Подзаголовок 2 Знак"/>
    <w:basedOn w:val="a0"/>
    <w:link w:val="22"/>
    <w:rsid w:val="00306C83"/>
    <w:rPr>
      <w:i/>
      <w:sz w:val="28"/>
      <w:szCs w:val="28"/>
      <w:u w:val="single"/>
    </w:rPr>
  </w:style>
  <w:style w:type="paragraph" w:customStyle="1" w:styleId="33">
    <w:name w:val="Подзаголовок 3"/>
    <w:basedOn w:val="22"/>
    <w:next w:val="a"/>
    <w:qFormat/>
    <w:rsid w:val="00306C83"/>
    <w:pPr>
      <w:keepLines/>
      <w:spacing w:before="240" w:after="60"/>
    </w:pPr>
    <w:rPr>
      <w:b/>
      <w:i w:val="0"/>
      <w:u w:val="none"/>
    </w:rPr>
  </w:style>
  <w:style w:type="paragraph" w:customStyle="1" w:styleId="41">
    <w:name w:val="Подзаголовок 4"/>
    <w:basedOn w:val="33"/>
    <w:next w:val="a"/>
    <w:qFormat/>
    <w:rsid w:val="00306C83"/>
    <w:pPr>
      <w:suppressAutoHyphens/>
      <w:spacing w:before="180"/>
    </w:pPr>
    <w:rPr>
      <w:b w:val="0"/>
      <w:i/>
    </w:rPr>
  </w:style>
  <w:style w:type="paragraph" w:styleId="13">
    <w:name w:val="toc 1"/>
    <w:next w:val="a"/>
    <w:autoRedefine/>
    <w:uiPriority w:val="39"/>
    <w:rsid w:val="00C7316D"/>
    <w:pPr>
      <w:tabs>
        <w:tab w:val="right" w:leader="dot" w:pos="9923"/>
      </w:tabs>
      <w:spacing w:before="240"/>
      <w:ind w:left="284" w:right="567" w:hanging="284"/>
    </w:pPr>
    <w:rPr>
      <w:b/>
      <w:sz w:val="28"/>
      <w:szCs w:val="24"/>
    </w:rPr>
  </w:style>
  <w:style w:type="paragraph" w:styleId="24">
    <w:name w:val="toc 2"/>
    <w:next w:val="a"/>
    <w:autoRedefine/>
    <w:uiPriority w:val="39"/>
    <w:rsid w:val="00C7316D"/>
    <w:pPr>
      <w:tabs>
        <w:tab w:val="right" w:leader="dot" w:pos="9923"/>
      </w:tabs>
      <w:spacing w:before="120"/>
      <w:ind w:left="568" w:right="567" w:hanging="284"/>
    </w:pPr>
    <w:rPr>
      <w:sz w:val="28"/>
      <w:szCs w:val="24"/>
    </w:rPr>
  </w:style>
  <w:style w:type="paragraph" w:styleId="34">
    <w:name w:val="toc 3"/>
    <w:next w:val="a"/>
    <w:autoRedefine/>
    <w:uiPriority w:val="39"/>
    <w:rsid w:val="00C7316D"/>
    <w:pPr>
      <w:tabs>
        <w:tab w:val="right" w:leader="dot" w:pos="9923"/>
      </w:tabs>
      <w:spacing w:before="60"/>
      <w:ind w:left="851" w:right="567" w:hanging="284"/>
    </w:pPr>
    <w:rPr>
      <w:sz w:val="28"/>
      <w:szCs w:val="24"/>
    </w:rPr>
  </w:style>
  <w:style w:type="paragraph" w:styleId="42">
    <w:name w:val="toc 4"/>
    <w:next w:val="a"/>
    <w:autoRedefine/>
    <w:uiPriority w:val="39"/>
    <w:rsid w:val="00C7316D"/>
    <w:pPr>
      <w:tabs>
        <w:tab w:val="right" w:leader="dot" w:pos="9923"/>
      </w:tabs>
      <w:ind w:left="2552" w:right="567" w:hanging="2268"/>
    </w:pPr>
    <w:rPr>
      <w:sz w:val="28"/>
      <w:szCs w:val="24"/>
    </w:rPr>
  </w:style>
  <w:style w:type="character" w:styleId="afff3">
    <w:name w:val="annotation reference"/>
    <w:basedOn w:val="a0"/>
    <w:uiPriority w:val="99"/>
    <w:rsid w:val="0092218B"/>
    <w:rPr>
      <w:sz w:val="16"/>
      <w:szCs w:val="16"/>
    </w:rPr>
  </w:style>
  <w:style w:type="paragraph" w:styleId="afff4">
    <w:name w:val="annotation text"/>
    <w:basedOn w:val="a"/>
    <w:link w:val="afff5"/>
    <w:uiPriority w:val="99"/>
    <w:rsid w:val="0092218B"/>
    <w:rPr>
      <w:sz w:val="20"/>
      <w:szCs w:val="20"/>
    </w:rPr>
  </w:style>
  <w:style w:type="character" w:customStyle="1" w:styleId="afff5">
    <w:name w:val="Текст примечания Знак"/>
    <w:basedOn w:val="a0"/>
    <w:link w:val="afff4"/>
    <w:uiPriority w:val="99"/>
    <w:rsid w:val="0092218B"/>
  </w:style>
  <w:style w:type="paragraph" w:styleId="afff6">
    <w:name w:val="annotation subject"/>
    <w:basedOn w:val="afff4"/>
    <w:next w:val="afff4"/>
    <w:link w:val="afff7"/>
    <w:uiPriority w:val="99"/>
    <w:rsid w:val="0092218B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rsid w:val="0092218B"/>
    <w:rPr>
      <w:b/>
      <w:bCs/>
    </w:rPr>
  </w:style>
  <w:style w:type="paragraph" w:styleId="afff8">
    <w:name w:val="Revision"/>
    <w:hidden/>
    <w:uiPriority w:val="99"/>
    <w:semiHidden/>
    <w:rsid w:val="0092218B"/>
    <w:rPr>
      <w:sz w:val="28"/>
      <w:szCs w:val="24"/>
    </w:rPr>
  </w:style>
  <w:style w:type="paragraph" w:styleId="afff9">
    <w:name w:val="Balloon Text"/>
    <w:basedOn w:val="a"/>
    <w:link w:val="afffa"/>
    <w:uiPriority w:val="99"/>
    <w:rsid w:val="0092218B"/>
    <w:rPr>
      <w:rFonts w:ascii="Tahoma" w:hAnsi="Tahoma" w:cs="Tahoma"/>
      <w:sz w:val="16"/>
      <w:szCs w:val="16"/>
    </w:rPr>
  </w:style>
  <w:style w:type="character" w:customStyle="1" w:styleId="afffa">
    <w:name w:val="Текст выноски Знак"/>
    <w:basedOn w:val="a0"/>
    <w:link w:val="afff9"/>
    <w:uiPriority w:val="99"/>
    <w:rsid w:val="0092218B"/>
    <w:rPr>
      <w:rFonts w:ascii="Tahoma" w:hAnsi="Tahoma" w:cs="Tahoma"/>
      <w:sz w:val="16"/>
      <w:szCs w:val="16"/>
    </w:rPr>
  </w:style>
  <w:style w:type="character" w:styleId="afffb">
    <w:name w:val="Placeholder Text"/>
    <w:basedOn w:val="a0"/>
    <w:uiPriority w:val="99"/>
    <w:semiHidden/>
    <w:rsid w:val="00F21FF7"/>
    <w:rPr>
      <w:color w:val="808080"/>
    </w:rPr>
  </w:style>
  <w:style w:type="character" w:customStyle="1" w:styleId="50">
    <w:name w:val="Заголовок 5 Знак"/>
    <w:basedOn w:val="a0"/>
    <w:link w:val="5"/>
    <w:rsid w:val="0032079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0794"/>
    <w:rPr>
      <w:b/>
      <w:bCs/>
      <w:sz w:val="22"/>
      <w:szCs w:val="22"/>
    </w:rPr>
  </w:style>
  <w:style w:type="character" w:customStyle="1" w:styleId="10">
    <w:name w:val="Заголовок 1 Знак"/>
    <w:basedOn w:val="a0"/>
    <w:link w:val="1"/>
    <w:uiPriority w:val="99"/>
    <w:rsid w:val="00320794"/>
    <w:rPr>
      <w:rFonts w:cs="Arial"/>
      <w:b/>
      <w:bCs/>
      <w:kern w:val="32"/>
      <w:sz w:val="36"/>
      <w:szCs w:val="32"/>
    </w:rPr>
  </w:style>
  <w:style w:type="character" w:customStyle="1" w:styleId="af4">
    <w:name w:val="Основной текст Знак"/>
    <w:basedOn w:val="a0"/>
    <w:link w:val="af3"/>
    <w:uiPriority w:val="99"/>
    <w:rsid w:val="00320794"/>
    <w:rPr>
      <w:sz w:val="28"/>
      <w:szCs w:val="24"/>
    </w:rPr>
  </w:style>
  <w:style w:type="paragraph" w:customStyle="1" w:styleId="310">
    <w:name w:val="Основной текст с отступом 31"/>
    <w:basedOn w:val="a"/>
    <w:rsid w:val="00320794"/>
    <w:pPr>
      <w:spacing w:after="120"/>
      <w:ind w:left="283"/>
    </w:pPr>
    <w:rPr>
      <w:sz w:val="16"/>
      <w:szCs w:val="16"/>
      <w:lang w:eastAsia="ar-SA"/>
    </w:rPr>
  </w:style>
  <w:style w:type="paragraph" w:styleId="afffc">
    <w:name w:val="Plain Text"/>
    <w:basedOn w:val="a"/>
    <w:link w:val="afffd"/>
    <w:uiPriority w:val="99"/>
    <w:rsid w:val="00320794"/>
    <w:rPr>
      <w:rFonts w:ascii="Courier New" w:hAnsi="Courier New" w:cs="Courier New"/>
      <w:sz w:val="20"/>
      <w:szCs w:val="20"/>
    </w:rPr>
  </w:style>
  <w:style w:type="character" w:customStyle="1" w:styleId="afffd">
    <w:name w:val="Текст Знак"/>
    <w:basedOn w:val="a0"/>
    <w:link w:val="afffc"/>
    <w:uiPriority w:val="99"/>
    <w:rsid w:val="00320794"/>
    <w:rPr>
      <w:rFonts w:ascii="Courier New" w:hAnsi="Courier New" w:cs="Courier New"/>
    </w:rPr>
  </w:style>
  <w:style w:type="character" w:customStyle="1" w:styleId="ae">
    <w:name w:val="Верхний колонтитул Знак"/>
    <w:aliases w:val="Название 2 Знак"/>
    <w:basedOn w:val="a0"/>
    <w:link w:val="ad"/>
    <w:uiPriority w:val="99"/>
    <w:rsid w:val="00320794"/>
    <w:rPr>
      <w:sz w:val="28"/>
      <w:szCs w:val="24"/>
    </w:rPr>
  </w:style>
  <w:style w:type="paragraph" w:styleId="25">
    <w:name w:val="List Number 2"/>
    <w:basedOn w:val="a"/>
    <w:uiPriority w:val="99"/>
    <w:rsid w:val="00320794"/>
    <w:pPr>
      <w:tabs>
        <w:tab w:val="num" w:pos="1287"/>
      </w:tabs>
      <w:ind w:left="1287" w:hanging="360"/>
    </w:pPr>
  </w:style>
  <w:style w:type="paragraph" w:styleId="afffe">
    <w:name w:val="No Spacing"/>
    <w:qFormat/>
    <w:rsid w:val="00320794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азвание Знак"/>
    <w:basedOn w:val="a0"/>
    <w:link w:val="a9"/>
    <w:locked/>
    <w:rsid w:val="00320794"/>
    <w:rPr>
      <w:sz w:val="28"/>
    </w:rPr>
  </w:style>
  <w:style w:type="paragraph" w:customStyle="1" w:styleId="affff">
    <w:name w:val="Краткий обратный адрес"/>
    <w:basedOn w:val="a"/>
    <w:rsid w:val="00320794"/>
  </w:style>
  <w:style w:type="character" w:customStyle="1" w:styleId="ac">
    <w:name w:val="Подзаголовок Знак"/>
    <w:basedOn w:val="a0"/>
    <w:link w:val="ab"/>
    <w:uiPriority w:val="11"/>
    <w:rsid w:val="008B6587"/>
    <w:rPr>
      <w:sz w:val="28"/>
    </w:rPr>
  </w:style>
  <w:style w:type="paragraph" w:customStyle="1" w:styleId="affff0">
    <w:name w:val="Заголовок таблицы"/>
    <w:basedOn w:val="a"/>
    <w:rsid w:val="00320794"/>
    <w:pPr>
      <w:widowControl w:val="0"/>
      <w:suppressLineNumbers/>
      <w:jc w:val="center"/>
    </w:pPr>
    <w:rPr>
      <w:rFonts w:ascii="Nimbus Roman No9 L" w:eastAsia="Bitstream Vera Sans" w:hAnsi="Nimbus Roman No9 L"/>
      <w:b/>
      <w:bCs/>
      <w:i/>
      <w:iCs/>
    </w:rPr>
  </w:style>
  <w:style w:type="paragraph" w:styleId="HTML">
    <w:name w:val="HTML Preformatted"/>
    <w:basedOn w:val="a"/>
    <w:link w:val="HTML0"/>
    <w:uiPriority w:val="99"/>
    <w:rsid w:val="003207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20794"/>
    <w:rPr>
      <w:rFonts w:ascii="Courier New" w:hAnsi="Courier New" w:cs="Courier New"/>
    </w:rPr>
  </w:style>
  <w:style w:type="paragraph" w:customStyle="1" w:styleId="14">
    <w:name w:val="Абзац списка1"/>
    <w:basedOn w:val="a"/>
    <w:qFormat/>
    <w:rsid w:val="00320794"/>
    <w:pPr>
      <w:ind w:left="720"/>
    </w:pPr>
    <w:rPr>
      <w:rFonts w:eastAsia="Calibri"/>
      <w:lang w:eastAsia="ar-SA"/>
    </w:rPr>
  </w:style>
  <w:style w:type="paragraph" w:styleId="26">
    <w:name w:val="Body Text First Indent 2"/>
    <w:basedOn w:val="af1"/>
    <w:link w:val="27"/>
    <w:uiPriority w:val="99"/>
    <w:rsid w:val="00320794"/>
    <w:pPr>
      <w:spacing w:after="120" w:line="240" w:lineRule="auto"/>
      <w:ind w:left="283" w:firstLine="210"/>
      <w:jc w:val="left"/>
    </w:pPr>
    <w:rPr>
      <w:sz w:val="24"/>
    </w:rPr>
  </w:style>
  <w:style w:type="character" w:customStyle="1" w:styleId="27">
    <w:name w:val="Красная строка 2 Знак"/>
    <w:basedOn w:val="af2"/>
    <w:link w:val="26"/>
    <w:uiPriority w:val="99"/>
    <w:rsid w:val="00320794"/>
    <w:rPr>
      <w:sz w:val="24"/>
      <w:szCs w:val="24"/>
      <w:lang w:val="ru-RU" w:eastAsia="ru-RU" w:bidi="ar-SA"/>
    </w:rPr>
  </w:style>
  <w:style w:type="character" w:customStyle="1" w:styleId="affff1">
    <w:name w:val="Гипертекстовая ссылка"/>
    <w:basedOn w:val="a0"/>
    <w:uiPriority w:val="99"/>
    <w:rsid w:val="00320794"/>
    <w:rPr>
      <w:b/>
      <w:bCs/>
      <w:color w:val="008000"/>
    </w:rPr>
  </w:style>
  <w:style w:type="paragraph" w:styleId="affff2">
    <w:name w:val="macro"/>
    <w:link w:val="affff3"/>
    <w:uiPriority w:val="99"/>
    <w:unhideWhenUsed/>
    <w:rsid w:val="0032079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/>
      <w:ind w:left="568" w:right="567" w:hanging="284"/>
      <w:jc w:val="both"/>
    </w:pPr>
    <w:rPr>
      <w:rFonts w:ascii="Consolas" w:hAnsi="Consolas"/>
      <w:sz w:val="16"/>
    </w:rPr>
  </w:style>
  <w:style w:type="character" w:customStyle="1" w:styleId="affff3">
    <w:name w:val="Текст макроса Знак"/>
    <w:basedOn w:val="a0"/>
    <w:link w:val="affff2"/>
    <w:uiPriority w:val="99"/>
    <w:rsid w:val="00320794"/>
    <w:rPr>
      <w:rFonts w:ascii="Consolas" w:hAnsi="Consolas"/>
      <w:sz w:val="16"/>
    </w:rPr>
  </w:style>
  <w:style w:type="paragraph" w:customStyle="1" w:styleId="15">
    <w:name w:val="Основной текст с отступом.об1"/>
    <w:basedOn w:val="a"/>
    <w:link w:val="16"/>
    <w:rsid w:val="00320794"/>
    <w:pPr>
      <w:suppressAutoHyphens w:val="0"/>
      <w:spacing w:line="240" w:lineRule="atLeast"/>
      <w:ind w:firstLine="709"/>
    </w:pPr>
    <w:rPr>
      <w:snapToGrid w:val="0"/>
      <w:szCs w:val="20"/>
      <w:lang w:val="en-US"/>
    </w:rPr>
  </w:style>
  <w:style w:type="character" w:customStyle="1" w:styleId="16">
    <w:name w:val="Основной текст с отступом.об1 Знак"/>
    <w:basedOn w:val="a0"/>
    <w:link w:val="15"/>
    <w:rsid w:val="00320794"/>
    <w:rPr>
      <w:snapToGrid w:val="0"/>
      <w:sz w:val="28"/>
      <w:lang w:val="en-US"/>
    </w:rPr>
  </w:style>
  <w:style w:type="paragraph" w:customStyle="1" w:styleId="210">
    <w:name w:val="Основной текст с отступом 21"/>
    <w:basedOn w:val="a"/>
    <w:rsid w:val="00320794"/>
    <w:pPr>
      <w:suppressAutoHyphens w:val="0"/>
      <w:spacing w:line="240" w:lineRule="atLeast"/>
      <w:ind w:firstLine="709"/>
    </w:pPr>
    <w:rPr>
      <w:rFonts w:ascii="Arial" w:hAnsi="Arial"/>
      <w:sz w:val="23"/>
      <w:szCs w:val="20"/>
    </w:rPr>
  </w:style>
  <w:style w:type="paragraph" w:customStyle="1" w:styleId="affff4">
    <w:name w:val="Текст в таблице ШАПКА"/>
    <w:basedOn w:val="a"/>
    <w:qFormat/>
    <w:rsid w:val="00320794"/>
    <w:pPr>
      <w:suppressAutoHyphens w:val="0"/>
      <w:ind w:firstLine="0"/>
      <w:jc w:val="center"/>
    </w:pPr>
    <w:rPr>
      <w:rFonts w:cs="Courier New"/>
      <w:b/>
      <w:szCs w:val="20"/>
    </w:rPr>
  </w:style>
  <w:style w:type="paragraph" w:styleId="51">
    <w:name w:val="toc 5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fff5">
    <w:name w:val="Таблица Номера столбцов"/>
    <w:basedOn w:val="a"/>
    <w:qFormat/>
    <w:rsid w:val="00320794"/>
    <w:pPr>
      <w:keepNext/>
      <w:keepLines/>
      <w:ind w:firstLine="0"/>
      <w:jc w:val="center"/>
    </w:pPr>
    <w:rPr>
      <w:sz w:val="16"/>
    </w:rPr>
  </w:style>
  <w:style w:type="paragraph" w:customStyle="1" w:styleId="17">
    <w:name w:val="Стиль1"/>
    <w:basedOn w:val="3"/>
    <w:autoRedefine/>
    <w:rsid w:val="00320794"/>
    <w:rPr>
      <w:szCs w:val="22"/>
      <w:lang w:bidi="ar-SA"/>
    </w:rPr>
  </w:style>
  <w:style w:type="paragraph" w:customStyle="1" w:styleId="211">
    <w:name w:val="Основной текст 21"/>
    <w:basedOn w:val="a"/>
    <w:rsid w:val="00320794"/>
    <w:pPr>
      <w:suppressAutoHyphens w:val="0"/>
      <w:overflowPunct w:val="0"/>
      <w:autoSpaceDE w:val="0"/>
      <w:autoSpaceDN w:val="0"/>
      <w:adjustRightInd w:val="0"/>
      <w:ind w:firstLine="720"/>
      <w:textAlignment w:val="baseline"/>
    </w:pPr>
    <w:rPr>
      <w:sz w:val="24"/>
      <w:szCs w:val="20"/>
    </w:rPr>
  </w:style>
  <w:style w:type="character" w:customStyle="1" w:styleId="18">
    <w:name w:val="Основной шрифт абзаца1"/>
    <w:rsid w:val="00320794"/>
    <w:rPr>
      <w:rFonts w:ascii="Arial" w:hAnsi="Arial" w:cs="Arial"/>
      <w:sz w:val="26"/>
      <w:szCs w:val="26"/>
    </w:rPr>
  </w:style>
  <w:style w:type="character" w:customStyle="1" w:styleId="z-converterresult">
    <w:name w:val="z-converter__result"/>
    <w:basedOn w:val="a0"/>
    <w:rsid w:val="00320794"/>
  </w:style>
  <w:style w:type="paragraph" w:styleId="affff6">
    <w:name w:val="Note Heading"/>
    <w:basedOn w:val="a"/>
    <w:next w:val="a"/>
    <w:link w:val="affff7"/>
    <w:rsid w:val="00322608"/>
    <w:pPr>
      <w:suppressAutoHyphens w:val="0"/>
      <w:ind w:firstLine="0"/>
      <w:jc w:val="center"/>
    </w:pPr>
    <w:rPr>
      <w:rFonts w:ascii="Arial" w:hAnsi="Arial"/>
      <w:b/>
      <w:sz w:val="32"/>
    </w:rPr>
  </w:style>
  <w:style w:type="character" w:customStyle="1" w:styleId="affff7">
    <w:name w:val="Заголовок записки Знак"/>
    <w:basedOn w:val="a0"/>
    <w:link w:val="affff6"/>
    <w:rsid w:val="00322608"/>
    <w:rPr>
      <w:rFonts w:ascii="Arial" w:hAnsi="Arial"/>
      <w:b/>
      <w:sz w:val="32"/>
      <w:szCs w:val="24"/>
    </w:rPr>
  </w:style>
  <w:style w:type="character" w:customStyle="1" w:styleId="FontStyle177">
    <w:name w:val="Font Style177"/>
    <w:basedOn w:val="a0"/>
    <w:uiPriority w:val="99"/>
    <w:rsid w:val="00FD5B8B"/>
    <w:rPr>
      <w:rFonts w:ascii="Times New Roman" w:hAnsi="Times New Roman" w:cs="Times New Roman"/>
      <w:sz w:val="30"/>
      <w:szCs w:val="30"/>
    </w:rPr>
  </w:style>
  <w:style w:type="paragraph" w:customStyle="1" w:styleId="19">
    <w:name w:val="Обычный1"/>
    <w:link w:val="Normal"/>
    <w:uiPriority w:val="99"/>
    <w:rsid w:val="00FB4443"/>
    <w:rPr>
      <w:rFonts w:ascii="Tms Rmn" w:hAnsi="Tms Rmn"/>
      <w:sz w:val="22"/>
      <w:szCs w:val="22"/>
    </w:rPr>
  </w:style>
  <w:style w:type="character" w:customStyle="1" w:styleId="Normal">
    <w:name w:val="Normal Знак"/>
    <w:link w:val="19"/>
    <w:uiPriority w:val="99"/>
    <w:locked/>
    <w:rsid w:val="00FB4443"/>
    <w:rPr>
      <w:rFonts w:ascii="Tms Rmn" w:hAnsi="Tms Rmn"/>
      <w:sz w:val="22"/>
      <w:szCs w:val="22"/>
    </w:rPr>
  </w:style>
  <w:style w:type="paragraph" w:customStyle="1" w:styleId="ConsNormal">
    <w:name w:val="ConsNormal"/>
    <w:link w:val="ConsNormal0"/>
    <w:uiPriority w:val="99"/>
    <w:rsid w:val="00FB4443"/>
    <w:pPr>
      <w:widowControl w:val="0"/>
      <w:tabs>
        <w:tab w:val="left" w:pos="708"/>
      </w:tabs>
      <w:autoSpaceDE w:val="0"/>
      <w:autoSpaceDN w:val="0"/>
      <w:adjustRightInd w:val="0"/>
      <w:ind w:right="19772" w:firstLine="720"/>
    </w:pPr>
    <w:rPr>
      <w:rFonts w:ascii="Arial" w:hAnsi="Arial"/>
      <w:sz w:val="22"/>
      <w:szCs w:val="22"/>
    </w:rPr>
  </w:style>
  <w:style w:type="character" w:customStyle="1" w:styleId="ConsNormal0">
    <w:name w:val="ConsNormal Знак"/>
    <w:link w:val="ConsNormal"/>
    <w:uiPriority w:val="99"/>
    <w:locked/>
    <w:rsid w:val="00FB4443"/>
    <w:rPr>
      <w:rFonts w:ascii="Arial" w:hAnsi="Arial"/>
      <w:sz w:val="22"/>
      <w:szCs w:val="22"/>
    </w:rPr>
  </w:style>
  <w:style w:type="paragraph" w:customStyle="1" w:styleId="ConsPlusNormal">
    <w:name w:val="ConsPlusNormal"/>
    <w:link w:val="ConsPlusNormal0"/>
    <w:rsid w:val="00FB4443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FB4443"/>
    <w:rPr>
      <w:rFonts w:ascii="Arial" w:hAnsi="Arial"/>
      <w:sz w:val="22"/>
      <w:szCs w:val="22"/>
    </w:rPr>
  </w:style>
  <w:style w:type="character" w:customStyle="1" w:styleId="80">
    <w:name w:val="Заголовок 8 Знак"/>
    <w:basedOn w:val="a0"/>
    <w:link w:val="8"/>
    <w:semiHidden/>
    <w:rsid w:val="00773968"/>
    <w:rPr>
      <w:rFonts w:asciiTheme="majorHAnsi" w:eastAsiaTheme="majorEastAsia" w:hAnsiTheme="majorHAnsi" w:cstheme="majorBidi"/>
      <w:color w:val="404040" w:themeColor="text1" w:themeTint="BF"/>
    </w:rPr>
  </w:style>
  <w:style w:type="paragraph" w:styleId="affff8">
    <w:name w:val="caption"/>
    <w:basedOn w:val="a"/>
    <w:next w:val="a"/>
    <w:uiPriority w:val="99"/>
    <w:qFormat/>
    <w:rsid w:val="00773968"/>
    <w:pPr>
      <w:keepNext/>
      <w:keepLines/>
      <w:suppressAutoHyphens w:val="0"/>
      <w:spacing w:before="200"/>
      <w:ind w:firstLine="0"/>
      <w:jc w:val="center"/>
    </w:pPr>
    <w:rPr>
      <w:b/>
      <w:bCs/>
      <w:szCs w:val="20"/>
    </w:rPr>
  </w:style>
  <w:style w:type="character" w:customStyle="1" w:styleId="FontStyle11">
    <w:name w:val="Font Style11"/>
    <w:basedOn w:val="a0"/>
    <w:uiPriority w:val="99"/>
    <w:rsid w:val="0077396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773968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uiPriority w:val="99"/>
    <w:rsid w:val="00E65FFC"/>
    <w:rPr>
      <w:rFonts w:cs="Times New Roman"/>
    </w:rPr>
  </w:style>
  <w:style w:type="paragraph" w:customStyle="1" w:styleId="-">
    <w:name w:val="таблица-название"/>
    <w:basedOn w:val="a"/>
    <w:qFormat/>
    <w:rsid w:val="005A045F"/>
    <w:pPr>
      <w:tabs>
        <w:tab w:val="right" w:pos="9923"/>
      </w:tabs>
      <w:suppressAutoHyphens w:val="0"/>
      <w:spacing w:before="120" w:after="120"/>
      <w:ind w:firstLine="0"/>
      <w:jc w:val="left"/>
    </w:pPr>
    <w:rPr>
      <w:rFonts w:ascii="Arial" w:hAnsi="Arial" w:cs="Arial"/>
      <w:sz w:val="22"/>
      <w:szCs w:val="22"/>
    </w:rPr>
  </w:style>
  <w:style w:type="paragraph" w:customStyle="1" w:styleId="juscontext">
    <w:name w:val="juscontext"/>
    <w:basedOn w:val="a"/>
    <w:rsid w:val="007F42C2"/>
    <w:pPr>
      <w:suppressAutoHyphens w:val="0"/>
      <w:spacing w:after="300"/>
      <w:ind w:firstLine="0"/>
    </w:pPr>
    <w:rPr>
      <w:sz w:val="24"/>
    </w:rPr>
  </w:style>
  <w:style w:type="paragraph" w:customStyle="1" w:styleId="book">
    <w:name w:val="book"/>
    <w:basedOn w:val="a"/>
    <w:rsid w:val="00C62507"/>
    <w:pPr>
      <w:suppressAutoHyphens w:val="0"/>
      <w:spacing w:before="100" w:beforeAutospacing="1" w:after="100" w:afterAutospacing="1"/>
      <w:ind w:firstLine="0"/>
      <w:jc w:val="left"/>
    </w:pPr>
    <w:rPr>
      <w:rFonts w:eastAsia="SimSun"/>
      <w:sz w:val="24"/>
    </w:rPr>
  </w:style>
  <w:style w:type="character" w:customStyle="1" w:styleId="affff9">
    <w:name w:val="Основной текст_"/>
    <w:basedOn w:val="a0"/>
    <w:link w:val="1a"/>
    <w:locked/>
    <w:rsid w:val="00D574E5"/>
    <w:rPr>
      <w:sz w:val="23"/>
      <w:szCs w:val="23"/>
      <w:shd w:val="clear" w:color="auto" w:fill="FFFFFF"/>
    </w:rPr>
  </w:style>
  <w:style w:type="paragraph" w:customStyle="1" w:styleId="1a">
    <w:name w:val="Основной текст1"/>
    <w:basedOn w:val="a"/>
    <w:link w:val="affff9"/>
    <w:rsid w:val="00D574E5"/>
    <w:pPr>
      <w:shd w:val="clear" w:color="auto" w:fill="FFFFFF"/>
      <w:suppressAutoHyphens w:val="0"/>
      <w:spacing w:before="540" w:after="360" w:line="240" w:lineRule="atLeast"/>
      <w:ind w:firstLine="0"/>
      <w:jc w:val="left"/>
    </w:pPr>
    <w:rPr>
      <w:sz w:val="23"/>
      <w:szCs w:val="23"/>
    </w:rPr>
  </w:style>
  <w:style w:type="paragraph" w:customStyle="1" w:styleId="doktekstr">
    <w:name w:val="doktekstr"/>
    <w:basedOn w:val="a"/>
    <w:rsid w:val="007116F5"/>
    <w:pPr>
      <w:suppressAutoHyphens w:val="0"/>
      <w:spacing w:before="100" w:beforeAutospacing="1" w:after="472"/>
      <w:ind w:firstLine="0"/>
      <w:jc w:val="right"/>
    </w:pPr>
    <w:rPr>
      <w:sz w:val="24"/>
    </w:rPr>
  </w:style>
  <w:style w:type="paragraph" w:customStyle="1" w:styleId="dobnovl">
    <w:name w:val="dobnovl"/>
    <w:basedOn w:val="a"/>
    <w:rsid w:val="007116F5"/>
    <w:pPr>
      <w:suppressAutoHyphens w:val="0"/>
      <w:spacing w:before="100" w:beforeAutospacing="1" w:after="472"/>
      <w:ind w:firstLine="0"/>
      <w:jc w:val="right"/>
    </w:pPr>
    <w:rPr>
      <w:i/>
      <w:iCs/>
      <w:sz w:val="26"/>
      <w:szCs w:val="26"/>
    </w:rPr>
  </w:style>
  <w:style w:type="paragraph" w:customStyle="1" w:styleId="doktekstj">
    <w:name w:val="doktekstj"/>
    <w:basedOn w:val="a"/>
    <w:rsid w:val="007116F5"/>
    <w:pPr>
      <w:suppressAutoHyphens w:val="0"/>
      <w:spacing w:before="100" w:beforeAutospacing="1" w:after="472"/>
      <w:ind w:firstLine="0"/>
    </w:pPr>
    <w:rPr>
      <w:sz w:val="24"/>
    </w:rPr>
  </w:style>
  <w:style w:type="paragraph" w:customStyle="1" w:styleId="Anfisa">
    <w:name w:val="Anfisa"/>
    <w:basedOn w:val="a"/>
    <w:link w:val="Anfisa0"/>
    <w:rsid w:val="0067520E"/>
    <w:pPr>
      <w:suppressAutoHyphens w:val="0"/>
      <w:ind w:firstLine="425"/>
    </w:pPr>
    <w:rPr>
      <w:sz w:val="24"/>
      <w:szCs w:val="20"/>
    </w:rPr>
  </w:style>
  <w:style w:type="character" w:customStyle="1" w:styleId="Anfisa0">
    <w:name w:val="Anfisa Знак"/>
    <w:basedOn w:val="a0"/>
    <w:link w:val="Anfisa"/>
    <w:rsid w:val="0067520E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95940">
          <w:marLeft w:val="0"/>
          <w:marRight w:val="0"/>
          <w:marTop w:val="125"/>
          <w:marBottom w:val="626"/>
          <w:divBdr>
            <w:top w:val="single" w:sz="24" w:space="4" w:color="FFFFFF"/>
            <w:left w:val="single" w:sz="24" w:space="4" w:color="FFFFFF"/>
            <w:bottom w:val="single" w:sz="24" w:space="4" w:color="FFFFFF"/>
            <w:right w:val="single" w:sz="24" w:space="4" w:color="FFFFFF"/>
          </w:divBdr>
          <w:divsChild>
            <w:div w:id="51507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9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972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36540">
                  <w:marLeft w:val="0"/>
                  <w:marRight w:val="0"/>
                  <w:marTop w:val="0"/>
                  <w:marBottom w:val="0"/>
                  <w:divBdr>
                    <w:top w:val="single" w:sz="6" w:space="15" w:color="E9E9E9"/>
                    <w:left w:val="single" w:sz="6" w:space="15" w:color="E9E9E9"/>
                    <w:bottom w:val="single" w:sz="6" w:space="23" w:color="E9E9E9"/>
                    <w:right w:val="single" w:sz="6" w:space="15" w:color="E9E9E9"/>
                  </w:divBdr>
                  <w:divsChild>
                    <w:div w:id="52101290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109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3597">
                  <w:marLeft w:val="0"/>
                  <w:marRight w:val="0"/>
                  <w:marTop w:val="0"/>
                  <w:marBottom w:val="0"/>
                  <w:divBdr>
                    <w:top w:val="single" w:sz="6" w:space="15" w:color="E9E9E9"/>
                    <w:left w:val="single" w:sz="6" w:space="15" w:color="E9E9E9"/>
                    <w:bottom w:val="single" w:sz="6" w:space="23" w:color="E9E9E9"/>
                    <w:right w:val="single" w:sz="6" w:space="15" w:color="E9E9E9"/>
                  </w:divBdr>
                  <w:divsChild>
                    <w:div w:id="15893824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0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759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877">
                  <w:marLeft w:val="0"/>
                  <w:marRight w:val="0"/>
                  <w:marTop w:val="0"/>
                  <w:marBottom w:val="0"/>
                  <w:divBdr>
                    <w:top w:val="single" w:sz="6" w:space="15" w:color="E9E9E9"/>
                    <w:left w:val="single" w:sz="6" w:space="15" w:color="E9E9E9"/>
                    <w:bottom w:val="single" w:sz="6" w:space="23" w:color="E9E9E9"/>
                    <w:right w:val="single" w:sz="6" w:space="15" w:color="E9E9E9"/>
                  </w:divBdr>
                  <w:divsChild>
                    <w:div w:id="135314645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2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51114">
              <w:marLeft w:val="0"/>
              <w:marRight w:val="0"/>
              <w:marTop w:val="5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04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52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5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snipov.net/c_4702_snip_98074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footer" Target="footer5.xml"/><Relationship Id="rId10" Type="http://schemas.openxmlformats.org/officeDocument/2006/relationships/footer" Target="footer3.xml"/><Relationship Id="rId19" Type="http://schemas.openxmlformats.org/officeDocument/2006/relationships/image" Target="media/image5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5E192-03EF-4D47-99F1-DCD6247CD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55</Pages>
  <Words>11520</Words>
  <Characters>65669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77035</CharactersWithSpaces>
  <SharedDoc>false</SharedDoc>
  <HLinks>
    <vt:vector size="402" baseType="variant">
      <vt:variant>
        <vt:i4>1835109</vt:i4>
      </vt:variant>
      <vt:variant>
        <vt:i4>396</vt:i4>
      </vt:variant>
      <vt:variant>
        <vt:i4>0</vt:i4>
      </vt:variant>
      <vt:variant>
        <vt:i4>5</vt:i4>
      </vt:variant>
      <vt:variant>
        <vt:lpwstr>http://snipov.net/c_4702_snip_98074.html</vt:lpwstr>
      </vt:variant>
      <vt:variant>
        <vt:lpwstr/>
      </vt:variant>
      <vt:variant>
        <vt:i4>1114171</vt:i4>
      </vt:variant>
      <vt:variant>
        <vt:i4>393</vt:i4>
      </vt:variant>
      <vt:variant>
        <vt:i4>0</vt:i4>
      </vt:variant>
      <vt:variant>
        <vt:i4>5</vt:i4>
      </vt:variant>
      <vt:variant>
        <vt:lpwstr>http://snipov.net/c_4655_snip_100780.html</vt:lpwstr>
      </vt:variant>
      <vt:variant>
        <vt:lpwstr/>
      </vt:variant>
      <vt:variant>
        <vt:i4>1048624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_Toc337400402</vt:lpwstr>
      </vt:variant>
      <vt:variant>
        <vt:i4>1048624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_Toc337400401</vt:lpwstr>
      </vt:variant>
      <vt:variant>
        <vt:i4>1048624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_Toc337400400</vt:lpwstr>
      </vt:variant>
      <vt:variant>
        <vt:i4>1638455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_Toc337400399</vt:lpwstr>
      </vt:variant>
      <vt:variant>
        <vt:i4>1638455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_Toc337400398</vt:lpwstr>
      </vt:variant>
      <vt:variant>
        <vt:i4>1638455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_Toc337400397</vt:lpwstr>
      </vt:variant>
      <vt:variant>
        <vt:i4>1638455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_Toc337400396</vt:lpwstr>
      </vt:variant>
      <vt:variant>
        <vt:i4>1638455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_Toc337400395</vt:lpwstr>
      </vt:variant>
      <vt:variant>
        <vt:i4>1638455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_Toc337400394</vt:lpwstr>
      </vt:variant>
      <vt:variant>
        <vt:i4>1638455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_Toc337400393</vt:lpwstr>
      </vt:variant>
      <vt:variant>
        <vt:i4>1638455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_Toc337400392</vt:lpwstr>
      </vt:variant>
      <vt:variant>
        <vt:i4>1638455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_Toc337400391</vt:lpwstr>
      </vt:variant>
      <vt:variant>
        <vt:i4>1638455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_Toc337400390</vt:lpwstr>
      </vt:variant>
      <vt:variant>
        <vt:i4>1572919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_Toc337400389</vt:lpwstr>
      </vt:variant>
      <vt:variant>
        <vt:i4>1572919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_Toc337400388</vt:lpwstr>
      </vt:variant>
      <vt:variant>
        <vt:i4>1572919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_Toc337400387</vt:lpwstr>
      </vt:variant>
      <vt:variant>
        <vt:i4>1572919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_Toc337400386</vt:lpwstr>
      </vt:variant>
      <vt:variant>
        <vt:i4>1572919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_Toc337400385</vt:lpwstr>
      </vt:variant>
      <vt:variant>
        <vt:i4>1572919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_Toc337400384</vt:lpwstr>
      </vt:variant>
      <vt:variant>
        <vt:i4>1572919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_Toc337400383</vt:lpwstr>
      </vt:variant>
      <vt:variant>
        <vt:i4>1572919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_Toc337400382</vt:lpwstr>
      </vt:variant>
      <vt:variant>
        <vt:i4>1572919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_Toc337400381</vt:lpwstr>
      </vt:variant>
      <vt:variant>
        <vt:i4>1572919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_Toc337400380</vt:lpwstr>
      </vt:variant>
      <vt:variant>
        <vt:i4>1507383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_Toc337400379</vt:lpwstr>
      </vt:variant>
      <vt:variant>
        <vt:i4>1507383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_Toc337400378</vt:lpwstr>
      </vt:variant>
      <vt:variant>
        <vt:i4>1507383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_Toc337400377</vt:lpwstr>
      </vt:variant>
      <vt:variant>
        <vt:i4>1507383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_Toc337400376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_Toc337400375</vt:lpwstr>
      </vt:variant>
      <vt:variant>
        <vt:i4>1507383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_Toc337400374</vt:lpwstr>
      </vt:variant>
      <vt:variant>
        <vt:i4>1507383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_Toc337400373</vt:lpwstr>
      </vt:variant>
      <vt:variant>
        <vt:i4>1507383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_Toc337400372</vt:lpwstr>
      </vt:variant>
      <vt:variant>
        <vt:i4>1507383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_Toc337400371</vt:lpwstr>
      </vt:variant>
      <vt:variant>
        <vt:i4>1507383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_Toc337400370</vt:lpwstr>
      </vt:variant>
      <vt:variant>
        <vt:i4>1441847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_Toc337400369</vt:lpwstr>
      </vt:variant>
      <vt:variant>
        <vt:i4>1441847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_Toc337400368</vt:lpwstr>
      </vt:variant>
      <vt:variant>
        <vt:i4>1441847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_Toc337400367</vt:lpwstr>
      </vt:variant>
      <vt:variant>
        <vt:i4>1441847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_Toc337400366</vt:lpwstr>
      </vt:variant>
      <vt:variant>
        <vt:i4>1441847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_Toc337400365</vt:lpwstr>
      </vt:variant>
      <vt:variant>
        <vt:i4>1441847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_Toc337400364</vt:lpwstr>
      </vt:variant>
      <vt:variant>
        <vt:i4>1441847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_Toc337400363</vt:lpwstr>
      </vt:variant>
      <vt:variant>
        <vt:i4>1441847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_Toc337400362</vt:lpwstr>
      </vt:variant>
      <vt:variant>
        <vt:i4>1441847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_Toc337400361</vt:lpwstr>
      </vt:variant>
      <vt:variant>
        <vt:i4>1441847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_Toc337400360</vt:lpwstr>
      </vt:variant>
      <vt:variant>
        <vt:i4>1376311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_Toc337400359</vt:lpwstr>
      </vt:variant>
      <vt:variant>
        <vt:i4>1376311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_Toc337400358</vt:lpwstr>
      </vt:variant>
      <vt:variant>
        <vt:i4>1376311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_Toc337400357</vt:lpwstr>
      </vt:variant>
      <vt:variant>
        <vt:i4>1376311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_Toc337400356</vt:lpwstr>
      </vt:variant>
      <vt:variant>
        <vt:i4>1376311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_Toc337400355</vt:lpwstr>
      </vt:variant>
      <vt:variant>
        <vt:i4>1376311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_Toc337400354</vt:lpwstr>
      </vt:variant>
      <vt:variant>
        <vt:i4>1376311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_Toc337400353</vt:lpwstr>
      </vt:variant>
      <vt:variant>
        <vt:i4>1376311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_Toc337400352</vt:lpwstr>
      </vt:variant>
      <vt:variant>
        <vt:i4>1376311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_Toc337400351</vt:lpwstr>
      </vt:variant>
      <vt:variant>
        <vt:i4>1376311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_Toc337400350</vt:lpwstr>
      </vt:variant>
      <vt:variant>
        <vt:i4>1310775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_Toc337400349</vt:lpwstr>
      </vt:variant>
      <vt:variant>
        <vt:i4>1310775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_Toc337400348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_Toc337400347</vt:lpwstr>
      </vt:variant>
      <vt:variant>
        <vt:i4>1310775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_Toc337400346</vt:lpwstr>
      </vt:variant>
      <vt:variant>
        <vt:i4>1310775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_Toc337400345</vt:lpwstr>
      </vt:variant>
      <vt:variant>
        <vt:i4>1310775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_Toc337400344</vt:lpwstr>
      </vt:variant>
      <vt:variant>
        <vt:i4>1310775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_Toc337400343</vt:lpwstr>
      </vt:variant>
      <vt:variant>
        <vt:i4>1310775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_Toc337400342</vt:lpwstr>
      </vt:variant>
      <vt:variant>
        <vt:i4>1310775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_Toc337400341</vt:lpwstr>
      </vt:variant>
      <vt:variant>
        <vt:i4>1310775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_Toc337400340</vt:lpwstr>
      </vt:variant>
      <vt:variant>
        <vt:i4>1245239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_Toc337400339</vt:lpwstr>
      </vt:variant>
      <vt:variant>
        <vt:i4>1245239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_Toc337400338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Iosifov</dc:creator>
  <cp:lastModifiedBy>куыгеу</cp:lastModifiedBy>
  <cp:revision>4</cp:revision>
  <cp:lastPrinted>2014-12-14T13:42:00Z</cp:lastPrinted>
  <dcterms:created xsi:type="dcterms:W3CDTF">2016-07-14T10:55:00Z</dcterms:created>
  <dcterms:modified xsi:type="dcterms:W3CDTF">2016-07-15T05:18:00Z</dcterms:modified>
</cp:coreProperties>
</file>