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47E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EE" w:rsidRDefault="0064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7EE" w:rsidRDefault="0064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601</w:t>
            </w:r>
          </w:p>
        </w:tc>
      </w:tr>
    </w:tbl>
    <w:p w:rsidR="006447EE" w:rsidRDefault="006447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ОБ ОСНОВНЫХ НАПРАВЛЕНИЯХ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bookmarkEnd w:id="0"/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4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5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</w:t>
      </w:r>
      <w:r>
        <w:rPr>
          <w:rFonts w:ascii="Calibri" w:hAnsi="Calibri" w:cs="Calibri"/>
        </w:rPr>
        <w:lastRenderedPageBreak/>
        <w:t>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результатов указанной оценки в качестве основания для принятия решений о </w:t>
      </w:r>
      <w:r>
        <w:rPr>
          <w:rFonts w:ascii="Calibri" w:hAnsi="Calibri" w:cs="Calibri"/>
        </w:rPr>
        <w:lastRenderedPageBreak/>
        <w:t>досрочном прекращении исполнения соответствующими руководителями своих должностных обязанностей;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до 1 сентября 2012 г. определить </w:t>
      </w:r>
      <w:hyperlink r:id="rId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использования механизма ротации применительно к государственным </w:t>
      </w:r>
      <w:r>
        <w:rPr>
          <w:rFonts w:ascii="Calibri" w:hAnsi="Calibri" w:cs="Calibri"/>
        </w:rPr>
        <w:lastRenderedPageBreak/>
        <w:t>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в доходы бюджетов поселений и городских округов 100 процентов денежных </w:t>
      </w:r>
      <w:r>
        <w:rPr>
          <w:rFonts w:ascii="Calibri" w:hAnsi="Calibri" w:cs="Calibri"/>
        </w:rPr>
        <w:lastRenderedPageBreak/>
        <w:t>взысканий (штрафов) за несоблюдение правил благоустройства территорий поселений и городских округов;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7EE" w:rsidRDefault="00644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7EE" w:rsidRDefault="006447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71B97" w:rsidRDefault="00D71B97"/>
    <w:sectPr w:rsidR="00D71B97" w:rsidSect="00AF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EE"/>
    <w:rsid w:val="006447EE"/>
    <w:rsid w:val="00D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8FC2-4914-4486-8071-382F9300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C3DB2F59BFF239B942D88AA57DAC63C51939728EC24778A51AD0417AFEBEj5E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BD5DAC63880C4B7A13C3DB2F59BFF239BA43D68FA17DAC63C51939728EC24778A51AD0417AFEBDj5E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9BE4CD488A17DAC63C51939728EC24778A51AD0417AFEBDj5E9G" TargetMode="External"/><Relationship Id="rId5" Type="http://schemas.openxmlformats.org/officeDocument/2006/relationships/hyperlink" Target="consultantplus://offline/ref=5BBD5DAC63880C4B7A13C3DB2F59BFF239BE41D48CA67DAC63C5193972j8E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BBD5DAC63880C4B7A13C3DB2F59BFF239BB43D88FA27DAC63C51939728EC24778A51AD0417AFEBEj5EA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</cp:revision>
  <dcterms:created xsi:type="dcterms:W3CDTF">2015-04-15T06:04:00Z</dcterms:created>
  <dcterms:modified xsi:type="dcterms:W3CDTF">2015-04-15T06:05:00Z</dcterms:modified>
</cp:coreProperties>
</file>