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3" w:rsidRDefault="00094043" w:rsidP="000940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-190500</wp:posOffset>
            </wp:positionV>
            <wp:extent cx="2104390" cy="13614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43" w:rsidRDefault="00094043" w:rsidP="00094043"/>
    <w:p w:rsidR="00094043" w:rsidRDefault="00094043" w:rsidP="00094043"/>
    <w:p w:rsidR="00094043" w:rsidRDefault="00094043" w:rsidP="00094043">
      <w:pPr>
        <w:pStyle w:val="a4"/>
      </w:pPr>
      <w:r>
        <w:br w:type="textWrapping" w:clear="all"/>
        <w:t>АДМИНИСТРАЦИЯ</w:t>
      </w:r>
    </w:p>
    <w:p w:rsidR="00094043" w:rsidRDefault="00094043" w:rsidP="00094043">
      <w:pPr>
        <w:pStyle w:val="a4"/>
      </w:pPr>
      <w:r>
        <w:t xml:space="preserve"> ГОРОДСКОГО ОКРУГА ВЕРХНИЙ ТАГИЛ</w:t>
      </w:r>
    </w:p>
    <w:p w:rsidR="00094043" w:rsidRDefault="00094043" w:rsidP="00094043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от «</w:t>
      </w:r>
      <w:r w:rsidR="00B551CE" w:rsidRPr="00B551CE">
        <w:rPr>
          <w:sz w:val="28"/>
          <w:u w:val="single"/>
        </w:rPr>
        <w:t>30</w:t>
      </w:r>
      <w:r>
        <w:rPr>
          <w:sz w:val="28"/>
        </w:rPr>
        <w:t xml:space="preserve">» </w:t>
      </w:r>
      <w:r w:rsidRPr="00B551CE">
        <w:rPr>
          <w:sz w:val="28"/>
          <w:u w:val="single"/>
        </w:rPr>
        <w:t>декабря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2015 года № </w:t>
      </w:r>
      <w:r w:rsidR="00B551CE" w:rsidRPr="00B551CE">
        <w:rPr>
          <w:sz w:val="28"/>
          <w:u w:val="single"/>
        </w:rPr>
        <w:t>1429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город Верхний Тагил</w:t>
      </w:r>
    </w:p>
    <w:p w:rsidR="00094043" w:rsidRDefault="00094043" w:rsidP="00094043">
      <w:pPr>
        <w:ind w:right="-285"/>
        <w:rPr>
          <w:sz w:val="28"/>
          <w:szCs w:val="28"/>
        </w:rPr>
      </w:pPr>
    </w:p>
    <w:p w:rsidR="00094043" w:rsidRDefault="00396611" w:rsidP="00094043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  <w:r w:rsidR="00094043">
        <w:rPr>
          <w:rFonts w:ascii="Times New Roman" w:hAnsi="Times New Roman" w:cs="Times New Roman"/>
          <w:b/>
          <w:i/>
          <w:sz w:val="28"/>
          <w:szCs w:val="28"/>
        </w:rPr>
        <w:t xml:space="preserve"> оценки регулирующего воздействия </w:t>
      </w:r>
    </w:p>
    <w:p w:rsidR="00094043" w:rsidRDefault="00094043" w:rsidP="00094043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проектов нормативных правовых актов городского округа</w:t>
      </w:r>
    </w:p>
    <w:p w:rsidR="00094043" w:rsidRDefault="00094043" w:rsidP="00094043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Верхний Тагил и экспертизы нормативных правовых актов </w:t>
      </w:r>
    </w:p>
    <w:p w:rsidR="00094043" w:rsidRDefault="00094043" w:rsidP="00094043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Верхний Тагил </w:t>
      </w:r>
    </w:p>
    <w:p w:rsidR="00094043" w:rsidRDefault="00094043" w:rsidP="00094043">
      <w:pPr>
        <w:pStyle w:val="ConsPlusNormal"/>
        <w:widowControl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B1C47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94043">
        <w:rPr>
          <w:rFonts w:ascii="Times New Roman" w:hAnsi="Times New Roman" w:cs="Times New Roman"/>
          <w:sz w:val="28"/>
          <w:szCs w:val="28"/>
        </w:rPr>
        <w:t xml:space="preserve">131-ФЗ </w:t>
      </w:r>
      <w:r w:rsidR="006B1C47">
        <w:rPr>
          <w:rFonts w:ascii="Times New Roman" w:hAnsi="Times New Roman" w:cs="Times New Roman"/>
          <w:sz w:val="28"/>
          <w:szCs w:val="28"/>
        </w:rPr>
        <w:t>«</w:t>
      </w:r>
      <w:r w:rsidRPr="000940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B1C4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4043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94043">
        <w:rPr>
          <w:rFonts w:ascii="Times New Roman" w:hAnsi="Times New Roman" w:cs="Times New Roman"/>
          <w:sz w:val="28"/>
          <w:szCs w:val="28"/>
        </w:rPr>
        <w:t>Свердловско</w:t>
      </w:r>
      <w:r w:rsidR="006B1C47">
        <w:rPr>
          <w:rFonts w:ascii="Times New Roman" w:hAnsi="Times New Roman" w:cs="Times New Roman"/>
          <w:sz w:val="28"/>
          <w:szCs w:val="28"/>
        </w:rPr>
        <w:t>й области от 14.07.2014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1C47">
        <w:rPr>
          <w:rFonts w:ascii="Times New Roman" w:hAnsi="Times New Roman" w:cs="Times New Roman"/>
          <w:sz w:val="28"/>
          <w:szCs w:val="28"/>
        </w:rPr>
        <w:t xml:space="preserve"> 74-ОЗ «</w:t>
      </w:r>
      <w:r w:rsidRPr="0009404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Верхний Тагил </w:t>
      </w: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4043" w:rsidRDefault="00094043" w:rsidP="00AE4A12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A12">
        <w:rPr>
          <w:rFonts w:ascii="Times New Roman" w:hAnsi="Times New Roman" w:cs="Times New Roman"/>
          <w:sz w:val="28"/>
          <w:szCs w:val="28"/>
        </w:rPr>
        <w:t>Утвердить:</w:t>
      </w:r>
    </w:p>
    <w:p w:rsidR="00AE4A12" w:rsidRDefault="00AE4A12" w:rsidP="00AE4A12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A1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 (приложение № 1);</w:t>
      </w:r>
    </w:p>
    <w:p w:rsidR="00AE4A12" w:rsidRDefault="00AE4A12" w:rsidP="00AE4A12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96611">
        <w:rPr>
          <w:rFonts w:ascii="Times New Roman" w:hAnsi="Times New Roman" w:cs="Times New Roman"/>
          <w:sz w:val="28"/>
          <w:szCs w:val="28"/>
        </w:rPr>
        <w:t xml:space="preserve"> Порядок утверждения плана проведения экспертизы нормативных правовых актов городского округа Верхний Тагил (приложение № 2);</w:t>
      </w:r>
    </w:p>
    <w:p w:rsidR="00396611" w:rsidRDefault="00396611" w:rsidP="00AE4A12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Координационного совета</w:t>
      </w:r>
      <w:r w:rsidR="003F609A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 городского округа Верхний Тагил (приложение № 3);</w:t>
      </w:r>
    </w:p>
    <w:p w:rsidR="00094043" w:rsidRDefault="003F609A" w:rsidP="003F609A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форму Соглашения о взаимодействии при проведении оценки регулирующего воздействия (приложение № 4).</w:t>
      </w:r>
    </w:p>
    <w:p w:rsidR="003F609A" w:rsidRDefault="003F609A" w:rsidP="003F609A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официальным сайтом в информационно-телекоммуникационной сети Интернет для целей оценки регулирующего воздействия нормативных правовых актов городского округа Верхний Тагил является официальный сайт городского округа Верхний Тагил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4043" w:rsidRDefault="00F62237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«Наша горнозаводская газета» и р</w:t>
      </w:r>
      <w:r w:rsidR="0009404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городского округа Верхний Тагил </w:t>
      </w:r>
      <w:hyperlink r:id="rId7" w:history="1"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40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43" w:rsidRDefault="00F62237" w:rsidP="00094043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04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по экономическим вопросам Н.Е. Поджарову.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94043" w:rsidTr="00094043">
        <w:tc>
          <w:tcPr>
            <w:tcW w:w="9854" w:type="dxa"/>
          </w:tcPr>
          <w:p w:rsidR="00094043" w:rsidRDefault="0009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28" w:rsidRDefault="00B60E28" w:rsidP="00F6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043" w:rsidRDefault="00B60E28" w:rsidP="00F6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09404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Верхний Тагил </w:t>
            </w:r>
            <w:r w:rsidR="00FE27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 Калинин</w:t>
            </w:r>
          </w:p>
        </w:tc>
      </w:tr>
    </w:tbl>
    <w:p w:rsidR="00002A3A" w:rsidRDefault="00002A3A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A13262" w:rsidRPr="00A13262" w:rsidRDefault="00A13262" w:rsidP="00A13262">
      <w:pPr>
        <w:jc w:val="right"/>
        <w:rPr>
          <w:sz w:val="28"/>
          <w:szCs w:val="28"/>
        </w:rPr>
      </w:pPr>
      <w:bookmarkStart w:id="0" w:name="_GoBack"/>
      <w:bookmarkEnd w:id="0"/>
      <w:r w:rsidRPr="00A13262">
        <w:rPr>
          <w:sz w:val="28"/>
          <w:szCs w:val="28"/>
        </w:rPr>
        <w:lastRenderedPageBreak/>
        <w:t>Приложение № 1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13262">
        <w:rPr>
          <w:sz w:val="28"/>
          <w:szCs w:val="28"/>
        </w:rPr>
        <w:t xml:space="preserve"> постановлению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51CE">
        <w:rPr>
          <w:sz w:val="28"/>
          <w:szCs w:val="28"/>
        </w:rPr>
        <w:t>т «30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декабря 2015 года № 1429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0E20DD" w:rsidRPr="00BD4394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394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 </w:t>
      </w:r>
    </w:p>
    <w:p w:rsidR="000E20DD" w:rsidRPr="00BD4394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394">
        <w:rPr>
          <w:rFonts w:ascii="Times New Roman" w:hAnsi="Times New Roman" w:cs="Times New Roman"/>
          <w:sz w:val="28"/>
          <w:szCs w:val="28"/>
        </w:rPr>
        <w:t>проектов нормативных правовых актов городского округа</w:t>
      </w:r>
    </w:p>
    <w:p w:rsidR="000E20DD" w:rsidRPr="00BD4394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394">
        <w:rPr>
          <w:rFonts w:ascii="Times New Roman" w:hAnsi="Times New Roman" w:cs="Times New Roman"/>
          <w:sz w:val="28"/>
          <w:szCs w:val="28"/>
        </w:rPr>
        <w:t>Верхний Тагил и экспертизы нормативных правовых актов</w:t>
      </w:r>
    </w:p>
    <w:p w:rsidR="000E20DD" w:rsidRPr="00BD4394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394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0E20DD" w:rsidRDefault="000E20DD" w:rsidP="000E20DD">
      <w:pPr>
        <w:pStyle w:val="ConsPlusNormal"/>
      </w:pPr>
    </w:p>
    <w:p w:rsidR="000E20DD" w:rsidRPr="000E20DD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E20DD" w:rsidRPr="000E20DD" w:rsidRDefault="000E20DD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1. Настоящий Порядок определяет процесс проведения оценки регулирующего воздействия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(далее - проектов НПА), экспертизы нормативных правовых актов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(далее - экспертизы НПА)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бюджета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Оценка регулирующего воздействия осуществляется органами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(далее - ОМС), к сфере деятельности которых относится разрабатываемый проект НПА (далее - профильный орган).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Уполномоченным органом в сфере оценки регулирующего возде</w:t>
      </w:r>
      <w:r>
        <w:rPr>
          <w:rFonts w:ascii="Times New Roman" w:hAnsi="Times New Roman" w:cs="Times New Roman"/>
          <w:sz w:val="28"/>
          <w:szCs w:val="28"/>
        </w:rPr>
        <w:t xml:space="preserve">йствия на территории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яв</w:t>
      </w:r>
      <w:r w:rsidR="00EC51A7">
        <w:rPr>
          <w:rFonts w:ascii="Times New Roman" w:hAnsi="Times New Roman" w:cs="Times New Roman"/>
          <w:sz w:val="28"/>
          <w:szCs w:val="28"/>
        </w:rPr>
        <w:t>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планово-экономического </w:t>
      </w:r>
      <w:r w:rsidRPr="000E20D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1A7">
        <w:rPr>
          <w:rFonts w:ascii="Times New Roman" w:hAnsi="Times New Roman" w:cs="Times New Roman"/>
          <w:sz w:val="28"/>
          <w:szCs w:val="28"/>
        </w:rPr>
        <w:t>а</w:t>
      </w:r>
      <w:r w:rsidRPr="000E20D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методическое обеспечение деятельности по проведению оценки регулирующего воздействия проектов НПА городского округа </w:t>
      </w:r>
      <w:r w:rsidR="0008250A">
        <w:rPr>
          <w:rFonts w:ascii="Times New Roman" w:hAnsi="Times New Roman" w:cs="Times New Roman"/>
          <w:sz w:val="28"/>
          <w:szCs w:val="28"/>
        </w:rPr>
        <w:t>Верхний Тагил</w:t>
      </w:r>
      <w:r w:rsidR="0008250A" w:rsidRPr="000E20DD">
        <w:rPr>
          <w:rFonts w:ascii="Times New Roman" w:hAnsi="Times New Roman" w:cs="Times New Roman"/>
          <w:sz w:val="28"/>
          <w:szCs w:val="28"/>
        </w:rPr>
        <w:t xml:space="preserve"> </w:t>
      </w:r>
      <w:r w:rsidRPr="000E20DD">
        <w:rPr>
          <w:rFonts w:ascii="Times New Roman" w:hAnsi="Times New Roman" w:cs="Times New Roman"/>
          <w:sz w:val="28"/>
          <w:szCs w:val="28"/>
        </w:rPr>
        <w:t>и экспертизы НПА городского округа</w:t>
      </w:r>
      <w:r w:rsidR="0008250A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ведет реестр проектов НПА, по которым проведена оценка регулирующего воздействия, и реестр нормативных правовых актов, по которым проведена экспертиза, осуществляет контроль качества проведения оценки регулирующего воздействия нормативных правовых актов и экспертизы нормативных правовых актов.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НПА и экспертиза НПА, затрагивающих вопросы осуществления предпринимательской и инвестиционной деятельности, проводится органами местного самоуправления в соответствии с Федеральным </w:t>
      </w:r>
      <w:r w:rsidR="0008250A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0E20D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08250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(далее - Федеральный закон № </w:t>
      </w:r>
      <w:r w:rsidRPr="000E20DD">
        <w:rPr>
          <w:rFonts w:ascii="Times New Roman" w:hAnsi="Times New Roman" w:cs="Times New Roman"/>
          <w:sz w:val="28"/>
          <w:szCs w:val="28"/>
        </w:rPr>
        <w:t xml:space="preserve">131-ФЗ), </w:t>
      </w:r>
      <w:r w:rsidR="0008250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E20DD">
        <w:rPr>
          <w:rFonts w:ascii="Times New Roman" w:hAnsi="Times New Roman" w:cs="Times New Roman"/>
          <w:sz w:val="28"/>
          <w:szCs w:val="28"/>
        </w:rPr>
        <w:t>Сверд</w:t>
      </w:r>
      <w:r w:rsidR="0008250A">
        <w:rPr>
          <w:rFonts w:ascii="Times New Roman" w:hAnsi="Times New Roman" w:cs="Times New Roman"/>
          <w:sz w:val="28"/>
          <w:szCs w:val="28"/>
        </w:rPr>
        <w:t xml:space="preserve">ловской области от 14.07.2014 № </w:t>
      </w:r>
      <w:r w:rsidRPr="000E20DD">
        <w:rPr>
          <w:rFonts w:ascii="Times New Roman" w:hAnsi="Times New Roman" w:cs="Times New Roman"/>
          <w:sz w:val="28"/>
          <w:szCs w:val="28"/>
        </w:rPr>
        <w:t xml:space="preserve">74-ОЗ </w:t>
      </w:r>
      <w:r w:rsidR="00F33241">
        <w:rPr>
          <w:rFonts w:ascii="Times New Roman" w:hAnsi="Times New Roman" w:cs="Times New Roman"/>
          <w:sz w:val="28"/>
          <w:szCs w:val="28"/>
        </w:rPr>
        <w:t>«</w:t>
      </w:r>
      <w:r w:rsidRPr="000E20DD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F33241">
        <w:rPr>
          <w:rFonts w:ascii="Times New Roman" w:hAnsi="Times New Roman" w:cs="Times New Roman"/>
          <w:sz w:val="28"/>
          <w:szCs w:val="28"/>
        </w:rPr>
        <w:t>ьных нормативных правовых актов»</w:t>
      </w:r>
      <w:r w:rsidRPr="000E20DD">
        <w:rPr>
          <w:rFonts w:ascii="Times New Roman" w:hAnsi="Times New Roman" w:cs="Times New Roman"/>
          <w:sz w:val="28"/>
          <w:szCs w:val="28"/>
        </w:rPr>
        <w:t xml:space="preserve"> (далее - Закон Свердловской области), данным Положением и иными нормативными правовыми актами.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затрагивающие вопросы осуществления предпринимательской и инвестиционной деятельности проекты следующих нормативных правовых актов городского округа</w:t>
      </w:r>
      <w:r w:rsidR="00F33241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решений Думы городского округа</w:t>
      </w:r>
      <w:r w:rsidR="00F33241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постановлений Главы городского округа</w:t>
      </w:r>
      <w:r w:rsidR="00F33241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F33241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постановлений а</w:t>
      </w:r>
      <w:r w:rsidR="000E20DD" w:rsidRPr="000E20D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0E20DD" w:rsidRPr="000E20DD">
        <w:rPr>
          <w:rFonts w:ascii="Times New Roman" w:hAnsi="Times New Roman" w:cs="Times New Roman"/>
          <w:sz w:val="28"/>
          <w:szCs w:val="28"/>
        </w:rPr>
        <w:t>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Оценке регулирующего воздействия не подлежат проекты нормативных правовых актов городского округа</w:t>
      </w:r>
      <w:r w:rsidR="00F33241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или сведения конфиденциального характера или направленные на внесение изменений в нормативные правовые акты городского округа</w:t>
      </w:r>
      <w:r w:rsidR="00F33241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исключительно в целях приведения таких нормативных правовых актов в соответствие с федеральным или региональным законодательством.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Принятие (издание) нормативного правового акта, затрагивающего вопросы осуществления предпринимательской и инвестиционной деятельности без заключения об ОРВ проекта такого НПА не допускается.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4. Экспертизе подлежат затрагивающие вопросы осуществления предпринимательской и инвестиционной деятельности следующие нормативные правовые акты городского округа</w:t>
      </w:r>
      <w:r w:rsidR="00F33241" w:rsidRPr="00F33241">
        <w:rPr>
          <w:rFonts w:ascii="Times New Roman" w:hAnsi="Times New Roman" w:cs="Times New Roman"/>
          <w:sz w:val="28"/>
          <w:szCs w:val="28"/>
        </w:rPr>
        <w:t xml:space="preserve"> </w:t>
      </w:r>
      <w:r w:rsidR="00F33241">
        <w:rPr>
          <w:rFonts w:ascii="Times New Roman" w:hAnsi="Times New Roman" w:cs="Times New Roman"/>
          <w:sz w:val="28"/>
          <w:szCs w:val="28"/>
        </w:rPr>
        <w:t>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:</w:t>
      </w:r>
    </w:p>
    <w:p w:rsidR="000E20DD" w:rsidRPr="000E20DD" w:rsidRDefault="00F33241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решения Думы </w:t>
      </w:r>
      <w:r w:rsidR="000E20DD"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="000E20DD"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постановления Главы</w:t>
      </w:r>
      <w:r w:rsidR="00F33241">
        <w:rPr>
          <w:rFonts w:ascii="Times New Roman" w:hAnsi="Times New Roman" w:cs="Times New Roman"/>
          <w:sz w:val="28"/>
          <w:szCs w:val="28"/>
        </w:rPr>
        <w:t xml:space="preserve">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3241" w:rsidRPr="00F33241">
        <w:rPr>
          <w:rFonts w:ascii="Times New Roman" w:hAnsi="Times New Roman" w:cs="Times New Roman"/>
          <w:sz w:val="28"/>
          <w:szCs w:val="28"/>
        </w:rPr>
        <w:t xml:space="preserve"> </w:t>
      </w:r>
      <w:r w:rsidR="00F33241">
        <w:rPr>
          <w:rFonts w:ascii="Times New Roman" w:hAnsi="Times New Roman" w:cs="Times New Roman"/>
          <w:sz w:val="28"/>
          <w:szCs w:val="28"/>
        </w:rPr>
        <w:t>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F33241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постановления а</w:t>
      </w:r>
      <w:r w:rsidR="000E20DD" w:rsidRPr="000E20D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0E20DD" w:rsidRPr="000E20DD">
        <w:rPr>
          <w:rFonts w:ascii="Times New Roman" w:hAnsi="Times New Roman" w:cs="Times New Roman"/>
          <w:sz w:val="28"/>
          <w:szCs w:val="28"/>
        </w:rPr>
        <w:t>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Экспертизе не подлежат нормативные правовые акты городского округа</w:t>
      </w:r>
      <w:r w:rsidR="00814875" w:rsidRPr="00814875">
        <w:rPr>
          <w:rFonts w:ascii="Times New Roman" w:hAnsi="Times New Roman" w:cs="Times New Roman"/>
          <w:sz w:val="28"/>
          <w:szCs w:val="28"/>
        </w:rPr>
        <w:t xml:space="preserve"> </w:t>
      </w:r>
      <w:r w:rsidR="00814875">
        <w:rPr>
          <w:rFonts w:ascii="Times New Roman" w:hAnsi="Times New Roman" w:cs="Times New Roman"/>
          <w:sz w:val="28"/>
          <w:szCs w:val="28"/>
        </w:rPr>
        <w:t>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или сведения конфиденциального характера.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уполномоченным органом в соответствии с планами проведения экспертизы нормативных правовых актов.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НПА проводится с учетом степени регулирующего воздействия положений проекта НПА: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0E20DD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</w:t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E20DD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- 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низкая степень регулирующего воздействия - проект НПА не содержит положения, предусмотренные</w:t>
      </w:r>
      <w:r w:rsidR="00814875">
        <w:rPr>
          <w:rFonts w:ascii="Times New Roman" w:hAnsi="Times New Roman" w:cs="Times New Roman"/>
          <w:sz w:val="28"/>
          <w:szCs w:val="28"/>
        </w:rPr>
        <w:t xml:space="preserve"> подпунктами 1 </w:t>
      </w:r>
      <w:r w:rsidRPr="000E20DD">
        <w:rPr>
          <w:rFonts w:ascii="Times New Roman" w:hAnsi="Times New Roman" w:cs="Times New Roman"/>
          <w:sz w:val="28"/>
          <w:szCs w:val="28"/>
        </w:rPr>
        <w:t>и</w:t>
      </w:r>
      <w:r w:rsidR="00814875">
        <w:rPr>
          <w:rFonts w:ascii="Times New Roman" w:hAnsi="Times New Roman" w:cs="Times New Roman"/>
          <w:sz w:val="28"/>
          <w:szCs w:val="28"/>
        </w:rPr>
        <w:t xml:space="preserve"> 2 </w:t>
      </w:r>
      <w:r w:rsidRPr="000E20DD">
        <w:rPr>
          <w:rFonts w:ascii="Times New Roman" w:hAnsi="Times New Roman" w:cs="Times New Roman"/>
          <w:sz w:val="28"/>
          <w:szCs w:val="28"/>
        </w:rPr>
        <w:t>настоящего пункта, однако подлежит оценке регулирующего воздействия как проект НПА, затрагивающий вопросы осуществления предпринимательской и инвестиционной деятельности.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6. Основанием для проведения экспертизы НПА является поручение или указание Главы городского округа</w:t>
      </w:r>
      <w:r w:rsidR="00814875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предложения от общественных организаций в сфере предпринимательской, инвестиционной деятельности, субъектов предпринимательской и инвестиционной деятельности, саморегулируемых организаций, органов местного самоуправления, самостоятельное выявление профильным подразделением наличия проблем в сферах предпринимательской и инвестиционной деятельности.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7. Экспертиза НПА проводится в отношении: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нормативных правовых актов, не прошедших оценку регулирующего воздействия на стадии разработки проекта нормативного правового акта и с момента вступления в силу которых прошло не менее 1 года, о проведении экспертизы которых поступили обоснованные предложения от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0E20DD" w:rsidRPr="000E20DD" w:rsidRDefault="000E20DD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0DD" w:rsidRPr="000E20DD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14875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нормативных правовых актов</w:t>
      </w:r>
    </w:p>
    <w:p w:rsidR="000E20DD" w:rsidRPr="000E20DD" w:rsidRDefault="000E20DD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8. Стадиями проведения оценки регулирующего воздействия проектов НПА являются: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направление проектов НПА и пояснительных записок к ним для проведения оценки регулирующего воздействия;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проектам НПА;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3) подготовка и направление заключений об оценке регулирующего </w:t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>воздействия проектов НПА.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0E20DD">
        <w:rPr>
          <w:rFonts w:ascii="Times New Roman" w:hAnsi="Times New Roman" w:cs="Times New Roman"/>
          <w:sz w:val="28"/>
          <w:szCs w:val="28"/>
        </w:rPr>
        <w:t>9. Проект НПА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органа местного самоуправления, уполномоченного в сфере деятельности, затрагиваемой проектом НПА (далее - профильный орган).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Если проект НПА вносит изменения в действующий нормативный правовой акт, он также направляется с пояснительной запиской.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В случае если профильный орган является разработчиком, данный этап исключается.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10. Разработчик самостоятельно определяет профильный орган.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В случае если положения проекта НПА касаются полномочий нескольких органов местного самоуправления, профильный орган запрашивает дополнительную информацию у соответствующих органов местного самоуправления.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0E20DD">
        <w:rPr>
          <w:rFonts w:ascii="Times New Roman" w:hAnsi="Times New Roman" w:cs="Times New Roman"/>
          <w:sz w:val="28"/>
          <w:szCs w:val="28"/>
        </w:rPr>
        <w:t xml:space="preserve">11. С целью проведения публичных консультаций на официальном сайте в информационно-телекоммуникационной сети Интернет, предназначенном для размещения информации об оценке регулирующего воздействия проектов НПА и экспертизе НПА </w:t>
      </w:r>
      <w:hyperlink r:id="rId8" w:history="1">
        <w:r w:rsidR="00814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48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4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8148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14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8148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48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E20DD">
        <w:rPr>
          <w:rFonts w:ascii="Times New Roman" w:hAnsi="Times New Roman" w:cs="Times New Roman"/>
          <w:sz w:val="28"/>
          <w:szCs w:val="28"/>
        </w:rPr>
        <w:t xml:space="preserve"> (далее - официальный сайт), профильным органом составляется уведомление о проведении публичных консультаций, к которому прилагаются проект НПА, в о</w:t>
      </w:r>
      <w:r w:rsidR="00814875">
        <w:rPr>
          <w:rFonts w:ascii="Times New Roman" w:hAnsi="Times New Roman" w:cs="Times New Roman"/>
          <w:sz w:val="28"/>
          <w:szCs w:val="28"/>
        </w:rPr>
        <w:t>тношении которого проводится оценка регулирующего воздействия</w:t>
      </w:r>
      <w:r w:rsidRPr="000E20DD">
        <w:rPr>
          <w:rFonts w:ascii="Times New Roman" w:hAnsi="Times New Roman" w:cs="Times New Roman"/>
          <w:sz w:val="28"/>
          <w:szCs w:val="28"/>
        </w:rPr>
        <w:t xml:space="preserve"> и пояснительная записка.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К уведомлению о проведении публичных консультаций прилагается перечень вопросов для участников публичных консультаций, могут прилагаться аналитические, статистические материалы, сведения, которые позволяют оценить обоснованность предлагаемого регулирования. Перечень вопросов, другие дополнительные материалы являются приложением к уведомлению о проведении публичных консультаций.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Если проект НПА вносит изменения в действующий нормативный правовой акт, профильным органом направляется его действующая редакция и таблица поправок с учетом планируемых изменений.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0E20DD">
        <w:rPr>
          <w:rFonts w:ascii="Times New Roman" w:hAnsi="Times New Roman" w:cs="Times New Roman"/>
          <w:sz w:val="28"/>
          <w:szCs w:val="28"/>
        </w:rPr>
        <w:t>12. В уведомлении о проведении публичных консультаций указываются: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0E20DD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нормативного правового акта;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сведения о разработчике проекта нормативного правового акта;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срок проведения публичных консультаций;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4) способ направления участниками публичных консультаций своих мнений;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5) степень регулирующего воздействия проекта нормативного правового акта;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6)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7) анализ муниципального опыта в соответствующих сферах деятельности;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0E20DD">
        <w:rPr>
          <w:rFonts w:ascii="Times New Roman" w:hAnsi="Times New Roman" w:cs="Times New Roman"/>
          <w:sz w:val="28"/>
          <w:szCs w:val="28"/>
        </w:rPr>
        <w:lastRenderedPageBreak/>
        <w:t>8)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9) новые функции, полномочия, обязанности и права органов местного самоуправления, или сведения об их изменении, а также порядок их реализации;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10)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11)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12) оценка влияния на конкурентную среду в городском округе</w:t>
      </w:r>
      <w:r w:rsidR="00CB074A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0E20DD">
        <w:rPr>
          <w:rFonts w:ascii="Times New Roman" w:hAnsi="Times New Roman" w:cs="Times New Roman"/>
          <w:sz w:val="28"/>
          <w:szCs w:val="28"/>
        </w:rPr>
        <w:t>13) риски решения проблемы предложенным способом регулирования и риски негативных последствий;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0E20DD">
        <w:rPr>
          <w:rFonts w:ascii="Times New Roman" w:hAnsi="Times New Roman" w:cs="Times New Roman"/>
          <w:sz w:val="28"/>
          <w:szCs w:val="28"/>
        </w:rPr>
        <w:t>14)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15)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В уведомлении о проведении публичных консультаций по проекту акта низкой степени регулирующего воздействия указывается информация, предусмотренная </w:t>
      </w:r>
      <w:hyperlink w:anchor="P85" w:history="1">
        <w:r w:rsidR="00CB074A" w:rsidRPr="00CB074A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Pr="00CB07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7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Pr="00CB074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B07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CB074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7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CB074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B074A">
        <w:rPr>
          <w:rFonts w:ascii="Times New Roman" w:hAnsi="Times New Roman" w:cs="Times New Roman"/>
          <w:sz w:val="28"/>
          <w:szCs w:val="28"/>
        </w:rPr>
        <w:t xml:space="preserve"> д</w:t>
      </w:r>
      <w:r w:rsidRPr="000E20DD">
        <w:rPr>
          <w:rFonts w:ascii="Times New Roman" w:hAnsi="Times New Roman" w:cs="Times New Roman"/>
          <w:sz w:val="28"/>
          <w:szCs w:val="28"/>
        </w:rPr>
        <w:t>анного пункта.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К уведомлению о проведении публичных консультаций могут прилагаться аналитические, статистические материалы, а также сведения, которые позволяют оценить обоснованность предлагаемого регулирования.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13. Документы, предусмотренные </w:t>
      </w:r>
      <w:hyperlink w:anchor="P76" w:history="1">
        <w:r w:rsidRPr="00424D08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424D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424D0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24D08">
        <w:rPr>
          <w:rFonts w:ascii="Times New Roman" w:hAnsi="Times New Roman" w:cs="Times New Roman"/>
          <w:sz w:val="28"/>
          <w:szCs w:val="28"/>
        </w:rPr>
        <w:t xml:space="preserve"> н</w:t>
      </w:r>
      <w:r w:rsidRPr="000E20DD">
        <w:rPr>
          <w:rFonts w:ascii="Times New Roman" w:hAnsi="Times New Roman" w:cs="Times New Roman"/>
          <w:sz w:val="28"/>
          <w:szCs w:val="28"/>
        </w:rPr>
        <w:t>астоящего Порядка, размещаются профильным органом на официальном сайте посредством направления в уполномоченный орган.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14. О размещении уведомления о проведении публичных консультаций профильный орган извещает с указанием сведений о месте такого размещения (полный электронный адрес) организации, заключив</w:t>
      </w:r>
      <w:r w:rsidR="00424D08">
        <w:rPr>
          <w:rFonts w:ascii="Times New Roman" w:hAnsi="Times New Roman" w:cs="Times New Roman"/>
          <w:sz w:val="28"/>
          <w:szCs w:val="28"/>
        </w:rPr>
        <w:t xml:space="preserve">шие с Администрацией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4D08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при проведении оценки регулирующего воздействия.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15. Для максимального учета интересов групп профильный орган извещает о проведении публичных консультаций органы местного самоуправления, к компетенции и полномочиям которых относятся вопросы, вынесенные на обсуждение, субъекты хозяйственной деятельности, </w:t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>экспертные организации, организации, целью деятельности которых является защита и представление интересов субъектов предпринимательской деятельности, организации, заинтересованные в сфере вводимого регулирования.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16.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Результаты публичных консультаций подлежат обязательному включению в сводку предложений.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17. Сроки проведения публичных консультаций по проектам НПА не могут составлять менее 10 и более 45 календарных дней.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30 календарных дней - для проектов НПА, содержащих положения, имеющие высокую степень регулирующего воздействия;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20 календарных дней - для проектов НПА, содержащих положения, имеющие среднюю степень регулирующего воздействия;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10 календарных дней - для проектов НПА, содержащих положения, имеющие низкую степень регулирующего воздействия.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18. В сводку предложений, составленную по итогам публичных консультаций, профильный орган обязан включить все предложения, поступившие в срок публичных консультаций по проекту НПА, с указанием рекомендаций об их учете или отклонении с приведением обоснования.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19. Заключение об оценке регулирующего воздействия (далее - заключение) содержит информацию, предусмотренную </w:t>
      </w:r>
      <w:hyperlink w:anchor="P84" w:history="1">
        <w:r w:rsidRPr="00424D0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424D08">
        <w:rPr>
          <w:rFonts w:ascii="Times New Roman" w:hAnsi="Times New Roman" w:cs="Times New Roman"/>
          <w:sz w:val="28"/>
          <w:szCs w:val="28"/>
        </w:rPr>
        <w:t xml:space="preserve"> </w:t>
      </w:r>
      <w:r w:rsidRPr="000E20DD">
        <w:rPr>
          <w:rFonts w:ascii="Times New Roman" w:hAnsi="Times New Roman" w:cs="Times New Roman"/>
          <w:sz w:val="28"/>
          <w:szCs w:val="28"/>
        </w:rPr>
        <w:t>настоящего Порядка, доработанную по итогам публичных консультаций, информацию о результатах публичных консультаций со сводкой предложений,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20.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и направляются разработчику, а их копии - в уполномоченный орган.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Сводка предложений и заключение размещаются на официальном сайте посредством направления в уполномоченный орган.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lastRenderedPageBreak/>
        <w:t>21. 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предложений, готовит итоговую редакцию проекта НПА и информацию об учете или причинах отклонения предложений, поступивших от участников публичных консультаций, направляет копию в уполномоченный орган для размещения на официальном сайте.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22. В случае наличия разногласий разработчика с профильным органом или участниками публичных консультаций и невозможности их устранения на согласительных совещаниях, проводимых разработчиком, они устраняются на согласительных заседаниях Координационного совета по оценке регулирующего воздействия, организуемых уполномоченным органом по инициативе разработчика, в течение 1 календарного месяца со дня получения заключения разработчиком.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23. По результатам публичных консультаций в случае выявления в проекте НПА положений, вводящих избыточные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бюджета городского округа</w:t>
      </w:r>
      <w:r w:rsidR="0026793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</w:t>
      </w:r>
      <w:r w:rsidR="00267930">
        <w:rPr>
          <w:rFonts w:ascii="Times New Roman" w:hAnsi="Times New Roman" w:cs="Times New Roman"/>
          <w:sz w:val="28"/>
          <w:szCs w:val="28"/>
        </w:rPr>
        <w:t>а также сложившегося в</w:t>
      </w:r>
      <w:r w:rsidRPr="000E20DD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267930">
        <w:rPr>
          <w:rFonts w:ascii="Times New Roman" w:hAnsi="Times New Roman" w:cs="Times New Roman"/>
          <w:sz w:val="28"/>
          <w:szCs w:val="28"/>
        </w:rPr>
        <w:t>Верхний Тагил</w:t>
      </w:r>
      <w:r w:rsidR="00267930" w:rsidRPr="000E20DD">
        <w:rPr>
          <w:rFonts w:ascii="Times New Roman" w:hAnsi="Times New Roman" w:cs="Times New Roman"/>
          <w:sz w:val="28"/>
          <w:szCs w:val="28"/>
        </w:rPr>
        <w:t xml:space="preserve"> </w:t>
      </w:r>
      <w:r w:rsidRPr="000E20DD">
        <w:rPr>
          <w:rFonts w:ascii="Times New Roman" w:hAnsi="Times New Roman" w:cs="Times New Roman"/>
          <w:sz w:val="28"/>
          <w:szCs w:val="28"/>
        </w:rPr>
        <w:t>уровня развития технологий, инфраструктуры, рынков товаров и услуг, разработчик проекта НПА принимает решение об отказе в подготовке проекта НПА или его доработке.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24. В случае принятия решения об отказе в подготовке проекта НПА разработчик направляет в уполномоченный орган соответствующую информацию для размещения на официальном сайте и извещает о принятом решении организации, которым направлялось уведомление о проведении публичных консультаций, в течение 1 календарного месяца со дня принятия такого решения.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25. Если в результате доработки проекта НПА в него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такой проект НПА подлежит повторному размещению на официальном сайте и проведению публичных консультаций.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26. После проведения ОРВ, проект НПА проходит процедуру согласования в установленном органом местного самоуправления городского округа</w:t>
      </w:r>
      <w:r w:rsidR="0026793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E20DD" w:rsidRDefault="000E20DD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930" w:rsidRDefault="00267930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930" w:rsidRPr="000E20DD" w:rsidRDefault="00267930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0DD" w:rsidRPr="000E20DD" w:rsidRDefault="000E20DD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r w:rsidR="00267930">
        <w:rPr>
          <w:rFonts w:ascii="Times New Roman" w:hAnsi="Times New Roman" w:cs="Times New Roman"/>
          <w:sz w:val="28"/>
          <w:szCs w:val="28"/>
        </w:rPr>
        <w:t>Проведение экспертизы нормативных правовых актов</w:t>
      </w:r>
    </w:p>
    <w:p w:rsidR="000E20DD" w:rsidRPr="000E20DD" w:rsidRDefault="000E20DD" w:rsidP="000E20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27. Стадиями проведения экспертизы нормативных правовых актов являются: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составление плана проведения экспертизы нормативных правовых актов;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нормативных правовых актов;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по нормативным правовым актам не могут составлять менее 10 и более 45 календарных дней.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28. В отношении каждого нормативного правового акта, включенного в годовой план проведения экспертизы нормат</w:t>
      </w:r>
      <w:r w:rsidR="001432BB">
        <w:rPr>
          <w:rFonts w:ascii="Times New Roman" w:hAnsi="Times New Roman" w:cs="Times New Roman"/>
          <w:sz w:val="28"/>
          <w:szCs w:val="28"/>
        </w:rPr>
        <w:t xml:space="preserve">ивных правовых актов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432B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орган местного самоуправлен</w:t>
      </w:r>
      <w:r w:rsidR="001432BB">
        <w:rPr>
          <w:rFonts w:ascii="Times New Roman" w:hAnsi="Times New Roman" w:cs="Times New Roman"/>
          <w:sz w:val="28"/>
          <w:szCs w:val="28"/>
        </w:rPr>
        <w:t xml:space="preserve">ия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432B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уполномоченный в сфере деятельности, затрагиваемой проектом нормативного правового акта (далее - профильный орган), готовит проект заключения о результатах экспертизы нормативных правовых актов (далее - проект заключения о результатах экспертизы), содержащий следующие сведения: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основные реквизиты нормативного правового акта, в том числе вид, дата, номер, наименование, источник публикации;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1432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E20D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432B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нормативного правового акта (в случае ее проведения), в том числе основные выводы, указанные в заключении об оценке регулирующего воздействия проекта нормативного правового акта, а также электронный адрес размещения заключения об оценке регулирующего воздействия проекта нормативного правового акта;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4) срок действия рассматриваемого нормативного правового акта и его отдельных положений;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5)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городского округа</w:t>
      </w:r>
      <w:r w:rsidR="001432B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, интересы которых затрагиваются регулированием, установленным нормативным правовым актом (далее - регулирование),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6) оценка степени решения проблемы и преодоления связанных с ней негативных эффектов за счет регулирования;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lastRenderedPageBreak/>
        <w:t>7)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8) оценка фактических расходов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9) оценка фактических положительных и отрицательных последствий регулирования;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10) сведения о реализации методов контроля эффективности достижения цели регулирования, установленной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 городского округа</w:t>
      </w:r>
      <w:r w:rsidR="001432BB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11) оценка эффективности достижения заявленных целей и показателей регулирования;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12) иные сведения, позволяющие оценить фактическое воздействие регулирования.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29. При подготовке проекта заключения о результатах экспертизы профильным органом используются сведения (расчеты, обоснования), на которых основывается необходимость регулирования соответствующих общественных отношений, в частности: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статистическая информация и дополняемая отраслевая статистика;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2) информация о результатах мониторинга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 xml:space="preserve"> по соответствующим сферам деятельности;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информация о принятых мерах по устранению выявленных в ходе мониторинга недостатков в нормотворческой и (или) правоприменительной деятельности;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4) результаты социологических исследований по вопросам </w:t>
      </w:r>
      <w:proofErr w:type="spellStart"/>
      <w:r w:rsidRPr="000E20D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E20DD">
        <w:rPr>
          <w:rFonts w:ascii="Times New Roman" w:hAnsi="Times New Roman" w:cs="Times New Roman"/>
          <w:sz w:val="28"/>
          <w:szCs w:val="28"/>
        </w:rPr>
        <w:t>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5) результаты анализа и обобщения обращений граждан и рассмотрения актов прокурорского надзора, судебных решений, относительно практики применения нормативных правовых актов;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7) информация, аккумулируемая из средств массовой информации и </w:t>
      </w:r>
      <w:r w:rsidR="000E20AC" w:rsidRPr="000E20DD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0E20DD">
        <w:rPr>
          <w:rFonts w:ascii="Times New Roman" w:hAnsi="Times New Roman" w:cs="Times New Roman"/>
          <w:sz w:val="28"/>
          <w:szCs w:val="28"/>
        </w:rPr>
        <w:t xml:space="preserve"> в общедоступных телекоммуникационных сетях, в том числе в научных публикациях;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8) иная обосновывающая информация.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30. Профильный орган в срок не позднее 30 календарных дней со дня начала экспертизы нормативного правового акта направляет в уполномоченный орган проект заключения о результатах экспертизы.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31. В случае если не все разделы проекта заключения о проведении </w:t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>экспертизы заполнены или не представлены статистические данные и количественные оценки, предусмотренные формой заключения о результатах экспертизы нормативного правового акта, что не позволяет оценить экономическую эффективность нормативного правового акта, проходящего экспертизу,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32. 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экспертизы на официальном сайте.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на официальном сайте.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 w:rsidRPr="000E20DD">
        <w:rPr>
          <w:rFonts w:ascii="Times New Roman" w:hAnsi="Times New Roman" w:cs="Times New Roman"/>
          <w:sz w:val="28"/>
          <w:szCs w:val="28"/>
        </w:rPr>
        <w:t>33. В целях проведения экспертизы НПА создаются рабочие группы, состав которых утверждается Координационным советом по оценке регулирующего воздействия (далее - рабочие группы).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34. Уполномоченный орган обязан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 В случае формирования рабочих групп, предусмотренных </w:t>
      </w:r>
      <w:hyperlink w:anchor="P157" w:history="1">
        <w:r w:rsidRPr="000E20AC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0E20AC">
        <w:rPr>
          <w:rFonts w:ascii="Times New Roman" w:hAnsi="Times New Roman" w:cs="Times New Roman"/>
          <w:sz w:val="28"/>
          <w:szCs w:val="28"/>
        </w:rPr>
        <w:t xml:space="preserve"> </w:t>
      </w:r>
      <w:r w:rsidRPr="000E20DD">
        <w:rPr>
          <w:rFonts w:ascii="Times New Roman" w:hAnsi="Times New Roman" w:cs="Times New Roman"/>
          <w:sz w:val="28"/>
          <w:szCs w:val="28"/>
        </w:rPr>
        <w:t>настоящего Порядка, поступившие предложения рассматриваются на заседаниях рабочих групп.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35. 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профильным органом, разработчиком, а также членами рабочей группы и в случае необходимости представителями предпринимательского сообщества. В доработанный проект заключения о результатах экспертизы включаются: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1) сведения о проведении публичных консультаций по нормативному правовому акту и проекту заключения о результатах экспертизы;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3)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4) подготовленные на основе полученных выводов предложения об </w:t>
      </w:r>
      <w:r w:rsidRPr="000E20DD">
        <w:rPr>
          <w:rFonts w:ascii="Times New Roman" w:hAnsi="Times New Roman" w:cs="Times New Roman"/>
          <w:sz w:val="28"/>
          <w:szCs w:val="28"/>
        </w:rPr>
        <w:lastRenderedPageBreak/>
        <w:t>отмене или изменении нормативного правового акта или его отдельных положений;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5)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36.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 xml:space="preserve">37. Одобренный Координационным советом по оценке регулирующего воздействия проект заключения о результатах экспертизы </w:t>
      </w:r>
      <w:r w:rsidR="000C15EA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Pr="000E20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15EA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>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38. Заключение о результатах экспертизы размещается на официальном сайте в течение 5 рабочих дней с момента его подписания.</w:t>
      </w:r>
    </w:p>
    <w:p w:rsidR="000E20DD" w:rsidRPr="000E20DD" w:rsidRDefault="000E20DD" w:rsidP="000E2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DD">
        <w:rPr>
          <w:rFonts w:ascii="Times New Roman" w:hAnsi="Times New Roman" w:cs="Times New Roman"/>
          <w:sz w:val="28"/>
          <w:szCs w:val="28"/>
        </w:rPr>
        <w:t>39. Уполномоченный орган по итогам экспертизы готовит предложения по внесению изменений в нормативно-правовую базу городского округа</w:t>
      </w:r>
      <w:r w:rsidR="000C15EA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E20DD">
        <w:rPr>
          <w:rFonts w:ascii="Times New Roman" w:hAnsi="Times New Roman" w:cs="Times New Roman"/>
          <w:sz w:val="28"/>
          <w:szCs w:val="28"/>
        </w:rPr>
        <w:t xml:space="preserve"> и направляет с заключением о проведении экспертизы в профильные органы, разработчику.</w:t>
      </w: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Default="000E20AC" w:rsidP="000E20AC">
      <w:pPr>
        <w:rPr>
          <w:sz w:val="28"/>
          <w:szCs w:val="28"/>
        </w:rPr>
      </w:pPr>
    </w:p>
    <w:p w:rsidR="000E20AC" w:rsidRPr="00A13262" w:rsidRDefault="000E20AC" w:rsidP="000E20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E20AC" w:rsidRPr="00A13262" w:rsidRDefault="000E20AC" w:rsidP="000E20A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13262">
        <w:rPr>
          <w:sz w:val="28"/>
          <w:szCs w:val="28"/>
        </w:rPr>
        <w:t xml:space="preserve"> постановлению администрации</w:t>
      </w:r>
    </w:p>
    <w:p w:rsidR="000E20AC" w:rsidRPr="00A13262" w:rsidRDefault="000E20AC" w:rsidP="000E20A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B551CE" w:rsidRDefault="00B551CE" w:rsidP="00B551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Pr="00A1326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2015 года № 1429</w:t>
      </w:r>
    </w:p>
    <w:p w:rsidR="000E20AC" w:rsidRDefault="000E20AC" w:rsidP="000E20AC">
      <w:pPr>
        <w:pStyle w:val="ConsPlusNormal"/>
      </w:pPr>
    </w:p>
    <w:p w:rsidR="000E20AC" w:rsidRDefault="000E20AC" w:rsidP="000E2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179"/>
      <w:bookmarkEnd w:id="11"/>
    </w:p>
    <w:p w:rsidR="000E20AC" w:rsidRDefault="000E20AC" w:rsidP="000E2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0AC">
        <w:rPr>
          <w:rFonts w:ascii="Times New Roman" w:hAnsi="Times New Roman" w:cs="Times New Roman"/>
          <w:b w:val="0"/>
          <w:sz w:val="28"/>
          <w:szCs w:val="28"/>
        </w:rPr>
        <w:t xml:space="preserve">Порядок утверждения годовых планов проведения экспертизы </w:t>
      </w:r>
    </w:p>
    <w:p w:rsidR="000E20AC" w:rsidRPr="00BD4394" w:rsidRDefault="000E20AC" w:rsidP="000E20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20AC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городского округа </w:t>
      </w:r>
      <w:r w:rsidRPr="00BD4394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</w:p>
    <w:p w:rsidR="000E20AC" w:rsidRPr="000E20AC" w:rsidRDefault="000E20AC" w:rsidP="000E2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0AC" w:rsidRPr="00BD4394" w:rsidRDefault="000E20AC" w:rsidP="00BD43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394">
        <w:rPr>
          <w:rFonts w:ascii="Times New Roman" w:hAnsi="Times New Roman" w:cs="Times New Roman"/>
          <w:b w:val="0"/>
          <w:sz w:val="28"/>
          <w:szCs w:val="28"/>
        </w:rPr>
        <w:t xml:space="preserve">1. Экспертиза нормативных правовых актов </w:t>
      </w:r>
      <w:r w:rsidR="00BD4394" w:rsidRPr="00BD439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D4394">
        <w:rPr>
          <w:rFonts w:ascii="Times New Roman" w:hAnsi="Times New Roman" w:cs="Times New Roman"/>
          <w:b w:val="0"/>
          <w:sz w:val="28"/>
          <w:szCs w:val="28"/>
        </w:rPr>
        <w:t>ородского округа</w:t>
      </w:r>
      <w:r w:rsidR="00BD4394" w:rsidRPr="00BD4394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  <w:r w:rsidR="00BD4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4394">
        <w:rPr>
          <w:rFonts w:ascii="Times New Roman" w:hAnsi="Times New Roman" w:cs="Times New Roman"/>
          <w:b w:val="0"/>
          <w:sz w:val="28"/>
          <w:szCs w:val="28"/>
        </w:rPr>
        <w:t>(далее - экспертиза актов) проводится уполномоченным органом в сфере оценки регулирующего воздействия экспертизы нормативных</w:t>
      </w:r>
      <w:r w:rsidR="00BD4394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</w:t>
      </w:r>
      <w:r w:rsidRPr="00BD439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BD4394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  <w:r w:rsidRPr="00BD4394">
        <w:rPr>
          <w:rFonts w:ascii="Times New Roman" w:hAnsi="Times New Roman" w:cs="Times New Roman"/>
          <w:b w:val="0"/>
          <w:sz w:val="28"/>
          <w:szCs w:val="28"/>
        </w:rPr>
        <w:t xml:space="preserve"> (далее - уполномоченный орган) во взаимодействии с органами местного самоуправления городского округа</w:t>
      </w:r>
      <w:r w:rsidR="00BD4394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  <w:r w:rsidRPr="00BD4394">
        <w:rPr>
          <w:rFonts w:ascii="Times New Roman" w:hAnsi="Times New Roman" w:cs="Times New Roman"/>
          <w:b w:val="0"/>
          <w:sz w:val="28"/>
          <w:szCs w:val="28"/>
        </w:rPr>
        <w:t>, принявшими нормативный правовой акт и (или) к компетенции и полномочиям которых относится исследуемая сфера общественных отношений.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94">
        <w:rPr>
          <w:rFonts w:ascii="Times New Roman" w:hAnsi="Times New Roman" w:cs="Times New Roman"/>
          <w:sz w:val="28"/>
          <w:szCs w:val="28"/>
        </w:rPr>
        <w:t>2. Экспертиза актов проводится в соответствии с утвержденным годовым</w:t>
      </w:r>
      <w:r w:rsidRPr="000E20AC">
        <w:rPr>
          <w:rFonts w:ascii="Times New Roman" w:hAnsi="Times New Roman" w:cs="Times New Roman"/>
          <w:sz w:val="28"/>
          <w:szCs w:val="28"/>
        </w:rPr>
        <w:t xml:space="preserve"> планом проведения экспертизы нормативных правовых актов городского округа </w:t>
      </w:r>
      <w:r w:rsidR="00BD4394" w:rsidRPr="00BD4394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0E20AC">
        <w:rPr>
          <w:rFonts w:ascii="Times New Roman" w:hAnsi="Times New Roman" w:cs="Times New Roman"/>
          <w:sz w:val="28"/>
          <w:szCs w:val="28"/>
        </w:rPr>
        <w:t>(далее - План экспертизы), формируемым уполномоченным органом в пределах своей компетенции на основе: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1) результатов проведенной оценки регулирующего воздействия проектов нормативных правовых актов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>;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E20AC">
        <w:rPr>
          <w:rFonts w:ascii="Times New Roman" w:hAnsi="Times New Roman" w:cs="Times New Roman"/>
          <w:sz w:val="28"/>
          <w:szCs w:val="28"/>
        </w:rPr>
        <w:t>результатов мониторинга реализации</w:t>
      </w:r>
      <w:proofErr w:type="gramEnd"/>
      <w:r w:rsidRPr="000E20AC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>;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3) предложений Главы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>, председателя Думы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>;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4) обоснованных предложений о проведении экспертизы актов, поступивших от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 (далее - заявители).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3. Сбор предложений в План экспертизы осуществляется в срок до 01 декабря года, предшествующего году, на который утверждается этот план.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Сбор предложений в План экспертизы на 2016 год осуществляется в срок до 31 декабря 2015 года.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4. По результатам рассмотрения проекта Плана экспертизы на Координационном совете по оценке регулирующего воздействия План экспертизы утверждается постановлением Администрации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 xml:space="preserve"> не позднее 20 декабря года, предшествующего году, на который утверждается этот план (План экспертизы на 2016 год, соответственно до 30 января 2016 года).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В Плане экспертизы для каждого нормативного правового акта предусматривается срок проведения экспертизы НПА.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lastRenderedPageBreak/>
        <w:t>5. В течение текущего года по решению Координационного совета в План экспертизы могут вноситься изменения.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6. В целях исполнения поручений Главы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>, председателя Думы городского округа</w:t>
      </w:r>
      <w:r w:rsidR="00BD4394">
        <w:rPr>
          <w:rFonts w:ascii="Times New Roman" w:hAnsi="Times New Roman" w:cs="Times New Roman"/>
          <w:sz w:val="28"/>
          <w:szCs w:val="28"/>
        </w:rPr>
        <w:t xml:space="preserve"> </w:t>
      </w:r>
      <w:r w:rsidR="00BD4394" w:rsidRPr="00BD4394">
        <w:rPr>
          <w:rFonts w:ascii="Times New Roman" w:hAnsi="Times New Roman" w:cs="Times New Roman"/>
          <w:sz w:val="28"/>
          <w:szCs w:val="28"/>
        </w:rPr>
        <w:t>Верхний Тагил</w:t>
      </w:r>
      <w:r w:rsidRPr="000E20AC">
        <w:rPr>
          <w:rFonts w:ascii="Times New Roman" w:hAnsi="Times New Roman" w:cs="Times New Roman"/>
          <w:sz w:val="28"/>
          <w:szCs w:val="28"/>
        </w:rPr>
        <w:t xml:space="preserve"> о проведении экспертизы актов изменения в План экспертизы вносятся без рассмотрения соответствующих изменений на заседании Координационного совета по оценке регулирующего воздействия.</w:t>
      </w:r>
    </w:p>
    <w:p w:rsidR="000E20AC" w:rsidRPr="000E20AC" w:rsidRDefault="000E20AC" w:rsidP="000E2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0AC">
        <w:rPr>
          <w:rFonts w:ascii="Times New Roman" w:hAnsi="Times New Roman" w:cs="Times New Roman"/>
          <w:sz w:val="28"/>
          <w:szCs w:val="28"/>
        </w:rPr>
        <w:t>7. План экспертизы подлежит размещению уполномоченным органом на официальном сайте, не позднее 5 рабочих дней со дня утверждения либо со дня внесения изменений в него.</w:t>
      </w:r>
    </w:p>
    <w:p w:rsidR="000E20AC" w:rsidRPr="000E20AC" w:rsidRDefault="000E20AC" w:rsidP="000E20AC">
      <w:pPr>
        <w:rPr>
          <w:sz w:val="28"/>
          <w:szCs w:val="28"/>
        </w:rPr>
      </w:pPr>
    </w:p>
    <w:p w:rsidR="000E20AC" w:rsidRDefault="000E20AC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Default="00BD4394">
      <w:pPr>
        <w:rPr>
          <w:sz w:val="28"/>
          <w:szCs w:val="28"/>
        </w:rPr>
      </w:pPr>
    </w:p>
    <w:p w:rsidR="00BD4394" w:rsidRPr="00A13262" w:rsidRDefault="00BD4394" w:rsidP="00BD43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D4394" w:rsidRPr="00A13262" w:rsidRDefault="00BD4394" w:rsidP="00BD439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13262">
        <w:rPr>
          <w:sz w:val="28"/>
          <w:szCs w:val="28"/>
        </w:rPr>
        <w:t xml:space="preserve"> постановлению администрации</w:t>
      </w:r>
    </w:p>
    <w:p w:rsidR="00BD4394" w:rsidRPr="00A13262" w:rsidRDefault="00BD4394" w:rsidP="00BD4394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B551CE" w:rsidRDefault="00B551CE" w:rsidP="00B551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Pr="00A1326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2015 года № 1429</w:t>
      </w:r>
    </w:p>
    <w:p w:rsidR="00BD4394" w:rsidRDefault="00BD4394" w:rsidP="00BD4394">
      <w:pPr>
        <w:jc w:val="center"/>
        <w:rPr>
          <w:sz w:val="28"/>
          <w:szCs w:val="28"/>
        </w:rPr>
      </w:pPr>
    </w:p>
    <w:p w:rsidR="00305B58" w:rsidRDefault="00305B58" w:rsidP="00BD4394">
      <w:pPr>
        <w:jc w:val="center"/>
        <w:rPr>
          <w:sz w:val="28"/>
          <w:szCs w:val="28"/>
        </w:rPr>
      </w:pPr>
    </w:p>
    <w:p w:rsidR="00BD4394" w:rsidRDefault="00BD4394" w:rsidP="00BD43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D4394" w:rsidRDefault="00BD4394" w:rsidP="00BD43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оценке регулирующего воздействия</w:t>
      </w:r>
    </w:p>
    <w:p w:rsidR="00BD4394" w:rsidRDefault="00BD4394" w:rsidP="00BD439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</w:p>
    <w:p w:rsidR="00BD4394" w:rsidRDefault="00BD4394" w:rsidP="00BD4394">
      <w:pPr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58"/>
      </w:tblGrid>
      <w:tr w:rsidR="00BD4394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С.Г.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округа Верхний Тагил, председатель Совета;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Поджарова Н.Е. 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городского округа Верхний Тагил, заместитель председателя Совета;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О.Е.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планово-экономического отдела администрации городского округа Верхний Тагил, секретарь Совета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6658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Самофеева Е.А.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планово-экономического отдела администрации городского округа Верхний Тагил;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305B58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И.А. </w:t>
            </w:r>
          </w:p>
        </w:tc>
        <w:tc>
          <w:tcPr>
            <w:tcW w:w="6658" w:type="dxa"/>
          </w:tcPr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городского округа Верхний Тагил;</w:t>
            </w:r>
          </w:p>
          <w:p w:rsidR="00305B58" w:rsidRDefault="00305B58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305B58" w:rsidTr="00756420">
        <w:tc>
          <w:tcPr>
            <w:tcW w:w="2835" w:type="dxa"/>
          </w:tcPr>
          <w:p w:rsidR="00305B58" w:rsidRDefault="00B46ABD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Кропотухина Н.А.</w:t>
            </w:r>
          </w:p>
        </w:tc>
        <w:tc>
          <w:tcPr>
            <w:tcW w:w="6658" w:type="dxa"/>
          </w:tcPr>
          <w:p w:rsidR="00305B58" w:rsidRDefault="00B46ABD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ресурсам администрации городского округа Верхний Тагил;</w:t>
            </w:r>
          </w:p>
          <w:p w:rsidR="00B46ABD" w:rsidRDefault="00B46ABD" w:rsidP="00756420">
            <w:pPr>
              <w:jc w:val="both"/>
              <w:rPr>
                <w:sz w:val="28"/>
                <w:szCs w:val="28"/>
              </w:rPr>
            </w:pPr>
          </w:p>
        </w:tc>
      </w:tr>
      <w:tr w:rsidR="00B46ABD" w:rsidTr="00756420">
        <w:tc>
          <w:tcPr>
            <w:tcW w:w="2835" w:type="dxa"/>
          </w:tcPr>
          <w:p w:rsidR="00B46ABD" w:rsidRDefault="00B46ABD" w:rsidP="00BD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Проказова В.Б.</w:t>
            </w:r>
          </w:p>
        </w:tc>
        <w:tc>
          <w:tcPr>
            <w:tcW w:w="6658" w:type="dxa"/>
          </w:tcPr>
          <w:p w:rsidR="00B46ABD" w:rsidRDefault="00B46ABD" w:rsidP="0075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архитектурно-строительного отдела администрации городского округа Верхний Тагил.</w:t>
            </w:r>
          </w:p>
        </w:tc>
      </w:tr>
    </w:tbl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305B58" w:rsidRPr="00A13262" w:rsidRDefault="00305B58" w:rsidP="00305B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05B58" w:rsidRPr="00A13262" w:rsidRDefault="00305B58" w:rsidP="00305B5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13262">
        <w:rPr>
          <w:sz w:val="28"/>
          <w:szCs w:val="28"/>
        </w:rPr>
        <w:t xml:space="preserve"> постановлению администрации</w:t>
      </w:r>
    </w:p>
    <w:p w:rsidR="00305B58" w:rsidRPr="00A13262" w:rsidRDefault="00305B58" w:rsidP="00305B58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B551CE" w:rsidRDefault="00B551CE" w:rsidP="00B551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Pr="00A1326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2015 года № 1429</w:t>
      </w:r>
    </w:p>
    <w:p w:rsidR="00305B58" w:rsidRPr="00305B58" w:rsidRDefault="00305B58" w:rsidP="00305B58">
      <w:pPr>
        <w:pStyle w:val="ConsPlusNormal"/>
        <w:rPr>
          <w:sz w:val="28"/>
          <w:szCs w:val="28"/>
        </w:rPr>
      </w:pPr>
    </w:p>
    <w:p w:rsidR="0044241F" w:rsidRDefault="00305B58" w:rsidP="00305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206"/>
      <w:bookmarkEnd w:id="12"/>
      <w:r w:rsidRPr="00305B58">
        <w:rPr>
          <w:rFonts w:ascii="Times New Roman" w:hAnsi="Times New Roman" w:cs="Times New Roman"/>
          <w:b w:val="0"/>
          <w:sz w:val="28"/>
          <w:szCs w:val="28"/>
        </w:rPr>
        <w:t>Соглашение о взаи</w:t>
      </w:r>
      <w:r w:rsidR="0044241F">
        <w:rPr>
          <w:rFonts w:ascii="Times New Roman" w:hAnsi="Times New Roman" w:cs="Times New Roman"/>
          <w:b w:val="0"/>
          <w:sz w:val="28"/>
          <w:szCs w:val="28"/>
        </w:rPr>
        <w:t>модействии между администрацией</w:t>
      </w:r>
    </w:p>
    <w:p w:rsidR="0044241F" w:rsidRDefault="00305B58" w:rsidP="00305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B5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4241F">
        <w:rPr>
          <w:rFonts w:ascii="Times New Roman" w:hAnsi="Times New Roman" w:cs="Times New Roman"/>
          <w:b w:val="0"/>
          <w:sz w:val="28"/>
          <w:szCs w:val="28"/>
        </w:rPr>
        <w:t>родского округа Верхний Тагил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</w:t>
      </w:r>
      <w:r w:rsidRPr="00305B58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</w:t>
      </w:r>
    </w:p>
    <w:p w:rsidR="00305B58" w:rsidRPr="00305B58" w:rsidRDefault="00305B58" w:rsidP="00305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B58">
        <w:rPr>
          <w:rFonts w:ascii="Times New Roman" w:hAnsi="Times New Roman" w:cs="Times New Roman"/>
          <w:b w:val="0"/>
          <w:sz w:val="28"/>
          <w:szCs w:val="28"/>
        </w:rPr>
        <w:t>оценки регулирующего воздействия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 xml:space="preserve">"__" ____________ г.                       </w:t>
      </w:r>
      <w:r w:rsidR="0044241F">
        <w:rPr>
          <w:rFonts w:ascii="Times New Roman" w:hAnsi="Times New Roman" w:cs="Times New Roman"/>
          <w:sz w:val="28"/>
          <w:szCs w:val="28"/>
        </w:rPr>
        <w:t xml:space="preserve">                    г. Верхний Тагил</w:t>
      </w:r>
    </w:p>
    <w:p w:rsidR="00305B58" w:rsidRPr="00305B58" w:rsidRDefault="00305B58" w:rsidP="00305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44241F" w:rsidP="00305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 </w:t>
      </w:r>
      <w:r w:rsidR="00305B58" w:rsidRPr="00305B5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5B58" w:rsidRPr="00305B5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="00305B58" w:rsidRPr="00305B5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05B58" w:rsidRPr="00305B5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Калинина Сергея Григорьевича</w:t>
      </w:r>
      <w:r w:rsidR="00305B58" w:rsidRPr="00305B58">
        <w:rPr>
          <w:rFonts w:ascii="Times New Roman" w:hAnsi="Times New Roman" w:cs="Times New Roman"/>
          <w:sz w:val="28"/>
          <w:szCs w:val="28"/>
        </w:rPr>
        <w:t>,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5B58" w:rsidRPr="00305B58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05B58" w:rsidRPr="00305B5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305B58" w:rsidRPr="00305B58">
        <w:rPr>
          <w:rFonts w:ascii="Times New Roman" w:hAnsi="Times New Roman" w:cs="Times New Roman"/>
          <w:sz w:val="28"/>
          <w:szCs w:val="28"/>
        </w:rPr>
        <w:t>, именуемый в дальнейшем "Адм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инистрация", с одной стороны, и </w:t>
      </w:r>
      <w:r w:rsidR="00305B58" w:rsidRPr="00305B5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_</w:t>
      </w:r>
      <w:r w:rsidR="009D152E">
        <w:rPr>
          <w:rFonts w:ascii="Times New Roman" w:hAnsi="Times New Roman" w:cs="Times New Roman"/>
          <w:sz w:val="28"/>
          <w:szCs w:val="28"/>
        </w:rPr>
        <w:t>_______</w:t>
      </w:r>
      <w:r w:rsidR="00305B58" w:rsidRPr="00305B58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___________________________, </w:t>
      </w:r>
      <w:r w:rsidR="00305B58" w:rsidRPr="00305B58">
        <w:rPr>
          <w:rFonts w:ascii="Times New Roman" w:hAnsi="Times New Roman" w:cs="Times New Roman"/>
          <w:sz w:val="28"/>
          <w:szCs w:val="28"/>
        </w:rPr>
        <w:t>именуемый в дальнейшем "Организация", с другой</w:t>
      </w:r>
      <w:r>
        <w:rPr>
          <w:rFonts w:ascii="Times New Roman" w:hAnsi="Times New Roman" w:cs="Times New Roman"/>
          <w:sz w:val="28"/>
          <w:szCs w:val="28"/>
        </w:rPr>
        <w:t xml:space="preserve"> стороны, а совместно именуемые </w:t>
      </w:r>
      <w:r w:rsidR="00305B58" w:rsidRPr="00305B58">
        <w:rPr>
          <w:rFonts w:ascii="Times New Roman" w:hAnsi="Times New Roman" w:cs="Times New Roman"/>
          <w:sz w:val="28"/>
          <w:szCs w:val="28"/>
        </w:rPr>
        <w:t>Стороны, в целях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 xml:space="preserve">проводимой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305B58" w:rsidRPr="00305B58">
        <w:rPr>
          <w:rFonts w:ascii="Times New Roman" w:hAnsi="Times New Roman" w:cs="Times New Roman"/>
          <w:sz w:val="28"/>
          <w:szCs w:val="28"/>
        </w:rPr>
        <w:t xml:space="preserve">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  проектов </w:t>
      </w:r>
      <w:r w:rsidR="00305B58" w:rsidRPr="00305B5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правовых актов, оценки фактического воздействия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действующих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нормативных правовых актов,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58" w:rsidRPr="00305B58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44241F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и оценки фактического воздействия регулирования.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9D152E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Соглашения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в целях выявления в проектах </w:t>
      </w:r>
      <w:proofErr w:type="gramStart"/>
      <w:r w:rsidRPr="00305B58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305B58">
        <w:rPr>
          <w:rFonts w:ascii="Times New Roman" w:hAnsi="Times New Roman" w:cs="Times New Roman"/>
          <w:sz w:val="28"/>
          <w:szCs w:val="28"/>
        </w:rPr>
        <w:t xml:space="preserve"> либо действующих нормативных правовых актов положений, которые: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3) необоснованно способствуют ограничению конкуренции;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4)</w:t>
      </w:r>
      <w:r w:rsidR="009D152E">
        <w:rPr>
          <w:rFonts w:ascii="Times New Roman" w:hAnsi="Times New Roman" w:cs="Times New Roman"/>
          <w:sz w:val="28"/>
          <w:szCs w:val="28"/>
        </w:rPr>
        <w:t xml:space="preserve"> </w:t>
      </w:r>
      <w:r w:rsidRPr="00305B58">
        <w:rPr>
          <w:rFonts w:ascii="Times New Roman" w:hAnsi="Times New Roman" w:cs="Times New Roman"/>
          <w:sz w:val="28"/>
          <w:szCs w:val="28"/>
        </w:rPr>
        <w:t>приводят</w:t>
      </w:r>
      <w:r w:rsidR="009D152E">
        <w:rPr>
          <w:rFonts w:ascii="Times New Roman" w:hAnsi="Times New Roman" w:cs="Times New Roman"/>
          <w:sz w:val="28"/>
          <w:szCs w:val="28"/>
        </w:rPr>
        <w:t xml:space="preserve"> </w:t>
      </w:r>
      <w:r w:rsidRPr="00305B58">
        <w:rPr>
          <w:rFonts w:ascii="Times New Roman" w:hAnsi="Times New Roman" w:cs="Times New Roman"/>
          <w:sz w:val="28"/>
          <w:szCs w:val="28"/>
        </w:rPr>
        <w:t>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на террит</w:t>
      </w:r>
      <w:r w:rsidR="00DB11CF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305B5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B11CF">
        <w:rPr>
          <w:rFonts w:ascii="Times New Roman" w:hAnsi="Times New Roman" w:cs="Times New Roman"/>
          <w:sz w:val="28"/>
          <w:szCs w:val="28"/>
        </w:rPr>
        <w:t xml:space="preserve"> </w:t>
      </w:r>
      <w:r w:rsidR="00DB11CF">
        <w:rPr>
          <w:rFonts w:ascii="Times New Roman" w:hAnsi="Times New Roman" w:cs="Times New Roman"/>
          <w:sz w:val="28"/>
          <w:szCs w:val="28"/>
        </w:rPr>
        <w:lastRenderedPageBreak/>
        <w:t>Верхний Тагил</w:t>
      </w:r>
      <w:r w:rsidRPr="00305B58">
        <w:rPr>
          <w:rFonts w:ascii="Times New Roman" w:hAnsi="Times New Roman" w:cs="Times New Roman"/>
          <w:sz w:val="28"/>
          <w:szCs w:val="28"/>
        </w:rPr>
        <w:t xml:space="preserve"> уровня развития технологий, инфраструктуры, рынков товаров и услуг.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9D152E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3.1. Администрация: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1) обеспечивает направление извещения Организации о размещении проекта акта на официальном сайте, созданном для целей оценки регулирующего воздействия в информационно-телекоммуникационной сети Интернет для публичных консультаций (далее - официальный сайт);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2) учитывает экспертные заключения Организации на проект нормативного правового акта при проведении оценки регулирующего воздействия;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3) учитывает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4) обеспечивает направление извещения Организации о размещении на официальном сайте подготовленных органом ме</w:t>
      </w:r>
      <w:r w:rsidR="00AF7554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305B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755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305B58">
        <w:rPr>
          <w:rFonts w:ascii="Times New Roman" w:hAnsi="Times New Roman" w:cs="Times New Roman"/>
          <w:sz w:val="28"/>
          <w:szCs w:val="28"/>
        </w:rPr>
        <w:t xml:space="preserve"> - разработчиком проекта нормативного правового акта заключения об оценке регулирующего воздействия, а также подготовленного Администрацией экспертного заключения об оценке регулирующего воздействия.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1) осуществляет мониторинг информации о размещении проектов нормативных правовых актов на официальном сайте, созданном для целей оценки регулирующего воздействия в информационно-телекоммуникационной сети Интернет;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2) в разумный срок рассматривает извещение о размещении проекта акта на официальном сайте, подлежащего оценке регулирующего воздействия;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акта.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Экспертное заключение должно содержать: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предложения и замечания по проекту акта в части выявления положений,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введению, способствуют возникновению необоснованных расходов субъектов предпринимательской деятельности;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обоснованное мнение по вопросам, касающимся проекта акта, обсуждаемым в ходе публичных консультаций, перечень которых прилагался к извещению о проведении публичных консультаций;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4) осуществляет мониторинг реализации действующих нормат</w:t>
      </w:r>
      <w:r w:rsidR="009D152E">
        <w:rPr>
          <w:rFonts w:ascii="Times New Roman" w:hAnsi="Times New Roman" w:cs="Times New Roman"/>
          <w:sz w:val="28"/>
          <w:szCs w:val="28"/>
        </w:rPr>
        <w:t xml:space="preserve">ивных правовых актов </w:t>
      </w:r>
      <w:r w:rsidRPr="00305B5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152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305B58">
        <w:rPr>
          <w:rFonts w:ascii="Times New Roman" w:hAnsi="Times New Roman" w:cs="Times New Roman"/>
          <w:sz w:val="28"/>
          <w:szCs w:val="28"/>
        </w:rPr>
        <w:t xml:space="preserve">, которые были рассмотрены ими ранее в качестве проектов актов, в целях формирования и направления предложений по повышению эффективности регулирования определенной </w:t>
      </w:r>
      <w:r w:rsidRPr="00305B58">
        <w:rPr>
          <w:rFonts w:ascii="Times New Roman" w:hAnsi="Times New Roman" w:cs="Times New Roman"/>
          <w:sz w:val="28"/>
          <w:szCs w:val="28"/>
        </w:rPr>
        <w:lastRenderedPageBreak/>
        <w:t>сферы общественных отношений;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5) по запросу Администрации осуществляет мониторинг реализации действующих нормативных правовых актов городского округа</w:t>
      </w:r>
      <w:r w:rsidR="009D152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305B58">
        <w:rPr>
          <w:rFonts w:ascii="Times New Roman" w:hAnsi="Times New Roman" w:cs="Times New Roman"/>
          <w:sz w:val="28"/>
          <w:szCs w:val="28"/>
        </w:rPr>
        <w:t>, которые не были рассмотрены ими ранее в качестве проектов актов, и направляет предложения по повышению эффективности регулирования определенной сферы общественных отношений.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9D152E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4.1. Администрация вправе направлять запрос в Организацию об осуществлении мониторинга реализации действующих нормативных правовых акт</w:t>
      </w:r>
      <w:r w:rsidR="009D152E">
        <w:rPr>
          <w:rFonts w:ascii="Times New Roman" w:hAnsi="Times New Roman" w:cs="Times New Roman"/>
          <w:sz w:val="28"/>
          <w:szCs w:val="28"/>
        </w:rPr>
        <w:t>ов</w:t>
      </w:r>
      <w:r w:rsidRPr="00305B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152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305B58">
        <w:rPr>
          <w:rFonts w:ascii="Times New Roman" w:hAnsi="Times New Roman" w:cs="Times New Roman"/>
          <w:sz w:val="28"/>
          <w:szCs w:val="28"/>
        </w:rPr>
        <w:t xml:space="preserve"> в целях проведения оценки фактического воздействия регулирования.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4.2. Организация вправе: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1) осуществлять мониторинг реализации действующих нормат</w:t>
      </w:r>
      <w:r w:rsidR="009D152E">
        <w:rPr>
          <w:rFonts w:ascii="Times New Roman" w:hAnsi="Times New Roman" w:cs="Times New Roman"/>
          <w:sz w:val="28"/>
          <w:szCs w:val="28"/>
        </w:rPr>
        <w:t xml:space="preserve">ивных правовых актов </w:t>
      </w:r>
      <w:r w:rsidRPr="00305B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D152E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305B58">
        <w:rPr>
          <w:rFonts w:ascii="Times New Roman" w:hAnsi="Times New Roman" w:cs="Times New Roman"/>
          <w:sz w:val="28"/>
          <w:szCs w:val="28"/>
        </w:rPr>
        <w:t>в целях оценки фактического воздействия регулирования;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3) размещать на своих официальных сайтах в информационно-телекоммуникационной сети Интернет: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информацию об институте оценки регулирующего воздействия;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уведомления о проведении экспертной оценки, публичных консультаций по проектам актов в рамках оценки регулирующего воздействия, проведении оценки фактического воздействия регулирования (мониторинга реализации действующих нормативных правовых актов);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информационные материалы о деятельности Организации и Администрации в сфере оценки регулирующего воздействия.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 xml:space="preserve">5. </w:t>
      </w:r>
      <w:r w:rsidR="009D152E">
        <w:rPr>
          <w:rFonts w:ascii="Times New Roman" w:hAnsi="Times New Roman" w:cs="Times New Roman"/>
          <w:sz w:val="28"/>
          <w:szCs w:val="28"/>
        </w:rPr>
        <w:t>Реализация Соглашения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Администрация уведомляет Организацию об ответственном лице Администрации путем размещения данной информации на официальном сайте, созданном для целей оценки регулирующего воздействия в информационно-телекоммуникационной сети Интернет.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9D152E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6.1. Соглашение заключается на два года и вступает в силу с момента его подписания.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lastRenderedPageBreak/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6.3. Возникающие споры и разногласия решаются путем переговоров.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305B58" w:rsidRPr="00305B58" w:rsidRDefault="00305B58" w:rsidP="00305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6.6. Настоящее Соглашение составлено в двух экземплярах, имеющих равную юридическую силу, по одному для каждой из Сторон.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9D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305B58" w:rsidRDefault="009D152E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</w:p>
    <w:p w:rsidR="009D152E" w:rsidRPr="00305B58" w:rsidRDefault="009D152E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9D152E" w:rsidP="00305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5B58" w:rsidRPr="00305B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305B58" w:rsidRPr="00305B58" w:rsidRDefault="00305B58" w:rsidP="00305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>"__" ________________ г.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5B58" w:rsidRDefault="00305B58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Default="00756420" w:rsidP="00305B58">
      <w:pPr>
        <w:jc w:val="both"/>
        <w:rPr>
          <w:sz w:val="28"/>
          <w:szCs w:val="28"/>
        </w:rPr>
      </w:pPr>
    </w:p>
    <w:p w:rsidR="00756420" w:rsidRPr="00756420" w:rsidRDefault="00756420" w:rsidP="00756420">
      <w:pPr>
        <w:pStyle w:val="4"/>
        <w:jc w:val="center"/>
        <w:rPr>
          <w:sz w:val="24"/>
          <w:szCs w:val="24"/>
        </w:rPr>
      </w:pPr>
      <w:r w:rsidRPr="00756420">
        <w:rPr>
          <w:sz w:val="24"/>
          <w:szCs w:val="24"/>
        </w:rPr>
        <w:lastRenderedPageBreak/>
        <w:t>С О Г Л А С О В А Н И Е</w:t>
      </w:r>
    </w:p>
    <w:p w:rsidR="00756420" w:rsidRPr="00756420" w:rsidRDefault="00756420" w:rsidP="00756420">
      <w:pPr>
        <w:jc w:val="center"/>
        <w:rPr>
          <w:b/>
          <w:bCs/>
        </w:rPr>
      </w:pPr>
      <w:r w:rsidRPr="00756420">
        <w:rPr>
          <w:b/>
          <w:bCs/>
        </w:rPr>
        <w:t>проекта постановления</w:t>
      </w:r>
    </w:p>
    <w:p w:rsidR="00756420" w:rsidRPr="00756420" w:rsidRDefault="00756420" w:rsidP="00756420">
      <w:pPr>
        <w:jc w:val="center"/>
        <w:rPr>
          <w:b/>
          <w:bCs/>
        </w:rPr>
      </w:pPr>
      <w:r w:rsidRPr="00756420">
        <w:rPr>
          <w:b/>
          <w:bCs/>
        </w:rPr>
        <w:t>администрации городского округа Верхний Тагил</w:t>
      </w:r>
    </w:p>
    <w:p w:rsidR="00756420" w:rsidRPr="009151EA" w:rsidRDefault="00756420" w:rsidP="00756420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070"/>
        <w:gridCol w:w="7578"/>
      </w:tblGrid>
      <w:tr w:rsidR="00756420" w:rsidRPr="00756420" w:rsidTr="00756420">
        <w:tc>
          <w:tcPr>
            <w:tcW w:w="2070" w:type="dxa"/>
          </w:tcPr>
          <w:p w:rsidR="00756420" w:rsidRPr="00756420" w:rsidRDefault="00756420" w:rsidP="005D6EEA">
            <w:r w:rsidRPr="00756420">
              <w:t>Заголовок постановления:</w:t>
            </w:r>
          </w:p>
        </w:tc>
        <w:tc>
          <w:tcPr>
            <w:tcW w:w="7578" w:type="dxa"/>
          </w:tcPr>
          <w:p w:rsidR="00756420" w:rsidRPr="00756420" w:rsidRDefault="00756420" w:rsidP="00756420">
            <w:pPr>
              <w:pStyle w:val="ConsPlusNormal"/>
              <w:widowControl/>
              <w:ind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</w:t>
            </w:r>
          </w:p>
          <w:p w:rsidR="00756420" w:rsidRPr="00756420" w:rsidRDefault="00756420" w:rsidP="00756420">
            <w:pPr>
              <w:pStyle w:val="ConsPlusNormal"/>
              <w:widowControl/>
              <w:ind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городского округа</w:t>
            </w:r>
          </w:p>
          <w:p w:rsidR="00756420" w:rsidRPr="00756420" w:rsidRDefault="00756420" w:rsidP="00756420">
            <w:pPr>
              <w:pStyle w:val="ConsPlusNormal"/>
              <w:widowControl/>
              <w:ind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 xml:space="preserve">Верхний Тагил и экспертизы нормативных правовых актов </w:t>
            </w:r>
          </w:p>
          <w:p w:rsidR="00756420" w:rsidRPr="00756420" w:rsidRDefault="00756420" w:rsidP="00756420">
            <w:pPr>
              <w:jc w:val="both"/>
              <w:rPr>
                <w:b/>
              </w:rPr>
            </w:pPr>
            <w:r w:rsidRPr="00756420">
              <w:t>городского округа Верхний Тагил</w:t>
            </w:r>
          </w:p>
        </w:tc>
      </w:tr>
    </w:tbl>
    <w:p w:rsidR="00756420" w:rsidRPr="009151EA" w:rsidRDefault="00756420" w:rsidP="00756420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688"/>
        <w:gridCol w:w="1726"/>
        <w:gridCol w:w="1446"/>
      </w:tblGrid>
      <w:tr w:rsidR="00756420" w:rsidRPr="007462DB" w:rsidTr="005D6EE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  <w:rPr>
                <w:color w:val="000000"/>
              </w:rPr>
            </w:pPr>
          </w:p>
          <w:p w:rsidR="00756420" w:rsidRPr="007462DB" w:rsidRDefault="00756420" w:rsidP="005D6EEA">
            <w:pPr>
              <w:jc w:val="center"/>
              <w:rPr>
                <w:color w:val="000000"/>
              </w:rPr>
            </w:pPr>
            <w:r w:rsidRPr="007462DB">
              <w:rPr>
                <w:color w:val="000000"/>
              </w:rPr>
              <w:t>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</w:p>
          <w:p w:rsidR="00756420" w:rsidRPr="007462DB" w:rsidRDefault="00756420" w:rsidP="005D6EEA">
            <w:pPr>
              <w:jc w:val="center"/>
            </w:pPr>
            <w:r w:rsidRPr="007462DB">
              <w:t>Фамилия,</w:t>
            </w:r>
          </w:p>
          <w:p w:rsidR="00756420" w:rsidRPr="007462DB" w:rsidRDefault="00756420" w:rsidP="005D6EEA">
            <w:pPr>
              <w:jc w:val="center"/>
            </w:pPr>
            <w:r w:rsidRPr="007462DB">
              <w:t>инициалы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Сроки и результаты согласования</w:t>
            </w:r>
          </w:p>
        </w:tc>
      </w:tr>
      <w:tr w:rsidR="00756420" w:rsidRPr="007462DB" w:rsidTr="005D6EE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462DB" w:rsidRDefault="00756420" w:rsidP="005D6EEA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462DB" w:rsidRDefault="00756420" w:rsidP="005D6EE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Дата поступления на согласование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Дата согласования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</w:pPr>
            <w:r w:rsidRPr="007462DB">
              <w:t>Замечания, подпись</w:t>
            </w:r>
          </w:p>
        </w:tc>
      </w:tr>
      <w:tr w:rsidR="00756420" w:rsidRPr="007462DB" w:rsidTr="005D6E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>
            <w:pPr>
              <w:jc w:val="center"/>
              <w:rPr>
                <w:bCs/>
              </w:rPr>
            </w:pPr>
            <w:r w:rsidRPr="007462DB">
              <w:rPr>
                <w:bCs/>
              </w:rPr>
              <w:t>Заместитель главы администрации по экономическим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462DB" w:rsidRDefault="00756420" w:rsidP="00756420">
            <w:pPr>
              <w:jc w:val="center"/>
            </w:pPr>
            <w:r w:rsidRPr="007462DB">
              <w:t>Н.Е. Поджарова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462DB" w:rsidRDefault="00756420" w:rsidP="005D6EEA"/>
        </w:tc>
      </w:tr>
      <w:tr w:rsidR="00756420" w:rsidRPr="00756420" w:rsidTr="005D6EE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56420" w:rsidRDefault="00756420" w:rsidP="005D6EEA">
            <w:pPr>
              <w:jc w:val="center"/>
              <w:rPr>
                <w:color w:val="000000"/>
              </w:rPr>
            </w:pPr>
            <w:r w:rsidRPr="00756420">
              <w:t>Начальник Финансового отдела администрации городского округа Верхний Тагил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20" w:rsidRPr="00756420" w:rsidRDefault="00756420" w:rsidP="00756420">
            <w:pPr>
              <w:jc w:val="center"/>
            </w:pPr>
            <w:r w:rsidRPr="00756420">
              <w:t>И.А.</w:t>
            </w:r>
            <w:r>
              <w:t xml:space="preserve"> </w:t>
            </w:r>
            <w:r w:rsidRPr="00756420">
              <w:t xml:space="preserve">Николаева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5D6EEA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5D6EE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5D6EEA">
            <w:pPr>
              <w:jc w:val="center"/>
            </w:pPr>
          </w:p>
        </w:tc>
      </w:tr>
      <w:tr w:rsidR="00756420" w:rsidRPr="00756420" w:rsidTr="005A53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  <w:rPr>
                <w:bCs/>
              </w:rPr>
            </w:pPr>
            <w:r w:rsidRPr="00756420">
              <w:t xml:space="preserve">Начальник отдела по управлению муниципальным имуществом и </w:t>
            </w:r>
            <w:r>
              <w:t>земельным ресурсам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 w:rsidRPr="00756420">
              <w:t>Н.А.</w:t>
            </w:r>
            <w:r>
              <w:t xml:space="preserve"> </w:t>
            </w:r>
            <w:r w:rsidRPr="00756420">
              <w:t xml:space="preserve">Кропотухина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</w:tr>
      <w:tr w:rsidR="00756420" w:rsidRPr="00756420" w:rsidTr="005A53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 w:rsidRPr="00756420">
              <w:t xml:space="preserve">Начальник архитектурно-строительного отдела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 w:rsidRPr="00756420">
              <w:t>В.Б.</w:t>
            </w:r>
            <w:r>
              <w:t xml:space="preserve"> </w:t>
            </w:r>
            <w:r w:rsidRPr="00756420">
              <w:t xml:space="preserve">Проказова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</w:tr>
      <w:tr w:rsidR="00756420" w:rsidRPr="00756420" w:rsidTr="005A53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  <w:r>
              <w:t>Организационно-правовой отдел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0" w:rsidRPr="00756420" w:rsidRDefault="00756420" w:rsidP="00756420"/>
        </w:tc>
      </w:tr>
    </w:tbl>
    <w:p w:rsidR="00756420" w:rsidRDefault="00756420" w:rsidP="00756420">
      <w:r>
        <w:rPr>
          <w:b/>
          <w:bCs/>
        </w:rPr>
        <w:t>Постановление разослать</w:t>
      </w:r>
      <w:r>
        <w:t>:</w:t>
      </w:r>
    </w:p>
    <w:p w:rsidR="00756420" w:rsidRDefault="00756420" w:rsidP="00756420">
      <w:pPr>
        <w:rPr>
          <w:u w:val="single"/>
        </w:rPr>
      </w:pPr>
      <w:r>
        <w:rPr>
          <w:u w:val="single"/>
        </w:rPr>
        <w:t>Заместителю главы администрации по экономическим вопросам</w:t>
      </w:r>
    </w:p>
    <w:p w:rsidR="00756420" w:rsidRDefault="00756420" w:rsidP="00756420">
      <w:pPr>
        <w:rPr>
          <w:u w:val="single"/>
        </w:rPr>
      </w:pPr>
      <w:r>
        <w:rPr>
          <w:u w:val="single"/>
        </w:rPr>
        <w:t>ПЭО</w:t>
      </w:r>
    </w:p>
    <w:p w:rsidR="00756420" w:rsidRDefault="00756420" w:rsidP="00756420">
      <w:pPr>
        <w:rPr>
          <w:u w:val="single"/>
        </w:rPr>
      </w:pPr>
      <w:r>
        <w:rPr>
          <w:u w:val="single"/>
        </w:rPr>
        <w:t>ОУМИ и ЗР</w:t>
      </w:r>
    </w:p>
    <w:p w:rsidR="00756420" w:rsidRDefault="00756420" w:rsidP="00756420">
      <w:pPr>
        <w:rPr>
          <w:u w:val="single"/>
        </w:rPr>
      </w:pPr>
      <w:r>
        <w:rPr>
          <w:u w:val="single"/>
        </w:rPr>
        <w:t>Финансовый отдел</w:t>
      </w:r>
    </w:p>
    <w:p w:rsidR="00756420" w:rsidRDefault="00756420" w:rsidP="00756420">
      <w:pPr>
        <w:rPr>
          <w:u w:val="single"/>
        </w:rPr>
      </w:pPr>
      <w:r>
        <w:rPr>
          <w:u w:val="single"/>
        </w:rPr>
        <w:t>АСО</w:t>
      </w:r>
    </w:p>
    <w:p w:rsidR="00756420" w:rsidRDefault="00756420" w:rsidP="00756420">
      <w:pPr>
        <w:rPr>
          <w:u w:val="single"/>
        </w:rPr>
      </w:pPr>
    </w:p>
    <w:p w:rsidR="00756420" w:rsidRDefault="00756420" w:rsidP="00756420">
      <w:pPr>
        <w:rPr>
          <w:u w:val="single"/>
        </w:rPr>
      </w:pPr>
    </w:p>
    <w:p w:rsidR="00756420" w:rsidRDefault="00756420" w:rsidP="00756420">
      <w:r>
        <w:t xml:space="preserve">Исполнитель, телефон:   </w:t>
      </w:r>
    </w:p>
    <w:p w:rsidR="00756420" w:rsidRDefault="00756420" w:rsidP="00756420">
      <w:pPr>
        <w:rPr>
          <w:u w:val="single"/>
        </w:rPr>
      </w:pPr>
      <w:r>
        <w:rPr>
          <w:u w:val="single"/>
        </w:rPr>
        <w:t>Начальник планово-экономического отдела администрации</w:t>
      </w:r>
    </w:p>
    <w:p w:rsidR="00756420" w:rsidRPr="00756420" w:rsidRDefault="00756420" w:rsidP="00756420">
      <w:pPr>
        <w:rPr>
          <w:u w:val="single"/>
        </w:rPr>
      </w:pPr>
      <w:r>
        <w:rPr>
          <w:u w:val="single"/>
        </w:rPr>
        <w:t xml:space="preserve">Е.А. Самофеева </w:t>
      </w:r>
      <w:r>
        <w:t>2 00 24</w:t>
      </w:r>
    </w:p>
    <w:p w:rsidR="00756420" w:rsidRPr="0029211C" w:rsidRDefault="00756420" w:rsidP="00756420">
      <w:pPr>
        <w:rPr>
          <w:sz w:val="28"/>
          <w:szCs w:val="28"/>
        </w:rPr>
      </w:pPr>
    </w:p>
    <w:p w:rsidR="00756420" w:rsidRPr="00305B58" w:rsidRDefault="00756420" w:rsidP="00305B58">
      <w:pPr>
        <w:jc w:val="both"/>
        <w:rPr>
          <w:sz w:val="28"/>
          <w:szCs w:val="28"/>
        </w:rPr>
      </w:pPr>
    </w:p>
    <w:sectPr w:rsidR="00756420" w:rsidRPr="003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8250A"/>
    <w:rsid w:val="00094043"/>
    <w:rsid w:val="000C15EA"/>
    <w:rsid w:val="000E20AC"/>
    <w:rsid w:val="000E20DD"/>
    <w:rsid w:val="001432BB"/>
    <w:rsid w:val="00267930"/>
    <w:rsid w:val="00305B58"/>
    <w:rsid w:val="00396611"/>
    <w:rsid w:val="003F609A"/>
    <w:rsid w:val="00424D08"/>
    <w:rsid w:val="0044241F"/>
    <w:rsid w:val="006B1C47"/>
    <w:rsid w:val="00756420"/>
    <w:rsid w:val="00814875"/>
    <w:rsid w:val="00944BA0"/>
    <w:rsid w:val="009D152E"/>
    <w:rsid w:val="00A13262"/>
    <w:rsid w:val="00A9220B"/>
    <w:rsid w:val="00AE4A12"/>
    <w:rsid w:val="00AF7554"/>
    <w:rsid w:val="00B46ABD"/>
    <w:rsid w:val="00B551CE"/>
    <w:rsid w:val="00B60E28"/>
    <w:rsid w:val="00BB4BEA"/>
    <w:rsid w:val="00BB7E64"/>
    <w:rsid w:val="00BD4394"/>
    <w:rsid w:val="00C71687"/>
    <w:rsid w:val="00CB074A"/>
    <w:rsid w:val="00DB11CF"/>
    <w:rsid w:val="00EC51A7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FE86-E5A5-4B19-9D0E-F461053A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2016-02-03T07:44:00Z</cp:lastPrinted>
  <dcterms:created xsi:type="dcterms:W3CDTF">2015-12-17T12:58:00Z</dcterms:created>
  <dcterms:modified xsi:type="dcterms:W3CDTF">2016-02-03T07:48:00Z</dcterms:modified>
</cp:coreProperties>
</file>