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19" cy="155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2D4CAA">
      <w:pPr>
        <w:pBdr>
          <w:bottom w:val="single" w:sz="12" w:space="0" w:color="auto"/>
        </w:pBdr>
        <w:tabs>
          <w:tab w:val="center" w:pos="4818"/>
          <w:tab w:val="left" w:pos="805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r w:rsidR="002D4CAA" w:rsidRPr="002D4CAA">
        <w:rPr>
          <w:rFonts w:ascii="Times New Roman" w:hAnsi="Times New Roman" w:cs="Times New Roman"/>
          <w:b/>
          <w:sz w:val="28"/>
          <w:szCs w:val="28"/>
        </w:rPr>
        <w:tab/>
      </w:r>
    </w:p>
    <w:p w:rsidR="00DD5696" w:rsidRPr="009C0B22" w:rsidRDefault="00CF3FB9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пятьдесят шестое</w:t>
      </w:r>
      <w:r w:rsidR="00EB63D3">
        <w:rPr>
          <w:rFonts w:ascii="Times New Roman" w:hAnsi="Times New Roman" w:cs="Times New Roman"/>
          <w:b/>
        </w:rPr>
        <w:t xml:space="preserve">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EB63D3" w:rsidRPr="00EB63D3" w:rsidRDefault="00EB63D3" w:rsidP="00C16D7F">
      <w:pPr>
        <w:rPr>
          <w:rFonts w:ascii="Times New Roman" w:hAnsi="Times New Roman" w:cs="Times New Roman"/>
          <w:sz w:val="28"/>
          <w:szCs w:val="28"/>
        </w:rPr>
      </w:pPr>
      <w:r w:rsidRPr="00EB63D3">
        <w:rPr>
          <w:rFonts w:ascii="Times New Roman" w:hAnsi="Times New Roman" w:cs="Times New Roman"/>
          <w:sz w:val="28"/>
          <w:szCs w:val="28"/>
        </w:rPr>
        <w:t>20.05.2021г.</w:t>
      </w:r>
      <w:r w:rsidR="00C16D7F">
        <w:rPr>
          <w:rFonts w:ascii="Times New Roman" w:hAnsi="Times New Roman" w:cs="Times New Roman"/>
          <w:sz w:val="28"/>
          <w:szCs w:val="28"/>
        </w:rPr>
        <w:t xml:space="preserve"> </w:t>
      </w:r>
      <w:r w:rsidRPr="00EB63D3">
        <w:rPr>
          <w:rFonts w:ascii="Times New Roman" w:hAnsi="Times New Roman" w:cs="Times New Roman"/>
          <w:sz w:val="28"/>
          <w:szCs w:val="28"/>
        </w:rPr>
        <w:t>№56/</w:t>
      </w:r>
      <w:r w:rsidR="004430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B63D3">
        <w:rPr>
          <w:rFonts w:ascii="Times New Roman" w:hAnsi="Times New Roman" w:cs="Times New Roman"/>
          <w:sz w:val="28"/>
          <w:szCs w:val="28"/>
        </w:rPr>
        <w:t xml:space="preserve">город Верхний Тагил  </w:t>
      </w:r>
    </w:p>
    <w:p w:rsidR="00A0795D" w:rsidRPr="00A0795D" w:rsidRDefault="00A0795D" w:rsidP="00A0795D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95D">
        <w:rPr>
          <w:rFonts w:ascii="Times New Roman" w:hAnsi="Times New Roman" w:cs="Times New Roman"/>
          <w:b/>
          <w:i/>
          <w:sz w:val="28"/>
          <w:szCs w:val="28"/>
        </w:rPr>
        <w:t>О присвоении звания «Почётный гражданин</w:t>
      </w:r>
    </w:p>
    <w:p w:rsidR="00A0795D" w:rsidRPr="00A0795D" w:rsidRDefault="00A0795D" w:rsidP="00A0795D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95D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Верхний Тагил» </w:t>
      </w:r>
      <w:r w:rsidR="00CF3FB9">
        <w:rPr>
          <w:rFonts w:ascii="Times New Roman" w:hAnsi="Times New Roman" w:cs="Times New Roman"/>
          <w:b/>
          <w:i/>
          <w:sz w:val="28"/>
          <w:szCs w:val="28"/>
        </w:rPr>
        <w:t>Вихерт С</w:t>
      </w:r>
      <w:r w:rsidR="00275706">
        <w:rPr>
          <w:rFonts w:ascii="Times New Roman" w:hAnsi="Times New Roman" w:cs="Times New Roman"/>
          <w:b/>
          <w:i/>
          <w:sz w:val="28"/>
          <w:szCs w:val="28"/>
        </w:rPr>
        <w:t>.Я.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ab/>
      </w:r>
    </w:p>
    <w:p w:rsidR="00A0795D" w:rsidRPr="00A0795D" w:rsidRDefault="00A0795D" w:rsidP="00A0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 xml:space="preserve">       Рассмотрев представление Совета ветеранов, пенсионеров </w:t>
      </w:r>
      <w:r w:rsidR="00275706">
        <w:rPr>
          <w:rFonts w:ascii="Times New Roman" w:hAnsi="Times New Roman" w:cs="Times New Roman"/>
          <w:sz w:val="28"/>
          <w:szCs w:val="28"/>
        </w:rPr>
        <w:t>и администрации Территориального органа поселка Половинный</w:t>
      </w:r>
      <w:r w:rsidRPr="00A0795D">
        <w:rPr>
          <w:rFonts w:ascii="Times New Roman" w:hAnsi="Times New Roman" w:cs="Times New Roman"/>
          <w:sz w:val="28"/>
          <w:szCs w:val="28"/>
        </w:rPr>
        <w:t xml:space="preserve"> о присвоении звания «Почётный гражданин городского округа Верхний Тагил», учитывая результаты тайного голосования по выборам Почётного гражданина городского округа Верхн</w:t>
      </w:r>
      <w:r w:rsidR="00541F57">
        <w:rPr>
          <w:rFonts w:ascii="Times New Roman" w:hAnsi="Times New Roman" w:cs="Times New Roman"/>
          <w:sz w:val="28"/>
          <w:szCs w:val="28"/>
        </w:rPr>
        <w:t>ий Тагил от 2</w:t>
      </w:r>
      <w:r w:rsidR="00275706">
        <w:rPr>
          <w:rFonts w:ascii="Times New Roman" w:hAnsi="Times New Roman" w:cs="Times New Roman"/>
          <w:sz w:val="28"/>
          <w:szCs w:val="28"/>
        </w:rPr>
        <w:t>0</w:t>
      </w:r>
      <w:r w:rsidRPr="00A0795D">
        <w:rPr>
          <w:rFonts w:ascii="Times New Roman" w:hAnsi="Times New Roman" w:cs="Times New Roman"/>
          <w:sz w:val="28"/>
          <w:szCs w:val="28"/>
        </w:rPr>
        <w:t>.05.20</w:t>
      </w:r>
      <w:r w:rsidR="00541F57">
        <w:rPr>
          <w:rFonts w:ascii="Times New Roman" w:hAnsi="Times New Roman" w:cs="Times New Roman"/>
          <w:sz w:val="28"/>
          <w:szCs w:val="28"/>
        </w:rPr>
        <w:t>2</w:t>
      </w:r>
      <w:r w:rsidR="00275706">
        <w:rPr>
          <w:rFonts w:ascii="Times New Roman" w:hAnsi="Times New Roman" w:cs="Times New Roman"/>
          <w:sz w:val="28"/>
          <w:szCs w:val="28"/>
        </w:rPr>
        <w:t>1</w:t>
      </w:r>
      <w:r w:rsidRPr="00A0795D">
        <w:rPr>
          <w:rFonts w:ascii="Times New Roman" w:hAnsi="Times New Roman" w:cs="Times New Roman"/>
          <w:sz w:val="28"/>
          <w:szCs w:val="28"/>
        </w:rPr>
        <w:t>г., руководствуясь  решением Думы городского округа Верхний Тагил от 16.03.2017г. № 6/5 «Об утверждении Положения о присвоении звания «Почётный гражданин городского округа Верхний Тагил», Уставом городского округа Верхний Тагил, Дума городского округа Верхний Тагил</w:t>
      </w:r>
    </w:p>
    <w:p w:rsidR="00A0795D" w:rsidRPr="00A0795D" w:rsidRDefault="00A0795D" w:rsidP="00A0795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5D" w:rsidRPr="00A0795D" w:rsidRDefault="00A0795D" w:rsidP="00A0795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5D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A0795D" w:rsidRPr="00FE347F" w:rsidRDefault="00A0795D" w:rsidP="00A0795D">
      <w:pPr>
        <w:pStyle w:val="a9"/>
        <w:ind w:left="0"/>
        <w:jc w:val="both"/>
        <w:rPr>
          <w:sz w:val="28"/>
          <w:szCs w:val="28"/>
        </w:rPr>
      </w:pPr>
      <w:r w:rsidRPr="00A0795D">
        <w:rPr>
          <w:sz w:val="28"/>
          <w:szCs w:val="28"/>
        </w:rPr>
        <w:t xml:space="preserve">     1</w:t>
      </w:r>
      <w:r w:rsidRPr="004A2B89">
        <w:rPr>
          <w:sz w:val="28"/>
          <w:szCs w:val="28"/>
        </w:rPr>
        <w:t xml:space="preserve">. </w:t>
      </w:r>
      <w:r w:rsidRPr="00FE347F">
        <w:rPr>
          <w:sz w:val="28"/>
          <w:szCs w:val="28"/>
        </w:rPr>
        <w:t>Присвоить звание «Почётный гражданин городского округа Верхний Тагил»</w:t>
      </w:r>
      <w:r w:rsidR="00FE347F" w:rsidRPr="00FE347F">
        <w:rPr>
          <w:sz w:val="28"/>
          <w:szCs w:val="28"/>
        </w:rPr>
        <w:t xml:space="preserve"> </w:t>
      </w:r>
      <w:proofErr w:type="spellStart"/>
      <w:r w:rsidR="00275706" w:rsidRPr="00FE347F">
        <w:rPr>
          <w:sz w:val="28"/>
          <w:szCs w:val="28"/>
        </w:rPr>
        <w:t>Вихерт</w:t>
      </w:r>
      <w:proofErr w:type="spellEnd"/>
      <w:r w:rsidR="00275706" w:rsidRPr="00FE347F">
        <w:rPr>
          <w:sz w:val="28"/>
          <w:szCs w:val="28"/>
        </w:rPr>
        <w:t xml:space="preserve"> Сергею Яковлевичу</w:t>
      </w:r>
      <w:r w:rsidR="00FE347F" w:rsidRPr="00FE347F">
        <w:rPr>
          <w:sz w:val="28"/>
          <w:szCs w:val="28"/>
        </w:rPr>
        <w:t xml:space="preserve"> </w:t>
      </w:r>
      <w:r w:rsidR="004A2B89" w:rsidRPr="00FE347F">
        <w:rPr>
          <w:sz w:val="28"/>
          <w:szCs w:val="28"/>
        </w:rPr>
        <w:t>за многолетний добр</w:t>
      </w:r>
      <w:r w:rsidR="00D117EA" w:rsidRPr="00FE347F">
        <w:rPr>
          <w:sz w:val="28"/>
          <w:szCs w:val="28"/>
        </w:rPr>
        <w:t xml:space="preserve">осовестный труд, </w:t>
      </w:r>
      <w:r w:rsidR="004A290C" w:rsidRPr="00FE347F">
        <w:rPr>
          <w:sz w:val="28"/>
          <w:szCs w:val="28"/>
        </w:rPr>
        <w:t>большой вклад в дело обучения и воспитания подрастающего поколения, личный вклад в практическую подготовку педагогических кадров, активную общественную деятельность на благо городского округа Верхний Тагил.</w:t>
      </w:r>
    </w:p>
    <w:p w:rsidR="00A0795D" w:rsidRPr="00A0795D" w:rsidRDefault="00541F57" w:rsidP="006F2414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95D" w:rsidRPr="00A0795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  <w:r w:rsidR="00A0795D" w:rsidRPr="00A0795D">
        <w:rPr>
          <w:rFonts w:ascii="Times New Roman" w:hAnsi="Times New Roman" w:cs="Times New Roman"/>
          <w:sz w:val="28"/>
          <w:szCs w:val="28"/>
        </w:rPr>
        <w:tab/>
      </w:r>
    </w:p>
    <w:p w:rsidR="00A42262" w:rsidRPr="00A0795D" w:rsidRDefault="00541F57" w:rsidP="006F24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262" w:rsidRPr="00A0795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275706">
        <w:rPr>
          <w:rFonts w:ascii="Times New Roman" w:hAnsi="Times New Roman" w:cs="Times New Roman"/>
          <w:sz w:val="28"/>
          <w:szCs w:val="28"/>
        </w:rPr>
        <w:t>Местные ведомости</w:t>
      </w:r>
      <w:r w:rsidR="001F3682" w:rsidRPr="00A0795D">
        <w:rPr>
          <w:rFonts w:ascii="Times New Roman" w:hAnsi="Times New Roman" w:cs="Times New Roman"/>
          <w:sz w:val="28"/>
          <w:szCs w:val="28"/>
        </w:rPr>
        <w:t xml:space="preserve">», </w:t>
      </w:r>
      <w:r w:rsidR="00A42262" w:rsidRPr="00A0795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A0795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A0795D">
        <w:rPr>
          <w:rFonts w:ascii="Times New Roman" w:hAnsi="Times New Roman" w:cs="Times New Roman"/>
          <w:sz w:val="28"/>
          <w:szCs w:val="28"/>
        </w:rPr>
        <w:t>.</w:t>
      </w:r>
    </w:p>
    <w:p w:rsidR="00A42262" w:rsidRDefault="00541F57" w:rsidP="006F24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262" w:rsidRPr="00A0795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главы администрации по </w:t>
      </w:r>
      <w:r w:rsidR="00E978BC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A42262" w:rsidRPr="00A0795D">
        <w:rPr>
          <w:rFonts w:ascii="Times New Roman" w:hAnsi="Times New Roman" w:cs="Times New Roman"/>
          <w:sz w:val="28"/>
          <w:szCs w:val="28"/>
        </w:rPr>
        <w:t>вопросам (</w:t>
      </w:r>
      <w:r w:rsidR="00E978BC">
        <w:rPr>
          <w:rFonts w:ascii="Times New Roman" w:hAnsi="Times New Roman" w:cs="Times New Roman"/>
          <w:sz w:val="28"/>
          <w:szCs w:val="28"/>
        </w:rPr>
        <w:t>Упорову И.Г</w:t>
      </w:r>
      <w:r w:rsidR="00A42262" w:rsidRPr="00A0795D">
        <w:rPr>
          <w:rFonts w:ascii="Times New Roman" w:hAnsi="Times New Roman" w:cs="Times New Roman"/>
          <w:sz w:val="28"/>
          <w:szCs w:val="28"/>
        </w:rPr>
        <w:t>.).</w:t>
      </w:r>
      <w:bookmarkStart w:id="0" w:name="_GoBack"/>
      <w:bookmarkEnd w:id="0"/>
    </w:p>
    <w:p w:rsidR="00541F57" w:rsidRPr="00A0795D" w:rsidRDefault="00541F57" w:rsidP="00A0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347" w:type="dxa"/>
        <w:tblInd w:w="108" w:type="dxa"/>
        <w:tblLook w:val="01E0"/>
      </w:tblPr>
      <w:tblGrid>
        <w:gridCol w:w="4500"/>
        <w:gridCol w:w="4998"/>
        <w:gridCol w:w="4500"/>
        <w:gridCol w:w="5349"/>
      </w:tblGrid>
      <w:tr w:rsidR="00DE0C60" w:rsidTr="00FE347F">
        <w:trPr>
          <w:trHeight w:val="1364"/>
        </w:trPr>
        <w:tc>
          <w:tcPr>
            <w:tcW w:w="4500" w:type="dxa"/>
          </w:tcPr>
          <w:p w:rsidR="00EB63D3" w:rsidRDefault="00EB63D3" w:rsidP="00DE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C60" w:rsidRPr="00EB63D3" w:rsidRDefault="00DE0C60" w:rsidP="00DE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DE0C60" w:rsidRPr="00EB63D3" w:rsidRDefault="00DE0C60" w:rsidP="00DE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DE0C60" w:rsidRPr="00EB63D3" w:rsidRDefault="00DE0C60" w:rsidP="00FE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</w:t>
            </w:r>
            <w:r w:rsidR="00FE347F" w:rsidRPr="00EB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 </w:t>
            </w:r>
            <w:r w:rsidRPr="00EB63D3">
              <w:rPr>
                <w:rFonts w:ascii="Times New Roman" w:eastAsia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4998" w:type="dxa"/>
          </w:tcPr>
          <w:p w:rsidR="00EB63D3" w:rsidRDefault="00EB63D3" w:rsidP="00DE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DE0C60" w:rsidRPr="00EB63D3" w:rsidRDefault="00EB63D3" w:rsidP="00DE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E0C60" w:rsidRPr="00EB63D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городского круга</w:t>
            </w:r>
          </w:p>
          <w:p w:rsidR="00DE0C60" w:rsidRPr="00EB63D3" w:rsidRDefault="00EB63D3" w:rsidP="00DE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E0C60" w:rsidRPr="00EB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DE0C60" w:rsidRPr="00EB63D3" w:rsidRDefault="00EB63D3" w:rsidP="00E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________________ </w:t>
            </w:r>
            <w:r w:rsidR="00DE0C60" w:rsidRPr="00EB63D3">
              <w:rPr>
                <w:rFonts w:ascii="Times New Roman" w:eastAsia="Times New Roman" w:hAnsi="Times New Roman" w:cs="Times New Roman"/>
                <w:sz w:val="28"/>
                <w:szCs w:val="28"/>
              </w:rPr>
              <w:t>В.Г.Кириченко</w:t>
            </w:r>
          </w:p>
        </w:tc>
        <w:tc>
          <w:tcPr>
            <w:tcW w:w="4500" w:type="dxa"/>
            <w:hideMark/>
          </w:tcPr>
          <w:p w:rsidR="00DE0C60" w:rsidRDefault="00DE0C60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DE0C60" w:rsidRDefault="00DE0C60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60" w:rsidTr="00DE0C60">
        <w:trPr>
          <w:trHeight w:val="1246"/>
        </w:trPr>
        <w:tc>
          <w:tcPr>
            <w:tcW w:w="4500" w:type="dxa"/>
          </w:tcPr>
          <w:p w:rsidR="00DE0C60" w:rsidRDefault="00DE0C60" w:rsidP="00FE3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E0C60" w:rsidRDefault="00DE0C60" w:rsidP="00DE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C60" w:rsidRPr="004A290C" w:rsidRDefault="00DE0C60" w:rsidP="00DE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DE0C60" w:rsidRDefault="00DE0C60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DE0C60" w:rsidRDefault="00DE0C60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675A" w:rsidRDefault="0092675A" w:rsidP="00121EB1">
      <w:pPr>
        <w:autoSpaceDE w:val="0"/>
        <w:autoSpaceDN w:val="0"/>
        <w:adjustRightInd w:val="0"/>
        <w:ind w:left="284" w:firstLine="283"/>
        <w:jc w:val="both"/>
      </w:pPr>
    </w:p>
    <w:p w:rsidR="00CB0276" w:rsidRPr="00A3539D" w:rsidRDefault="00CB0276" w:rsidP="0092675A">
      <w:pPr>
        <w:autoSpaceDE w:val="0"/>
        <w:autoSpaceDN w:val="0"/>
        <w:adjustRightInd w:val="0"/>
        <w:jc w:val="both"/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621"/>
      </w:tblGrid>
      <w:tr w:rsidR="00121EB1" w:rsidRPr="00121EB1" w:rsidTr="00B40F74">
        <w:trPr>
          <w:gridAfter w:val="1"/>
          <w:wAfter w:w="621" w:type="dxa"/>
          <w:trHeight w:val="24"/>
        </w:trPr>
        <w:tc>
          <w:tcPr>
            <w:tcW w:w="9639" w:type="dxa"/>
          </w:tcPr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21EB1" w:rsidRPr="00F066E1" w:rsidTr="00B40F74">
        <w:trPr>
          <w:trHeight w:hRule="exact" w:val="449"/>
        </w:trPr>
        <w:tc>
          <w:tcPr>
            <w:tcW w:w="10260" w:type="dxa"/>
            <w:gridSpan w:val="2"/>
          </w:tcPr>
          <w:p w:rsidR="00121EB1" w:rsidRPr="00121EB1" w:rsidRDefault="00121EB1" w:rsidP="00121E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7B010C" w:rsidRPr="007B010C" w:rsidSect="00541F57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837AB"/>
    <w:multiLevelType w:val="hybridMultilevel"/>
    <w:tmpl w:val="2E06E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D5696"/>
    <w:rsid w:val="00042083"/>
    <w:rsid w:val="0005615B"/>
    <w:rsid w:val="0007453B"/>
    <w:rsid w:val="00076728"/>
    <w:rsid w:val="00121EB1"/>
    <w:rsid w:val="001B054A"/>
    <w:rsid w:val="001C0A4F"/>
    <w:rsid w:val="001F3682"/>
    <w:rsid w:val="00275706"/>
    <w:rsid w:val="002D4CAA"/>
    <w:rsid w:val="003A0E94"/>
    <w:rsid w:val="004158B3"/>
    <w:rsid w:val="0043367B"/>
    <w:rsid w:val="00443088"/>
    <w:rsid w:val="004A290C"/>
    <w:rsid w:val="004A2B89"/>
    <w:rsid w:val="00541F57"/>
    <w:rsid w:val="0054326A"/>
    <w:rsid w:val="00581BA0"/>
    <w:rsid w:val="00584816"/>
    <w:rsid w:val="00605BBD"/>
    <w:rsid w:val="006313C9"/>
    <w:rsid w:val="00633348"/>
    <w:rsid w:val="006A1253"/>
    <w:rsid w:val="006C7805"/>
    <w:rsid w:val="006F2414"/>
    <w:rsid w:val="00744B88"/>
    <w:rsid w:val="007B010C"/>
    <w:rsid w:val="007E356A"/>
    <w:rsid w:val="00862D93"/>
    <w:rsid w:val="00863472"/>
    <w:rsid w:val="008955A9"/>
    <w:rsid w:val="0092675A"/>
    <w:rsid w:val="009B5E8C"/>
    <w:rsid w:val="00A0795D"/>
    <w:rsid w:val="00A15EC4"/>
    <w:rsid w:val="00A34C30"/>
    <w:rsid w:val="00A3539D"/>
    <w:rsid w:val="00A42262"/>
    <w:rsid w:val="00B25E0C"/>
    <w:rsid w:val="00B85843"/>
    <w:rsid w:val="00BA37E7"/>
    <w:rsid w:val="00C16D7F"/>
    <w:rsid w:val="00CB0276"/>
    <w:rsid w:val="00CB2BEE"/>
    <w:rsid w:val="00CF3FB9"/>
    <w:rsid w:val="00D117EA"/>
    <w:rsid w:val="00D83D14"/>
    <w:rsid w:val="00DC6D74"/>
    <w:rsid w:val="00DD061F"/>
    <w:rsid w:val="00DD5696"/>
    <w:rsid w:val="00DE0C60"/>
    <w:rsid w:val="00DE559A"/>
    <w:rsid w:val="00DF136A"/>
    <w:rsid w:val="00E170AA"/>
    <w:rsid w:val="00E42E7A"/>
    <w:rsid w:val="00E810B7"/>
    <w:rsid w:val="00E978BC"/>
    <w:rsid w:val="00EB3BEE"/>
    <w:rsid w:val="00EB63D3"/>
    <w:rsid w:val="00EE30B7"/>
    <w:rsid w:val="00F214A1"/>
    <w:rsid w:val="00F54652"/>
    <w:rsid w:val="00F914B2"/>
    <w:rsid w:val="00FE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12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121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5874-2983-43A3-A13F-8D676C5C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2021-04-29T10:05:00Z</cp:lastPrinted>
  <dcterms:created xsi:type="dcterms:W3CDTF">2021-05-24T09:57:00Z</dcterms:created>
  <dcterms:modified xsi:type="dcterms:W3CDTF">2021-05-24T09:57:00Z</dcterms:modified>
</cp:coreProperties>
</file>