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AD" w:rsidRDefault="00FF2ADA" w:rsidP="004B04C0">
      <w:pPr>
        <w:pStyle w:val="a8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35pt;margin-top:0;width:175.05pt;height:130.45pt;z-index:1;visibility:visible;mso-wrap-distance-left:9.05pt;mso-wrap-distance-right:9.05pt" filled="t">
            <v:imagedata r:id="rId4" o:title=""/>
            <w10:wrap type="square" side="left"/>
          </v:shape>
        </w:pict>
      </w:r>
    </w:p>
    <w:p w:rsidR="007961AD" w:rsidRDefault="007961AD" w:rsidP="004B04C0">
      <w:pPr>
        <w:pStyle w:val="a8"/>
      </w:pPr>
    </w:p>
    <w:p w:rsidR="007961AD" w:rsidRDefault="007961AD" w:rsidP="004B04C0">
      <w:pPr>
        <w:pStyle w:val="a5"/>
        <w:rPr>
          <w:rFonts w:cs="Times New Roman"/>
        </w:rPr>
      </w:pPr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  <w:jc w:val="left"/>
      </w:pPr>
    </w:p>
    <w:p w:rsidR="007961AD" w:rsidRDefault="007961AD" w:rsidP="004B04C0">
      <w:pPr>
        <w:pStyle w:val="a8"/>
      </w:pPr>
    </w:p>
    <w:p w:rsidR="007961AD" w:rsidRDefault="007961AD" w:rsidP="004B04C0">
      <w:pPr>
        <w:pStyle w:val="a8"/>
      </w:pPr>
      <w:r>
        <w:t>АДМИНИСТРАЦИЯ</w:t>
      </w:r>
    </w:p>
    <w:p w:rsidR="007961AD" w:rsidRDefault="007961AD" w:rsidP="004B04C0">
      <w:pPr>
        <w:pStyle w:val="a8"/>
      </w:pPr>
      <w:r>
        <w:t xml:space="preserve"> ГОРОДСКОГО ОКРУГА ВЕРХНИЙ ТАГИЛ</w:t>
      </w:r>
    </w:p>
    <w:p w:rsidR="007961AD" w:rsidRDefault="007961AD" w:rsidP="004B04C0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 О С Т А Н О В Л Е Н И Е</w:t>
      </w:r>
    </w:p>
    <w:p w:rsidR="003D58AD" w:rsidRDefault="00E62B66" w:rsidP="004B04C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D58AD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3D58A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7961AD" w:rsidRPr="00E62B66">
        <w:rPr>
          <w:sz w:val="28"/>
          <w:szCs w:val="28"/>
        </w:rPr>
        <w:t>201</w:t>
      </w:r>
      <w:r w:rsidRPr="00E62B66">
        <w:rPr>
          <w:sz w:val="28"/>
          <w:szCs w:val="28"/>
        </w:rPr>
        <w:t>9</w:t>
      </w:r>
      <w:r w:rsidR="007961AD" w:rsidRPr="00E62B66">
        <w:rPr>
          <w:sz w:val="28"/>
          <w:szCs w:val="28"/>
        </w:rPr>
        <w:t xml:space="preserve"> г</w:t>
      </w:r>
      <w:r w:rsidR="007961AD">
        <w:rPr>
          <w:sz w:val="28"/>
          <w:szCs w:val="28"/>
          <w:u w:val="single"/>
        </w:rPr>
        <w:t>.</w:t>
      </w:r>
      <w:r w:rsidR="007961AD">
        <w:rPr>
          <w:sz w:val="28"/>
          <w:szCs w:val="28"/>
        </w:rPr>
        <w:t xml:space="preserve"> №</w:t>
      </w:r>
      <w:r w:rsidR="007961AD" w:rsidRPr="00E62B66">
        <w:rPr>
          <w:sz w:val="28"/>
          <w:szCs w:val="28"/>
        </w:rPr>
        <w:t xml:space="preserve"> </w:t>
      </w:r>
      <w:r w:rsidR="003D58AD">
        <w:rPr>
          <w:sz w:val="28"/>
          <w:szCs w:val="28"/>
        </w:rPr>
        <w:t>280</w:t>
      </w:r>
    </w:p>
    <w:p w:rsidR="007961AD" w:rsidRDefault="007961AD" w:rsidP="004B04C0">
      <w:pPr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ind w:left="1690" w:right="154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проведении публичных слушаний</w:t>
      </w:r>
    </w:p>
    <w:p w:rsidR="007961AD" w:rsidRDefault="007961AD" w:rsidP="004B04C0">
      <w:pPr>
        <w:shd w:val="clear" w:color="auto" w:fill="FFFFFF"/>
        <w:ind w:left="1690" w:right="1541"/>
        <w:jc w:val="center"/>
        <w:rPr>
          <w:color w:val="000000"/>
          <w:sz w:val="28"/>
          <w:szCs w:val="28"/>
        </w:rPr>
      </w:pPr>
    </w:p>
    <w:p w:rsidR="007961AD" w:rsidRDefault="007961AD" w:rsidP="004B04C0">
      <w:pPr>
        <w:pStyle w:val="a4"/>
        <w:ind w:firstLine="567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21EC0">
        <w:rPr>
          <w:sz w:val="28"/>
          <w:szCs w:val="28"/>
        </w:rPr>
        <w:t xml:space="preserve"> целях исполнения федерального законодательства в сфере градостроительства и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Градостроительным кодексом Российской Федерации от 29.12.2004 № 190-ФЗ, Земельным кодексом Российской Федерации от 25.10.2001 № 136-ФЗ, Федеральным законом  от 06.10.2003  № 131-ФЗ  «Об общих принципах организации местного самоуправления в Российской Федерации», Законом Свердловской области  от 19.10.2007  № 100-ОЗ «О документах территориального планирования муниципальных образований, расположенных на территории Свердловской области», Положением о публичных слушаниях в городском округе Верхний Тагил, утвержденным решением Думы городского округа Верхний Тагил от 16.04.2015  № 36/2,</w:t>
      </w:r>
      <w:r w:rsidR="006F5C3B">
        <w:rPr>
          <w:color w:val="000000"/>
          <w:sz w:val="28"/>
          <w:szCs w:val="28"/>
        </w:rPr>
        <w:t xml:space="preserve"> протоколом заседания комиссии по вопросам градостроительства, землепользования и застройки городского округа Верхний Тагил № 2 от 22.04.2019 года,</w:t>
      </w:r>
      <w:r>
        <w:rPr>
          <w:color w:val="000000"/>
          <w:sz w:val="28"/>
          <w:szCs w:val="28"/>
        </w:rPr>
        <w:t xml:space="preserve"> руководствуясь Уставом городского округа Верхний Тагил,</w:t>
      </w:r>
    </w:p>
    <w:p w:rsidR="007961AD" w:rsidRDefault="007961AD" w:rsidP="004B04C0">
      <w:pPr>
        <w:shd w:val="clear" w:color="auto" w:fill="FFFFFF"/>
        <w:ind w:left="562"/>
        <w:rPr>
          <w:b/>
          <w:bCs/>
          <w:color w:val="000000"/>
          <w:sz w:val="28"/>
          <w:szCs w:val="28"/>
        </w:rPr>
      </w:pPr>
    </w:p>
    <w:p w:rsidR="007961AD" w:rsidRDefault="007961AD" w:rsidP="002A2B61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публичные слушания в форме массового обсуждения населением: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62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принятие решения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Публичные слушания </w:t>
      </w:r>
      <w:r w:rsidR="006F5C3B">
        <w:rPr>
          <w:color w:val="000000"/>
          <w:sz w:val="28"/>
          <w:szCs w:val="28"/>
        </w:rPr>
        <w:t>назначить на</w:t>
      </w:r>
      <w:r>
        <w:rPr>
          <w:color w:val="000000"/>
          <w:sz w:val="28"/>
          <w:szCs w:val="28"/>
        </w:rPr>
        <w:t xml:space="preserve"> </w:t>
      </w:r>
      <w:r w:rsidR="006F5C3B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</w:t>
      </w:r>
      <w:r w:rsidR="006F5C3B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201</w:t>
      </w:r>
      <w:r w:rsidR="00A074A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 в 17-15 часов по местному времени по адресу: г. Верхний Тагил, ул. Жуковского, д. № 13,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Материалы </w:t>
      </w:r>
      <w:r>
        <w:rPr>
          <w:sz w:val="28"/>
          <w:szCs w:val="28"/>
          <w:lang w:eastAsia="ru-RU"/>
        </w:rPr>
        <w:t xml:space="preserve">по выносимым на публичные слушания вопросам </w:t>
      </w:r>
      <w:r>
        <w:rPr>
          <w:sz w:val="28"/>
          <w:szCs w:val="28"/>
        </w:rPr>
        <w:t xml:space="preserve">разместить на официальном сайте городского округа Верхний Тагил: </w:t>
      </w:r>
      <w:hyperlink r:id="rId5" w:history="1">
        <w:r>
          <w:rPr>
            <w:rStyle w:val="a3"/>
            <w:sz w:val="28"/>
            <w:szCs w:val="28"/>
          </w:rPr>
          <w:t>www.go-vtagil.ru</w:t>
        </w:r>
      </w:hyperlink>
      <w:r>
        <w:rPr>
          <w:sz w:val="28"/>
          <w:szCs w:val="28"/>
        </w:rPr>
        <w:t>.</w:t>
      </w:r>
    </w:p>
    <w:p w:rsidR="007961AD" w:rsidRPr="008845FA" w:rsidRDefault="007961AD" w:rsidP="008845FA">
      <w:pPr>
        <w:pStyle w:val="aa"/>
        <w:spacing w:after="0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4. </w:t>
      </w:r>
      <w:r w:rsidR="00234576" w:rsidRPr="008845FA">
        <w:rPr>
          <w:sz w:val="28"/>
          <w:szCs w:val="28"/>
        </w:rPr>
        <w:t>Комисси</w:t>
      </w:r>
      <w:r w:rsidR="009C73A8" w:rsidRPr="008845FA">
        <w:rPr>
          <w:sz w:val="28"/>
          <w:szCs w:val="28"/>
        </w:rPr>
        <w:t>и</w:t>
      </w:r>
      <w:r w:rsidR="00234576" w:rsidRPr="008845FA">
        <w:rPr>
          <w:sz w:val="28"/>
          <w:szCs w:val="28"/>
        </w:rPr>
        <w:t xml:space="preserve"> по градостроительству, землепользованию и застройки</w:t>
      </w:r>
      <w:r w:rsidR="009C73A8" w:rsidRPr="008845FA">
        <w:rPr>
          <w:sz w:val="28"/>
          <w:szCs w:val="28"/>
        </w:rPr>
        <w:t xml:space="preserve"> </w:t>
      </w:r>
      <w:r w:rsidR="009C73A8" w:rsidRPr="008845FA">
        <w:rPr>
          <w:sz w:val="28"/>
          <w:szCs w:val="28"/>
        </w:rPr>
        <w:lastRenderedPageBreak/>
        <w:t>городского округа Верхний Тагил</w:t>
      </w:r>
      <w:r w:rsidRPr="008845FA">
        <w:rPr>
          <w:sz w:val="28"/>
          <w:szCs w:val="28"/>
          <w:lang w:eastAsia="ru-RU"/>
        </w:rPr>
        <w:t xml:space="preserve"> осуществить прием от физических и юридических лиц предложений и рекомендаций по выносимым на публичные слушания вопросам до 16:00 </w:t>
      </w:r>
      <w:r w:rsidR="006F5C3B">
        <w:rPr>
          <w:sz w:val="28"/>
          <w:szCs w:val="28"/>
          <w:lang w:eastAsia="ru-RU"/>
        </w:rPr>
        <w:t>04</w:t>
      </w:r>
      <w:r w:rsidRPr="008845FA">
        <w:rPr>
          <w:sz w:val="28"/>
          <w:szCs w:val="28"/>
          <w:lang w:eastAsia="ru-RU"/>
        </w:rPr>
        <w:t xml:space="preserve"> </w:t>
      </w:r>
      <w:r w:rsidR="006F5C3B">
        <w:rPr>
          <w:sz w:val="28"/>
          <w:szCs w:val="28"/>
          <w:lang w:eastAsia="ru-RU"/>
        </w:rPr>
        <w:t>июня</w:t>
      </w:r>
      <w:r w:rsidRPr="008845FA">
        <w:rPr>
          <w:sz w:val="28"/>
          <w:szCs w:val="28"/>
          <w:lang w:eastAsia="ru-RU"/>
        </w:rPr>
        <w:t xml:space="preserve"> 201</w:t>
      </w:r>
      <w:r w:rsidR="008845FA" w:rsidRPr="008845FA">
        <w:rPr>
          <w:sz w:val="28"/>
          <w:szCs w:val="28"/>
          <w:lang w:eastAsia="ru-RU"/>
        </w:rPr>
        <w:t>9</w:t>
      </w:r>
      <w:r w:rsidRPr="008845FA">
        <w:rPr>
          <w:sz w:val="28"/>
          <w:szCs w:val="28"/>
          <w:lang w:eastAsia="ru-RU"/>
        </w:rPr>
        <w:t xml:space="preserve"> г. по адресу: г. Верхний Тагил, ул. Жуковского, д.13, кабинет №3;</w:t>
      </w:r>
    </w:p>
    <w:p w:rsidR="007961AD" w:rsidRPr="008845FA" w:rsidRDefault="007961AD" w:rsidP="008845FA">
      <w:pPr>
        <w:shd w:val="clear" w:color="auto" w:fill="FFFFFF"/>
        <w:ind w:left="-45" w:firstLine="585"/>
        <w:jc w:val="both"/>
        <w:rPr>
          <w:sz w:val="28"/>
          <w:szCs w:val="28"/>
        </w:rPr>
      </w:pPr>
      <w:r w:rsidRPr="008845FA">
        <w:rPr>
          <w:sz w:val="28"/>
          <w:szCs w:val="28"/>
        </w:rPr>
        <w:t xml:space="preserve">       5. Опубликовать настоящее постановление в газете «Местные ведомости» и на официальном сайте городского округа Верхний Тагил: </w:t>
      </w:r>
      <w:hyperlink r:id="rId6" w:history="1">
        <w:r w:rsidRPr="008845FA">
          <w:rPr>
            <w:rStyle w:val="a3"/>
            <w:color w:val="auto"/>
            <w:sz w:val="28"/>
            <w:szCs w:val="28"/>
          </w:rPr>
          <w:t>www.go-vtagil.ru</w:t>
        </w:r>
      </w:hyperlink>
      <w:r w:rsidRPr="008845FA">
        <w:rPr>
          <w:sz w:val="28"/>
          <w:szCs w:val="28"/>
        </w:rPr>
        <w:t>.</w:t>
      </w:r>
    </w:p>
    <w:p w:rsidR="007961AD" w:rsidRDefault="007961AD" w:rsidP="008845FA">
      <w:pPr>
        <w:shd w:val="clear" w:color="auto" w:fill="FFFFFF"/>
        <w:ind w:left="-45" w:firstLine="5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Контроль за исполнением настоящего постановления оставляю за собой.</w:t>
      </w:r>
    </w:p>
    <w:p w:rsidR="007961AD" w:rsidRDefault="007961AD" w:rsidP="004B04C0">
      <w:pPr>
        <w:shd w:val="clear" w:color="auto" w:fill="FFFFFF"/>
        <w:tabs>
          <w:tab w:val="left" w:pos="835"/>
        </w:tabs>
        <w:ind w:left="14" w:firstLine="514"/>
        <w:jc w:val="both"/>
        <w:rPr>
          <w:color w:val="000000"/>
          <w:sz w:val="28"/>
          <w:szCs w:val="28"/>
        </w:rPr>
      </w:pPr>
    </w:p>
    <w:p w:rsidR="007961AD" w:rsidRDefault="007961AD" w:rsidP="004B04C0">
      <w:pPr>
        <w:shd w:val="clear" w:color="auto" w:fill="FFFFFF"/>
        <w:rPr>
          <w:color w:val="000000"/>
          <w:sz w:val="28"/>
          <w:szCs w:val="28"/>
        </w:rPr>
      </w:pPr>
    </w:p>
    <w:p w:rsidR="00F8059E" w:rsidRDefault="007961AD" w:rsidP="004B04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округа </w:t>
      </w:r>
    </w:p>
    <w:p w:rsidR="007961AD" w:rsidRDefault="007961AD" w:rsidP="004B04C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     </w:t>
      </w:r>
      <w:r w:rsidR="00A074A4">
        <w:rPr>
          <w:color w:val="000000"/>
          <w:sz w:val="28"/>
          <w:szCs w:val="28"/>
        </w:rPr>
        <w:t xml:space="preserve">             </w:t>
      </w:r>
      <w:r w:rsidR="002D5885">
        <w:rPr>
          <w:color w:val="000000"/>
          <w:sz w:val="28"/>
          <w:szCs w:val="28"/>
        </w:rPr>
        <w:t xml:space="preserve">   </w:t>
      </w:r>
      <w:r w:rsidR="00F8059E">
        <w:rPr>
          <w:color w:val="000000"/>
          <w:sz w:val="28"/>
          <w:szCs w:val="28"/>
        </w:rPr>
        <w:t xml:space="preserve">          </w:t>
      </w:r>
      <w:r w:rsidR="006F5C3B">
        <w:rPr>
          <w:color w:val="000000"/>
          <w:sz w:val="28"/>
          <w:szCs w:val="28"/>
        </w:rPr>
        <w:t xml:space="preserve">  </w:t>
      </w:r>
      <w:r w:rsidR="003D58AD">
        <w:rPr>
          <w:color w:val="000000"/>
          <w:sz w:val="28"/>
          <w:szCs w:val="28"/>
        </w:rPr>
        <w:t>подпись</w:t>
      </w:r>
      <w:r w:rsidR="00F8059E">
        <w:rPr>
          <w:color w:val="000000"/>
          <w:sz w:val="28"/>
          <w:szCs w:val="28"/>
        </w:rPr>
        <w:t xml:space="preserve">            </w:t>
      </w:r>
      <w:r w:rsidR="002D5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В.Г.</w:t>
      </w:r>
      <w:r w:rsidR="00A074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Кириченко</w:t>
      </w: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  <w:rPr>
          <w:color w:val="000000"/>
        </w:rPr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shd w:val="clear" w:color="auto" w:fill="FFFFFF"/>
      </w:pPr>
    </w:p>
    <w:p w:rsidR="007961AD" w:rsidRDefault="007961AD" w:rsidP="004B04C0">
      <w:pPr>
        <w:pStyle w:val="a8"/>
      </w:pPr>
      <w:bookmarkStart w:id="0" w:name="_GoBack"/>
      <w:bookmarkEnd w:id="0"/>
    </w:p>
    <w:p w:rsidR="00A074A4" w:rsidRDefault="00A074A4" w:rsidP="004B04C0">
      <w:pPr>
        <w:pStyle w:val="a8"/>
      </w:pPr>
    </w:p>
    <w:p w:rsidR="00A074A4" w:rsidRDefault="00A074A4" w:rsidP="004B04C0">
      <w:pPr>
        <w:pStyle w:val="a8"/>
      </w:pPr>
    </w:p>
    <w:p w:rsidR="00A074A4" w:rsidRDefault="00A074A4" w:rsidP="004B04C0">
      <w:pPr>
        <w:pStyle w:val="a8"/>
      </w:pPr>
    </w:p>
    <w:p w:rsidR="00A074A4" w:rsidRDefault="00A074A4" w:rsidP="004B04C0">
      <w:pPr>
        <w:pStyle w:val="a8"/>
      </w:pPr>
    </w:p>
    <w:p w:rsidR="00F8059E" w:rsidRDefault="00F8059E" w:rsidP="004B04C0">
      <w:pPr>
        <w:pStyle w:val="a8"/>
      </w:pPr>
    </w:p>
    <w:p w:rsidR="00F8059E" w:rsidRDefault="00F8059E" w:rsidP="004B04C0">
      <w:pPr>
        <w:pStyle w:val="a8"/>
      </w:pPr>
    </w:p>
    <w:p w:rsidR="00F8059E" w:rsidRDefault="00F8059E" w:rsidP="004B04C0">
      <w:pPr>
        <w:pStyle w:val="a8"/>
      </w:pPr>
    </w:p>
    <w:p w:rsidR="00F8059E" w:rsidRDefault="00F8059E" w:rsidP="004B04C0">
      <w:pPr>
        <w:pStyle w:val="a8"/>
      </w:pPr>
    </w:p>
    <w:sectPr w:rsidR="00F8059E" w:rsidSect="007C6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42"/>
    <w:rsid w:val="00060265"/>
    <w:rsid w:val="00063D51"/>
    <w:rsid w:val="000753AA"/>
    <w:rsid w:val="00121EC0"/>
    <w:rsid w:val="00146DE7"/>
    <w:rsid w:val="002210C2"/>
    <w:rsid w:val="00234576"/>
    <w:rsid w:val="002A2B61"/>
    <w:rsid w:val="002D23A1"/>
    <w:rsid w:val="002D5885"/>
    <w:rsid w:val="003D58AD"/>
    <w:rsid w:val="004669C5"/>
    <w:rsid w:val="004B04C0"/>
    <w:rsid w:val="005367AD"/>
    <w:rsid w:val="005C719A"/>
    <w:rsid w:val="0069543D"/>
    <w:rsid w:val="006F5C3B"/>
    <w:rsid w:val="007961AD"/>
    <w:rsid w:val="007A2073"/>
    <w:rsid w:val="007C6FFD"/>
    <w:rsid w:val="007E6492"/>
    <w:rsid w:val="00801E4B"/>
    <w:rsid w:val="0085548B"/>
    <w:rsid w:val="008701BD"/>
    <w:rsid w:val="008845FA"/>
    <w:rsid w:val="008E2975"/>
    <w:rsid w:val="0090728C"/>
    <w:rsid w:val="00954C42"/>
    <w:rsid w:val="009C73A8"/>
    <w:rsid w:val="009D6D03"/>
    <w:rsid w:val="00A074A4"/>
    <w:rsid w:val="00C97049"/>
    <w:rsid w:val="00CE6AC4"/>
    <w:rsid w:val="00E62B66"/>
    <w:rsid w:val="00E87C25"/>
    <w:rsid w:val="00F426BC"/>
    <w:rsid w:val="00F8059E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4136BB9-23CB-45B2-A6EE-3175CF7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C0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B04C0"/>
    <w:rPr>
      <w:color w:val="000080"/>
      <w:u w:val="single"/>
    </w:rPr>
  </w:style>
  <w:style w:type="paragraph" w:styleId="a4">
    <w:name w:val="Normal (Web)"/>
    <w:basedOn w:val="a"/>
    <w:uiPriority w:val="99"/>
    <w:semiHidden/>
    <w:rsid w:val="004B04C0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4B04C0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7">
    <w:name w:val="Подзаголовок Знак"/>
    <w:link w:val="a5"/>
    <w:uiPriority w:val="99"/>
    <w:locked/>
    <w:rsid w:val="004B04C0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styleId="a8">
    <w:name w:val="Title"/>
    <w:basedOn w:val="a"/>
    <w:next w:val="a5"/>
    <w:link w:val="a9"/>
    <w:uiPriority w:val="99"/>
    <w:qFormat/>
    <w:rsid w:val="004B04C0"/>
    <w:pPr>
      <w:widowControl/>
      <w:autoSpaceDE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4B04C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B04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Body Text"/>
    <w:basedOn w:val="a"/>
    <w:link w:val="ac"/>
    <w:uiPriority w:val="99"/>
    <w:semiHidden/>
    <w:rsid w:val="004B04C0"/>
    <w:pPr>
      <w:spacing w:after="120"/>
    </w:pPr>
  </w:style>
  <w:style w:type="character" w:customStyle="1" w:styleId="ac">
    <w:name w:val="Основной текст Знак"/>
    <w:link w:val="a6"/>
    <w:uiPriority w:val="99"/>
    <w:semiHidden/>
    <w:locked/>
    <w:rsid w:val="004B04C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Balloon Text"/>
    <w:basedOn w:val="a"/>
    <w:link w:val="ae"/>
    <w:uiPriority w:val="99"/>
    <w:semiHidden/>
    <w:rsid w:val="005367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367A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-vtagil.ru/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2019-04-24T04:33:00Z</cp:lastPrinted>
  <dcterms:created xsi:type="dcterms:W3CDTF">2018-07-27T07:41:00Z</dcterms:created>
  <dcterms:modified xsi:type="dcterms:W3CDTF">2019-04-30T07:32:00Z</dcterms:modified>
</cp:coreProperties>
</file>