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44CE0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B25194">
        <w:rPr>
          <w:rFonts w:ascii="Times New Roman" w:hAnsi="Times New Roman" w:cs="Times New Roman"/>
          <w:b/>
          <w:sz w:val="28"/>
          <w:szCs w:val="28"/>
        </w:rPr>
        <w:t>бюджетным</w:t>
      </w:r>
      <w:r w:rsidR="00C44CE0">
        <w:rPr>
          <w:rFonts w:ascii="Times New Roman" w:hAnsi="Times New Roman" w:cs="Times New Roman"/>
          <w:b/>
          <w:sz w:val="28"/>
          <w:szCs w:val="28"/>
        </w:rPr>
        <w:t xml:space="preserve"> учреждением </w:t>
      </w:r>
      <w:r w:rsidR="00B25194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C44CE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25194">
        <w:rPr>
          <w:rFonts w:ascii="Times New Roman" w:hAnsi="Times New Roman" w:cs="Times New Roman"/>
          <w:b/>
          <w:sz w:val="28"/>
          <w:szCs w:val="28"/>
        </w:rPr>
        <w:t>Половинновский</w:t>
      </w:r>
      <w:proofErr w:type="spellEnd"/>
      <w:r w:rsidR="00B25194">
        <w:rPr>
          <w:rFonts w:ascii="Times New Roman" w:hAnsi="Times New Roman" w:cs="Times New Roman"/>
          <w:b/>
          <w:sz w:val="28"/>
          <w:szCs w:val="28"/>
        </w:rPr>
        <w:t xml:space="preserve"> сельский культурно-спортивный комплекс</w:t>
      </w:r>
      <w:r w:rsidR="00C44CE0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C47CA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B25194">
        <w:rPr>
          <w:rFonts w:ascii="Times New Roman" w:hAnsi="Times New Roman" w:cs="Times New Roman"/>
          <w:sz w:val="28"/>
          <w:szCs w:val="28"/>
        </w:rPr>
        <w:t>апреле – мае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FB640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B25194">
        <w:rPr>
          <w:rFonts w:ascii="Times New Roman" w:hAnsi="Times New Roman" w:cs="Times New Roman"/>
          <w:sz w:val="28"/>
          <w:szCs w:val="28"/>
        </w:rPr>
        <w:t>МБ</w:t>
      </w:r>
      <w:r w:rsidR="00C44CE0">
        <w:rPr>
          <w:rFonts w:ascii="Times New Roman" w:hAnsi="Times New Roman" w:cs="Times New Roman"/>
          <w:sz w:val="28"/>
          <w:szCs w:val="28"/>
        </w:rPr>
        <w:t>У</w:t>
      </w:r>
      <w:r w:rsidR="00B25194">
        <w:rPr>
          <w:rFonts w:ascii="Times New Roman" w:hAnsi="Times New Roman" w:cs="Times New Roman"/>
          <w:sz w:val="28"/>
          <w:szCs w:val="28"/>
        </w:rPr>
        <w:t>К</w:t>
      </w:r>
      <w:r w:rsidR="00C44C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5194">
        <w:rPr>
          <w:rFonts w:ascii="Times New Roman" w:hAnsi="Times New Roman" w:cs="Times New Roman"/>
          <w:sz w:val="28"/>
          <w:szCs w:val="28"/>
        </w:rPr>
        <w:t>Половинновский</w:t>
      </w:r>
      <w:proofErr w:type="spellEnd"/>
      <w:r w:rsidR="00B25194">
        <w:rPr>
          <w:rFonts w:ascii="Times New Roman" w:hAnsi="Times New Roman" w:cs="Times New Roman"/>
          <w:sz w:val="28"/>
          <w:szCs w:val="28"/>
        </w:rPr>
        <w:t xml:space="preserve"> сельский культурно-спортивный комплекс» </w:t>
      </w:r>
    </w:p>
    <w:p w:rsidR="00E3581B" w:rsidRDefault="00E3581B" w:rsidP="00C47CA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B25194" w:rsidRDefault="00B25194" w:rsidP="00B251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3215E">
        <w:rPr>
          <w:rFonts w:ascii="Times New Roman" w:hAnsi="Times New Roman" w:cs="Times New Roman"/>
          <w:sz w:val="28"/>
          <w:szCs w:val="28"/>
        </w:rPr>
        <w:t>чреждением</w:t>
      </w:r>
      <w:r>
        <w:rPr>
          <w:rFonts w:ascii="Times New Roman" w:hAnsi="Times New Roman" w:cs="Times New Roman"/>
          <w:sz w:val="28"/>
          <w:szCs w:val="28"/>
        </w:rPr>
        <w:t xml:space="preserve"> было нарушено </w:t>
      </w:r>
      <w:r w:rsidRPr="004A28FF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4A28F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A28FF">
        <w:rPr>
          <w:rFonts w:ascii="Times New Roman" w:hAnsi="Times New Roman" w:cs="Times New Roman"/>
          <w:sz w:val="28"/>
          <w:szCs w:val="28"/>
        </w:rPr>
        <w:t>.7 ст.16 Закона №44-ФЗ в части несоблюдения сроков для утверждения и р</w:t>
      </w:r>
      <w:r>
        <w:rPr>
          <w:rFonts w:ascii="Times New Roman" w:hAnsi="Times New Roman" w:cs="Times New Roman"/>
          <w:sz w:val="28"/>
          <w:szCs w:val="28"/>
        </w:rPr>
        <w:t>азмещения плана-графика закупок;</w:t>
      </w:r>
    </w:p>
    <w:p w:rsidR="00B25194" w:rsidRDefault="00B25194" w:rsidP="00B251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A28FF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4A28F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A28FF">
        <w:rPr>
          <w:rFonts w:ascii="Times New Roman" w:hAnsi="Times New Roman" w:cs="Times New Roman"/>
          <w:sz w:val="28"/>
          <w:szCs w:val="28"/>
        </w:rPr>
        <w:t xml:space="preserve">.4 ст.30 Закона №44-ФЗ </w:t>
      </w:r>
      <w:r>
        <w:rPr>
          <w:rFonts w:ascii="Times New Roman" w:hAnsi="Times New Roman" w:cs="Times New Roman"/>
          <w:sz w:val="28"/>
          <w:szCs w:val="28"/>
        </w:rPr>
        <w:t>в части не верного заполнения отчета по закупкам у СМП и СОНО;</w:t>
      </w:r>
    </w:p>
    <w:p w:rsidR="00B25194" w:rsidRDefault="00B25194" w:rsidP="00B251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93C8D">
        <w:rPr>
          <w:rFonts w:ascii="Times New Roman" w:hAnsi="Times New Roman" w:cs="Times New Roman"/>
          <w:sz w:val="28"/>
          <w:szCs w:val="28"/>
        </w:rPr>
        <w:t>чреждением было нарушено положение п.8 ч.1 ст.93 в части неправомерного заключен</w:t>
      </w:r>
      <w:r>
        <w:rPr>
          <w:rFonts w:ascii="Times New Roman" w:hAnsi="Times New Roman" w:cs="Times New Roman"/>
          <w:sz w:val="28"/>
          <w:szCs w:val="28"/>
        </w:rPr>
        <w:t>ия контракта на энергоснабжение;</w:t>
      </w:r>
    </w:p>
    <w:p w:rsidR="00B25194" w:rsidRDefault="00B25194" w:rsidP="00B251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93C8D">
        <w:rPr>
          <w:rFonts w:ascii="Times New Roman" w:hAnsi="Times New Roman" w:cs="Times New Roman"/>
          <w:sz w:val="28"/>
          <w:szCs w:val="28"/>
        </w:rPr>
        <w:t xml:space="preserve">чреждением </w:t>
      </w:r>
      <w:r>
        <w:rPr>
          <w:rFonts w:ascii="Times New Roman" w:hAnsi="Times New Roman" w:cs="Times New Roman"/>
          <w:sz w:val="28"/>
          <w:szCs w:val="28"/>
        </w:rPr>
        <w:t>было нарушено положение</w:t>
      </w:r>
      <w:r w:rsidRPr="00B93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C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3C8D">
        <w:rPr>
          <w:rFonts w:ascii="Times New Roman" w:hAnsi="Times New Roman" w:cs="Times New Roman"/>
          <w:sz w:val="28"/>
          <w:szCs w:val="28"/>
        </w:rPr>
        <w:t>.2 ст.34 Закона №44-ФЗ, в ча</w:t>
      </w:r>
      <w:r>
        <w:rPr>
          <w:rFonts w:ascii="Times New Roman" w:hAnsi="Times New Roman" w:cs="Times New Roman"/>
          <w:sz w:val="28"/>
          <w:szCs w:val="28"/>
        </w:rPr>
        <w:t>сти отсутствия цены в контракте;</w:t>
      </w:r>
      <w:r w:rsidRPr="00B93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94" w:rsidRPr="00B93C8D" w:rsidRDefault="00B25194" w:rsidP="00B251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было нарушено </w:t>
      </w:r>
      <w:r w:rsidRPr="00B93C8D">
        <w:rPr>
          <w:rFonts w:ascii="Times New Roman" w:hAnsi="Times New Roman" w:cs="Times New Roman"/>
          <w:sz w:val="28"/>
          <w:szCs w:val="28"/>
        </w:rPr>
        <w:t>положение п.1 ч.1 ст.33 Закона №44-ФЗ, в части отсутствия предмета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FE" w:rsidRDefault="00552FFE" w:rsidP="00C47C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C47C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C47CA1">
      <w:pPr>
        <w:ind w:firstLine="284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Pr="00552FFE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670749">
        <w:rPr>
          <w:rFonts w:ascii="Times New Roman" w:hAnsi="Times New Roman" w:cs="Times New Roman"/>
          <w:sz w:val="28"/>
          <w:szCs w:val="28"/>
        </w:rPr>
        <w:t>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96017"/>
    <w:multiLevelType w:val="hybridMultilevel"/>
    <w:tmpl w:val="C2802CAE"/>
    <w:lvl w:ilvl="0" w:tplc="3E5CBF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25194"/>
    <w:rsid w:val="00B3074A"/>
    <w:rsid w:val="00B33A16"/>
    <w:rsid w:val="00B46CE1"/>
    <w:rsid w:val="00B73C49"/>
    <w:rsid w:val="00B83497"/>
    <w:rsid w:val="00B85734"/>
    <w:rsid w:val="00B9222C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2021-05-13T06:20:00Z</dcterms:created>
  <dcterms:modified xsi:type="dcterms:W3CDTF">2021-05-13T06:20:00Z</dcterms:modified>
</cp:coreProperties>
</file>