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F8" w:rsidRPr="00E405F8" w:rsidRDefault="00A73656" w:rsidP="00A73656">
      <w:pPr>
        <w:shd w:val="clear" w:color="auto" w:fill="FAFAFA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 w:rsidR="00AE6E4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  <w:r w:rsidR="00AE6E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№</w:t>
      </w:r>
      <w:bookmarkStart w:id="0" w:name="_GoBack"/>
      <w:r w:rsidR="001D19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0162300013217000004</w:t>
      </w:r>
    </w:p>
    <w:bookmarkEnd w:id="0"/>
    <w:p w:rsidR="00631A99" w:rsidRPr="00492D9B" w:rsidRDefault="00631A99" w:rsidP="00A73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проведении запроса котировок</w:t>
      </w:r>
    </w:p>
    <w:p w:rsidR="00631A99" w:rsidRDefault="00500BCB" w:rsidP="00A73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«</w:t>
      </w:r>
      <w:r w:rsidR="00AE6E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</w:t>
      </w:r>
      <w:r w:rsidR="00AE6E4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AE6E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E6E4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марта</w:t>
      </w:r>
      <w:r w:rsidR="00045F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2017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</w:t>
      </w:r>
    </w:p>
    <w:p w:rsidR="003E35BC" w:rsidRDefault="003E35BC" w:rsidP="00A73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0D4F" w:rsidRPr="00492D9B" w:rsidRDefault="003D6CA2" w:rsidP="003E35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аименование запроса котировок</w:t>
      </w:r>
      <w:r w:rsidR="00631A99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3523F1" w:rsidRPr="00492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работ по </w:t>
      </w:r>
      <w:r w:rsidR="00AD2174">
        <w:rPr>
          <w:rFonts w:ascii="Times New Roman" w:eastAsia="Calibri" w:hAnsi="Times New Roman" w:cs="Times New Roman"/>
          <w:sz w:val="24"/>
          <w:szCs w:val="24"/>
          <w:lang w:eastAsia="en-US"/>
        </w:rPr>
        <w:t>вывозу мусора от месячника по уборке территории городского округа Верхний Тагил</w:t>
      </w:r>
    </w:p>
    <w:p w:rsidR="00631A99" w:rsidRPr="00492D9B" w:rsidRDefault="0052147A" w:rsidP="00830D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пособ определения поставщика</w:t>
      </w:r>
      <w:r w:rsidR="00631A99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(подрядчика, исполнителя): запрос котировок.</w:t>
      </w:r>
    </w:p>
    <w:p w:rsidR="00631A99" w:rsidRPr="00492D9B" w:rsidRDefault="00631A99" w:rsidP="00830D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Заказчик</w:t>
      </w:r>
      <w:r w:rsidR="00F30864">
        <w:rPr>
          <w:rFonts w:ascii="Times New Roman" w:eastAsia="Calibri" w:hAnsi="Times New Roman" w:cs="Times New Roman"/>
          <w:sz w:val="24"/>
          <w:szCs w:val="24"/>
          <w:lang w:eastAsia="en-US"/>
        </w:rPr>
        <w:t>: 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дминистрация городского </w:t>
      </w:r>
      <w:r w:rsidR="00AE6E4E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округа Верхний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Тагил.</w:t>
      </w:r>
    </w:p>
    <w:p w:rsidR="00631A99" w:rsidRPr="00492D9B" w:rsidRDefault="00631A99" w:rsidP="00830D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нахождения</w:t>
      </w:r>
      <w:r w:rsidR="00B01324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(юридический адрес)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B0132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624162,</w:t>
      </w:r>
      <w:r w:rsidR="006D1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Свердловская область,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 Верхний Тагил, ул. Жуковского, д. 13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Почтовый адрес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624162, 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Свердловская область,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 Верхний Тагил, ул. Жуковского, д. 13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Телефон/Факс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 (34357) 2 00 24</w:t>
      </w:r>
      <w:r w:rsidR="00143008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BA6422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(34357) </w:t>
      </w:r>
      <w:r w:rsidR="00143008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r w:rsidR="004948CE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41 82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 электронной почты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 Natalya_Egorova82@mail.ru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Контрактная служба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Руководитель контрактной службы – Калинин Сергей Григорьевич. 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Лицо, ответственное за заключение контракта – Егорова Наталья Викторовна.</w:t>
      </w:r>
    </w:p>
    <w:p w:rsidR="000B6D0D" w:rsidRPr="00492D9B" w:rsidRDefault="00631A99" w:rsidP="000B6D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контракта</w:t>
      </w:r>
      <w:r w:rsidR="003E3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F3086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D8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 </w:t>
      </w:r>
      <w:r w:rsidR="00F3086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выполнении работ подрядчик</w:t>
      </w:r>
      <w:r w:rsidR="00D8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должен осуществлять все виды работ оборудованием, инструментами, расходными материалами и т.п., стоимость которых входит </w:t>
      </w:r>
      <w:r w:rsidR="00F308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стоимость </w:t>
      </w:r>
      <w:r w:rsidR="00D8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контракта. </w:t>
      </w:r>
    </w:p>
    <w:p w:rsidR="00AD2174" w:rsidRPr="00492D9B" w:rsidRDefault="00614F5E" w:rsidP="00AD21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Наименование </w:t>
      </w:r>
      <w:r w:rsidR="000B6D0D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объекта закупки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EA2F8B" w:rsidRPr="00EA2F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217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 по вывозу мусора от месячника по уборке территории городского округа Верхний Тагил</w:t>
      </w:r>
    </w:p>
    <w:p w:rsidR="005710EB" w:rsidRPr="003742E9" w:rsidRDefault="000B6D0D" w:rsidP="005710EB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5710E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Код по ОКПД: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4E0E">
        <w:rPr>
          <w:rFonts w:ascii="Times New Roman" w:eastAsia="Calibri" w:hAnsi="Times New Roman" w:cs="Times New Roman"/>
          <w:bCs w:val="0"/>
          <w:color w:val="auto"/>
          <w:sz w:val="25"/>
          <w:szCs w:val="25"/>
          <w:lang w:eastAsia="en-US"/>
        </w:rPr>
        <w:t>38.11.39</w:t>
      </w:r>
      <w:r w:rsidR="005710EB" w:rsidRPr="005710EB">
        <w:rPr>
          <w:rFonts w:ascii="Times New Roman" w:eastAsia="Calibri" w:hAnsi="Times New Roman" w:cs="Times New Roman"/>
          <w:bCs w:val="0"/>
          <w:color w:val="auto"/>
          <w:sz w:val="25"/>
          <w:szCs w:val="25"/>
          <w:lang w:eastAsia="en-US"/>
        </w:rPr>
        <w:t xml:space="preserve">.000 </w:t>
      </w:r>
      <w:r w:rsidR="00B94E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Отходы неопасные прочие, непригодные для повторного использования</w:t>
      </w:r>
    </w:p>
    <w:p w:rsidR="00631A99" w:rsidRPr="00492D9B" w:rsidRDefault="00631A99" w:rsidP="005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Начальная (максимальная) цена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412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374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25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</w:t>
      </w:r>
      <w:r w:rsidR="003E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="00173645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64D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412598">
        <w:rPr>
          <w:rFonts w:ascii="Times New Roman" w:eastAsia="Calibri" w:hAnsi="Times New Roman" w:cs="Times New Roman"/>
          <w:sz w:val="24"/>
          <w:szCs w:val="24"/>
          <w:lang w:eastAsia="en-US"/>
        </w:rPr>
        <w:t>сто пятьдесят</w:t>
      </w:r>
      <w:r w:rsidR="00374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B664D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 </w:t>
      </w:r>
      <w:r w:rsidR="003E35BC">
        <w:rPr>
          <w:rFonts w:ascii="Times New Roman" w:eastAsia="Calibri" w:hAnsi="Times New Roman" w:cs="Times New Roman"/>
          <w:sz w:val="24"/>
          <w:szCs w:val="24"/>
          <w:lang w:eastAsia="en-US"/>
        </w:rPr>
        <w:t>00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коп</w:t>
      </w:r>
      <w:r w:rsidR="00B664D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еек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1A99" w:rsidRPr="00492D9B" w:rsidRDefault="00631A99" w:rsidP="001269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Обоснование начальной (максимальной) цены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обоснование осуществлено с применением метода сопоставимых рыночных цен на основании информации о рыночных ценах и приведено в </w:t>
      </w:r>
      <w:hyperlink w:anchor="Par760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приложении № 2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извещению.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Источник финансирования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бюджет </w:t>
      </w:r>
      <w:r w:rsidR="00FD547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округа </w:t>
      </w:r>
      <w:r w:rsidR="00A87E6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Верхний Тагил.</w:t>
      </w:r>
    </w:p>
    <w:p w:rsidR="003742E9" w:rsidRPr="00E2263C" w:rsidRDefault="00631A99" w:rsidP="003742E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Классификация по </w:t>
      </w:r>
      <w:r w:rsidR="0095431B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КБК</w:t>
      </w:r>
      <w:r w:rsidR="0095431B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95431B" w:rsidRPr="009543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901</w:t>
      </w:r>
      <w:r w:rsidR="00E2263C" w:rsidRPr="00E226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0503</w:t>
      </w:r>
      <w:r w:rsidR="009543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10201054М0 </w:t>
      </w:r>
      <w:r w:rsidR="00E226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244</w:t>
      </w:r>
    </w:p>
    <w:p w:rsidR="00651AB5" w:rsidRDefault="00C07A5B" w:rsidP="00524F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Идентификационный код закупки: </w:t>
      </w:r>
      <w:r w:rsidR="00ED49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17366160010736616010010057057</w:t>
      </w:r>
      <w:r w:rsidR="00651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3811244</w:t>
      </w:r>
    </w:p>
    <w:p w:rsidR="00790F5E" w:rsidRPr="00790F5E" w:rsidRDefault="00790F5E" w:rsidP="00790F5E">
      <w:pPr>
        <w:pStyle w:val="a4"/>
        <w:ind w:left="0" w:firstLine="0"/>
        <w:rPr>
          <w:rFonts w:eastAsia="Calibri"/>
          <w:i/>
          <w:sz w:val="24"/>
          <w:szCs w:val="24"/>
          <w:lang w:eastAsia="en-US"/>
        </w:rPr>
      </w:pPr>
      <w:r w:rsidRPr="00790F5E">
        <w:rPr>
          <w:rFonts w:eastAsia="Calibri"/>
          <w:i/>
          <w:sz w:val="24"/>
          <w:szCs w:val="24"/>
          <w:lang w:eastAsia="en-US"/>
        </w:rPr>
        <w:t xml:space="preserve">Указанный идентификационный код закупки формируется заказчиком в соответствии с приказом Минэкономразвития России от 29.06.2015 </w:t>
      </w:r>
      <w:proofErr w:type="gramStart"/>
      <w:r w:rsidRPr="00790F5E">
        <w:rPr>
          <w:rFonts w:eastAsia="Calibri"/>
          <w:i/>
          <w:sz w:val="24"/>
          <w:szCs w:val="24"/>
          <w:lang w:eastAsia="en-US"/>
        </w:rPr>
        <w:t>№  422</w:t>
      </w:r>
      <w:proofErr w:type="gramEnd"/>
      <w:r w:rsidRPr="00790F5E">
        <w:rPr>
          <w:rFonts w:eastAsia="Calibri"/>
          <w:i/>
          <w:sz w:val="24"/>
          <w:szCs w:val="24"/>
          <w:lang w:eastAsia="en-US"/>
        </w:rPr>
        <w:t xml:space="preserve"> «Об утверждении Порядка формирования идентификационного кода закупки» (Зарегистрировано в Минюсте России 21.07.2015 № 38100).</w:t>
      </w:r>
    </w:p>
    <w:p w:rsidR="00631A99" w:rsidRPr="00492D9B" w:rsidRDefault="00631A99" w:rsidP="00524F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Количество поставляемого товара, объема выполняемых работ, оказываемых услуг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подробные требования указаны в техническом задании </w:t>
      </w:r>
      <w:r w:rsidR="00555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контракту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(приложение №1 к настоящему извещению)</w:t>
      </w:r>
    </w:p>
    <w:p w:rsidR="002E2BAC" w:rsidRPr="00492D9B" w:rsidRDefault="00631A99" w:rsidP="002E2B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Место поставки товара, выполнения работ, оказания услуг: </w:t>
      </w:r>
      <w:r w:rsidR="004D31AD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173645">
        <w:rPr>
          <w:rFonts w:ascii="Times New Roman" w:eastAsia="Calibri" w:hAnsi="Times New Roman" w:cs="Times New Roman"/>
          <w:sz w:val="24"/>
          <w:szCs w:val="24"/>
          <w:lang w:eastAsia="en-US"/>
        </w:rPr>
        <w:t>олее подробная информация указана в техническом задании к контракту (Приложение №1 к настоящему извещению)</w:t>
      </w:r>
      <w:r w:rsidR="00D03C2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329B7" w:rsidRPr="00AD4865" w:rsidRDefault="00631A99" w:rsidP="003329B7">
      <w:pPr>
        <w:pStyle w:val="a4"/>
        <w:spacing w:line="240" w:lineRule="auto"/>
        <w:ind w:left="0" w:firstLine="0"/>
        <w:rPr>
          <w:rFonts w:eastAsia="Calibri"/>
          <w:sz w:val="25"/>
          <w:szCs w:val="25"/>
          <w:lang w:eastAsia="en-US"/>
        </w:rPr>
      </w:pPr>
      <w:r w:rsidRPr="00492D9B">
        <w:rPr>
          <w:rFonts w:eastAsia="Calibri"/>
          <w:b/>
          <w:sz w:val="24"/>
          <w:szCs w:val="24"/>
          <w:lang w:eastAsia="en-US"/>
        </w:rPr>
        <w:t>Срок поставки товара, выполнения работ, оказания услуг</w:t>
      </w:r>
      <w:r w:rsidR="000D11BC" w:rsidRPr="00492D9B">
        <w:rPr>
          <w:rFonts w:eastAsia="Calibri"/>
          <w:b/>
          <w:sz w:val="24"/>
          <w:szCs w:val="24"/>
          <w:lang w:eastAsia="en-US"/>
        </w:rPr>
        <w:t xml:space="preserve">: </w:t>
      </w:r>
      <w:r w:rsidR="003329B7" w:rsidRPr="006230FE">
        <w:rPr>
          <w:rFonts w:eastAsia="Calibri"/>
          <w:sz w:val="25"/>
          <w:szCs w:val="25"/>
          <w:lang w:eastAsia="en-US"/>
        </w:rPr>
        <w:t>с мо</w:t>
      </w:r>
      <w:r w:rsidR="00AE223A">
        <w:rPr>
          <w:rFonts w:eastAsia="Calibri"/>
          <w:sz w:val="25"/>
          <w:szCs w:val="25"/>
          <w:lang w:eastAsia="en-US"/>
        </w:rPr>
        <w:t>мента заключения контракта по 31</w:t>
      </w:r>
      <w:r w:rsidR="00086EDA">
        <w:rPr>
          <w:rFonts w:eastAsia="Calibri"/>
          <w:sz w:val="25"/>
          <w:szCs w:val="25"/>
          <w:lang w:eastAsia="en-US"/>
        </w:rPr>
        <w:t>.05</w:t>
      </w:r>
      <w:r w:rsidR="003329B7">
        <w:rPr>
          <w:rFonts w:eastAsia="Calibri"/>
          <w:sz w:val="25"/>
          <w:szCs w:val="25"/>
          <w:lang w:eastAsia="en-US"/>
        </w:rPr>
        <w:t xml:space="preserve">.2017г. </w:t>
      </w:r>
    </w:p>
    <w:p w:rsidR="00DC24B7" w:rsidRDefault="00BC3B19" w:rsidP="00DC2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Ограничения</w:t>
      </w:r>
      <w:r w:rsidR="00C052F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участия в определении поставщика (подрядчика, исполнителя) в соответствии с п.4 ст. 42 Федерального закона № 44-</w:t>
      </w:r>
      <w:proofErr w:type="gramStart"/>
      <w:r w:rsidR="00C052F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ФЗ  от</w:t>
      </w:r>
      <w:proofErr w:type="gramEnd"/>
      <w:r w:rsidR="00C052F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05.04.2013г</w:t>
      </w:r>
      <w:r w:rsidR="009C13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9C13C5" w:rsidRPr="009C13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 ред. от 22.02.2017г.)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="00183A5F">
        <w:rPr>
          <w:rFonts w:ascii="Times New Roman" w:eastAsia="Calibri" w:hAnsi="Times New Roman" w:cs="Times New Roman"/>
          <w:sz w:val="25"/>
          <w:szCs w:val="25"/>
          <w:lang w:eastAsia="en-US"/>
        </w:rPr>
        <w:t>отсутствуют</w:t>
      </w:r>
      <w:r w:rsidR="00DC24B7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</w:p>
    <w:p w:rsidR="00DC24B7" w:rsidRPr="002F0866" w:rsidRDefault="00DC24B7" w:rsidP="00DC2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3148AD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Преимущества:</w:t>
      </w:r>
      <w:r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</w:t>
      </w:r>
      <w:r w:rsidR="00183A5F">
        <w:rPr>
          <w:rFonts w:ascii="Times New Roman" w:eastAsia="Calibri" w:hAnsi="Times New Roman" w:cs="Times New Roman"/>
          <w:sz w:val="25"/>
          <w:szCs w:val="25"/>
          <w:lang w:eastAsia="en-US"/>
        </w:rPr>
        <w:t>не установлены.</w:t>
      </w:r>
    </w:p>
    <w:p w:rsidR="00040723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участникам закупки в соответствии с действующим законодательством Российской Федерации:</w:t>
      </w:r>
    </w:p>
    <w:p w:rsidR="00040723" w:rsidRPr="004B33A5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4B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</w:t>
      </w:r>
      <w:hyperlink r:id="rId6" w:history="1">
        <w:r w:rsidRPr="004B33A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требованиям</w:t>
        </w:r>
      </w:hyperlink>
      <w:r w:rsidRPr="004B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</w:r>
      <w:r w:rsidR="003F4FFD" w:rsidRPr="004B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закупки </w:t>
      </w:r>
      <w:r w:rsidR="003F4FFD"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п. 1 ч. 1 ст. 31 Федерального закона № 44-</w:t>
      </w:r>
      <w:r w:rsidR="003F4FFD"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ФЗ от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1E5490">
        <w:rPr>
          <w:rFonts w:ascii="Times New Roman" w:eastAsia="Calibri" w:hAnsi="Times New Roman" w:cs="Times New Roman"/>
          <w:sz w:val="24"/>
          <w:szCs w:val="24"/>
          <w:lang w:eastAsia="en-US"/>
        </w:rPr>
        <w:t>. (в ред. от 22.02.2017г.)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040723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а) участниками закупки не могут быть организации, находящиеся под юрисдикцией Турецкой </w:t>
      </w:r>
      <w:r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республики, а также организации, контролируемые гражданами Турецкой Республики и (или) организациями, находящимися под юрисдикцией Турецкой </w:t>
      </w:r>
      <w:r w:rsidR="003F4FFD"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Республики основание</w:t>
      </w:r>
      <w:r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Постановление Правительства Российской Федерации от 29 декабря 2015 г. №1457,</w:t>
      </w:r>
    </w:p>
    <w:p w:rsidR="00183A5F" w:rsidRPr="00183A5F" w:rsidRDefault="00183A5F" w:rsidP="00183A5F">
      <w:pPr>
        <w:pStyle w:val="a4"/>
        <w:kinsoku/>
        <w:overflowPunct/>
        <w:autoSpaceDE/>
        <w:autoSpaceDN/>
        <w:spacing w:after="200" w:line="276" w:lineRule="auto"/>
        <w:ind w:left="0" w:firstLine="0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б) наличие </w:t>
      </w:r>
      <w:r w:rsidRPr="00183A5F">
        <w:rPr>
          <w:rFonts w:eastAsia="Calibri"/>
          <w:i/>
          <w:sz w:val="24"/>
          <w:szCs w:val="24"/>
          <w:lang w:eastAsia="en-US"/>
        </w:rPr>
        <w:t xml:space="preserve">действующей лицензии на осуществление деятельности по сбору, транспортированию и размещению отходов IV </w:t>
      </w:r>
      <w:r>
        <w:rPr>
          <w:rFonts w:eastAsia="Calibri"/>
          <w:i/>
          <w:sz w:val="24"/>
          <w:szCs w:val="24"/>
          <w:lang w:eastAsia="en-US"/>
        </w:rPr>
        <w:t xml:space="preserve">класса опасности, либо </w:t>
      </w:r>
      <w:r w:rsidRPr="00183A5F">
        <w:rPr>
          <w:rFonts w:eastAsia="Calibri"/>
          <w:i/>
          <w:sz w:val="24"/>
          <w:szCs w:val="24"/>
          <w:lang w:eastAsia="en-US"/>
        </w:rPr>
        <w:t>действующего договора с организацией, имеющей действующую лицензию на осуществление деятельности по сбору, транспортированию и размещению отходов IV класса опасности.</w:t>
      </w:r>
    </w:p>
    <w:p w:rsidR="00040723" w:rsidRPr="001F6094" w:rsidRDefault="00040723" w:rsidP="00040723">
      <w:pPr>
        <w:pStyle w:val="ConsPlusNormal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>непроведение</w:t>
      </w:r>
      <w:proofErr w:type="spellEnd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40723" w:rsidRPr="001F6094" w:rsidRDefault="00040723" w:rsidP="00040723">
      <w:pPr>
        <w:pStyle w:val="ConsPlusNormal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>неприостановление</w:t>
      </w:r>
      <w:proofErr w:type="spellEnd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40723" w:rsidRPr="001F6094" w:rsidRDefault="00040723" w:rsidP="00040723">
      <w:pPr>
        <w:pStyle w:val="ConsPlusNormal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40723" w:rsidRPr="001F6094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статьями 289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290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9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291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0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291.1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40723" w:rsidRPr="001F6094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19.28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правонарушениях;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между участником закупки и заказчиком конфликта интересов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(понятие «конфликт интересов» раскрыто в п.9 ч.1. статьи 31 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№ 44-</w:t>
      </w:r>
      <w:r w:rsidR="003F4FFD"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ФЗ от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A73656">
        <w:rPr>
          <w:rFonts w:ascii="Times New Roman" w:eastAsia="Calibri" w:hAnsi="Times New Roman" w:cs="Times New Roman"/>
          <w:sz w:val="24"/>
          <w:szCs w:val="24"/>
          <w:lang w:eastAsia="en-US"/>
        </w:rPr>
        <w:t>. (в ред. от 22.02.2017г.)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040723" w:rsidRPr="00131CAA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4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Установлено требование об отсутствии сведений об участнике запроса котировок в реестре недобросовестных поставщиков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(в соответствии с частью</w:t>
      </w:r>
      <w:r w:rsidRPr="00131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1.1 ст. 31 Федерального закона № 44-ФЗ</w:t>
      </w:r>
      <w:r w:rsidR="00A7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от 22.02.2017г.)</w:t>
      </w:r>
      <w:r w:rsidRPr="00131CA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040723" w:rsidRPr="00492D9B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- отсутствие в реестре недобросовестных поставщиков (подрядчиков, исполнителей) информации об участнике запроса котировок, учредителях, о членах коллегиального исполнительного органа, лице, исполняющем функции единоличного исполнительного органа участника запроса 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тировок (для юридического лица).</w:t>
      </w:r>
    </w:p>
    <w:p w:rsidR="00040723" w:rsidRPr="0059042D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Форма, порядок, место и срок подачи заявок.</w:t>
      </w:r>
    </w:p>
    <w:p w:rsidR="00040723" w:rsidRPr="0059042D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Форма подачи заявок:</w:t>
      </w:r>
    </w:p>
    <w:p w:rsidR="00040723" w:rsidRPr="0059042D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единой информационной системе (ЕИС). </w:t>
      </w: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Обращаем внимание участников закупки на то, что подача заявки в настоящее время в форме электронного документа – невозможна, поскольку действующий функционал системы (сайта) не предусматривает данную услугу.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запроса котировок представляет Заказчику документы и информацию путем подачи заявки на участие в запросе котировок в соответствии с частью 3 статьи 73 Федерального закона № 44-ФЗ  от 05.04.2013г</w:t>
      </w:r>
      <w:r w:rsidR="005D0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от  22.02.2017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г.)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Образец оформления заявки представлен в </w:t>
      </w:r>
      <w:hyperlink w:anchor="Par854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приложении № 3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извещению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(участник может предоставить информацию в соответствии со своей формой, при условии, если отражены сведения и приложены документы, предусмотренные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частью 3 статьи 73 Федерального закона № 44-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ФЗ  от</w:t>
      </w:r>
      <w:proofErr w:type="gramEnd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3716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от  22.02.2017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г.)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и место подачи заявок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Заявка на участие в запросе котировок в письменной форме подается в запечатанном конверте по адресу заказчика – 624162, Свердловская область, г. Верхний Тагил, ул. Жуковского, д. 13. кабинет №3 (1 этаж).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обеспечения заказчиком целостности и защищенности котировочных заявок на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конверте указывается наименование запроса котировок, на участие в </w:t>
      </w:r>
      <w:r w:rsidR="00632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котором подается заявка и (или) </w:t>
      </w:r>
      <w:r w:rsidR="00E566A6">
        <w:rPr>
          <w:rFonts w:ascii="Times New Roman" w:eastAsia="Calibri" w:hAnsi="Times New Roman" w:cs="Times New Roman"/>
          <w:sz w:val="24"/>
          <w:szCs w:val="24"/>
          <w:lang w:eastAsia="en-US"/>
        </w:rPr>
        <w:t>номер извещения о проведении запроса котировок, который указан на официальном сайте единой информационной системы</w:t>
      </w:r>
      <w:r w:rsidR="003716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закупок</w:t>
      </w:r>
      <w:r w:rsidR="00E566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фраза: </w:t>
      </w:r>
      <w:r w:rsidR="00D954E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«Не вскрывать </w:t>
      </w:r>
      <w:proofErr w:type="gramStart"/>
      <w:r w:rsidR="00D954E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о  «</w:t>
      </w:r>
      <w:proofErr w:type="gramEnd"/>
      <w:r w:rsidR="00F1587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10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» </w:t>
      </w:r>
      <w:r w:rsidR="00F1587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апреля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12110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2017г. до 12</w:t>
      </w:r>
      <w:r w:rsidR="00710FB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:00 ч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».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Подача заявок в форме электронного документа, а также доступа к таким заявкам в день и 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во время</w:t>
      </w:r>
      <w:proofErr w:type="gramEnd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которые указаны в извещении об осуществлении закупки обеспечивается единой информационной системой. Порядок функционирования единой информационной системы устанавливается Правительством Российской Федерации.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Любой участник закупки вправе подать только одну заявку на участие в запросе котировок.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подачи заявок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 момента размещения извещения о проведении запроса котировок в единой информационной системе по адресу: </w:t>
      </w:r>
      <w:hyperlink r:id="rId12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www.zakupki.gov.ru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по 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«</w:t>
      </w:r>
      <w:r w:rsidR="00F1587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10» апреля</w:t>
      </w:r>
      <w:r w:rsidR="00710FB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2017г. </w:t>
      </w:r>
      <w:r w:rsidR="0012110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до 12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:00 (время местное).</w:t>
      </w:r>
    </w:p>
    <w:p w:rsidR="00040723" w:rsidRPr="00E3511C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Заявки принимаются ежедневно (кроме субботы, воскресенья и праздничных дней) с 08:00 до 13:00, с 14:00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17:15</w:t>
      </w:r>
      <w:r w:rsidR="00E3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2F27">
        <w:rPr>
          <w:rFonts w:ascii="Times New Roman" w:eastAsia="Calibri" w:hAnsi="Times New Roman" w:cs="Times New Roman"/>
          <w:sz w:val="24"/>
          <w:szCs w:val="24"/>
          <w:lang w:eastAsia="en-US"/>
        </w:rPr>
        <w:t>(до 16:00 -</w:t>
      </w:r>
      <w:r w:rsidR="00287B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511C">
        <w:rPr>
          <w:rFonts w:ascii="Times New Roman" w:eastAsia="Calibri" w:hAnsi="Times New Roman" w:cs="Times New Roman"/>
          <w:sz w:val="24"/>
          <w:szCs w:val="24"/>
          <w:lang w:eastAsia="en-US"/>
        </w:rPr>
        <w:t>предпраздничные дни</w:t>
      </w:r>
      <w:r w:rsidR="00710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пятница</w:t>
      </w:r>
      <w:r w:rsidR="00E3511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B2F27">
        <w:rPr>
          <w:rFonts w:ascii="Times New Roman" w:eastAsia="Calibri" w:hAnsi="Times New Roman" w:cs="Times New Roman"/>
          <w:sz w:val="24"/>
          <w:szCs w:val="24"/>
          <w:lang w:eastAsia="en-US"/>
        </w:rPr>
        <w:t>, по местному времени.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Место, дата и время вскрытия конвертов с заявками на участие в запросе котировок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Процедура вскрытия конвертов с заявками на участие в запросе котировок </w:t>
      </w:r>
      <w:r w:rsidR="00EE3B47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состоится </w:t>
      </w:r>
      <w:r w:rsidR="00EE3B47" w:rsidRPr="00F1587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«</w:t>
      </w:r>
      <w:r w:rsidR="00F1587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10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» </w:t>
      </w:r>
      <w:r w:rsidR="00F1587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апреля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2017г. в </w:t>
      </w:r>
      <w:r w:rsidR="0012110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12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:00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местному времени) по адресу заказчика: 624162, Свердловская область, г. Верхний Тагил, ул. Жуковского, д. 13. </w:t>
      </w:r>
      <w:r w:rsidR="00EE3B47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кабинет №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9 (2 этаж).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ронных документов таким заявкам.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Единая комиссия объявляет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040723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осуществляет аудиозапись вскрытия конвертов с заявками на участие в запросе котировок. Любой участник закупки, присутствующий при вскрытии конвертов с заявками на участие в конкурсе, вправе осуществлять аудио - и видеозапись вскрытия таких конвертов.</w:t>
      </w:r>
    </w:p>
    <w:p w:rsidR="00040723" w:rsidRPr="008B3FC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3F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проведения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запроса котировок: </w:t>
      </w:r>
      <w:r w:rsidRPr="008B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заказа способом запроса котировок проводится в соответствии Федеральным законом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44-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ФЗ  от</w:t>
      </w:r>
      <w:proofErr w:type="gramEnd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A7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от  22.02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.2</w:t>
      </w:r>
      <w:r w:rsidR="00A73656">
        <w:rPr>
          <w:rFonts w:ascii="Times New Roman" w:eastAsia="Calibri" w:hAnsi="Times New Roman" w:cs="Times New Roman"/>
          <w:sz w:val="24"/>
          <w:szCs w:val="24"/>
          <w:lang w:eastAsia="en-US"/>
        </w:rPr>
        <w:t>017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Победителем будет признан участник, котировочная заявка которого отвечает всем установленным в запросе требованиям и содержит наиболее низкую цену работ.</w:t>
      </w:r>
    </w:p>
    <w:p w:rsidR="00040723" w:rsidRPr="00492D9B" w:rsidRDefault="00040723" w:rsidP="0004072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Дополнительная информация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при вскрытии конвертов вправе присутствовать участники закупки или их представители (при наличии соответствующей доверенности).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Обеспечение контракта.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обеспечения исполнения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не установлен на основании части 2 статьи 96 Федерального закона №44-ФЗ </w:t>
      </w:r>
      <w:r w:rsidR="00CA3C2A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от 05.04.2013г.</w:t>
      </w:r>
      <w:r w:rsidR="00A7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от 22.02.2017г.)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заключения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Контракт с победителем в проведении запроса котировок или иным участником запроса котировок, с которым заключается контракт при уклонении победителя запроса котировок от заключения контракта, будет подписан в срок не ранее 7 (семи) дней и не позднее 20 (</w:t>
      </w:r>
      <w:r w:rsidR="00CA3C2A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двадцати) дней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подписания протокола рассмотрения и оценки котировочных заявок.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Заказчик и Исполнитель вправе принять решение об одностороннем отказе от исполнения контракта в соответствии с положениями </w:t>
      </w:r>
      <w:hyperlink r:id="rId13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частей 8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r:id="rId14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26 статьи 95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№ 44-ФЗ от  05.04.2013г. </w:t>
      </w:r>
      <w:r w:rsidR="005F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ред. от 22.02.2017г.)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Более подробная информация указана в проекте контракта.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признания победителя запроса котировок уклонившимся от подписания контракта.</w:t>
      </w:r>
    </w:p>
    <w:p w:rsidR="00040723" w:rsidRPr="00492D9B" w:rsidRDefault="00040723" w:rsidP="0004072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 в срок, указанный в настоящем извещении для заключения контракта, такой победитель признается уклонившимся от заключения контракта (ч. 11 ст.78 Федерального закона № 44-ФЗ от 05.04.2013 г.</w:t>
      </w:r>
      <w:r w:rsidR="00F26F9D" w:rsidRPr="00F26F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6F9D">
        <w:rPr>
          <w:rFonts w:ascii="Times New Roman" w:eastAsia="Calibri" w:hAnsi="Times New Roman" w:cs="Times New Roman"/>
          <w:sz w:val="24"/>
          <w:szCs w:val="24"/>
          <w:lang w:eastAsia="en-US"/>
        </w:rPr>
        <w:t>(в ред. от 22.02.2017г.)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Единая информационная система, на которой размещено извещение: </w:t>
      </w:r>
      <w:hyperlink r:id="rId15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http://zakupki.gov.ru</w:t>
        </w:r>
      </w:hyperlink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Приложение: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hyperlink w:anchor="Par212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1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«Техническое задание» на </w:t>
      </w:r>
      <w:r w:rsidR="00206DD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206DD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2 (двух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) листах.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hyperlink w:anchor="Par760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2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«Обоснование начальной (максимальной) цены контракта» на 1 (одном) листе.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hyperlink w:anchor="Par854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3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«Форма заявки на участие в запросе котировок» </w:t>
      </w:r>
      <w:r w:rsidR="00497C4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на 2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(двух) листах.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hyperlink w:anchor="Par906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4</w:t>
        </w:r>
      </w:hyperlink>
      <w:r w:rsidR="00206D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«Проект контракта» на 9</w:t>
      </w:r>
      <w:r w:rsidR="00497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6DD9">
        <w:rPr>
          <w:rFonts w:ascii="Times New Roman" w:eastAsia="Calibri" w:hAnsi="Times New Roman" w:cs="Times New Roman"/>
          <w:sz w:val="24"/>
          <w:szCs w:val="24"/>
          <w:lang w:eastAsia="en-US"/>
        </w:rPr>
        <w:t>(девяти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) листах</w:t>
      </w:r>
      <w:r w:rsidR="00497C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0489D" w:rsidRDefault="0000489D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0723" w:rsidRDefault="00040723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 w:rsidR="000E590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Верхний Тагил                                                </w:t>
      </w:r>
      <w:r w:rsidR="000E590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С.Г. Калинин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3EF9" w:rsidRPr="00492D9B" w:rsidRDefault="000F3EF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3174" w:rsidRPr="00492D9B" w:rsidRDefault="00631A99" w:rsidP="00883D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Начальник отдела по бухгалтерскому учету и отчетности            </w:t>
      </w:r>
      <w:r w:rsidR="00EF1F53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С.А. Баженов</w:t>
      </w:r>
      <w:bookmarkStart w:id="1" w:name="Par212"/>
      <w:bookmarkEnd w:id="1"/>
    </w:p>
    <w:sectPr w:rsidR="000F3174" w:rsidRPr="00492D9B" w:rsidSect="0000489D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633CD"/>
    <w:multiLevelType w:val="multilevel"/>
    <w:tmpl w:val="DDA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A4592"/>
    <w:multiLevelType w:val="hybridMultilevel"/>
    <w:tmpl w:val="5656A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3FD6"/>
    <w:multiLevelType w:val="multilevel"/>
    <w:tmpl w:val="2C6A6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A99"/>
    <w:rsid w:val="000038A2"/>
    <w:rsid w:val="0000489D"/>
    <w:rsid w:val="000118FA"/>
    <w:rsid w:val="00032B1D"/>
    <w:rsid w:val="00033F76"/>
    <w:rsid w:val="00040723"/>
    <w:rsid w:val="000456A8"/>
    <w:rsid w:val="00045FEF"/>
    <w:rsid w:val="00053BDE"/>
    <w:rsid w:val="000552A7"/>
    <w:rsid w:val="00061A0F"/>
    <w:rsid w:val="00067771"/>
    <w:rsid w:val="000706DB"/>
    <w:rsid w:val="000835B9"/>
    <w:rsid w:val="00086EDA"/>
    <w:rsid w:val="000915D7"/>
    <w:rsid w:val="00095C5A"/>
    <w:rsid w:val="000A741F"/>
    <w:rsid w:val="000B31B8"/>
    <w:rsid w:val="000B6D0D"/>
    <w:rsid w:val="000C0A72"/>
    <w:rsid w:val="000C69CD"/>
    <w:rsid w:val="000D11BC"/>
    <w:rsid w:val="000E2B15"/>
    <w:rsid w:val="000E354D"/>
    <w:rsid w:val="000E5904"/>
    <w:rsid w:val="000F23C6"/>
    <w:rsid w:val="000F3174"/>
    <w:rsid w:val="000F3EF9"/>
    <w:rsid w:val="00105705"/>
    <w:rsid w:val="00121106"/>
    <w:rsid w:val="00121A05"/>
    <w:rsid w:val="00122E91"/>
    <w:rsid w:val="00124376"/>
    <w:rsid w:val="0012686A"/>
    <w:rsid w:val="001269B8"/>
    <w:rsid w:val="00131CAA"/>
    <w:rsid w:val="00136879"/>
    <w:rsid w:val="00143008"/>
    <w:rsid w:val="00145277"/>
    <w:rsid w:val="00173645"/>
    <w:rsid w:val="00183A5F"/>
    <w:rsid w:val="001855B1"/>
    <w:rsid w:val="00191B21"/>
    <w:rsid w:val="00191C73"/>
    <w:rsid w:val="00194FCA"/>
    <w:rsid w:val="001B0D05"/>
    <w:rsid w:val="001D1920"/>
    <w:rsid w:val="001D312A"/>
    <w:rsid w:val="001E5490"/>
    <w:rsid w:val="001F043C"/>
    <w:rsid w:val="001F08F3"/>
    <w:rsid w:val="001F3D67"/>
    <w:rsid w:val="00206DD9"/>
    <w:rsid w:val="00207DE8"/>
    <w:rsid w:val="00217FDB"/>
    <w:rsid w:val="00220EF7"/>
    <w:rsid w:val="00226386"/>
    <w:rsid w:val="00230913"/>
    <w:rsid w:val="00234E33"/>
    <w:rsid w:val="00240D88"/>
    <w:rsid w:val="0024411C"/>
    <w:rsid w:val="00251B0C"/>
    <w:rsid w:val="00256929"/>
    <w:rsid w:val="00256AFE"/>
    <w:rsid w:val="00265826"/>
    <w:rsid w:val="00271B2C"/>
    <w:rsid w:val="00276313"/>
    <w:rsid w:val="0028712A"/>
    <w:rsid w:val="00287BA2"/>
    <w:rsid w:val="00287C76"/>
    <w:rsid w:val="00290207"/>
    <w:rsid w:val="00291F0D"/>
    <w:rsid w:val="00295D64"/>
    <w:rsid w:val="002A248D"/>
    <w:rsid w:val="002C23AF"/>
    <w:rsid w:val="002C45EF"/>
    <w:rsid w:val="002D78B2"/>
    <w:rsid w:val="002E2BAC"/>
    <w:rsid w:val="002E3E15"/>
    <w:rsid w:val="002E4D78"/>
    <w:rsid w:val="002E5CA0"/>
    <w:rsid w:val="002F0866"/>
    <w:rsid w:val="003148AD"/>
    <w:rsid w:val="00315477"/>
    <w:rsid w:val="00323521"/>
    <w:rsid w:val="003265BD"/>
    <w:rsid w:val="00326D0E"/>
    <w:rsid w:val="003329B7"/>
    <w:rsid w:val="003342C1"/>
    <w:rsid w:val="003523F1"/>
    <w:rsid w:val="00353B63"/>
    <w:rsid w:val="00356349"/>
    <w:rsid w:val="003711C5"/>
    <w:rsid w:val="00371603"/>
    <w:rsid w:val="0037178F"/>
    <w:rsid w:val="00373915"/>
    <w:rsid w:val="003742E9"/>
    <w:rsid w:val="00382F7F"/>
    <w:rsid w:val="003866C9"/>
    <w:rsid w:val="00392F93"/>
    <w:rsid w:val="00396E7D"/>
    <w:rsid w:val="003A69FB"/>
    <w:rsid w:val="003B1F91"/>
    <w:rsid w:val="003B2F27"/>
    <w:rsid w:val="003C36F0"/>
    <w:rsid w:val="003D0A28"/>
    <w:rsid w:val="003D3D3C"/>
    <w:rsid w:val="003D5E6D"/>
    <w:rsid w:val="003D6CA2"/>
    <w:rsid w:val="003E289B"/>
    <w:rsid w:val="003E35BC"/>
    <w:rsid w:val="003E6026"/>
    <w:rsid w:val="003F4FFD"/>
    <w:rsid w:val="00400D62"/>
    <w:rsid w:val="00412598"/>
    <w:rsid w:val="00412629"/>
    <w:rsid w:val="004139C7"/>
    <w:rsid w:val="004140C9"/>
    <w:rsid w:val="004176BD"/>
    <w:rsid w:val="0043142A"/>
    <w:rsid w:val="00432627"/>
    <w:rsid w:val="004424F0"/>
    <w:rsid w:val="004444CD"/>
    <w:rsid w:val="004532C1"/>
    <w:rsid w:val="00477878"/>
    <w:rsid w:val="004779A3"/>
    <w:rsid w:val="00482DB0"/>
    <w:rsid w:val="004876F3"/>
    <w:rsid w:val="00487E05"/>
    <w:rsid w:val="00491728"/>
    <w:rsid w:val="00492D9B"/>
    <w:rsid w:val="004948CE"/>
    <w:rsid w:val="004959F6"/>
    <w:rsid w:val="00497C4C"/>
    <w:rsid w:val="004A1E18"/>
    <w:rsid w:val="004A4BDD"/>
    <w:rsid w:val="004B2A0D"/>
    <w:rsid w:val="004B33A5"/>
    <w:rsid w:val="004B5002"/>
    <w:rsid w:val="004B78D9"/>
    <w:rsid w:val="004D012A"/>
    <w:rsid w:val="004D25CC"/>
    <w:rsid w:val="004D31AD"/>
    <w:rsid w:val="004E0B8F"/>
    <w:rsid w:val="004F7736"/>
    <w:rsid w:val="00500BCB"/>
    <w:rsid w:val="00502144"/>
    <w:rsid w:val="00507911"/>
    <w:rsid w:val="00514C46"/>
    <w:rsid w:val="0052147A"/>
    <w:rsid w:val="0052420A"/>
    <w:rsid w:val="00524F38"/>
    <w:rsid w:val="00526EFA"/>
    <w:rsid w:val="005423A8"/>
    <w:rsid w:val="00546A7F"/>
    <w:rsid w:val="00553F46"/>
    <w:rsid w:val="00554365"/>
    <w:rsid w:val="005550C4"/>
    <w:rsid w:val="005710EB"/>
    <w:rsid w:val="00573CA9"/>
    <w:rsid w:val="00581AC0"/>
    <w:rsid w:val="0059042D"/>
    <w:rsid w:val="005B1F1C"/>
    <w:rsid w:val="005C65AC"/>
    <w:rsid w:val="005C6C91"/>
    <w:rsid w:val="005D07A4"/>
    <w:rsid w:val="005E571B"/>
    <w:rsid w:val="005F1F6C"/>
    <w:rsid w:val="00600CA3"/>
    <w:rsid w:val="00603819"/>
    <w:rsid w:val="00612A33"/>
    <w:rsid w:val="00614F5E"/>
    <w:rsid w:val="00620F47"/>
    <w:rsid w:val="006230FE"/>
    <w:rsid w:val="00630DEE"/>
    <w:rsid w:val="00631A99"/>
    <w:rsid w:val="00632EB8"/>
    <w:rsid w:val="006334A4"/>
    <w:rsid w:val="0063629D"/>
    <w:rsid w:val="00636E2A"/>
    <w:rsid w:val="00644C3C"/>
    <w:rsid w:val="00645866"/>
    <w:rsid w:val="00651AB5"/>
    <w:rsid w:val="00651C06"/>
    <w:rsid w:val="00651F1A"/>
    <w:rsid w:val="00662B35"/>
    <w:rsid w:val="00666F44"/>
    <w:rsid w:val="00677962"/>
    <w:rsid w:val="00693BDB"/>
    <w:rsid w:val="006954AD"/>
    <w:rsid w:val="006B0B65"/>
    <w:rsid w:val="006B0FC3"/>
    <w:rsid w:val="006C0907"/>
    <w:rsid w:val="006C50E4"/>
    <w:rsid w:val="006D1DA9"/>
    <w:rsid w:val="006E3A9A"/>
    <w:rsid w:val="006E4207"/>
    <w:rsid w:val="006E70D1"/>
    <w:rsid w:val="006F12EE"/>
    <w:rsid w:val="006F5B4F"/>
    <w:rsid w:val="006F5CF9"/>
    <w:rsid w:val="007022F7"/>
    <w:rsid w:val="00710FB8"/>
    <w:rsid w:val="00714451"/>
    <w:rsid w:val="0071763E"/>
    <w:rsid w:val="00721708"/>
    <w:rsid w:val="00734242"/>
    <w:rsid w:val="00734CA8"/>
    <w:rsid w:val="00757482"/>
    <w:rsid w:val="0076099A"/>
    <w:rsid w:val="007644B0"/>
    <w:rsid w:val="007753B9"/>
    <w:rsid w:val="00780F1D"/>
    <w:rsid w:val="00786911"/>
    <w:rsid w:val="00790F5E"/>
    <w:rsid w:val="0079454D"/>
    <w:rsid w:val="007A7387"/>
    <w:rsid w:val="007B0F28"/>
    <w:rsid w:val="007B7C4E"/>
    <w:rsid w:val="007C1E71"/>
    <w:rsid w:val="007D4D33"/>
    <w:rsid w:val="007E5B42"/>
    <w:rsid w:val="00805350"/>
    <w:rsid w:val="00807D53"/>
    <w:rsid w:val="00811FA8"/>
    <w:rsid w:val="00830096"/>
    <w:rsid w:val="00830D4F"/>
    <w:rsid w:val="00844146"/>
    <w:rsid w:val="00844743"/>
    <w:rsid w:val="00845B87"/>
    <w:rsid w:val="0087213C"/>
    <w:rsid w:val="00882EB5"/>
    <w:rsid w:val="00883D9F"/>
    <w:rsid w:val="0088793A"/>
    <w:rsid w:val="008915D2"/>
    <w:rsid w:val="008939A9"/>
    <w:rsid w:val="008A01E3"/>
    <w:rsid w:val="008B3FCB"/>
    <w:rsid w:val="008C0EEA"/>
    <w:rsid w:val="008C772B"/>
    <w:rsid w:val="008D645E"/>
    <w:rsid w:val="008F2A78"/>
    <w:rsid w:val="00900F4F"/>
    <w:rsid w:val="0092189D"/>
    <w:rsid w:val="00923D97"/>
    <w:rsid w:val="00925270"/>
    <w:rsid w:val="009254FF"/>
    <w:rsid w:val="00926913"/>
    <w:rsid w:val="00952D94"/>
    <w:rsid w:val="0095431B"/>
    <w:rsid w:val="0095677E"/>
    <w:rsid w:val="00970404"/>
    <w:rsid w:val="00975AFB"/>
    <w:rsid w:val="0098050E"/>
    <w:rsid w:val="00981ABD"/>
    <w:rsid w:val="009A1F8C"/>
    <w:rsid w:val="009B1C13"/>
    <w:rsid w:val="009B2AA5"/>
    <w:rsid w:val="009B4EDD"/>
    <w:rsid w:val="009B4F10"/>
    <w:rsid w:val="009B4F96"/>
    <w:rsid w:val="009C13C5"/>
    <w:rsid w:val="009D1DFC"/>
    <w:rsid w:val="009D75B4"/>
    <w:rsid w:val="009E3B8C"/>
    <w:rsid w:val="009F5B8D"/>
    <w:rsid w:val="00A01955"/>
    <w:rsid w:val="00A05439"/>
    <w:rsid w:val="00A06ABF"/>
    <w:rsid w:val="00A10D63"/>
    <w:rsid w:val="00A262ED"/>
    <w:rsid w:val="00A2694F"/>
    <w:rsid w:val="00A27D31"/>
    <w:rsid w:val="00A31F42"/>
    <w:rsid w:val="00A57311"/>
    <w:rsid w:val="00A615D5"/>
    <w:rsid w:val="00A62C98"/>
    <w:rsid w:val="00A706A2"/>
    <w:rsid w:val="00A73656"/>
    <w:rsid w:val="00A87E64"/>
    <w:rsid w:val="00AA048F"/>
    <w:rsid w:val="00AA18BD"/>
    <w:rsid w:val="00AB6EA9"/>
    <w:rsid w:val="00AB6FE1"/>
    <w:rsid w:val="00AC7540"/>
    <w:rsid w:val="00AD2174"/>
    <w:rsid w:val="00AD4865"/>
    <w:rsid w:val="00AE223A"/>
    <w:rsid w:val="00AE6E4E"/>
    <w:rsid w:val="00AF1CF6"/>
    <w:rsid w:val="00AF3585"/>
    <w:rsid w:val="00AF68A1"/>
    <w:rsid w:val="00B01324"/>
    <w:rsid w:val="00B10120"/>
    <w:rsid w:val="00B16D08"/>
    <w:rsid w:val="00B20D78"/>
    <w:rsid w:val="00B379CE"/>
    <w:rsid w:val="00B516D8"/>
    <w:rsid w:val="00B53DAD"/>
    <w:rsid w:val="00B53FC8"/>
    <w:rsid w:val="00B5683B"/>
    <w:rsid w:val="00B624D8"/>
    <w:rsid w:val="00B664DF"/>
    <w:rsid w:val="00B82A40"/>
    <w:rsid w:val="00B84B81"/>
    <w:rsid w:val="00B94E0E"/>
    <w:rsid w:val="00B97060"/>
    <w:rsid w:val="00BA3537"/>
    <w:rsid w:val="00BA6422"/>
    <w:rsid w:val="00BA7370"/>
    <w:rsid w:val="00BC1D84"/>
    <w:rsid w:val="00BC3B19"/>
    <w:rsid w:val="00BE03CF"/>
    <w:rsid w:val="00BE59F5"/>
    <w:rsid w:val="00C052FE"/>
    <w:rsid w:val="00C07A5B"/>
    <w:rsid w:val="00C1412D"/>
    <w:rsid w:val="00C1694B"/>
    <w:rsid w:val="00C233FC"/>
    <w:rsid w:val="00C305D1"/>
    <w:rsid w:val="00C32A4C"/>
    <w:rsid w:val="00C37898"/>
    <w:rsid w:val="00C43CBA"/>
    <w:rsid w:val="00C53527"/>
    <w:rsid w:val="00C64029"/>
    <w:rsid w:val="00C660C9"/>
    <w:rsid w:val="00C800B2"/>
    <w:rsid w:val="00C922E8"/>
    <w:rsid w:val="00C951D3"/>
    <w:rsid w:val="00CA3C2A"/>
    <w:rsid w:val="00CB220A"/>
    <w:rsid w:val="00CC310E"/>
    <w:rsid w:val="00CD6DDA"/>
    <w:rsid w:val="00CE6F1E"/>
    <w:rsid w:val="00D03C2C"/>
    <w:rsid w:val="00D20E49"/>
    <w:rsid w:val="00D336F6"/>
    <w:rsid w:val="00D404C5"/>
    <w:rsid w:val="00D54E80"/>
    <w:rsid w:val="00D6086F"/>
    <w:rsid w:val="00D62F30"/>
    <w:rsid w:val="00D63B36"/>
    <w:rsid w:val="00D83938"/>
    <w:rsid w:val="00D954EF"/>
    <w:rsid w:val="00DB3529"/>
    <w:rsid w:val="00DC24B7"/>
    <w:rsid w:val="00DD3DCD"/>
    <w:rsid w:val="00DD4D4F"/>
    <w:rsid w:val="00DD6763"/>
    <w:rsid w:val="00DE0322"/>
    <w:rsid w:val="00DE409D"/>
    <w:rsid w:val="00E10E1E"/>
    <w:rsid w:val="00E133F2"/>
    <w:rsid w:val="00E21967"/>
    <w:rsid w:val="00E2263C"/>
    <w:rsid w:val="00E3511C"/>
    <w:rsid w:val="00E405F8"/>
    <w:rsid w:val="00E566A6"/>
    <w:rsid w:val="00E61095"/>
    <w:rsid w:val="00E61A06"/>
    <w:rsid w:val="00E651C3"/>
    <w:rsid w:val="00E7115E"/>
    <w:rsid w:val="00E73C4C"/>
    <w:rsid w:val="00E76E6C"/>
    <w:rsid w:val="00E77E3A"/>
    <w:rsid w:val="00E80720"/>
    <w:rsid w:val="00E93907"/>
    <w:rsid w:val="00E96F13"/>
    <w:rsid w:val="00EA2F8B"/>
    <w:rsid w:val="00EB4156"/>
    <w:rsid w:val="00EC2E2B"/>
    <w:rsid w:val="00ED4939"/>
    <w:rsid w:val="00ED5344"/>
    <w:rsid w:val="00EE15B2"/>
    <w:rsid w:val="00EE3B47"/>
    <w:rsid w:val="00EE7C2D"/>
    <w:rsid w:val="00EF1F53"/>
    <w:rsid w:val="00EF4C16"/>
    <w:rsid w:val="00F13324"/>
    <w:rsid w:val="00F15870"/>
    <w:rsid w:val="00F26F9D"/>
    <w:rsid w:val="00F2793E"/>
    <w:rsid w:val="00F27B90"/>
    <w:rsid w:val="00F30864"/>
    <w:rsid w:val="00F31025"/>
    <w:rsid w:val="00F314EA"/>
    <w:rsid w:val="00F4051A"/>
    <w:rsid w:val="00F65FF3"/>
    <w:rsid w:val="00F72D5B"/>
    <w:rsid w:val="00F751C5"/>
    <w:rsid w:val="00F75457"/>
    <w:rsid w:val="00F75B04"/>
    <w:rsid w:val="00F76678"/>
    <w:rsid w:val="00F9478B"/>
    <w:rsid w:val="00FA04BA"/>
    <w:rsid w:val="00FA2A36"/>
    <w:rsid w:val="00FA7CC8"/>
    <w:rsid w:val="00FB3F39"/>
    <w:rsid w:val="00FB68F1"/>
    <w:rsid w:val="00FD547F"/>
    <w:rsid w:val="00FE7C0A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71CC6-F0FA-4190-A92D-CCE5A584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05"/>
  </w:style>
  <w:style w:type="paragraph" w:styleId="1">
    <w:name w:val="heading 1"/>
    <w:basedOn w:val="a"/>
    <w:next w:val="a"/>
    <w:link w:val="10"/>
    <w:uiPriority w:val="9"/>
    <w:qFormat/>
    <w:rsid w:val="0023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5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1A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1A9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rsid w:val="00631A99"/>
    <w:rPr>
      <w:u w:val="single"/>
    </w:rPr>
  </w:style>
  <w:style w:type="character" w:customStyle="1" w:styleId="30">
    <w:name w:val="Заголовок 3 Знак"/>
    <w:basedOn w:val="a0"/>
    <w:link w:val="3"/>
    <w:uiPriority w:val="9"/>
    <w:rsid w:val="002658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807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iceouttxt6">
    <w:name w:val="iceouttxt6"/>
    <w:basedOn w:val="a0"/>
    <w:rsid w:val="003E6026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230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D4865"/>
    <w:pPr>
      <w:kinsoku w:val="0"/>
      <w:overflowPunct w:val="0"/>
      <w:autoSpaceDE w:val="0"/>
      <w:autoSpaceDN w:val="0"/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rsid w:val="009B1C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40723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2E7206EEBD2B49E3125B9D1412E4731032F54102782CA0CFE9F308782879315B170495B80s3e0K" TargetMode="External"/><Relationship Id="rId13" Type="http://schemas.openxmlformats.org/officeDocument/2006/relationships/hyperlink" Target="consultantplus://offline/ref=05C32D80846F2763D1E6D2943FBE598B1AFC2EB2628DE7C8EA4424D3E61EAACD64B73C9D41E8B737uD1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52E7206EEBD2B49E3125B9D1412E4731032F54102782CA0CFE9F308782879315B1704A5B843C08s2eBK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3286986725DDE106BDAF5FA83325F484F4A36633B3C6D9C0573AE696EB382C4CA954A64D8D63FCG" TargetMode="External"/><Relationship Id="rId11" Type="http://schemas.openxmlformats.org/officeDocument/2006/relationships/hyperlink" Target="consultantplus://offline/ref=7E899E42500AD7B14C17A7067675ABCE4E49490443E37D23F4B5757D0BEB740041C93E92EE21H2g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10" Type="http://schemas.openxmlformats.org/officeDocument/2006/relationships/hyperlink" Target="consultantplus://offline/ref=AD52E7206EEBD2B49E3125B9D1412E4731032F54102782CA0CFE9F308782879315B170495B8Ds3e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52E7206EEBD2B49E3125B9D1412E4731032F54102782CA0CFE9F308782879315B170495B82s3e6K" TargetMode="External"/><Relationship Id="rId14" Type="http://schemas.openxmlformats.org/officeDocument/2006/relationships/hyperlink" Target="consultantplus://offline/ref=05C32D80846F2763D1E6D2943FBE598B1AFC2EB2628DE7C8EA4424D3E61EAACD64B73C9D41E8B731uD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7E44-AFE4-41B1-9408-5A875079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Верхний Тагил</Company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VUS</cp:lastModifiedBy>
  <cp:revision>286</cp:revision>
  <cp:lastPrinted>2017-02-05T08:29:00Z</cp:lastPrinted>
  <dcterms:created xsi:type="dcterms:W3CDTF">2015-11-20T05:57:00Z</dcterms:created>
  <dcterms:modified xsi:type="dcterms:W3CDTF">2017-02-02T07:40:00Z</dcterms:modified>
</cp:coreProperties>
</file>