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9C" w:rsidRDefault="009A509C" w:rsidP="004B04C0">
      <w:pPr>
        <w:pStyle w:val="a8"/>
      </w:pPr>
      <w:bookmarkStart w:id="0" w:name="_GoBack"/>
      <w:bookmarkEnd w:id="0"/>
    </w:p>
    <w:p w:rsidR="004B04C0" w:rsidRDefault="004B04C0" w:rsidP="004B04C0">
      <w:pPr>
        <w:pStyle w:val="a8"/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2036445</wp:posOffset>
            </wp:positionH>
            <wp:positionV relativeFrom="paragraph">
              <wp:posOffset>186055</wp:posOffset>
            </wp:positionV>
            <wp:extent cx="2223135" cy="1656715"/>
            <wp:effectExtent l="0" t="0" r="5715" b="63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656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B04C0" w:rsidRDefault="004B04C0" w:rsidP="004B04C0">
      <w:pPr>
        <w:pStyle w:val="a8"/>
      </w:pPr>
    </w:p>
    <w:p w:rsidR="004B04C0" w:rsidRDefault="004B04C0" w:rsidP="004B04C0">
      <w:pPr>
        <w:pStyle w:val="a5"/>
      </w:pPr>
    </w:p>
    <w:p w:rsidR="004B04C0" w:rsidRDefault="004B04C0" w:rsidP="004B04C0">
      <w:pPr>
        <w:pStyle w:val="a8"/>
      </w:pPr>
    </w:p>
    <w:p w:rsidR="004B04C0" w:rsidRDefault="004B04C0" w:rsidP="004B04C0">
      <w:pPr>
        <w:pStyle w:val="a8"/>
      </w:pPr>
    </w:p>
    <w:p w:rsidR="004B04C0" w:rsidRDefault="004B04C0" w:rsidP="004B04C0">
      <w:pPr>
        <w:pStyle w:val="a8"/>
        <w:jc w:val="left"/>
      </w:pPr>
    </w:p>
    <w:p w:rsidR="004B04C0" w:rsidRDefault="004B04C0" w:rsidP="004B04C0">
      <w:pPr>
        <w:pStyle w:val="a8"/>
      </w:pPr>
    </w:p>
    <w:p w:rsidR="004B04C0" w:rsidRDefault="004B04C0" w:rsidP="004B04C0">
      <w:pPr>
        <w:pStyle w:val="a8"/>
      </w:pPr>
    </w:p>
    <w:p w:rsidR="004B04C0" w:rsidRDefault="004B04C0" w:rsidP="004B04C0">
      <w:pPr>
        <w:pStyle w:val="a8"/>
      </w:pPr>
      <w:r>
        <w:t>АДМИНИСТРАЦИЯ</w:t>
      </w:r>
    </w:p>
    <w:p w:rsidR="004B04C0" w:rsidRDefault="004B04C0" w:rsidP="004B04C0">
      <w:pPr>
        <w:pStyle w:val="a8"/>
      </w:pPr>
      <w:r>
        <w:t xml:space="preserve"> ГОРОДСКОГО ОКРУГА ВЕРХНИЙ ТАГИЛ</w:t>
      </w:r>
    </w:p>
    <w:p w:rsidR="004B04C0" w:rsidRDefault="004B04C0" w:rsidP="004B04C0">
      <w:pPr>
        <w:pBdr>
          <w:bottom w:val="single" w:sz="4" w:space="1" w:color="000000"/>
        </w:pBdr>
        <w:jc w:val="center"/>
        <w:rPr>
          <w:sz w:val="28"/>
        </w:rPr>
      </w:pPr>
      <w:r>
        <w:rPr>
          <w:b/>
          <w:sz w:val="28"/>
        </w:rPr>
        <w:t xml:space="preserve"> П О С Т А Н О В Л Е Н И Е</w:t>
      </w:r>
    </w:p>
    <w:p w:rsidR="004B04C0" w:rsidRPr="008E2975" w:rsidRDefault="00A91370" w:rsidP="004B04C0">
      <w:pPr>
        <w:rPr>
          <w:sz w:val="28"/>
          <w:u w:val="single"/>
        </w:rPr>
      </w:pPr>
      <w:r>
        <w:rPr>
          <w:sz w:val="28"/>
        </w:rPr>
        <w:t>о</w:t>
      </w:r>
      <w:r w:rsidR="004B04C0">
        <w:rPr>
          <w:sz w:val="28"/>
        </w:rPr>
        <w:t xml:space="preserve">т </w:t>
      </w:r>
      <w:r w:rsidR="00B9468E">
        <w:rPr>
          <w:sz w:val="28"/>
          <w:u w:val="single"/>
        </w:rPr>
        <w:t>29.06.</w:t>
      </w:r>
      <w:r>
        <w:rPr>
          <w:sz w:val="28"/>
          <w:u w:val="single"/>
        </w:rPr>
        <w:t>2018</w:t>
      </w:r>
      <w:r w:rsidR="004B04C0">
        <w:rPr>
          <w:sz w:val="28"/>
          <w:u w:val="single"/>
        </w:rPr>
        <w:t xml:space="preserve"> г.</w:t>
      </w:r>
      <w:r w:rsidR="004B04C0">
        <w:rPr>
          <w:sz w:val="28"/>
        </w:rPr>
        <w:t xml:space="preserve"> №</w:t>
      </w:r>
      <w:r w:rsidR="004B04C0" w:rsidRPr="00B81E9C">
        <w:rPr>
          <w:sz w:val="28"/>
          <w:u w:val="single"/>
        </w:rPr>
        <w:t xml:space="preserve"> </w:t>
      </w:r>
      <w:r w:rsidRPr="00B81E9C">
        <w:rPr>
          <w:sz w:val="28"/>
          <w:u w:val="single"/>
        </w:rPr>
        <w:t xml:space="preserve"> </w:t>
      </w:r>
      <w:r w:rsidR="00B9468E">
        <w:rPr>
          <w:sz w:val="28"/>
          <w:u w:val="single"/>
        </w:rPr>
        <w:t>484</w:t>
      </w:r>
      <w:r w:rsidRPr="00B81E9C">
        <w:rPr>
          <w:sz w:val="28"/>
          <w:u w:val="single"/>
        </w:rPr>
        <w:t xml:space="preserve">  </w:t>
      </w:r>
      <w:r w:rsidR="00B81E9C" w:rsidRPr="00B81E9C">
        <w:rPr>
          <w:color w:val="FFFFFF" w:themeColor="background1"/>
          <w:sz w:val="28"/>
          <w:u w:val="single"/>
        </w:rPr>
        <w:t>.</w:t>
      </w:r>
    </w:p>
    <w:p w:rsidR="004B04C0" w:rsidRDefault="004B04C0" w:rsidP="004B04C0">
      <w:pPr>
        <w:rPr>
          <w:b/>
          <w:i/>
          <w:iCs/>
          <w:color w:val="000000"/>
          <w:sz w:val="28"/>
          <w:szCs w:val="28"/>
        </w:rPr>
      </w:pPr>
      <w:r>
        <w:rPr>
          <w:sz w:val="28"/>
        </w:rPr>
        <w:t>город Верхний Тагил</w:t>
      </w:r>
    </w:p>
    <w:p w:rsidR="004B04C0" w:rsidRDefault="004B04C0" w:rsidP="004B04C0">
      <w:pPr>
        <w:shd w:val="clear" w:color="auto" w:fill="FFFFFF"/>
        <w:ind w:left="1690" w:right="1541"/>
        <w:jc w:val="center"/>
        <w:rPr>
          <w:b/>
          <w:i/>
          <w:iCs/>
          <w:color w:val="000000"/>
          <w:sz w:val="28"/>
          <w:szCs w:val="28"/>
        </w:rPr>
      </w:pPr>
    </w:p>
    <w:p w:rsidR="009A509C" w:rsidRDefault="009A509C" w:rsidP="004B04C0">
      <w:pPr>
        <w:shd w:val="clear" w:color="auto" w:fill="FFFFFF"/>
        <w:ind w:left="1690" w:right="1541"/>
        <w:jc w:val="center"/>
        <w:rPr>
          <w:b/>
          <w:i/>
          <w:iCs/>
          <w:color w:val="000000"/>
          <w:sz w:val="28"/>
          <w:szCs w:val="28"/>
        </w:rPr>
      </w:pPr>
    </w:p>
    <w:p w:rsidR="004B04C0" w:rsidRDefault="004B04C0" w:rsidP="004B04C0">
      <w:pPr>
        <w:shd w:val="clear" w:color="auto" w:fill="FFFFFF"/>
        <w:ind w:left="1690" w:right="1541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О проведении публичных слушаний</w:t>
      </w:r>
    </w:p>
    <w:p w:rsidR="004B04C0" w:rsidRDefault="004B04C0" w:rsidP="004B04C0">
      <w:pPr>
        <w:shd w:val="clear" w:color="auto" w:fill="FFFFFF"/>
        <w:ind w:left="1690" w:right="1541"/>
        <w:jc w:val="center"/>
        <w:rPr>
          <w:color w:val="000000"/>
          <w:sz w:val="28"/>
          <w:szCs w:val="28"/>
        </w:rPr>
      </w:pPr>
    </w:p>
    <w:p w:rsidR="004B04C0" w:rsidRPr="00A91370" w:rsidRDefault="004B04C0" w:rsidP="004B04C0">
      <w:pPr>
        <w:pStyle w:val="a4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A91370">
        <w:rPr>
          <w:color w:val="000000"/>
          <w:sz w:val="28"/>
          <w:szCs w:val="28"/>
        </w:rPr>
        <w:t xml:space="preserve">целях обсуждения вопроса </w:t>
      </w:r>
      <w:r w:rsidR="00A91370" w:rsidRPr="00A91370">
        <w:rPr>
          <w:color w:val="000000"/>
          <w:sz w:val="28"/>
          <w:szCs w:val="28"/>
        </w:rPr>
        <w:t>«</w:t>
      </w:r>
      <w:r w:rsidR="00A91370" w:rsidRPr="00A91370">
        <w:rPr>
          <w:sz w:val="28"/>
          <w:szCs w:val="28"/>
        </w:rPr>
        <w:t>Об утверждении Программы комплексного развития транспортной инфраструктуры городского округа Верхний Тагил на 2018 – 2032 годы</w:t>
      </w:r>
      <w:r w:rsidR="00A91370" w:rsidRPr="00A91370">
        <w:rPr>
          <w:color w:val="000000"/>
          <w:sz w:val="28"/>
          <w:szCs w:val="28"/>
        </w:rPr>
        <w:t>»</w:t>
      </w:r>
      <w:r w:rsidR="00A91370">
        <w:rPr>
          <w:color w:val="000000"/>
          <w:sz w:val="28"/>
          <w:szCs w:val="28"/>
        </w:rPr>
        <w:t>,</w:t>
      </w:r>
      <w:r w:rsidR="00A91370" w:rsidRPr="00A91370">
        <w:rPr>
          <w:color w:val="000000"/>
          <w:sz w:val="28"/>
          <w:szCs w:val="28"/>
        </w:rPr>
        <w:t xml:space="preserve"> </w:t>
      </w:r>
      <w:r w:rsidR="00A91370">
        <w:rPr>
          <w:color w:val="000000"/>
          <w:sz w:val="28"/>
          <w:szCs w:val="28"/>
        </w:rPr>
        <w:t>в</w:t>
      </w:r>
      <w:r w:rsidR="00A91370" w:rsidRPr="00A91370">
        <w:rPr>
          <w:bCs/>
          <w:sz w:val="28"/>
          <w:szCs w:val="28"/>
        </w:rPr>
        <w:t xml:space="preserve"> соответствии с Градостроительным кодексом Российской Федерации, Федеральным законом от 06.10.2003 №</w:t>
      </w:r>
      <w:r w:rsidR="00A91370">
        <w:rPr>
          <w:bCs/>
          <w:sz w:val="28"/>
          <w:szCs w:val="28"/>
        </w:rPr>
        <w:t xml:space="preserve"> </w:t>
      </w:r>
      <w:r w:rsidR="00A91370" w:rsidRPr="00A91370">
        <w:rPr>
          <w:bCs/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требованиями к программам комплексного развития транспортной</w:t>
      </w:r>
      <w:r w:rsidR="00A91370" w:rsidRPr="002A178B">
        <w:rPr>
          <w:bCs/>
          <w:sz w:val="28"/>
          <w:szCs w:val="28"/>
        </w:rPr>
        <w:t xml:space="preserve"> инфраструктуры поселений, городских округов, утвержденными Постановлением Правительства Российской Федерации от 25.12.2015 №</w:t>
      </w:r>
      <w:r w:rsidR="00A91370">
        <w:rPr>
          <w:bCs/>
          <w:sz w:val="28"/>
          <w:szCs w:val="28"/>
        </w:rPr>
        <w:t xml:space="preserve"> </w:t>
      </w:r>
      <w:r w:rsidR="00A91370" w:rsidRPr="002A178B">
        <w:rPr>
          <w:bCs/>
          <w:sz w:val="28"/>
          <w:szCs w:val="28"/>
        </w:rPr>
        <w:t>1440</w:t>
      </w:r>
      <w:r w:rsidR="00A91370">
        <w:rPr>
          <w:bCs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Положением о публичных слушаниях в городском округе Верхний Тагил, утвержденным решением Думы городского окру</w:t>
      </w:r>
      <w:r w:rsidR="00A91370">
        <w:rPr>
          <w:color w:val="000000"/>
          <w:sz w:val="28"/>
          <w:szCs w:val="28"/>
        </w:rPr>
        <w:t xml:space="preserve">га Верхний Тагил от 16.04.2015 </w:t>
      </w:r>
      <w:r>
        <w:rPr>
          <w:color w:val="000000"/>
          <w:sz w:val="28"/>
          <w:szCs w:val="28"/>
        </w:rPr>
        <w:t>№ 36/2, руководствуясь Уставом городского округа Верхний Тагил,</w:t>
      </w:r>
    </w:p>
    <w:p w:rsidR="004B04C0" w:rsidRDefault="004B04C0" w:rsidP="004B04C0">
      <w:pPr>
        <w:shd w:val="clear" w:color="auto" w:fill="FFFFFF"/>
        <w:ind w:left="562"/>
        <w:rPr>
          <w:b/>
          <w:bCs/>
          <w:color w:val="000000"/>
          <w:sz w:val="28"/>
          <w:szCs w:val="28"/>
        </w:rPr>
      </w:pPr>
    </w:p>
    <w:p w:rsidR="004B04C0" w:rsidRDefault="004B04C0" w:rsidP="00346259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ПОСТАНОВЛЯЮ:</w:t>
      </w:r>
    </w:p>
    <w:p w:rsidR="00A91370" w:rsidRDefault="004B04C0" w:rsidP="00346259">
      <w:pPr>
        <w:shd w:val="clear" w:color="auto" w:fill="FFFFFF"/>
        <w:ind w:left="-45" w:firstLine="61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Провести публичные слушания в форме массового обсуждения населением</w:t>
      </w:r>
      <w:r w:rsidR="00A91370">
        <w:rPr>
          <w:color w:val="000000"/>
          <w:sz w:val="28"/>
          <w:szCs w:val="28"/>
        </w:rPr>
        <w:t xml:space="preserve"> </w:t>
      </w:r>
      <w:r w:rsidR="00A91370" w:rsidRPr="00A91370">
        <w:rPr>
          <w:sz w:val="28"/>
          <w:szCs w:val="28"/>
        </w:rPr>
        <w:t>Программы комплексного развития транспортной инфраструктуры городского округа Верхний Тагил на 2018 – 2032 годы</w:t>
      </w:r>
    </w:p>
    <w:p w:rsidR="004B04C0" w:rsidRDefault="004B04C0" w:rsidP="00346259">
      <w:pPr>
        <w:shd w:val="clear" w:color="auto" w:fill="FFFFFF"/>
        <w:ind w:left="-30" w:firstLine="612"/>
        <w:jc w:val="both"/>
        <w:rPr>
          <w:color w:val="000000"/>
          <w:sz w:val="28"/>
          <w:szCs w:val="28"/>
        </w:rPr>
      </w:pPr>
      <w:r w:rsidRPr="005F148F">
        <w:rPr>
          <w:sz w:val="28"/>
          <w:szCs w:val="28"/>
        </w:rPr>
        <w:t>2. Публичные слу</w:t>
      </w:r>
      <w:r w:rsidR="00A91370" w:rsidRPr="005F148F">
        <w:rPr>
          <w:sz w:val="28"/>
          <w:szCs w:val="28"/>
        </w:rPr>
        <w:t xml:space="preserve">шания назначить </w:t>
      </w:r>
      <w:r w:rsidR="007C6FFD" w:rsidRPr="005F148F">
        <w:rPr>
          <w:sz w:val="28"/>
          <w:szCs w:val="28"/>
        </w:rPr>
        <w:t xml:space="preserve">на </w:t>
      </w:r>
      <w:r w:rsidR="00780043">
        <w:rPr>
          <w:sz w:val="28"/>
          <w:szCs w:val="28"/>
        </w:rPr>
        <w:t>03</w:t>
      </w:r>
      <w:r w:rsidR="005F148F" w:rsidRPr="005F148F">
        <w:rPr>
          <w:sz w:val="28"/>
          <w:szCs w:val="28"/>
        </w:rPr>
        <w:t>.08</w:t>
      </w:r>
      <w:r w:rsidR="00B81E9C" w:rsidRPr="005F148F">
        <w:rPr>
          <w:sz w:val="28"/>
          <w:szCs w:val="28"/>
        </w:rPr>
        <w:t>.</w:t>
      </w:r>
      <w:r w:rsidRPr="005F148F">
        <w:rPr>
          <w:sz w:val="28"/>
          <w:szCs w:val="28"/>
        </w:rPr>
        <w:t>201</w:t>
      </w:r>
      <w:r w:rsidR="007C6FFD" w:rsidRPr="005F148F">
        <w:rPr>
          <w:sz w:val="28"/>
          <w:szCs w:val="28"/>
        </w:rPr>
        <w:t>8</w:t>
      </w:r>
      <w:r w:rsidRPr="005F148F">
        <w:rPr>
          <w:sz w:val="28"/>
          <w:szCs w:val="28"/>
        </w:rPr>
        <w:t xml:space="preserve"> г. в 1</w:t>
      </w:r>
      <w:r w:rsidR="00780043">
        <w:rPr>
          <w:sz w:val="28"/>
          <w:szCs w:val="28"/>
        </w:rPr>
        <w:t>6</w:t>
      </w:r>
      <w:r w:rsidRPr="005F148F">
        <w:rPr>
          <w:sz w:val="28"/>
          <w:szCs w:val="28"/>
        </w:rPr>
        <w:t>-</w:t>
      </w:r>
      <w:r w:rsidR="00780043">
        <w:rPr>
          <w:sz w:val="28"/>
          <w:szCs w:val="28"/>
        </w:rPr>
        <w:t>30</w:t>
      </w:r>
      <w:r w:rsidRPr="005F148F">
        <w:rPr>
          <w:sz w:val="28"/>
          <w:szCs w:val="28"/>
        </w:rPr>
        <w:t xml:space="preserve"> часов по</w:t>
      </w:r>
      <w:r>
        <w:rPr>
          <w:color w:val="000000"/>
          <w:sz w:val="28"/>
          <w:szCs w:val="28"/>
        </w:rPr>
        <w:t xml:space="preserve"> местному времени по адресу: г. Верхний Тагил, ул. </w:t>
      </w:r>
      <w:r w:rsidR="007C6FFD">
        <w:rPr>
          <w:color w:val="000000"/>
          <w:sz w:val="28"/>
          <w:szCs w:val="28"/>
        </w:rPr>
        <w:t xml:space="preserve">Жуковского, д. </w:t>
      </w:r>
      <w:r w:rsidR="005367AD">
        <w:rPr>
          <w:color w:val="000000"/>
          <w:sz w:val="28"/>
          <w:szCs w:val="28"/>
        </w:rPr>
        <w:t xml:space="preserve">№ </w:t>
      </w:r>
      <w:r w:rsidR="007C6FFD">
        <w:rPr>
          <w:color w:val="000000"/>
          <w:sz w:val="28"/>
          <w:szCs w:val="28"/>
        </w:rPr>
        <w:t xml:space="preserve">13, </w:t>
      </w:r>
      <w:proofErr w:type="spellStart"/>
      <w:r w:rsidR="007C6FFD">
        <w:rPr>
          <w:color w:val="000000"/>
          <w:sz w:val="28"/>
          <w:szCs w:val="28"/>
        </w:rPr>
        <w:t>каб</w:t>
      </w:r>
      <w:proofErr w:type="spellEnd"/>
      <w:r w:rsidR="007C6FFD">
        <w:rPr>
          <w:color w:val="000000"/>
          <w:sz w:val="28"/>
          <w:szCs w:val="28"/>
        </w:rPr>
        <w:t xml:space="preserve">. </w:t>
      </w:r>
      <w:r w:rsidR="005367AD">
        <w:rPr>
          <w:color w:val="000000"/>
          <w:sz w:val="28"/>
          <w:szCs w:val="28"/>
        </w:rPr>
        <w:t xml:space="preserve">№ </w:t>
      </w:r>
      <w:r w:rsidR="007C6FFD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</w:p>
    <w:p w:rsidR="00B81E9C" w:rsidRDefault="004B04C0" w:rsidP="00346259">
      <w:pPr>
        <w:shd w:val="clear" w:color="auto" w:fill="FFFFFF"/>
        <w:ind w:left="38" w:firstLine="6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Материалы </w:t>
      </w:r>
      <w:r>
        <w:rPr>
          <w:sz w:val="28"/>
          <w:szCs w:val="28"/>
          <w:lang w:eastAsia="ru-RU"/>
        </w:rPr>
        <w:t xml:space="preserve">по выносимым на публичные слушания </w:t>
      </w:r>
      <w:r>
        <w:rPr>
          <w:bCs/>
          <w:sz w:val="28"/>
          <w:szCs w:val="28"/>
          <w:lang w:eastAsia="ru-RU"/>
        </w:rPr>
        <w:t xml:space="preserve">вопросам </w:t>
      </w:r>
      <w:r>
        <w:rPr>
          <w:sz w:val="28"/>
          <w:szCs w:val="28"/>
        </w:rPr>
        <w:t xml:space="preserve">разместить на официальном сайте городского округа Верхний Тагил: </w:t>
      </w:r>
      <w:hyperlink r:id="rId6" w:history="1">
        <w:r>
          <w:rPr>
            <w:rStyle w:val="a3"/>
            <w:sz w:val="28"/>
            <w:szCs w:val="28"/>
          </w:rPr>
          <w:t>www.go-vtagil.ru</w:t>
        </w:r>
      </w:hyperlink>
      <w:r>
        <w:rPr>
          <w:sz w:val="28"/>
          <w:szCs w:val="28"/>
        </w:rPr>
        <w:t>.</w:t>
      </w:r>
    </w:p>
    <w:p w:rsidR="004B04C0" w:rsidRDefault="004B04C0" w:rsidP="00346259">
      <w:pPr>
        <w:shd w:val="clear" w:color="auto" w:fill="FFFFFF"/>
        <w:ind w:left="38" w:firstLine="612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городского округа Верхний Тагил (архитектурно-строительный отдел)</w:t>
      </w:r>
      <w:r>
        <w:rPr>
          <w:sz w:val="28"/>
          <w:szCs w:val="28"/>
          <w:lang w:eastAsia="ru-RU"/>
        </w:rPr>
        <w:t xml:space="preserve"> осуществить прием от физических и юридических лиц предложений и рекомендаций по выносимым на публичные слушания </w:t>
      </w:r>
      <w:r w:rsidRPr="005F148F">
        <w:rPr>
          <w:bCs/>
          <w:sz w:val="28"/>
          <w:szCs w:val="28"/>
          <w:lang w:eastAsia="ru-RU"/>
        </w:rPr>
        <w:t xml:space="preserve">вопросам </w:t>
      </w:r>
      <w:r w:rsidRPr="005F148F">
        <w:rPr>
          <w:sz w:val="28"/>
          <w:szCs w:val="28"/>
          <w:lang w:eastAsia="ru-RU"/>
        </w:rPr>
        <w:t>до 1</w:t>
      </w:r>
      <w:r w:rsidR="00780043">
        <w:rPr>
          <w:sz w:val="28"/>
          <w:szCs w:val="28"/>
          <w:lang w:eastAsia="ru-RU"/>
        </w:rPr>
        <w:t>5</w:t>
      </w:r>
      <w:r w:rsidRPr="005F148F">
        <w:rPr>
          <w:sz w:val="28"/>
          <w:szCs w:val="28"/>
          <w:lang w:eastAsia="ru-RU"/>
        </w:rPr>
        <w:t xml:space="preserve">:00 </w:t>
      </w:r>
      <w:r w:rsidR="005F148F" w:rsidRPr="005F148F">
        <w:rPr>
          <w:sz w:val="28"/>
          <w:szCs w:val="28"/>
          <w:lang w:eastAsia="ru-RU"/>
        </w:rPr>
        <w:t>17.08</w:t>
      </w:r>
      <w:r w:rsidR="00B81E9C" w:rsidRPr="005F148F">
        <w:rPr>
          <w:sz w:val="28"/>
          <w:szCs w:val="28"/>
          <w:lang w:eastAsia="ru-RU"/>
        </w:rPr>
        <w:t>.</w:t>
      </w:r>
      <w:r w:rsidRPr="005F148F">
        <w:rPr>
          <w:sz w:val="28"/>
          <w:szCs w:val="28"/>
          <w:lang w:eastAsia="ru-RU"/>
        </w:rPr>
        <w:t>201</w:t>
      </w:r>
      <w:r w:rsidR="007C6FFD" w:rsidRPr="005F148F">
        <w:rPr>
          <w:sz w:val="28"/>
          <w:szCs w:val="28"/>
          <w:lang w:eastAsia="ru-RU"/>
        </w:rPr>
        <w:t>8</w:t>
      </w:r>
      <w:r w:rsidRPr="005F148F">
        <w:rPr>
          <w:sz w:val="28"/>
          <w:szCs w:val="28"/>
          <w:lang w:eastAsia="ru-RU"/>
        </w:rPr>
        <w:t xml:space="preserve"> г. по адресу: г. Верхний Тагил, ул.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lastRenderedPageBreak/>
        <w:t>Жуковского, д.13, кабинет №</w:t>
      </w:r>
      <w:r w:rsidR="00B81E9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3;</w:t>
      </w:r>
    </w:p>
    <w:p w:rsidR="004B04C0" w:rsidRDefault="004B04C0" w:rsidP="00346259">
      <w:pPr>
        <w:shd w:val="clear" w:color="auto" w:fill="FFFFFF"/>
        <w:ind w:left="38" w:firstLine="61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Опубликовать настоящее постановление в газете «Местные ведомости» и на официальном сайте городского округа Верхний Тагил</w:t>
      </w:r>
      <w:r>
        <w:rPr>
          <w:sz w:val="28"/>
          <w:szCs w:val="28"/>
        </w:rPr>
        <w:t xml:space="preserve">: </w:t>
      </w:r>
      <w:hyperlink r:id="rId7" w:history="1">
        <w:r>
          <w:rPr>
            <w:rStyle w:val="a3"/>
            <w:sz w:val="28"/>
            <w:szCs w:val="28"/>
          </w:rPr>
          <w:t>www.go-vtagil.ru</w:t>
        </w:r>
      </w:hyperlink>
      <w:r>
        <w:rPr>
          <w:sz w:val="28"/>
          <w:szCs w:val="28"/>
        </w:rPr>
        <w:t>.</w:t>
      </w:r>
    </w:p>
    <w:p w:rsidR="004B04C0" w:rsidRDefault="004B04C0" w:rsidP="00346259">
      <w:pPr>
        <w:shd w:val="clear" w:color="auto" w:fill="FFFFFF"/>
        <w:ind w:left="-30" w:firstLine="6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Контроль исполнения настоящего постановления оставляю за собой.</w:t>
      </w:r>
    </w:p>
    <w:p w:rsidR="004B04C0" w:rsidRDefault="004B04C0" w:rsidP="004B04C0">
      <w:pPr>
        <w:shd w:val="clear" w:color="auto" w:fill="FFFFFF"/>
        <w:tabs>
          <w:tab w:val="left" w:pos="835"/>
        </w:tabs>
        <w:ind w:left="14" w:firstLine="514"/>
        <w:jc w:val="both"/>
        <w:rPr>
          <w:color w:val="000000"/>
          <w:sz w:val="28"/>
          <w:szCs w:val="28"/>
        </w:rPr>
      </w:pPr>
    </w:p>
    <w:p w:rsidR="004B04C0" w:rsidRDefault="004B04C0" w:rsidP="004B04C0">
      <w:pPr>
        <w:shd w:val="clear" w:color="auto" w:fill="FFFFFF"/>
        <w:rPr>
          <w:color w:val="000000"/>
          <w:sz w:val="28"/>
          <w:szCs w:val="28"/>
        </w:rPr>
      </w:pPr>
    </w:p>
    <w:p w:rsidR="004B04C0" w:rsidRDefault="004B04C0" w:rsidP="004B04C0">
      <w:pPr>
        <w:shd w:val="clear" w:color="auto" w:fill="FFFFFF"/>
        <w:rPr>
          <w:color w:val="000000"/>
          <w:sz w:val="28"/>
          <w:szCs w:val="28"/>
        </w:rPr>
      </w:pPr>
    </w:p>
    <w:p w:rsidR="004B04C0" w:rsidRDefault="004B04C0" w:rsidP="004B04C0">
      <w:pPr>
        <w:shd w:val="clear" w:color="auto" w:fill="FFFFFF"/>
        <w:rPr>
          <w:color w:val="000000"/>
          <w:sz w:val="28"/>
          <w:szCs w:val="28"/>
        </w:rPr>
      </w:pPr>
    </w:p>
    <w:p w:rsidR="004B04C0" w:rsidRDefault="004B04C0" w:rsidP="004B04C0">
      <w:pPr>
        <w:shd w:val="clear" w:color="auto" w:fill="FFFFFF"/>
        <w:rPr>
          <w:color w:val="000000"/>
          <w:sz w:val="28"/>
          <w:szCs w:val="28"/>
        </w:rPr>
      </w:pPr>
    </w:p>
    <w:p w:rsidR="004B04C0" w:rsidRDefault="004B04C0" w:rsidP="004B04C0">
      <w:pPr>
        <w:shd w:val="clear" w:color="auto" w:fill="FFFFFF"/>
        <w:rPr>
          <w:color w:val="000000"/>
          <w:sz w:val="28"/>
          <w:szCs w:val="28"/>
        </w:rPr>
      </w:pPr>
    </w:p>
    <w:p w:rsidR="004B04C0" w:rsidRDefault="004B04C0" w:rsidP="004B04C0">
      <w:pPr>
        <w:shd w:val="clear" w:color="auto" w:fill="FFFFFF"/>
        <w:rPr>
          <w:color w:val="000000"/>
          <w:sz w:val="28"/>
          <w:szCs w:val="28"/>
        </w:rPr>
      </w:pPr>
    </w:p>
    <w:p w:rsidR="009A509C" w:rsidRDefault="006B56EC" w:rsidP="004B04C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B04C0">
        <w:rPr>
          <w:color w:val="000000"/>
          <w:sz w:val="28"/>
          <w:szCs w:val="28"/>
        </w:rPr>
        <w:t xml:space="preserve"> городского округа </w:t>
      </w:r>
    </w:p>
    <w:p w:rsidR="004B04C0" w:rsidRDefault="004B04C0" w:rsidP="004B04C0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Верхний Тагил</w:t>
      </w:r>
      <w:r>
        <w:rPr>
          <w:color w:val="000000"/>
          <w:sz w:val="28"/>
          <w:szCs w:val="28"/>
        </w:rPr>
        <w:tab/>
      </w:r>
      <w:r w:rsidR="009A509C">
        <w:rPr>
          <w:color w:val="000000"/>
          <w:sz w:val="28"/>
          <w:szCs w:val="28"/>
        </w:rPr>
        <w:tab/>
      </w:r>
      <w:r w:rsidR="009A509C">
        <w:rPr>
          <w:color w:val="000000"/>
          <w:sz w:val="28"/>
          <w:szCs w:val="28"/>
        </w:rPr>
        <w:tab/>
      </w:r>
      <w:r w:rsidR="009A509C">
        <w:rPr>
          <w:color w:val="000000"/>
          <w:sz w:val="28"/>
          <w:szCs w:val="28"/>
        </w:rPr>
        <w:tab/>
      </w:r>
      <w:r w:rsidR="009A509C">
        <w:rPr>
          <w:color w:val="000000"/>
          <w:sz w:val="28"/>
          <w:szCs w:val="28"/>
        </w:rPr>
        <w:tab/>
      </w:r>
      <w:r w:rsidR="009A509C">
        <w:rPr>
          <w:color w:val="000000"/>
          <w:sz w:val="28"/>
          <w:szCs w:val="28"/>
        </w:rPr>
        <w:tab/>
      </w:r>
      <w:r w:rsidR="009A509C">
        <w:rPr>
          <w:color w:val="000000"/>
          <w:sz w:val="28"/>
          <w:szCs w:val="28"/>
        </w:rPr>
        <w:tab/>
      </w:r>
      <w:r w:rsidR="009A509C">
        <w:rPr>
          <w:color w:val="000000"/>
          <w:sz w:val="28"/>
          <w:szCs w:val="28"/>
        </w:rPr>
        <w:tab/>
      </w:r>
      <w:r w:rsidR="006B56EC">
        <w:rPr>
          <w:color w:val="000000"/>
          <w:sz w:val="28"/>
          <w:szCs w:val="28"/>
        </w:rPr>
        <w:t>В.Г. Кириченко</w:t>
      </w: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B81E9C" w:rsidRDefault="00B81E9C">
      <w:pPr>
        <w:widowControl/>
        <w:suppressAutoHyphens w:val="0"/>
        <w:autoSpaceDE/>
        <w:spacing w:after="160" w:line="259" w:lineRule="auto"/>
      </w:pPr>
    </w:p>
    <w:sectPr w:rsidR="00B81E9C" w:rsidSect="00A91370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4C42"/>
    <w:rsid w:val="00003B5E"/>
    <w:rsid w:val="001A6F90"/>
    <w:rsid w:val="00245896"/>
    <w:rsid w:val="00346259"/>
    <w:rsid w:val="003C1759"/>
    <w:rsid w:val="004669C5"/>
    <w:rsid w:val="004A1067"/>
    <w:rsid w:val="004B04C0"/>
    <w:rsid w:val="005367AD"/>
    <w:rsid w:val="005548F7"/>
    <w:rsid w:val="005F148F"/>
    <w:rsid w:val="006B56EC"/>
    <w:rsid w:val="00780043"/>
    <w:rsid w:val="007A2073"/>
    <w:rsid w:val="007C6FFD"/>
    <w:rsid w:val="008701BD"/>
    <w:rsid w:val="008E2975"/>
    <w:rsid w:val="00954C42"/>
    <w:rsid w:val="009A509C"/>
    <w:rsid w:val="009D6D03"/>
    <w:rsid w:val="00A91370"/>
    <w:rsid w:val="00B04586"/>
    <w:rsid w:val="00B81E9C"/>
    <w:rsid w:val="00B9468E"/>
    <w:rsid w:val="00C24815"/>
    <w:rsid w:val="00F426BC"/>
    <w:rsid w:val="00F97A86"/>
    <w:rsid w:val="00FA3EB6"/>
    <w:rsid w:val="00FA6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04C0"/>
    <w:rPr>
      <w:color w:val="000080"/>
      <w:u w:val="single"/>
    </w:rPr>
  </w:style>
  <w:style w:type="paragraph" w:styleId="a4">
    <w:name w:val="Normal (Web)"/>
    <w:basedOn w:val="a"/>
    <w:semiHidden/>
    <w:unhideWhenUsed/>
    <w:rsid w:val="004B04C0"/>
    <w:pPr>
      <w:widowControl/>
      <w:suppressAutoHyphens w:val="0"/>
      <w:autoSpaceDE/>
      <w:jc w:val="both"/>
    </w:pPr>
    <w:rPr>
      <w:sz w:val="16"/>
      <w:szCs w:val="16"/>
      <w:lang w:eastAsia="ru-RU"/>
    </w:rPr>
  </w:style>
  <w:style w:type="paragraph" w:styleId="a5">
    <w:name w:val="Subtitle"/>
    <w:basedOn w:val="a"/>
    <w:next w:val="a6"/>
    <w:link w:val="a7"/>
    <w:qFormat/>
    <w:rsid w:val="004B04C0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4B04C0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8">
    <w:name w:val="Title"/>
    <w:basedOn w:val="a"/>
    <w:next w:val="a5"/>
    <w:link w:val="a9"/>
    <w:qFormat/>
    <w:rsid w:val="004B04C0"/>
    <w:pPr>
      <w:widowControl/>
      <w:autoSpaceDE/>
      <w:jc w:val="center"/>
    </w:pPr>
    <w:rPr>
      <w:b/>
      <w:sz w:val="28"/>
      <w:szCs w:val="24"/>
    </w:rPr>
  </w:style>
  <w:style w:type="character" w:customStyle="1" w:styleId="a9">
    <w:name w:val="Название Знак"/>
    <w:basedOn w:val="a0"/>
    <w:link w:val="a8"/>
    <w:rsid w:val="004B04C0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4B04C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B04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"/>
    <w:basedOn w:val="a"/>
    <w:link w:val="ac"/>
    <w:uiPriority w:val="99"/>
    <w:semiHidden/>
    <w:unhideWhenUsed/>
    <w:rsid w:val="004B04C0"/>
    <w:pPr>
      <w:spacing w:after="120"/>
    </w:pPr>
  </w:style>
  <w:style w:type="character" w:customStyle="1" w:styleId="ac">
    <w:name w:val="Основной текст Знак"/>
    <w:basedOn w:val="a0"/>
    <w:link w:val="a6"/>
    <w:uiPriority w:val="99"/>
    <w:semiHidden/>
    <w:rsid w:val="004B04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5367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67A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-vtagil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-vtagi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90EF4-501D-4807-99EC-4CF799D1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2018-07-02T03:12:00Z</cp:lastPrinted>
  <dcterms:created xsi:type="dcterms:W3CDTF">2018-05-29T04:20:00Z</dcterms:created>
  <dcterms:modified xsi:type="dcterms:W3CDTF">2018-07-02T12:00:00Z</dcterms:modified>
</cp:coreProperties>
</file>