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8" w:rsidRPr="009C0B22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42518" w:rsidRPr="009C0B22" w:rsidRDefault="00742518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42518" w:rsidRPr="009C0B22" w:rsidRDefault="00FB42E8" w:rsidP="00F30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пятьдесят тр</w:t>
      </w:r>
      <w:r w:rsidR="00624AAD">
        <w:rPr>
          <w:rFonts w:ascii="Times New Roman" w:hAnsi="Times New Roman" w:cs="Times New Roman"/>
          <w:b/>
        </w:rPr>
        <w:t>етье</w:t>
      </w:r>
      <w:r w:rsidR="00F30241">
        <w:rPr>
          <w:rFonts w:ascii="Times New Roman" w:hAnsi="Times New Roman" w:cs="Times New Roman"/>
          <w:b/>
        </w:rPr>
        <w:t xml:space="preserve"> </w:t>
      </w:r>
      <w:r w:rsidR="00742518">
        <w:rPr>
          <w:rFonts w:ascii="Times New Roman" w:hAnsi="Times New Roman" w:cs="Times New Roman"/>
          <w:b/>
        </w:rPr>
        <w:t xml:space="preserve"> </w:t>
      </w:r>
      <w:r w:rsidR="00742518" w:rsidRPr="009C0B22">
        <w:rPr>
          <w:rFonts w:ascii="Times New Roman" w:hAnsi="Times New Roman" w:cs="Times New Roman"/>
          <w:b/>
        </w:rPr>
        <w:t>заседание</w:t>
      </w:r>
    </w:p>
    <w:p w:rsidR="00742518" w:rsidRPr="009C0B22" w:rsidRDefault="00FB42E8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18.02.2021</w:t>
      </w:r>
      <w:r w:rsidR="00742518" w:rsidRPr="009C0B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742518" w:rsidRPr="009C0B22">
        <w:rPr>
          <w:rFonts w:ascii="Times New Roman" w:hAnsi="Times New Roman" w:cs="Times New Roman"/>
          <w:sz w:val="28"/>
          <w:szCs w:val="28"/>
        </w:rPr>
        <w:t>/</w:t>
      </w:r>
      <w:r w:rsidR="009B0CAB">
        <w:rPr>
          <w:rFonts w:ascii="Times New Roman" w:hAnsi="Times New Roman" w:cs="Times New Roman"/>
          <w:sz w:val="28"/>
          <w:szCs w:val="28"/>
        </w:rPr>
        <w:t>2</w:t>
      </w:r>
    </w:p>
    <w:p w:rsidR="00742518" w:rsidRDefault="00742518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367" w:rsidRDefault="007D1367" w:rsidP="007D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F77" w:rsidRPr="00742F77" w:rsidRDefault="00742F77" w:rsidP="00A4095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42F77">
        <w:rPr>
          <w:rFonts w:ascii="Times New Roman" w:hAnsi="Times New Roman" w:cs="Times New Roman"/>
          <w:sz w:val="28"/>
          <w:szCs w:val="28"/>
        </w:rPr>
        <w:t>Об  утверждении отчета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F77">
        <w:rPr>
          <w:rFonts w:ascii="Times New Roman" w:hAnsi="Times New Roman" w:cs="Times New Roman"/>
          <w:sz w:val="28"/>
          <w:szCs w:val="28"/>
        </w:rPr>
        <w:t>контрольного органа - 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F77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F77">
        <w:rPr>
          <w:rFonts w:ascii="Times New Roman" w:hAnsi="Times New Roman" w:cs="Times New Roman"/>
          <w:sz w:val="28"/>
          <w:szCs w:val="28"/>
        </w:rPr>
        <w:t>за 2020 год</w:t>
      </w:r>
    </w:p>
    <w:p w:rsidR="00742F77" w:rsidRPr="00742F77" w:rsidRDefault="00742F77" w:rsidP="00742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F77" w:rsidRPr="00742F77" w:rsidRDefault="00742F77" w:rsidP="00742F77">
      <w:pPr>
        <w:pStyle w:val="3"/>
        <w:ind w:firstLine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42F77">
        <w:rPr>
          <w:rFonts w:ascii="Times New Roman" w:hAnsi="Times New Roman" w:cs="Times New Roman"/>
          <w:sz w:val="24"/>
          <w:szCs w:val="24"/>
        </w:rPr>
        <w:tab/>
      </w:r>
      <w:r w:rsidRPr="00742F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решением Думы городского округа Верхний Тагил от 27.02.2012 № 51/15 «Об утверждении Положения о контрольном органе - Счетной палате городского округа Верхний Тагил», руководствуясь  Уставом городского округа Верхний Тагил,  Дума  городского  округа  Верхний  Тагил  </w:t>
      </w:r>
    </w:p>
    <w:p w:rsidR="00742F77" w:rsidRPr="00742F77" w:rsidRDefault="00742F77" w:rsidP="00742F7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2F77" w:rsidRPr="00710B84" w:rsidRDefault="00742F77" w:rsidP="00742F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B8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2F77" w:rsidRPr="00710B84" w:rsidRDefault="00742F77" w:rsidP="0074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B84">
        <w:rPr>
          <w:rFonts w:ascii="Times New Roman" w:hAnsi="Times New Roman" w:cs="Times New Roman"/>
          <w:b/>
          <w:sz w:val="28"/>
          <w:szCs w:val="28"/>
        </w:rPr>
        <w:tab/>
      </w:r>
      <w:r w:rsidRPr="00710B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84">
        <w:rPr>
          <w:rFonts w:ascii="Times New Roman" w:hAnsi="Times New Roman" w:cs="Times New Roman"/>
          <w:sz w:val="28"/>
          <w:szCs w:val="28"/>
        </w:rPr>
        <w:t xml:space="preserve">Утвердить отчет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710B84">
        <w:rPr>
          <w:rFonts w:ascii="Times New Roman" w:hAnsi="Times New Roman" w:cs="Times New Roman"/>
          <w:sz w:val="28"/>
          <w:szCs w:val="28"/>
        </w:rPr>
        <w:t xml:space="preserve"> контрольного органа - Счетной палаты городского округа Верхний Тагил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10B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Pr="00710B84">
        <w:rPr>
          <w:rFonts w:ascii="Times New Roman" w:hAnsi="Times New Roman" w:cs="Times New Roman"/>
          <w:sz w:val="28"/>
          <w:szCs w:val="28"/>
        </w:rPr>
        <w:t>).</w:t>
      </w:r>
    </w:p>
    <w:p w:rsidR="00742F77" w:rsidRPr="003C412A" w:rsidRDefault="00742F77" w:rsidP="00742F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10B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3C412A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742F77" w:rsidRPr="007E441D" w:rsidRDefault="00742F77" w:rsidP="00742F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1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4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7E441D">
        <w:rPr>
          <w:rFonts w:ascii="Times New Roman" w:hAnsi="Times New Roman"/>
          <w:sz w:val="28"/>
          <w:szCs w:val="28"/>
        </w:rPr>
        <w:t>.  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Местные ведомости</w:t>
      </w:r>
      <w:r w:rsidRPr="007E441D">
        <w:rPr>
          <w:rFonts w:ascii="Times New Roman" w:hAnsi="Times New Roman"/>
          <w:sz w:val="28"/>
          <w:szCs w:val="28"/>
        </w:rPr>
        <w:t xml:space="preserve">» и </w:t>
      </w:r>
      <w:r w:rsidRPr="007E441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6" w:history="1"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E441D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7" w:history="1"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E441D">
        <w:rPr>
          <w:rFonts w:ascii="Times New Roman" w:hAnsi="Times New Roman" w:cs="Times New Roman"/>
          <w:sz w:val="28"/>
          <w:szCs w:val="28"/>
        </w:rPr>
        <w:t>.</w:t>
      </w:r>
    </w:p>
    <w:p w:rsidR="00742F77" w:rsidRDefault="00742F77" w:rsidP="00742F77">
      <w:pPr>
        <w:pStyle w:val="11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0B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</w:t>
      </w:r>
      <w:r w:rsidRPr="00710B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B84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председателя Думы городского округа Верхний Тагил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ехай Е.А.</w:t>
      </w:r>
    </w:p>
    <w:p w:rsidR="00742F77" w:rsidRDefault="00742F77" w:rsidP="00742F7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2F77" w:rsidRDefault="00742F77" w:rsidP="00742F77">
      <w:pPr>
        <w:pStyle w:val="ConsPlusNormal"/>
        <w:widowControl w:val="0"/>
        <w:adjustRightInd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42F77" w:rsidRDefault="00742F77" w:rsidP="00742F77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42F77" w:rsidRDefault="00742F77" w:rsidP="00742F7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tbl>
      <w:tblPr>
        <w:tblW w:w="9626" w:type="dxa"/>
        <w:tblInd w:w="108" w:type="dxa"/>
        <w:tblLook w:val="01E0"/>
      </w:tblPr>
      <w:tblGrid>
        <w:gridCol w:w="9523"/>
        <w:gridCol w:w="222"/>
      </w:tblGrid>
      <w:tr w:rsidR="00742F77" w:rsidTr="00742F77">
        <w:trPr>
          <w:trHeight w:val="494"/>
        </w:trPr>
        <w:tc>
          <w:tcPr>
            <w:tcW w:w="9407" w:type="dxa"/>
            <w:hideMark/>
          </w:tcPr>
          <w:tbl>
            <w:tblPr>
              <w:tblpPr w:leftFromText="180" w:rightFromText="180" w:bottomFromText="200" w:vertAnchor="text" w:horzAnchor="margin" w:tblpY="366"/>
              <w:tblOverlap w:val="never"/>
              <w:tblW w:w="10072" w:type="dxa"/>
              <w:tblLook w:val="01E0"/>
            </w:tblPr>
            <w:tblGrid>
              <w:gridCol w:w="4820"/>
              <w:gridCol w:w="5252"/>
            </w:tblGrid>
            <w:tr w:rsidR="00742F77" w:rsidTr="00742F77">
              <w:trPr>
                <w:trHeight w:val="337"/>
              </w:trPr>
              <w:tc>
                <w:tcPr>
                  <w:tcW w:w="4820" w:type="dxa"/>
                  <w:hideMark/>
                </w:tcPr>
                <w:p w:rsidR="00742F77" w:rsidRDefault="00742F77" w:rsidP="00742F77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742F77" w:rsidRDefault="00742F77" w:rsidP="00742F77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742F77" w:rsidRDefault="00AA54F7" w:rsidP="000922B6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A54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r w:rsidR="000922B6" w:rsidRPr="00AA54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0922B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922B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Е.А.</w:t>
                  </w:r>
                  <w:r w:rsidR="00742F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Нехай</w:t>
                  </w:r>
                </w:p>
              </w:tc>
              <w:tc>
                <w:tcPr>
                  <w:tcW w:w="5252" w:type="dxa"/>
                  <w:hideMark/>
                </w:tcPr>
                <w:p w:rsidR="00742F77" w:rsidRDefault="00742F77" w:rsidP="00742F77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Глава  городского округа  </w:t>
                  </w:r>
                </w:p>
                <w:p w:rsidR="00742F77" w:rsidRDefault="00742F77" w:rsidP="00742F77">
                  <w:pPr>
                    <w:spacing w:after="0" w:line="240" w:lineRule="auto"/>
                    <w:ind w:right="467" w:hanging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Верхний Тагил                                             </w:t>
                  </w:r>
                </w:p>
                <w:p w:rsidR="00742F77" w:rsidRPr="000922B6" w:rsidRDefault="00742F77" w:rsidP="00742F77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="000922B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AA54F7" w:rsidRPr="00AA54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 xml:space="preserve">подпись </w:t>
                  </w:r>
                  <w:r w:rsidR="000922B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</w:t>
                  </w:r>
                  <w:r w:rsidR="00AA54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922B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Pr="000922B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.Г.Кириченко</w:t>
                  </w:r>
                </w:p>
                <w:p w:rsidR="00742F77" w:rsidRDefault="00742F77" w:rsidP="00742F77">
                  <w:pPr>
                    <w:spacing w:after="0" w:line="240" w:lineRule="auto"/>
                    <w:ind w:right="467" w:hanging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742F77" w:rsidRDefault="00742F77" w:rsidP="00742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2F77" w:rsidRDefault="00742F77" w:rsidP="00742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2F77" w:rsidRDefault="00742F77" w:rsidP="00742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2F77" w:rsidRDefault="00AA54F7" w:rsidP="00AA54F7">
            <w:pPr>
              <w:tabs>
                <w:tab w:val="left" w:pos="5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З.М.Копелева</w:t>
            </w:r>
          </w:p>
          <w:p w:rsidR="00742F77" w:rsidRDefault="00742F77" w:rsidP="00742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2F77" w:rsidRDefault="00742F77" w:rsidP="00742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2F77" w:rsidRDefault="00742F77" w:rsidP="00742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2F77" w:rsidRDefault="00742F77" w:rsidP="00742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  <w:hideMark/>
          </w:tcPr>
          <w:p w:rsidR="00742F77" w:rsidRDefault="00742F77" w:rsidP="0074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2F77" w:rsidRPr="00EF7DCA" w:rsidRDefault="00742F77" w:rsidP="00742F77">
      <w:pPr>
        <w:tabs>
          <w:tab w:val="left" w:pos="6583"/>
        </w:tabs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742F77" w:rsidRPr="00EF7DCA" w:rsidRDefault="00742F77" w:rsidP="00742F77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DCA">
        <w:rPr>
          <w:rFonts w:ascii="Times New Roman" w:eastAsia="Times New Roman" w:hAnsi="Times New Roman" w:cs="Times New Roman"/>
          <w:b/>
          <w:sz w:val="24"/>
          <w:szCs w:val="24"/>
        </w:rPr>
        <w:t xml:space="preserve">к Решению Думы </w:t>
      </w:r>
    </w:p>
    <w:p w:rsidR="00742F77" w:rsidRPr="00EF7DCA" w:rsidRDefault="00742F77" w:rsidP="00742F77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DCA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Верхний  Тагил</w:t>
      </w:r>
    </w:p>
    <w:p w:rsidR="00742F77" w:rsidRPr="00EF7DCA" w:rsidRDefault="00742F77" w:rsidP="00742F77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D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от 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EF7DCA">
        <w:rPr>
          <w:rFonts w:ascii="Times New Roman" w:eastAsia="Times New Roman" w:hAnsi="Times New Roman" w:cs="Times New Roman"/>
          <w:b/>
          <w:sz w:val="24"/>
          <w:szCs w:val="24"/>
        </w:rPr>
        <w:t>» февраля 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EF7DCA">
        <w:rPr>
          <w:rFonts w:ascii="Times New Roman" w:eastAsia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53/2</w:t>
      </w:r>
      <w:r w:rsidRPr="00EF7D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742F77" w:rsidRPr="00710B84" w:rsidRDefault="00742F77" w:rsidP="00742F77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42F77" w:rsidRPr="00710B84" w:rsidRDefault="00742F77" w:rsidP="00742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4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</w:p>
    <w:p w:rsidR="00742F77" w:rsidRPr="00710B84" w:rsidRDefault="00742F77" w:rsidP="00742F77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0B84">
        <w:rPr>
          <w:rFonts w:ascii="Times New Roman" w:hAnsi="Times New Roman" w:cs="Times New Roman"/>
          <w:b/>
          <w:sz w:val="28"/>
          <w:szCs w:val="28"/>
        </w:rPr>
        <w:t>контрольного органа - Счетной палаты городского округа Верхний Тагил за 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710B8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42F77" w:rsidRPr="00A66FDF" w:rsidRDefault="00742F77" w:rsidP="00742F77">
      <w:pPr>
        <w:pStyle w:val="ae"/>
        <w:suppressAutoHyphens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FDF">
        <w:rPr>
          <w:rFonts w:ascii="Times New Roman" w:hAnsi="Times New Roman" w:cs="Times New Roman"/>
          <w:sz w:val="28"/>
          <w:szCs w:val="28"/>
        </w:rPr>
        <w:t xml:space="preserve">Настоящий отчет о деятельности </w:t>
      </w:r>
      <w:r w:rsidRPr="00710B84">
        <w:rPr>
          <w:rFonts w:ascii="Times New Roman" w:hAnsi="Times New Roman" w:cs="Times New Roman"/>
          <w:sz w:val="28"/>
          <w:szCs w:val="28"/>
        </w:rPr>
        <w:t>контрольного органа - Счетной палаты городского округа Верхний Тагил</w:t>
      </w:r>
      <w:r w:rsidRPr="00A66FDF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66FDF">
        <w:rPr>
          <w:rFonts w:ascii="Times New Roman" w:hAnsi="Times New Roman" w:cs="Times New Roman"/>
          <w:sz w:val="28"/>
          <w:szCs w:val="28"/>
        </w:rPr>
        <w:t>году, итогах проведенных 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FDF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A66FDF">
        <w:rPr>
          <w:rFonts w:ascii="Times New Roman" w:hAnsi="Times New Roman" w:cs="Times New Roman"/>
          <w:sz w:val="28"/>
          <w:szCs w:val="28"/>
        </w:rPr>
        <w:t xml:space="preserve">) подготовлен на основании требований </w:t>
      </w:r>
      <w:r>
        <w:rPr>
          <w:rFonts w:ascii="Times New Roman" w:hAnsi="Times New Roman" w:cs="Times New Roman"/>
          <w:sz w:val="28"/>
          <w:szCs w:val="28"/>
        </w:rPr>
        <w:t>пункта 2 статьи</w:t>
      </w:r>
      <w:r w:rsidRPr="00A66FDF">
        <w:rPr>
          <w:rFonts w:ascii="Times New Roman" w:hAnsi="Times New Roman" w:cs="Times New Roman"/>
          <w:sz w:val="28"/>
          <w:szCs w:val="28"/>
        </w:rPr>
        <w:t xml:space="preserve"> </w:t>
      </w:r>
      <w:r w:rsidRPr="002A5670">
        <w:rPr>
          <w:rFonts w:ascii="Times New Roman" w:hAnsi="Times New Roman" w:cs="Times New Roman"/>
          <w:sz w:val="28"/>
          <w:szCs w:val="28"/>
        </w:rPr>
        <w:t>20</w:t>
      </w:r>
      <w:r w:rsidRPr="00A66FDF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>
        <w:rPr>
          <w:rFonts w:ascii="Times New Roman" w:hAnsi="Times New Roman" w:cs="Times New Roman"/>
          <w:sz w:val="28"/>
          <w:szCs w:val="28"/>
        </w:rPr>
        <w:t>контрольном органе – Счетной палате городского округа Верхний Тагил</w:t>
      </w:r>
      <w:r w:rsidRPr="00A66FDF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A66FDF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6F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6FDF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6FD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51/15</w:t>
      </w:r>
      <w:r w:rsidRPr="00A66FDF">
        <w:rPr>
          <w:rFonts w:ascii="Times New Roman" w:hAnsi="Times New Roman" w:cs="Times New Roman"/>
          <w:sz w:val="28"/>
          <w:szCs w:val="28"/>
        </w:rPr>
        <w:t xml:space="preserve"> (далее – Положение о </w:t>
      </w:r>
      <w:r>
        <w:rPr>
          <w:rFonts w:ascii="Times New Roman" w:hAnsi="Times New Roman" w:cs="Times New Roman"/>
          <w:sz w:val="28"/>
          <w:szCs w:val="28"/>
        </w:rPr>
        <w:t>Счетной палате</w:t>
      </w:r>
      <w:r w:rsidRPr="00A66FD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742F77" w:rsidRPr="00710B84" w:rsidRDefault="00742F77" w:rsidP="00742F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2F77" w:rsidRPr="00710B84" w:rsidRDefault="00742F77" w:rsidP="00742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B84">
        <w:rPr>
          <w:rFonts w:ascii="Times New Roman" w:eastAsia="Times New Roman" w:hAnsi="Times New Roman" w:cs="Times New Roman"/>
          <w:b/>
          <w:sz w:val="28"/>
          <w:szCs w:val="28"/>
        </w:rPr>
        <w:t xml:space="preserve">1. Общая информация </w:t>
      </w:r>
    </w:p>
    <w:p w:rsidR="00742F77" w:rsidRPr="00FE760F" w:rsidRDefault="00742F77" w:rsidP="0074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Контрольный орган – Счетная палата городского округа Верхний Тагил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Счетная палата) 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постоянно действующим органом местного самоуправления, осуществляющим внешний муниципальный финансовый контроль в соответствии с Бюджетным кодексом Российской Федерации (далее – БК РФ), Федеральным законом от 07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>четной палате, утвержденным Решением</w:t>
      </w:r>
      <w:proofErr w:type="gramEnd"/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 Думы городского </w:t>
      </w:r>
      <w:r w:rsidRPr="00FE760F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Pr="00FE760F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FE76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E760F">
        <w:rPr>
          <w:rFonts w:ascii="Times New Roman" w:hAnsi="Times New Roman" w:cs="Times New Roman"/>
          <w:sz w:val="28"/>
          <w:szCs w:val="28"/>
        </w:rPr>
        <w:t>27.02.2012 № 51/15</w:t>
      </w:r>
      <w:r w:rsidRPr="00FE76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F77" w:rsidRPr="00FE760F" w:rsidRDefault="00742F77" w:rsidP="00742F77">
      <w:pPr>
        <w:spacing w:after="0" w:line="240" w:lineRule="auto"/>
        <w:ind w:firstLine="567"/>
        <w:jc w:val="both"/>
        <w:rPr>
          <w:rStyle w:val="fontstyle01"/>
        </w:rPr>
      </w:pPr>
      <w:r w:rsidRPr="00FE760F">
        <w:rPr>
          <w:rStyle w:val="fontstyle01"/>
        </w:rPr>
        <w:t>Отчет содержит информацию о проведенных Счетной палатой</w:t>
      </w:r>
      <w:r w:rsidRPr="00FE760F">
        <w:rPr>
          <w:color w:val="000000"/>
          <w:sz w:val="28"/>
          <w:szCs w:val="28"/>
        </w:rPr>
        <w:br/>
      </w:r>
      <w:r w:rsidRPr="00FE760F">
        <w:rPr>
          <w:rStyle w:val="fontstyle01"/>
        </w:rPr>
        <w:t>контрольных и экспертно-аналитических мероприятиях, о выявленных при их проведении нарушениях, о внесенных Счетной палатой представлениях, а также о принятых решениях и мерах.</w:t>
      </w:r>
    </w:p>
    <w:p w:rsidR="00742F77" w:rsidRDefault="00742F77" w:rsidP="00742F77">
      <w:pPr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В О</w:t>
      </w:r>
      <w:r w:rsidRPr="00FE760F">
        <w:rPr>
          <w:rStyle w:val="fontstyle01"/>
        </w:rPr>
        <w:t>тчете отражены результаты деятельности Счетной палаты по</w:t>
      </w:r>
      <w:r w:rsidRPr="00FE760F">
        <w:rPr>
          <w:color w:val="000000"/>
          <w:sz w:val="28"/>
          <w:szCs w:val="28"/>
        </w:rPr>
        <w:br/>
      </w:r>
      <w:r w:rsidRPr="00FE760F">
        <w:rPr>
          <w:rStyle w:val="fontstyle01"/>
        </w:rPr>
        <w:t>реализации полномочий, определенных законодательством Российской</w:t>
      </w:r>
      <w:r w:rsidRPr="00FE760F">
        <w:rPr>
          <w:color w:val="000000"/>
          <w:sz w:val="28"/>
          <w:szCs w:val="28"/>
        </w:rPr>
        <w:br/>
      </w:r>
      <w:r w:rsidRPr="00FE760F">
        <w:rPr>
          <w:rStyle w:val="fontstyle01"/>
        </w:rPr>
        <w:t>Федерации</w:t>
      </w:r>
      <w:r>
        <w:rPr>
          <w:rStyle w:val="fontstyle01"/>
        </w:rPr>
        <w:t>,</w:t>
      </w:r>
      <w:r w:rsidRPr="00FE760F">
        <w:rPr>
          <w:rStyle w:val="fontstyle01"/>
        </w:rPr>
        <w:t xml:space="preserve"> Свердловской области</w:t>
      </w:r>
      <w:r>
        <w:rPr>
          <w:rStyle w:val="fontstyle01"/>
        </w:rPr>
        <w:t xml:space="preserve"> и нормативно-правовыми актами городского округа Верхний Тагил</w:t>
      </w:r>
      <w:r w:rsidRPr="00FE760F">
        <w:rPr>
          <w:rStyle w:val="fontstyle01"/>
        </w:rPr>
        <w:t>.</w:t>
      </w:r>
    </w:p>
    <w:p w:rsidR="00742F77" w:rsidRDefault="00742F77" w:rsidP="00742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82">
        <w:rPr>
          <w:rStyle w:val="fontstyle01"/>
        </w:rPr>
        <w:t>Контрольные полномочия Счетной палаты распространяются</w:t>
      </w:r>
      <w:r w:rsidRPr="00F51182">
        <w:rPr>
          <w:color w:val="000000"/>
          <w:sz w:val="28"/>
          <w:szCs w:val="28"/>
        </w:rPr>
        <w:br/>
      </w:r>
      <w:r w:rsidRPr="00F51182">
        <w:rPr>
          <w:rStyle w:val="fontstyle01"/>
        </w:rPr>
        <w:t>на исполнительные органы муниципальной власти, учреждения</w:t>
      </w:r>
      <w:r w:rsidRPr="00F51182">
        <w:rPr>
          <w:color w:val="000000"/>
          <w:sz w:val="28"/>
          <w:szCs w:val="28"/>
        </w:rPr>
        <w:br/>
      </w:r>
      <w:r w:rsidRPr="00F51182">
        <w:rPr>
          <w:rStyle w:val="fontstyle01"/>
        </w:rPr>
        <w:t>городского округа Верхний Тагил, муниципальные предприятия, а также иные организации, использующие имущество городского округа Верхний Тагил, получающие субсидии, инвестиции, кредиты или гарантии за счет средств местного бюджета.</w:t>
      </w:r>
    </w:p>
    <w:p w:rsidR="00742F77" w:rsidRPr="00710B84" w:rsidRDefault="00742F77" w:rsidP="0074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27">
        <w:rPr>
          <w:rFonts w:ascii="Times New Roman" w:hAnsi="Times New Roman" w:cs="Times New Roman"/>
          <w:sz w:val="28"/>
          <w:szCs w:val="28"/>
        </w:rPr>
        <w:t xml:space="preserve">Положением  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Pr="00E80C27">
        <w:rPr>
          <w:rFonts w:ascii="Times New Roman" w:hAnsi="Times New Roman" w:cs="Times New Roman"/>
          <w:sz w:val="28"/>
          <w:szCs w:val="28"/>
        </w:rPr>
        <w:t>определен состав Счетной палаты – председатель и инспектор.</w:t>
      </w:r>
      <w:r w:rsidRPr="00A66FDF">
        <w:rPr>
          <w:sz w:val="28"/>
          <w:szCs w:val="28"/>
        </w:rPr>
        <w:t xml:space="preserve"> 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>По состоянию на 31 декабря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 года фактическая численность сотрудников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>четной палаты сост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яла </w:t>
      </w:r>
      <w:r>
        <w:rPr>
          <w:rFonts w:ascii="Times New Roman" w:hAnsi="Times New Roman" w:cs="Times New Roman"/>
          <w:sz w:val="28"/>
          <w:szCs w:val="28"/>
        </w:rPr>
        <w:t>из 1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F77" w:rsidRPr="00AE0FBC" w:rsidRDefault="00742F77" w:rsidP="00742F77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AE0FBC">
        <w:rPr>
          <w:rFonts w:ascii="Times New Roman" w:hAnsi="Times New Roman" w:cs="Times New Roman"/>
          <w:b/>
          <w:bCs/>
          <w:sz w:val="28"/>
          <w:szCs w:val="28"/>
        </w:rPr>
        <w:t>.Основные результаты и итоги контрольной и экспертно - аналитической деятельности</w:t>
      </w:r>
    </w:p>
    <w:p w:rsidR="00742F77" w:rsidRDefault="00742F77" w:rsidP="0074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F77" w:rsidRDefault="00742F77" w:rsidP="0074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B84">
        <w:rPr>
          <w:rFonts w:ascii="Times New Roman" w:eastAsia="Times New Roman" w:hAnsi="Times New Roman" w:cs="Times New Roman"/>
          <w:sz w:val="28"/>
          <w:szCs w:val="28"/>
        </w:rPr>
        <w:t>В течение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 года Счетная палата осуществляла свою работу на основании плана работы, утвержденного Распоряжением председателя Счетной палаты от </w:t>
      </w:r>
      <w:r>
        <w:rPr>
          <w:rFonts w:ascii="Times New Roman" w:eastAsia="Times New Roman" w:hAnsi="Times New Roman" w:cs="Times New Roman"/>
          <w:sz w:val="28"/>
          <w:szCs w:val="28"/>
        </w:rPr>
        <w:t>26.12.</w:t>
      </w:r>
      <w:r w:rsidRPr="005E73DA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73DA">
        <w:rPr>
          <w:rFonts w:ascii="Times New Roman" w:eastAsia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F77" w:rsidRPr="00746B5B" w:rsidRDefault="00742F77" w:rsidP="00742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6B5B">
        <w:rPr>
          <w:rFonts w:ascii="Times New Roman" w:hAnsi="Times New Roman" w:cs="Times New Roman"/>
          <w:b/>
          <w:i/>
          <w:color w:val="000000"/>
          <w:sz w:val="28"/>
        </w:rPr>
        <w:t>2.1. Контрольные и экспертно-аналитические мероприятия</w:t>
      </w:r>
      <w:r>
        <w:rPr>
          <w:rFonts w:ascii="Times New Roman" w:hAnsi="Times New Roman" w:cs="Times New Roman"/>
          <w:b/>
          <w:i/>
          <w:color w:val="000000"/>
          <w:sz w:val="28"/>
        </w:rPr>
        <w:t>.</w:t>
      </w:r>
    </w:p>
    <w:p w:rsidR="00742F77" w:rsidRDefault="00742F77" w:rsidP="0074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14CE">
        <w:rPr>
          <w:rFonts w:ascii="TimesNewRomanPSMT" w:hAnsi="TimesNewRomanPSMT"/>
          <w:color w:val="000000"/>
          <w:sz w:val="28"/>
        </w:rPr>
        <w:t>В целях реализации полномочий по осуществлению внешнего</w:t>
      </w:r>
      <w:r w:rsidRPr="008E14CE">
        <w:rPr>
          <w:rFonts w:ascii="TimesNewRomanPSMT" w:hAnsi="TimesNewRomanPSMT"/>
          <w:color w:val="000000"/>
          <w:sz w:val="28"/>
          <w:szCs w:val="28"/>
        </w:rPr>
        <w:br/>
      </w:r>
      <w:r w:rsidRPr="008E14CE">
        <w:rPr>
          <w:rFonts w:ascii="TimesNewRomanPSMT" w:hAnsi="TimesNewRomanPSMT"/>
          <w:color w:val="000000"/>
          <w:sz w:val="28"/>
        </w:rPr>
        <w:t>государственного финансового контроля, установленных статьей 268.1 БК РФ, а также аудита в сфере закупок товаров, работ, услуг для обеспечения</w:t>
      </w:r>
      <w:r w:rsidRPr="008E14CE">
        <w:rPr>
          <w:rFonts w:ascii="TimesNewRomanPSMT" w:hAnsi="TimesNewRomanPSMT"/>
          <w:color w:val="000000"/>
          <w:sz w:val="28"/>
          <w:szCs w:val="28"/>
        </w:rPr>
        <w:br/>
      </w:r>
      <w:r w:rsidRPr="008E14CE">
        <w:rPr>
          <w:rFonts w:ascii="TimesNewRomanPSMT" w:hAnsi="TimesNewRomanPSMT"/>
          <w:color w:val="000000"/>
          <w:sz w:val="28"/>
        </w:rPr>
        <w:t>государственных (муниципальных) нужд, предусмотренных статьей 98</w:t>
      </w:r>
      <w:r w:rsidRPr="008E14CE">
        <w:rPr>
          <w:rFonts w:ascii="TimesNewRomanPSMT" w:hAnsi="TimesNewRomanPSMT"/>
          <w:color w:val="000000"/>
          <w:sz w:val="28"/>
          <w:szCs w:val="28"/>
        </w:rPr>
        <w:br/>
      </w:r>
      <w:r w:rsidRPr="008E14CE">
        <w:rPr>
          <w:rFonts w:ascii="TimesNewRomanPSMT" w:hAnsi="TimesNewRomanPSMT"/>
          <w:color w:val="000000"/>
          <w:sz w:val="28"/>
        </w:rPr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</w:t>
      </w:r>
      <w:proofErr w:type="gramEnd"/>
      <w:r w:rsidRPr="008E14CE">
        <w:rPr>
          <w:rFonts w:ascii="TimesNewRomanPSMT" w:hAnsi="TimesNewRomanPSMT"/>
          <w:color w:val="000000"/>
          <w:sz w:val="28"/>
        </w:rPr>
        <w:t xml:space="preserve"> </w:t>
      </w:r>
      <w:proofErr w:type="gramStart"/>
      <w:r w:rsidRPr="008E14CE">
        <w:rPr>
          <w:rFonts w:ascii="TimesNewRomanPSMT" w:hAnsi="TimesNewRomanPSMT"/>
          <w:color w:val="000000"/>
          <w:sz w:val="28"/>
        </w:rPr>
        <w:t xml:space="preserve">апреля 2013 года № 44-ФЗ) </w:t>
      </w:r>
      <w:r w:rsidRPr="00837422">
        <w:rPr>
          <w:rFonts w:ascii="TimesNewRomanPSMT" w:hAnsi="TimesNewRomanPSMT"/>
          <w:color w:val="000000"/>
          <w:sz w:val="28"/>
        </w:rPr>
        <w:t>и статьи 8 Положения о контрольном органе – Счетной палате городского округа Верхний Тагил, утвержденном решением Думы городского округа Верхний Тагил от 27.02.2012г. №51/15</w:t>
      </w:r>
      <w:r>
        <w:rPr>
          <w:rFonts w:ascii="TimesNewRomanPSMT" w:hAnsi="TimesNewRomanPSMT"/>
          <w:color w:val="000000"/>
          <w:sz w:val="28"/>
        </w:rPr>
        <w:t xml:space="preserve"> далее Положение о Счетной палате)</w:t>
      </w:r>
      <w:r w:rsidRPr="00837422">
        <w:rPr>
          <w:rFonts w:ascii="TimesNewRomanPSMT" w:hAnsi="TimesNewRomanPSMT"/>
          <w:color w:val="000000"/>
          <w:sz w:val="28"/>
        </w:rPr>
        <w:t>, Счетной палатой проведены:</w:t>
      </w:r>
      <w:proofErr w:type="gramEnd"/>
    </w:p>
    <w:p w:rsidR="00742F77" w:rsidRPr="003D00C8" w:rsidRDefault="00742F77" w:rsidP="00742F77">
      <w:pPr>
        <w:pStyle w:val="db9fe9049761426654245bb2dd862eec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контрольных мероприятия </w:t>
      </w:r>
      <w:r w:rsidRPr="003D00C8">
        <w:rPr>
          <w:sz w:val="28"/>
          <w:szCs w:val="28"/>
        </w:rPr>
        <w:t>(по теме «Проверка использования бюджетных средств, выделенных в 2019 году на реализацию мероприятий в сфере культуры</w:t>
      </w:r>
      <w:r w:rsidRPr="003D00C8">
        <w:rPr>
          <w:color w:val="000000"/>
          <w:sz w:val="28"/>
          <w:szCs w:val="28"/>
        </w:rPr>
        <w:t xml:space="preserve"> в отдельных муниципальных образованиях, расположенных на территории Свердловской области»  </w:t>
      </w:r>
      <w:r w:rsidRPr="003D00C8">
        <w:rPr>
          <w:sz w:val="28"/>
          <w:szCs w:val="28"/>
        </w:rPr>
        <w:t xml:space="preserve">Информатизация музеев (совместно со Счетной палатой Свердловской области); </w:t>
      </w:r>
    </w:p>
    <w:p w:rsidR="00742F77" w:rsidRPr="003D00C8" w:rsidRDefault="00742F77" w:rsidP="00742F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0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D00C8">
        <w:rPr>
          <w:rFonts w:ascii="Times New Roman" w:hAnsi="Times New Roman" w:cs="Times New Roman"/>
          <w:color w:val="000000"/>
          <w:sz w:val="28"/>
          <w:szCs w:val="28"/>
        </w:rPr>
        <w:t xml:space="preserve"> экспертно-аналитических мероприятий, том числе:</w:t>
      </w:r>
    </w:p>
    <w:p w:rsidR="00742F77" w:rsidRPr="003D00C8" w:rsidRDefault="00742F77" w:rsidP="00742F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0C8">
        <w:rPr>
          <w:rFonts w:ascii="Times New Roman" w:hAnsi="Times New Roman" w:cs="Times New Roman"/>
          <w:color w:val="000000"/>
          <w:sz w:val="28"/>
          <w:szCs w:val="28"/>
        </w:rPr>
        <w:t>- «Оценка эффективности использования бюджетных средств, выделенных в 2018 и 2019 годах на реализацию в Свердловской области новых национальных стандартов по обустройству пешеходных переходов, расположенных на автомобильных дорогах местного значения, вблизи образовательных организаций»;</w:t>
      </w:r>
    </w:p>
    <w:p w:rsidR="00742F77" w:rsidRPr="003D76C9" w:rsidRDefault="00742F77" w:rsidP="00742F77">
      <w:pPr>
        <w:pStyle w:val="af3"/>
        <w:jc w:val="both"/>
        <w:rPr>
          <w:b w:val="0"/>
          <w:szCs w:val="28"/>
        </w:rPr>
      </w:pPr>
      <w:r w:rsidRPr="003D00C8">
        <w:rPr>
          <w:b w:val="0"/>
          <w:szCs w:val="28"/>
        </w:rPr>
        <w:t>– Внешняя проверка годового отчета об исполнении бюджета городского округа за 2019 год</w:t>
      </w:r>
      <w:r>
        <w:rPr>
          <w:b w:val="0"/>
          <w:szCs w:val="28"/>
        </w:rPr>
        <w:t>.</w:t>
      </w:r>
    </w:p>
    <w:p w:rsidR="00742F77" w:rsidRDefault="00742F77" w:rsidP="00742F77">
      <w:pPr>
        <w:pStyle w:val="af3"/>
        <w:jc w:val="both"/>
        <w:rPr>
          <w:b w:val="0"/>
          <w:szCs w:val="28"/>
        </w:rPr>
      </w:pPr>
    </w:p>
    <w:p w:rsidR="00742F77" w:rsidRPr="009477FF" w:rsidRDefault="00742F77" w:rsidP="00742F77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8"/>
        </w:rPr>
      </w:pPr>
      <w:proofErr w:type="gramStart"/>
      <w:r w:rsidRPr="00C40A53">
        <w:rPr>
          <w:rFonts w:ascii="TimesNewRomanPSMT" w:hAnsi="TimesNewRomanPSMT"/>
          <w:color w:val="000000"/>
          <w:sz w:val="28"/>
        </w:rPr>
        <w:t>Из общего числа контрольных и экспертно-аналитических мероприятий в формате «совместных» (совместно со Счетной палатой Свердловской области) в 2020 году были проведены</w:t>
      </w:r>
      <w:r w:rsidRPr="00C40A53">
        <w:rPr>
          <w:sz w:val="28"/>
          <w:szCs w:val="28"/>
        </w:rPr>
        <w:t xml:space="preserve"> </w:t>
      </w:r>
      <w:r w:rsidRPr="00C40A53">
        <w:rPr>
          <w:rFonts w:ascii="Times New Roman" w:hAnsi="Times New Roman" w:cs="Times New Roman"/>
          <w:sz w:val="28"/>
          <w:szCs w:val="28"/>
        </w:rPr>
        <w:t>контрольные мероприятия по теме «Проверка использования бюджетных средств, выделенных в 2019 году на реализацию мероприятий в сфере культуры</w:t>
      </w:r>
      <w:r w:rsidRPr="00C40A53">
        <w:rPr>
          <w:rFonts w:ascii="Times New Roman" w:hAnsi="Times New Roman" w:cs="Times New Roman"/>
          <w:color w:val="000000"/>
          <w:sz w:val="28"/>
          <w:szCs w:val="28"/>
        </w:rPr>
        <w:t xml:space="preserve"> в отдельных муниципальных образованиях, расположенных на территории Свердловской области»  </w:t>
      </w:r>
      <w:r w:rsidRPr="00C40A53">
        <w:rPr>
          <w:rFonts w:ascii="Times New Roman" w:hAnsi="Times New Roman" w:cs="Times New Roman"/>
          <w:sz w:val="28"/>
          <w:szCs w:val="28"/>
        </w:rPr>
        <w:t>Информатизация музеев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A53">
        <w:rPr>
          <w:sz w:val="28"/>
          <w:szCs w:val="28"/>
        </w:rPr>
        <w:t xml:space="preserve"> </w:t>
      </w:r>
      <w:r w:rsidRPr="00C40A53">
        <w:rPr>
          <w:rFonts w:ascii="Times New Roman" w:hAnsi="Times New Roman" w:cs="Times New Roman"/>
          <w:sz w:val="28"/>
          <w:szCs w:val="28"/>
        </w:rPr>
        <w:t>и</w:t>
      </w:r>
      <w:r w:rsidRPr="00C40A53">
        <w:rPr>
          <w:sz w:val="28"/>
          <w:szCs w:val="28"/>
        </w:rPr>
        <w:t xml:space="preserve"> </w:t>
      </w:r>
      <w:r w:rsidRPr="00C40A5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экспертно-аналитическое мероприятие «Оценка эффективности использования бюджетных средств, выделенных в</w:t>
      </w:r>
      <w:proofErr w:type="gramEnd"/>
      <w:r w:rsidRPr="00C40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40A53">
        <w:rPr>
          <w:rFonts w:ascii="Times New Roman" w:hAnsi="Times New Roman" w:cs="Times New Roman"/>
          <w:color w:val="000000"/>
          <w:sz w:val="28"/>
          <w:szCs w:val="28"/>
        </w:rPr>
        <w:t>2018 и 2019 годах на реализацию в Свердловской области новых национальных стандартов по обустройству пешеходных переходов, расположенных на автомобильных дорогах местного значения, вблизи образовательных организаций</w:t>
      </w:r>
      <w:r>
        <w:rPr>
          <w:rFonts w:ascii="TimesNewRomanPSMT" w:hAnsi="TimesNewRomanPSMT"/>
          <w:color w:val="000000"/>
          <w:sz w:val="28"/>
        </w:rPr>
        <w:t>.</w:t>
      </w:r>
      <w:proofErr w:type="gramEnd"/>
    </w:p>
    <w:p w:rsidR="00742F77" w:rsidRDefault="00742F77" w:rsidP="00742F77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>Указанные м</w:t>
      </w:r>
      <w:r w:rsidRPr="009477FF">
        <w:rPr>
          <w:rFonts w:ascii="TimesNewRomanPSMT" w:hAnsi="TimesNewRomanPSMT"/>
          <w:color w:val="000000"/>
          <w:sz w:val="28"/>
        </w:rPr>
        <w:t>ероприятия предусматривали проведение аудита в сфере закупок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9477FF">
        <w:rPr>
          <w:rFonts w:ascii="TimesNewRomanPSMT" w:hAnsi="TimesNewRomanPSMT"/>
          <w:color w:val="000000"/>
          <w:sz w:val="28"/>
        </w:rPr>
        <w:t>товаров, работ, услуг для обеспечения государственных (муниципальных)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9477FF">
        <w:rPr>
          <w:rFonts w:ascii="TimesNewRomanPSMT" w:hAnsi="TimesNewRomanPSMT"/>
          <w:color w:val="000000"/>
          <w:sz w:val="28"/>
        </w:rPr>
        <w:t>нужд, а также проверки на предмет соблюдения отдельными видами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9477FF">
        <w:rPr>
          <w:rFonts w:ascii="TimesNewRomanPSMT" w:hAnsi="TimesNewRomanPSMT"/>
          <w:color w:val="000000"/>
          <w:sz w:val="28"/>
        </w:rPr>
        <w:t>юридических лиц Федерального закона от 18 июля 2011 года № 223-ФЗ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9477FF">
        <w:rPr>
          <w:rFonts w:ascii="TimesNewRomanPSMT" w:hAnsi="TimesNewRomanPSMT"/>
          <w:color w:val="000000"/>
          <w:sz w:val="28"/>
        </w:rPr>
        <w:t>«О закупках товаров, работ, услуг отдельными категориями юридических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9477FF">
        <w:rPr>
          <w:rFonts w:ascii="TimesNewRomanPSMT" w:hAnsi="TimesNewRomanPSMT"/>
          <w:color w:val="000000"/>
          <w:sz w:val="28"/>
        </w:rPr>
        <w:t>лиц» (далее – аудит в сфере закупок).</w:t>
      </w:r>
    </w:p>
    <w:p w:rsidR="00742F77" w:rsidRPr="00EF062B" w:rsidRDefault="00742F77" w:rsidP="00742F77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highlight w:val="yellow"/>
        </w:rPr>
      </w:pPr>
      <w:r w:rsidRPr="009477FF">
        <w:rPr>
          <w:rFonts w:ascii="TimesNewRomanPSMT" w:hAnsi="TimesNewRomanPSMT"/>
          <w:color w:val="000000"/>
          <w:sz w:val="28"/>
        </w:rPr>
        <w:lastRenderedPageBreak/>
        <w:t>В программу контрольных и экспертно-аналитическ</w:t>
      </w:r>
      <w:r>
        <w:rPr>
          <w:rFonts w:ascii="TimesNewRomanPSMT" w:hAnsi="TimesNewRomanPSMT"/>
          <w:color w:val="000000"/>
          <w:sz w:val="28"/>
        </w:rPr>
        <w:t>ого</w:t>
      </w:r>
      <w:r w:rsidRPr="009477FF">
        <w:rPr>
          <w:rFonts w:ascii="TimesNewRomanPSMT" w:hAnsi="TimesNewRomanPSMT"/>
          <w:color w:val="000000"/>
          <w:sz w:val="28"/>
        </w:rPr>
        <w:t xml:space="preserve"> мероприяти</w:t>
      </w:r>
      <w:r>
        <w:rPr>
          <w:rFonts w:ascii="TimesNewRomanPSMT" w:hAnsi="TimesNewRomanPSMT"/>
          <w:color w:val="000000"/>
          <w:sz w:val="28"/>
        </w:rPr>
        <w:t>я</w:t>
      </w:r>
      <w:r w:rsidRPr="009477FF">
        <w:rPr>
          <w:rFonts w:ascii="TimesNewRomanPSMT" w:hAnsi="TimesNewRomanPSMT"/>
          <w:color w:val="000000"/>
          <w:sz w:val="28"/>
          <w:szCs w:val="28"/>
        </w:rPr>
        <w:br/>
      </w:r>
      <w:r w:rsidRPr="009477FF">
        <w:rPr>
          <w:rFonts w:ascii="TimesNewRomanPSMT" w:hAnsi="TimesNewRomanPSMT"/>
          <w:color w:val="000000"/>
          <w:sz w:val="28"/>
        </w:rPr>
        <w:t>включались все вопросы, относящиеся к компетенции Счетной палаты</w:t>
      </w:r>
      <w:r w:rsidRPr="009477FF">
        <w:rPr>
          <w:rFonts w:ascii="TimesNewRomanPSMT" w:hAnsi="TimesNewRomanPSMT"/>
          <w:color w:val="000000"/>
          <w:sz w:val="28"/>
          <w:szCs w:val="28"/>
        </w:rPr>
        <w:br/>
      </w:r>
      <w:r w:rsidRPr="009477FF">
        <w:rPr>
          <w:rFonts w:ascii="TimesNewRomanPSMT" w:hAnsi="TimesNewRomanPSMT"/>
          <w:color w:val="000000"/>
          <w:sz w:val="28"/>
        </w:rPr>
        <w:t xml:space="preserve">(в том числе – вопросы финансового аудита и аудита в сфере закупок). </w:t>
      </w:r>
    </w:p>
    <w:p w:rsidR="00742F77" w:rsidRDefault="00742F77" w:rsidP="00742F77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</w:rPr>
      </w:pPr>
      <w:proofErr w:type="gramStart"/>
      <w:r w:rsidRPr="00884F3F">
        <w:rPr>
          <w:rFonts w:ascii="TimesNewRomanPSMT" w:eastAsia="Times New Roman" w:hAnsi="TimesNewRomanPSMT" w:cs="Times New Roman"/>
          <w:color w:val="000000"/>
          <w:sz w:val="28"/>
        </w:rPr>
        <w:t>В результате реализации такого подхода контрольные и экспертно</w:t>
      </w:r>
      <w:r>
        <w:rPr>
          <w:rFonts w:ascii="TimesNewRomanPSMT" w:eastAsia="Times New Roman" w:hAnsi="TimesNewRomanPSMT" w:cs="Times New Roman"/>
          <w:color w:val="000000"/>
          <w:sz w:val="28"/>
        </w:rPr>
        <w:t>-</w:t>
      </w:r>
      <w:r>
        <w:rPr>
          <w:rFonts w:ascii="TimesNewRomanPSMT" w:eastAsia="Times New Roman" w:hAnsi="TimesNewRomanPSMT" w:cs="Times New Roman"/>
          <w:color w:val="000000"/>
          <w:sz w:val="28"/>
          <w:highlight w:val="yellow"/>
        </w:rPr>
        <w:t xml:space="preserve"> </w:t>
      </w:r>
      <w:r w:rsidRPr="00884F3F">
        <w:rPr>
          <w:rFonts w:ascii="TimesNewRomanPSMT" w:eastAsia="Times New Roman" w:hAnsi="TimesNewRomanPSMT" w:cs="Times New Roman"/>
          <w:color w:val="000000"/>
          <w:sz w:val="28"/>
        </w:rPr>
        <w:t>аналитическ</w:t>
      </w:r>
      <w:r>
        <w:rPr>
          <w:rFonts w:ascii="TimesNewRomanPSMT" w:eastAsia="Times New Roman" w:hAnsi="TimesNewRomanPSMT" w:cs="Times New Roman"/>
          <w:color w:val="000000"/>
          <w:sz w:val="28"/>
        </w:rPr>
        <w:t>ое</w:t>
      </w:r>
      <w:r w:rsidRPr="00884F3F">
        <w:rPr>
          <w:rFonts w:ascii="TimesNewRomanPSMT" w:eastAsia="Times New Roman" w:hAnsi="TimesNewRomanPSMT" w:cs="Times New Roman"/>
          <w:color w:val="000000"/>
          <w:sz w:val="28"/>
        </w:rPr>
        <w:t xml:space="preserve"> мероприятия </w:t>
      </w:r>
      <w:r w:rsidRPr="005A601A">
        <w:rPr>
          <w:rFonts w:ascii="TimesNewRomanPSMT" w:eastAsia="Times New Roman" w:hAnsi="TimesNewRomanPSMT" w:cs="Times New Roman"/>
          <w:color w:val="000000"/>
          <w:sz w:val="28"/>
        </w:rPr>
        <w:t>в 2020 году были проведены в отношении</w:t>
      </w:r>
      <w:r w:rsidRPr="005A601A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</w:rPr>
        <w:t>4</w:t>
      </w:r>
      <w:r w:rsidRPr="005A601A">
        <w:rPr>
          <w:rFonts w:ascii="TimesNewRomanPSMT" w:eastAsia="Times New Roman" w:hAnsi="TimesNewRomanPSMT" w:cs="Times New Roman"/>
          <w:color w:val="000000"/>
          <w:sz w:val="28"/>
        </w:rPr>
        <w:t xml:space="preserve"> объект</w:t>
      </w:r>
      <w:r>
        <w:rPr>
          <w:rFonts w:ascii="TimesNewRomanPSMT" w:eastAsia="Times New Roman" w:hAnsi="TimesNewRomanPSMT" w:cs="Times New Roman"/>
          <w:color w:val="000000"/>
          <w:sz w:val="28"/>
        </w:rPr>
        <w:t>ов</w:t>
      </w:r>
      <w:r w:rsidRPr="005A601A">
        <w:rPr>
          <w:rFonts w:ascii="TimesNewRomanPSMT" w:eastAsia="Times New Roman" w:hAnsi="TimesNewRomanPSMT" w:cs="Times New Roman"/>
          <w:color w:val="000000"/>
          <w:sz w:val="18"/>
        </w:rPr>
        <w:t xml:space="preserve"> </w:t>
      </w:r>
      <w:r w:rsidRPr="005A601A">
        <w:rPr>
          <w:rFonts w:ascii="TimesNewRomanPSMT" w:eastAsia="Times New Roman" w:hAnsi="TimesNewRomanPSMT" w:cs="Times New Roman"/>
          <w:color w:val="000000"/>
          <w:sz w:val="28"/>
        </w:rPr>
        <w:t xml:space="preserve">(в 2019 году – </w:t>
      </w:r>
      <w:r>
        <w:rPr>
          <w:rFonts w:ascii="TimesNewRomanPSMT" w:eastAsia="Times New Roman" w:hAnsi="TimesNewRomanPSMT" w:cs="Times New Roman"/>
          <w:color w:val="000000"/>
          <w:sz w:val="28"/>
        </w:rPr>
        <w:t>5</w:t>
      </w:r>
      <w:r w:rsidRPr="005A601A">
        <w:rPr>
          <w:rFonts w:ascii="TimesNewRomanPSMT" w:eastAsia="Times New Roman" w:hAnsi="TimesNewRomanPSMT" w:cs="Times New Roman"/>
          <w:color w:val="000000"/>
          <w:sz w:val="28"/>
        </w:rPr>
        <w:t xml:space="preserve"> объектов), в том числе контрольными</w:t>
      </w:r>
      <w:r w:rsidRPr="005A601A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5A601A">
        <w:rPr>
          <w:rFonts w:ascii="TimesNewRomanPSMT" w:eastAsia="Times New Roman" w:hAnsi="TimesNewRomanPSMT" w:cs="Times New Roman"/>
          <w:color w:val="000000"/>
          <w:sz w:val="28"/>
        </w:rPr>
        <w:t>мероприятиями было охвачено 3 объекта (в 2019 году – 5 объектов),</w:t>
      </w:r>
      <w:r w:rsidRPr="005A601A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5A601A">
        <w:rPr>
          <w:rFonts w:ascii="TimesNewRomanPSMT" w:eastAsia="Times New Roman" w:hAnsi="TimesNewRomanPSMT" w:cs="Times New Roman"/>
          <w:color w:val="000000"/>
          <w:sz w:val="28"/>
        </w:rPr>
        <w:t>экспертно-аналитическим мероприяти</w:t>
      </w:r>
      <w:r>
        <w:rPr>
          <w:rFonts w:ascii="TimesNewRomanPSMT" w:eastAsia="Times New Roman" w:hAnsi="TimesNewRomanPSMT" w:cs="Times New Roman"/>
          <w:color w:val="000000"/>
          <w:sz w:val="28"/>
        </w:rPr>
        <w:t>е</w:t>
      </w:r>
      <w:r w:rsidRPr="005A601A">
        <w:rPr>
          <w:rFonts w:ascii="TimesNewRomanPSMT" w:eastAsia="Times New Roman" w:hAnsi="TimesNewRomanPSMT" w:cs="Times New Roman"/>
          <w:color w:val="000000"/>
          <w:sz w:val="28"/>
        </w:rPr>
        <w:t xml:space="preserve">м – </w:t>
      </w:r>
      <w:r>
        <w:rPr>
          <w:rFonts w:ascii="TimesNewRomanPSMT" w:eastAsia="Times New Roman" w:hAnsi="TimesNewRomanPSMT" w:cs="Times New Roman"/>
          <w:color w:val="000000"/>
          <w:sz w:val="28"/>
        </w:rPr>
        <w:t>1</w:t>
      </w:r>
      <w:r w:rsidRPr="005A601A">
        <w:rPr>
          <w:rFonts w:ascii="TimesNewRomanPSMT" w:eastAsia="Times New Roman" w:hAnsi="TimesNewRomanPSMT" w:cs="Times New Roman"/>
          <w:color w:val="000000"/>
          <w:sz w:val="28"/>
        </w:rPr>
        <w:t xml:space="preserve"> объект (в 2019 году –</w:t>
      </w:r>
      <w:r w:rsidRPr="005A601A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5A601A">
        <w:rPr>
          <w:rFonts w:ascii="TimesNewRomanPSMT" w:eastAsia="Times New Roman" w:hAnsi="TimesNewRomanPSMT" w:cs="Times New Roman"/>
          <w:color w:val="000000"/>
          <w:sz w:val="28"/>
        </w:rPr>
        <w:t>экспертно-аналитическ</w:t>
      </w:r>
      <w:r>
        <w:rPr>
          <w:rFonts w:ascii="TimesNewRomanPSMT" w:eastAsia="Times New Roman" w:hAnsi="TimesNewRomanPSMT" w:cs="Times New Roman"/>
          <w:color w:val="000000"/>
          <w:sz w:val="28"/>
        </w:rPr>
        <w:t>ое</w:t>
      </w:r>
      <w:r w:rsidRPr="005A601A">
        <w:rPr>
          <w:rFonts w:ascii="TimesNewRomanPSMT" w:eastAsia="Times New Roman" w:hAnsi="TimesNewRomanPSMT" w:cs="Times New Roman"/>
          <w:color w:val="000000"/>
          <w:sz w:val="28"/>
        </w:rPr>
        <w:t xml:space="preserve"> мероприяти</w:t>
      </w:r>
      <w:r>
        <w:rPr>
          <w:rFonts w:ascii="TimesNewRomanPSMT" w:eastAsia="Times New Roman" w:hAnsi="TimesNewRomanPSMT" w:cs="Times New Roman"/>
          <w:color w:val="000000"/>
          <w:sz w:val="28"/>
        </w:rPr>
        <w:t>е такого плана не проводилось</w:t>
      </w:r>
      <w:r w:rsidRPr="005A601A">
        <w:rPr>
          <w:rFonts w:ascii="TimesNewRomanPSMT" w:eastAsia="Times New Roman" w:hAnsi="TimesNewRomanPSMT" w:cs="Times New Roman"/>
          <w:color w:val="000000"/>
          <w:sz w:val="28"/>
        </w:rPr>
        <w:t>).</w:t>
      </w:r>
      <w:proofErr w:type="gramEnd"/>
    </w:p>
    <w:p w:rsidR="00742F77" w:rsidRPr="00244DD7" w:rsidRDefault="00742F77" w:rsidP="00742F77">
      <w:pPr>
        <w:spacing w:before="240"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</w:rPr>
      </w:pPr>
      <w:r w:rsidRPr="00884F3F">
        <w:rPr>
          <w:rFonts w:ascii="TimesNewRomanPSMT" w:eastAsia="Times New Roman" w:hAnsi="TimesNewRomanPSMT" w:cs="Times New Roman"/>
          <w:color w:val="000000"/>
          <w:sz w:val="28"/>
        </w:rPr>
        <w:t xml:space="preserve">Объем средств, охваченный </w:t>
      </w:r>
      <w:proofErr w:type="gramStart"/>
      <w:r w:rsidRPr="00884F3F">
        <w:rPr>
          <w:rFonts w:ascii="TimesNewRomanPSMT" w:eastAsia="Times New Roman" w:hAnsi="TimesNewRomanPSMT" w:cs="Times New Roman"/>
          <w:color w:val="000000"/>
          <w:sz w:val="28"/>
        </w:rPr>
        <w:t>контрольными</w:t>
      </w:r>
      <w:proofErr w:type="gramEnd"/>
      <w:r w:rsidRPr="00884F3F">
        <w:rPr>
          <w:rFonts w:ascii="TimesNewRomanPSMT" w:eastAsia="Times New Roman" w:hAnsi="TimesNewRomanPSMT" w:cs="Times New Roman"/>
          <w:color w:val="000000"/>
          <w:sz w:val="28"/>
        </w:rPr>
        <w:t xml:space="preserve"> и экспертно-аналитическим</w:t>
      </w:r>
      <w:r>
        <w:rPr>
          <w:rFonts w:ascii="TimesNewRomanPSMT" w:eastAsia="Times New Roman" w:hAnsi="TimesNewRomanPSMT" w:cs="Times New Roman"/>
          <w:color w:val="000000"/>
          <w:sz w:val="28"/>
        </w:rPr>
        <w:t xml:space="preserve"> мероприятием без учета средств, охваченных внешней проверкой местного бюджета за 2019 год (554</w:t>
      </w:r>
      <w:r>
        <w:rPr>
          <w:rFonts w:ascii="TimesNewRomanPSMT" w:eastAsia="Times New Roman" w:hAnsi="TimesNewRomanPSMT" w:cs="Times New Roman" w:hint="eastAsia"/>
          <w:color w:val="000000"/>
          <w:sz w:val="28"/>
        </w:rPr>
        <w:t> </w:t>
      </w:r>
      <w:r>
        <w:rPr>
          <w:rFonts w:ascii="TimesNewRomanPSMT" w:eastAsia="Times New Roman" w:hAnsi="TimesNewRomanPSMT" w:cs="Times New Roman"/>
          <w:color w:val="000000"/>
          <w:sz w:val="28"/>
        </w:rPr>
        <w:t>363,71 тыс. рублей) сост</w:t>
      </w:r>
      <w:r w:rsidRPr="00244DD7">
        <w:rPr>
          <w:rFonts w:ascii="TimesNewRomanPSMT" w:eastAsia="Times New Roman" w:hAnsi="TimesNewRomanPSMT" w:cs="Times New Roman"/>
          <w:color w:val="000000"/>
          <w:sz w:val="28"/>
        </w:rPr>
        <w:t xml:space="preserve">авил </w:t>
      </w:r>
      <w:r>
        <w:rPr>
          <w:rFonts w:ascii="TimesNewRomanPSMT" w:eastAsia="Times New Roman" w:hAnsi="TimesNewRomanPSMT" w:cs="Times New Roman"/>
          <w:color w:val="000000"/>
          <w:sz w:val="28"/>
        </w:rPr>
        <w:t>32</w:t>
      </w:r>
      <w:r>
        <w:rPr>
          <w:rFonts w:ascii="TimesNewRomanPSMT" w:eastAsia="Times New Roman" w:hAnsi="TimesNewRomanPSMT" w:cs="Times New Roman" w:hint="eastAsia"/>
          <w:color w:val="000000"/>
          <w:sz w:val="28"/>
        </w:rPr>
        <w:t> </w:t>
      </w:r>
      <w:r>
        <w:rPr>
          <w:rFonts w:ascii="TimesNewRomanPSMT" w:eastAsia="Times New Roman" w:hAnsi="TimesNewRomanPSMT" w:cs="Times New Roman"/>
          <w:color w:val="000000"/>
          <w:sz w:val="28"/>
        </w:rPr>
        <w:t>914,5</w:t>
      </w:r>
      <w:r w:rsidRPr="00244DD7">
        <w:rPr>
          <w:rFonts w:ascii="TimesNewRomanPSMT" w:eastAsia="Times New Roman" w:hAnsi="TimesNewRomanPSMT" w:cs="Times New Roman"/>
          <w:color w:val="000000"/>
          <w:sz w:val="28"/>
        </w:rPr>
        <w:t xml:space="preserve"> тыс. рублей (в 2019 году   - </w:t>
      </w:r>
      <w:r w:rsidRPr="00244DD7">
        <w:rPr>
          <w:rFonts w:ascii="Times New Roman" w:hAnsi="Times New Roman" w:cs="Times New Roman"/>
          <w:sz w:val="28"/>
          <w:szCs w:val="28"/>
        </w:rPr>
        <w:t>226 495,6 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7D65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</w:rPr>
        <w:t>также без учета средств, охваченных внешней проверкой (407 020,7тыс. рублей)</w:t>
      </w:r>
      <w:r w:rsidRPr="00244DD7">
        <w:rPr>
          <w:rFonts w:ascii="TimesNewRomanPSMT" w:eastAsia="Times New Roman" w:hAnsi="TimesNewRomanPSMT" w:cs="Times New Roman"/>
          <w:color w:val="000000"/>
          <w:sz w:val="28"/>
        </w:rPr>
        <w:t>), в том числе:</w:t>
      </w:r>
    </w:p>
    <w:p w:rsidR="00742F77" w:rsidRDefault="00742F77" w:rsidP="00742F7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</w:rPr>
      </w:pPr>
      <w:r w:rsidRPr="00244DD7">
        <w:rPr>
          <w:rFonts w:ascii="TimesNewRomanPSMT" w:eastAsia="Times New Roman" w:hAnsi="TimesNewRomanPSMT" w:cs="Times New Roman"/>
          <w:color w:val="000000"/>
          <w:sz w:val="28"/>
        </w:rPr>
        <w:t xml:space="preserve">- в ходе контрольных мероприятий проверено использование 124,93 тыс. рублей (в 2019 году – </w:t>
      </w:r>
      <w:r w:rsidRPr="00244DD7">
        <w:rPr>
          <w:rFonts w:ascii="Times New Roman" w:hAnsi="Times New Roman" w:cs="Times New Roman"/>
          <w:sz w:val="28"/>
          <w:szCs w:val="28"/>
        </w:rPr>
        <w:t>226 495,6  тыс. рублей</w:t>
      </w:r>
      <w:r w:rsidRPr="00244DD7">
        <w:rPr>
          <w:rFonts w:ascii="TimesNewRomanPSMT" w:eastAsia="Times New Roman" w:hAnsi="TimesNewRomanPSMT" w:cs="Times New Roman"/>
          <w:color w:val="000000"/>
          <w:sz w:val="28"/>
        </w:rPr>
        <w:t>);</w:t>
      </w:r>
    </w:p>
    <w:p w:rsidR="00742F77" w:rsidRDefault="00742F77" w:rsidP="00742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D7">
        <w:rPr>
          <w:rFonts w:ascii="TimesNewRomanPSMT" w:eastAsia="Times New Roman" w:hAnsi="TimesNewRomanPSMT" w:cs="Times New Roman"/>
          <w:color w:val="000000"/>
          <w:sz w:val="28"/>
        </w:rPr>
        <w:t>– в ходе экспертно-аналитическ</w:t>
      </w:r>
      <w:r>
        <w:rPr>
          <w:rFonts w:ascii="TimesNewRomanPSMT" w:eastAsia="Times New Roman" w:hAnsi="TimesNewRomanPSMT" w:cs="Times New Roman"/>
          <w:color w:val="000000"/>
          <w:sz w:val="28"/>
        </w:rPr>
        <w:t>ого</w:t>
      </w:r>
      <w:r w:rsidRPr="00244DD7">
        <w:rPr>
          <w:rFonts w:ascii="TimesNewRomanPSMT" w:eastAsia="Times New Roman" w:hAnsi="TimesNewRomanPSMT" w:cs="Times New Roman"/>
          <w:color w:val="000000"/>
          <w:sz w:val="28"/>
        </w:rPr>
        <w:t xml:space="preserve"> мероприяти</w:t>
      </w:r>
      <w:r>
        <w:rPr>
          <w:rFonts w:ascii="TimesNewRomanPSMT" w:eastAsia="Times New Roman" w:hAnsi="TimesNewRomanPSMT" w:cs="Times New Roman"/>
          <w:color w:val="000000"/>
          <w:sz w:val="28"/>
        </w:rPr>
        <w:t xml:space="preserve">я </w:t>
      </w:r>
      <w:r w:rsidRPr="00244DD7">
        <w:rPr>
          <w:rFonts w:ascii="TimesNewRomanPSMT" w:eastAsia="Times New Roman" w:hAnsi="TimesNewRomanPSMT" w:cs="Times New Roman"/>
          <w:color w:val="000000"/>
          <w:sz w:val="28"/>
        </w:rPr>
        <w:t xml:space="preserve"> проанализировано</w:t>
      </w:r>
      <w:r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Pr="00244DD7">
        <w:rPr>
          <w:rFonts w:ascii="TimesNewRomanPSMT" w:eastAsia="Times New Roman" w:hAnsi="TimesNewRomanPSMT" w:cs="Times New Roman"/>
          <w:color w:val="000000"/>
          <w:sz w:val="28"/>
        </w:rPr>
        <w:t xml:space="preserve">использование </w:t>
      </w:r>
      <w:r>
        <w:rPr>
          <w:rFonts w:ascii="TimesNewRomanPSMT" w:eastAsia="Times New Roman" w:hAnsi="TimesNewRomanPSMT" w:cs="Times New Roman"/>
          <w:color w:val="000000"/>
          <w:sz w:val="28"/>
        </w:rPr>
        <w:t>32</w:t>
      </w:r>
      <w:r>
        <w:rPr>
          <w:rFonts w:ascii="TimesNewRomanPSMT" w:eastAsia="Times New Roman" w:hAnsi="TimesNewRomanPSMT" w:cs="Times New Roman" w:hint="eastAsia"/>
          <w:color w:val="000000"/>
          <w:sz w:val="28"/>
        </w:rPr>
        <w:t> </w:t>
      </w:r>
      <w:r>
        <w:rPr>
          <w:rFonts w:ascii="TimesNewRomanPSMT" w:eastAsia="Times New Roman" w:hAnsi="TimesNewRomanPSMT" w:cs="Times New Roman"/>
          <w:color w:val="000000"/>
          <w:sz w:val="28"/>
        </w:rPr>
        <w:t>789,6</w:t>
      </w:r>
      <w:r w:rsidRPr="00244DD7">
        <w:rPr>
          <w:rFonts w:ascii="TimesNewRomanPSMT" w:eastAsia="Times New Roman" w:hAnsi="TimesNewRomanPSMT" w:cs="Times New Roman"/>
          <w:color w:val="000000"/>
          <w:sz w:val="28"/>
        </w:rPr>
        <w:t xml:space="preserve"> тыс. рублей</w:t>
      </w:r>
      <w:r w:rsidRPr="0081692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</w:rPr>
        <w:t>(без учета средств, охваченных внешней проверкой местного бюджета (554</w:t>
      </w:r>
      <w:r>
        <w:rPr>
          <w:rFonts w:ascii="TimesNewRomanPSMT" w:eastAsia="Times New Roman" w:hAnsi="TimesNewRomanPSMT" w:cs="Times New Roman" w:hint="eastAsia"/>
          <w:color w:val="000000"/>
          <w:sz w:val="28"/>
        </w:rPr>
        <w:t> </w:t>
      </w:r>
      <w:r>
        <w:rPr>
          <w:rFonts w:ascii="TimesNewRomanPSMT" w:eastAsia="Times New Roman" w:hAnsi="TimesNewRomanPSMT" w:cs="Times New Roman"/>
          <w:color w:val="000000"/>
          <w:sz w:val="28"/>
        </w:rPr>
        <w:t>363,71 тыс. рублей)),</w:t>
      </w:r>
      <w:r w:rsidRPr="00244DD7">
        <w:rPr>
          <w:rFonts w:ascii="TimesNewRomanPSMT" w:eastAsia="Times New Roman" w:hAnsi="TimesNewRomanPSMT" w:cs="Times New Roman"/>
          <w:color w:val="000000"/>
          <w:sz w:val="28"/>
        </w:rPr>
        <w:t xml:space="preserve"> (в </w:t>
      </w:r>
      <w:r w:rsidRPr="00734CF8">
        <w:rPr>
          <w:rFonts w:ascii="TimesNewRomanPSMT" w:eastAsia="Times New Roman" w:hAnsi="TimesNewRomanPSMT" w:cs="Times New Roman"/>
          <w:color w:val="000000"/>
          <w:sz w:val="28"/>
        </w:rPr>
        <w:t>2019 году</w:t>
      </w:r>
      <w:r w:rsidRPr="00244DD7">
        <w:rPr>
          <w:rFonts w:ascii="TimesNewRomanPSMT" w:eastAsia="Times New Roman" w:hAnsi="TimesNewRomanPSMT" w:cs="Times New Roman"/>
          <w:color w:val="000000"/>
          <w:sz w:val="28"/>
        </w:rPr>
        <w:t xml:space="preserve"> –</w:t>
      </w:r>
      <w:r>
        <w:rPr>
          <w:rFonts w:ascii="TimesNewRomanPSMT" w:eastAsia="Times New Roman" w:hAnsi="TimesNewRomanPSMT" w:cs="Times New Roman"/>
          <w:color w:val="000000"/>
          <w:sz w:val="28"/>
        </w:rPr>
        <w:t xml:space="preserve"> анализировались только средства, охваченные внешней проверкой – 407 020,7 тыс. рублей)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F77" w:rsidRDefault="00742F77" w:rsidP="00742F77">
      <w:pPr>
        <w:pStyle w:val="12"/>
      </w:pPr>
      <w:r w:rsidRPr="00837422">
        <w:t xml:space="preserve">По результатам этих контрольных и </w:t>
      </w:r>
      <w:r w:rsidRPr="00837422">
        <w:rPr>
          <w:szCs w:val="28"/>
        </w:rPr>
        <w:t xml:space="preserve">экспертно-аналитического </w:t>
      </w:r>
      <w:r w:rsidRPr="00837422">
        <w:t>мероприятий в 2020 году составлено 3 акта</w:t>
      </w:r>
      <w:r w:rsidRPr="00837422">
        <w:rPr>
          <w:bCs w:val="0"/>
          <w:spacing w:val="-8"/>
          <w:szCs w:val="28"/>
        </w:rPr>
        <w:t xml:space="preserve">, 1 аналитическая записка, 1 информационное письмо </w:t>
      </w:r>
      <w:r w:rsidRPr="00837422">
        <w:rPr>
          <w:rFonts w:ascii="TimesNewRomanPSMT" w:hAnsi="TimesNewRomanPSMT"/>
          <w:color w:val="000000"/>
        </w:rPr>
        <w:t xml:space="preserve">(в 2019 году – </w:t>
      </w:r>
      <w:r w:rsidRPr="00837422">
        <w:rPr>
          <w:bCs w:val="0"/>
          <w:spacing w:val="-8"/>
          <w:szCs w:val="28"/>
        </w:rPr>
        <w:t>5 актов, 1 информационное письмо</w:t>
      </w:r>
      <w:r w:rsidRPr="00837422">
        <w:rPr>
          <w:rFonts w:ascii="TimesNewRomanPSMT" w:hAnsi="TimesNewRomanPSMT"/>
          <w:color w:val="000000"/>
        </w:rPr>
        <w:t>)</w:t>
      </w:r>
      <w:r w:rsidRPr="00837422">
        <w:rPr>
          <w:bCs w:val="0"/>
          <w:spacing w:val="-8"/>
          <w:szCs w:val="28"/>
        </w:rPr>
        <w:t>.</w:t>
      </w:r>
    </w:p>
    <w:p w:rsidR="00742F77" w:rsidRDefault="00742F77" w:rsidP="00742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0A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Pr="000520A3">
        <w:rPr>
          <w:rFonts w:ascii="Times New Roman" w:hAnsi="Times New Roman" w:cs="Times New Roman"/>
          <w:sz w:val="28"/>
          <w:szCs w:val="28"/>
        </w:rPr>
        <w:t xml:space="preserve"> </w:t>
      </w:r>
      <w:r w:rsidRPr="00683D1A"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52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0520A3">
        <w:rPr>
          <w:rFonts w:ascii="Times New Roman" w:hAnsi="Times New Roman" w:cs="Times New Roman"/>
          <w:sz w:val="28"/>
          <w:szCs w:val="28"/>
        </w:rPr>
        <w:t xml:space="preserve">  выявлено </w:t>
      </w:r>
      <w:r>
        <w:rPr>
          <w:rFonts w:ascii="Times New Roman" w:hAnsi="Times New Roman" w:cs="Times New Roman"/>
          <w:sz w:val="28"/>
          <w:szCs w:val="28"/>
        </w:rPr>
        <w:t xml:space="preserve">53 случая </w:t>
      </w:r>
      <w:r w:rsidRPr="000520A3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2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недостатков </w:t>
      </w:r>
      <w:r w:rsidRPr="000520A3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</w:rPr>
        <w:t xml:space="preserve">1 083,2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0520A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значительная </w:t>
      </w:r>
      <w:r w:rsidRPr="000520A3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0520A3">
        <w:rPr>
          <w:rFonts w:ascii="Times New Roman" w:hAnsi="Times New Roman" w:cs="Times New Roman"/>
          <w:sz w:val="28"/>
          <w:szCs w:val="28"/>
        </w:rPr>
        <w:t xml:space="preserve"> не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20A3">
        <w:rPr>
          <w:rFonts w:ascii="Times New Roman" w:hAnsi="Times New Roman" w:cs="Times New Roman"/>
          <w:sz w:val="28"/>
          <w:szCs w:val="28"/>
        </w:rPr>
        <w:t>т стоимостной оценки (</w:t>
      </w:r>
      <w:r>
        <w:rPr>
          <w:rFonts w:ascii="Times New Roman" w:hAnsi="Times New Roman" w:cs="Times New Roman"/>
          <w:sz w:val="28"/>
          <w:szCs w:val="28"/>
        </w:rPr>
        <w:t xml:space="preserve">в 2019 году – 30 нарушений на сумму </w:t>
      </w:r>
      <w:r w:rsidRPr="000870E8">
        <w:rPr>
          <w:rFonts w:ascii="Times New Roman" w:hAnsi="Times New Roman" w:cs="Times New Roman"/>
          <w:sz w:val="28"/>
          <w:szCs w:val="28"/>
        </w:rPr>
        <w:t>4 631,8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0520A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2F77" w:rsidRDefault="00742F77" w:rsidP="00742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F77" w:rsidRPr="000520A3" w:rsidRDefault="00742F77" w:rsidP="00742F77">
      <w:pPr>
        <w:spacing w:after="0" w:line="240" w:lineRule="auto"/>
        <w:ind w:firstLine="709"/>
        <w:jc w:val="both"/>
        <w:rPr>
          <w:rStyle w:val="fontstyle01"/>
        </w:rPr>
      </w:pPr>
      <w:r w:rsidRPr="000520A3">
        <w:rPr>
          <w:rStyle w:val="fontstyle01"/>
        </w:rPr>
        <w:t xml:space="preserve">  Среди выявленных нарушени</w:t>
      </w:r>
      <w:r>
        <w:rPr>
          <w:rStyle w:val="fontstyle01"/>
        </w:rPr>
        <w:t>й, допущенных объектами контроля</w:t>
      </w:r>
      <w:r w:rsidRPr="00352084">
        <w:rPr>
          <w:rStyle w:val="10"/>
          <w:rFonts w:eastAsiaTheme="minorEastAsia"/>
        </w:rPr>
        <w:t xml:space="preserve"> </w:t>
      </w:r>
      <w:r w:rsidRPr="00352084">
        <w:rPr>
          <w:rFonts w:ascii="TimesNewRomanPSMT" w:hAnsi="TimesNewRomanPSMT"/>
          <w:color w:val="000000"/>
          <w:sz w:val="28"/>
        </w:rPr>
        <w:t>в</w:t>
      </w:r>
      <w:r w:rsidRPr="00352084">
        <w:rPr>
          <w:rFonts w:ascii="TimesNewRomanPSMT" w:hAnsi="TimesNewRomanPSMT"/>
          <w:color w:val="000000"/>
          <w:sz w:val="28"/>
          <w:szCs w:val="28"/>
        </w:rPr>
        <w:br/>
      </w:r>
      <w:r w:rsidRPr="00352084">
        <w:rPr>
          <w:rFonts w:ascii="TimesNewRomanPSMT" w:hAnsi="TimesNewRomanPSMT"/>
          <w:color w:val="000000"/>
          <w:sz w:val="28"/>
        </w:rPr>
        <w:t>проверяемый период</w:t>
      </w:r>
      <w:r>
        <w:rPr>
          <w:rStyle w:val="fontstyle01"/>
        </w:rPr>
        <w:t>,</w:t>
      </w:r>
      <w:r w:rsidRPr="009D6BA1">
        <w:rPr>
          <w:rStyle w:val="fontstyle01"/>
        </w:rPr>
        <w:t xml:space="preserve"> </w:t>
      </w:r>
      <w:proofErr w:type="gramStart"/>
      <w:r w:rsidRPr="000520A3">
        <w:rPr>
          <w:rStyle w:val="fontstyle01"/>
        </w:rPr>
        <w:t>установлены</w:t>
      </w:r>
      <w:proofErr w:type="gramEnd"/>
      <w:r w:rsidRPr="000520A3">
        <w:rPr>
          <w:rStyle w:val="fontstyle01"/>
        </w:rPr>
        <w:t>:</w:t>
      </w:r>
    </w:p>
    <w:p w:rsidR="00742F77" w:rsidRPr="003642A1" w:rsidRDefault="00742F77" w:rsidP="00742F77">
      <w:pPr>
        <w:spacing w:after="0" w:line="240" w:lineRule="auto"/>
        <w:jc w:val="both"/>
        <w:rPr>
          <w:rStyle w:val="fontstyle01"/>
        </w:rPr>
      </w:pPr>
      <w:r w:rsidRPr="000F65DC">
        <w:rPr>
          <w:rStyle w:val="fontstyle01"/>
        </w:rPr>
        <w:t xml:space="preserve">– </w:t>
      </w:r>
      <w:r>
        <w:rPr>
          <w:rStyle w:val="fontstyle01"/>
        </w:rPr>
        <w:t xml:space="preserve">5 случаев </w:t>
      </w:r>
      <w:r w:rsidRPr="000F65DC">
        <w:rPr>
          <w:rStyle w:val="fontstyle01"/>
        </w:rPr>
        <w:t>нарушени</w:t>
      </w:r>
      <w:r>
        <w:rPr>
          <w:rStyle w:val="fontstyle01"/>
        </w:rPr>
        <w:t>й</w:t>
      </w:r>
      <w:r w:rsidRPr="000F65DC">
        <w:rPr>
          <w:rStyle w:val="fontstyle01"/>
        </w:rPr>
        <w:t xml:space="preserve"> при формировании и исполнении бюджетов</w:t>
      </w:r>
      <w:r>
        <w:rPr>
          <w:rStyle w:val="fontstyle01"/>
        </w:rPr>
        <w:t xml:space="preserve"> на сумму 756,7 тыс. рублей</w:t>
      </w:r>
      <w:r w:rsidRPr="00D25C0C">
        <w:rPr>
          <w:rStyle w:val="fontstyle01"/>
        </w:rPr>
        <w:t xml:space="preserve"> </w:t>
      </w:r>
      <w:r>
        <w:rPr>
          <w:rStyle w:val="fontstyle01"/>
        </w:rPr>
        <w:t xml:space="preserve">или 69,9% от </w:t>
      </w:r>
      <w:r w:rsidRPr="000520A3">
        <w:rPr>
          <w:rStyle w:val="fontstyle01"/>
        </w:rPr>
        <w:t>общего объема нарушений</w:t>
      </w:r>
      <w:r>
        <w:rPr>
          <w:rStyle w:val="fontstyle01"/>
        </w:rPr>
        <w:t>,</w:t>
      </w:r>
      <w:r w:rsidRPr="000F65DC">
        <w:rPr>
          <w:rStyle w:val="fontstyle01"/>
        </w:rPr>
        <w:t xml:space="preserve"> </w:t>
      </w:r>
      <w:r w:rsidRPr="000A3EC8">
        <w:rPr>
          <w:rStyle w:val="fontstyle01"/>
        </w:rPr>
        <w:t>(в 2019 году – 7 случаев</w:t>
      </w:r>
      <w:r>
        <w:rPr>
          <w:rStyle w:val="fontstyle01"/>
        </w:rPr>
        <w:t>,</w:t>
      </w:r>
      <w:r w:rsidRPr="00816929">
        <w:rPr>
          <w:rFonts w:ascii="Times New Roman" w:hAnsi="Times New Roman" w:cs="Times New Roman"/>
          <w:sz w:val="28"/>
          <w:szCs w:val="28"/>
        </w:rPr>
        <w:t xml:space="preserve"> </w:t>
      </w:r>
      <w:r w:rsidRPr="000520A3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20A3">
        <w:rPr>
          <w:rFonts w:ascii="Times New Roman" w:hAnsi="Times New Roman" w:cs="Times New Roman"/>
          <w:sz w:val="28"/>
          <w:szCs w:val="28"/>
        </w:rPr>
        <w:t xml:space="preserve"> не име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520A3">
        <w:rPr>
          <w:rFonts w:ascii="Times New Roman" w:hAnsi="Times New Roman" w:cs="Times New Roman"/>
          <w:sz w:val="28"/>
          <w:szCs w:val="28"/>
        </w:rPr>
        <w:t xml:space="preserve"> стоимостной оценки</w:t>
      </w:r>
      <w:r w:rsidRPr="000A3EC8">
        <w:rPr>
          <w:rStyle w:val="fontstyle01"/>
        </w:rPr>
        <w:t>)</w:t>
      </w:r>
      <w:r>
        <w:rPr>
          <w:rStyle w:val="fontstyle01"/>
        </w:rPr>
        <w:t>.</w:t>
      </w:r>
      <w:r w:rsidRPr="00352084">
        <w:rPr>
          <w:rStyle w:val="10"/>
          <w:rFonts w:eastAsiaTheme="minorEastAsia"/>
        </w:rPr>
        <w:t xml:space="preserve"> </w:t>
      </w:r>
      <w:r w:rsidRPr="00C641F9">
        <w:rPr>
          <w:rFonts w:ascii="TimesNewRomanPSMT" w:hAnsi="TimesNewRomanPSMT"/>
          <w:color w:val="000000"/>
          <w:sz w:val="28"/>
        </w:rPr>
        <w:t>Данные нарушения, касались несоблюдения отдельных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C641F9">
        <w:rPr>
          <w:rFonts w:ascii="TimesNewRomanPSMT" w:hAnsi="TimesNewRomanPSMT"/>
          <w:color w:val="000000"/>
          <w:sz w:val="28"/>
        </w:rPr>
        <w:t>норм</w:t>
      </w:r>
      <w:r w:rsidRPr="00C641F9">
        <w:t xml:space="preserve"> </w:t>
      </w:r>
      <w:r w:rsidRPr="00BE65A0">
        <w:rPr>
          <w:rFonts w:ascii="Times New Roman" w:hAnsi="Times New Roman" w:cs="Times New Roman"/>
          <w:sz w:val="28"/>
          <w:szCs w:val="28"/>
        </w:rPr>
        <w:t>порядка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145D7">
        <w:rPr>
          <w:sz w:val="18"/>
          <w:szCs w:val="18"/>
        </w:rPr>
        <w:t xml:space="preserve"> </w:t>
      </w:r>
      <w:r w:rsidRPr="003642A1">
        <w:rPr>
          <w:rFonts w:ascii="Times New Roman" w:hAnsi="Times New Roman" w:cs="Times New Roman"/>
          <w:sz w:val="28"/>
          <w:szCs w:val="28"/>
        </w:rPr>
        <w:t>порядка применения бюджетной классификации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F77" w:rsidRDefault="00742F77" w:rsidP="00742F77">
      <w:pPr>
        <w:spacing w:after="0" w:line="240" w:lineRule="auto"/>
        <w:jc w:val="both"/>
        <w:rPr>
          <w:rStyle w:val="fontstyle01"/>
        </w:rPr>
      </w:pPr>
      <w:r w:rsidRPr="000F65DC">
        <w:rPr>
          <w:rStyle w:val="fontstyle01"/>
        </w:rPr>
        <w:t>-</w:t>
      </w:r>
      <w:r>
        <w:rPr>
          <w:rStyle w:val="fontstyle01"/>
        </w:rPr>
        <w:t xml:space="preserve"> 8 случаев нарушений при  приемке и оплате выполненных работ,</w:t>
      </w:r>
      <w:r w:rsidRPr="00332447">
        <w:rPr>
          <w:rStyle w:val="10"/>
          <w:rFonts w:eastAsiaTheme="minorEastAsia"/>
        </w:rPr>
        <w:t xml:space="preserve"> </w:t>
      </w:r>
      <w:r w:rsidRPr="00332447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несоответствующих условиям контрактов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fontstyle01"/>
        </w:rPr>
        <w:t>приемке и оплате выполненных работ  в отсутствии подтверждающих документов</w:t>
      </w:r>
      <w:r w:rsidRPr="00AE6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</w:t>
      </w:r>
      <w:r w:rsidRPr="00AE64DC">
        <w:rPr>
          <w:rFonts w:ascii="Times New Roman" w:eastAsia="Times New Roman" w:hAnsi="Times New Roman" w:cs="Times New Roman"/>
          <w:color w:val="000000"/>
          <w:sz w:val="28"/>
          <w:szCs w:val="28"/>
        </w:rPr>
        <w:t>риемк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6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E64D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 не выполненных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всего на сумму</w:t>
      </w:r>
      <w:r w:rsidRPr="00AE6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326,5 тыс. рублей или 30,1% от </w:t>
      </w:r>
      <w:r w:rsidRPr="000520A3">
        <w:rPr>
          <w:rStyle w:val="fontstyle01"/>
        </w:rPr>
        <w:t>общего объема нарушений</w:t>
      </w:r>
      <w:r>
        <w:rPr>
          <w:rStyle w:val="fontstyle01"/>
        </w:rPr>
        <w:t xml:space="preserve"> (в 2019 году - подобные нарушения не выявлялись); </w:t>
      </w:r>
    </w:p>
    <w:p w:rsidR="00742F77" w:rsidRPr="00C40A53" w:rsidRDefault="00742F77" w:rsidP="00742F77">
      <w:pPr>
        <w:spacing w:after="0" w:line="240" w:lineRule="auto"/>
        <w:jc w:val="both"/>
        <w:rPr>
          <w:rStyle w:val="fontstyle01"/>
        </w:rPr>
      </w:pPr>
      <w:r w:rsidRPr="000F65DC">
        <w:rPr>
          <w:rStyle w:val="fontstyle01"/>
        </w:rPr>
        <w:t>–</w:t>
      </w:r>
      <w:r>
        <w:rPr>
          <w:rStyle w:val="fontstyle01"/>
        </w:rPr>
        <w:t xml:space="preserve"> 6</w:t>
      </w:r>
      <w:r w:rsidRPr="000F65DC">
        <w:rPr>
          <w:rStyle w:val="fontstyle01"/>
        </w:rPr>
        <w:t xml:space="preserve"> случаев нарушени</w:t>
      </w:r>
      <w:r>
        <w:rPr>
          <w:rStyle w:val="fontstyle01"/>
        </w:rPr>
        <w:t>й</w:t>
      </w:r>
      <w:r w:rsidRPr="000F65DC">
        <w:rPr>
          <w:rStyle w:val="fontstyle01"/>
        </w:rPr>
        <w:t xml:space="preserve"> в сфере </w:t>
      </w:r>
      <w:r>
        <w:rPr>
          <w:rStyle w:val="fontstyle01"/>
        </w:rPr>
        <w:t>управления и организации дорожной деятельности</w:t>
      </w:r>
      <w:r w:rsidRPr="00F679BB">
        <w:rPr>
          <w:rStyle w:val="10"/>
          <w:rFonts w:eastAsiaTheme="minorEastAsia"/>
        </w:rPr>
        <w:t xml:space="preserve"> </w:t>
      </w:r>
      <w:r w:rsidRPr="00C40A53">
        <w:rPr>
          <w:rFonts w:ascii="Times New Roman" w:hAnsi="Times New Roman" w:cs="Times New Roman"/>
          <w:sz w:val="28"/>
          <w:szCs w:val="28"/>
        </w:rPr>
        <w:t>(нарушения не имеют стоимостной оценки).</w:t>
      </w:r>
      <w:r w:rsidRPr="00C40A53">
        <w:rPr>
          <w:rFonts w:ascii="TimesNewRomanPSMT" w:hAnsi="TimesNewRomanPSMT"/>
          <w:color w:val="000000"/>
          <w:sz w:val="28"/>
        </w:rPr>
        <w:t xml:space="preserve"> Данные нарушения, касались несоблюдения  отдельных требований Федерального законодательства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Style w:val="fontstyle01"/>
        </w:rPr>
        <w:t>(в 2019 году - подобные нарушения не выявлялись)</w:t>
      </w:r>
      <w:r w:rsidRPr="00C40A53">
        <w:rPr>
          <w:rStyle w:val="fontstyle01"/>
        </w:rPr>
        <w:t>;</w:t>
      </w:r>
    </w:p>
    <w:p w:rsidR="00742F77" w:rsidRPr="00C40A53" w:rsidRDefault="00742F77" w:rsidP="00742F77">
      <w:pPr>
        <w:spacing w:after="0" w:line="240" w:lineRule="auto"/>
        <w:jc w:val="both"/>
        <w:rPr>
          <w:rStyle w:val="fontstyle01"/>
        </w:rPr>
      </w:pPr>
      <w:r w:rsidRPr="00C40A53">
        <w:rPr>
          <w:rFonts w:ascii="TimesNewRomanPS-ItalicMT" w:hAnsi="TimesNewRomanPS-ItalicMT"/>
          <w:i/>
          <w:iCs/>
          <w:color w:val="000000"/>
          <w:sz w:val="28"/>
        </w:rPr>
        <w:lastRenderedPageBreak/>
        <w:t xml:space="preserve">- </w:t>
      </w:r>
      <w:r w:rsidRPr="00C40A53">
        <w:rPr>
          <w:rFonts w:ascii="TimesNewRomanPS-ItalicMT" w:hAnsi="TimesNewRomanPS-ItalicMT"/>
          <w:iCs/>
          <w:color w:val="000000"/>
          <w:sz w:val="28"/>
        </w:rPr>
        <w:t>3 случая нарушений при осуществлении государственных</w:t>
      </w:r>
      <w:r w:rsidRPr="00C40A53">
        <w:rPr>
          <w:rFonts w:ascii="TimesNewRomanPS-ItalicMT" w:hAnsi="TimesNewRomanPS-ItalicMT"/>
          <w:iCs/>
          <w:color w:val="000000"/>
          <w:sz w:val="28"/>
          <w:szCs w:val="28"/>
        </w:rPr>
        <w:br/>
      </w:r>
      <w:r w:rsidRPr="00C40A53">
        <w:rPr>
          <w:rFonts w:ascii="TimesNewRomanPS-ItalicMT" w:hAnsi="TimesNewRomanPS-ItalicMT"/>
          <w:iCs/>
          <w:color w:val="000000"/>
          <w:sz w:val="28"/>
        </w:rPr>
        <w:t>(муниципальных) закупок и закупок отдельными видами юридических лиц</w:t>
      </w:r>
      <w:r w:rsidRPr="00C40A53">
        <w:rPr>
          <w:rFonts w:ascii="TimesNewRomanPS-ItalicMT" w:hAnsi="TimesNewRomanPS-ItalicMT"/>
          <w:i/>
          <w:iCs/>
          <w:color w:val="000000"/>
          <w:sz w:val="28"/>
        </w:rPr>
        <w:t xml:space="preserve"> (</w:t>
      </w:r>
      <w:r w:rsidRPr="00C40A53">
        <w:rPr>
          <w:rFonts w:ascii="Times New Roman" w:hAnsi="Times New Roman" w:cs="Times New Roman"/>
          <w:sz w:val="28"/>
          <w:szCs w:val="28"/>
        </w:rPr>
        <w:t>нарушения не имеют стоимостной оценки)</w:t>
      </w:r>
      <w:r w:rsidRPr="00517275">
        <w:rPr>
          <w:rStyle w:val="fontstyle01"/>
        </w:rPr>
        <w:t xml:space="preserve"> </w:t>
      </w:r>
      <w:r>
        <w:rPr>
          <w:rStyle w:val="fontstyle01"/>
        </w:rPr>
        <w:t>(в 2019 году - подобные нарушения не выявлялись)</w:t>
      </w:r>
      <w:r w:rsidRPr="00C40A53">
        <w:rPr>
          <w:rStyle w:val="fontstyle01"/>
        </w:rPr>
        <w:t>;</w:t>
      </w:r>
    </w:p>
    <w:p w:rsidR="00742F77" w:rsidRDefault="00742F77" w:rsidP="00742F77">
      <w:pPr>
        <w:spacing w:after="0" w:line="240" w:lineRule="auto"/>
        <w:jc w:val="both"/>
        <w:rPr>
          <w:rStyle w:val="fontstyle01"/>
        </w:rPr>
      </w:pPr>
      <w:r w:rsidRPr="00C40A53">
        <w:rPr>
          <w:rStyle w:val="fontstyle01"/>
        </w:rPr>
        <w:t xml:space="preserve">- 29 случаев </w:t>
      </w:r>
      <w:proofErr w:type="gramStart"/>
      <w:r w:rsidRPr="00C40A53">
        <w:rPr>
          <w:rStyle w:val="fontstyle01"/>
        </w:rPr>
        <w:t>несоблюдения требований государственной регистрации прав собственности</w:t>
      </w:r>
      <w:proofErr w:type="gramEnd"/>
      <w:r w:rsidRPr="00C40A53">
        <w:rPr>
          <w:rStyle w:val="fontstyle01"/>
        </w:rPr>
        <w:t xml:space="preserve"> на недвижимое имущество </w:t>
      </w:r>
      <w:r w:rsidRPr="00C40A53">
        <w:rPr>
          <w:rFonts w:ascii="Times New Roman" w:hAnsi="Times New Roman" w:cs="Times New Roman"/>
          <w:sz w:val="28"/>
          <w:szCs w:val="28"/>
        </w:rPr>
        <w:t>(нарушения не имеют стоимостной оценки)</w:t>
      </w:r>
      <w:r w:rsidRPr="00517275">
        <w:rPr>
          <w:rStyle w:val="fontstyle01"/>
        </w:rPr>
        <w:t xml:space="preserve"> </w:t>
      </w:r>
      <w:r>
        <w:rPr>
          <w:rStyle w:val="fontstyle01"/>
        </w:rPr>
        <w:t>(в 2019 году - подобные нарушения не выявлялись)</w:t>
      </w:r>
      <w:r w:rsidRPr="00C40A53">
        <w:rPr>
          <w:rStyle w:val="fontstyle01"/>
        </w:rPr>
        <w:t>;</w:t>
      </w:r>
    </w:p>
    <w:p w:rsidR="00742F77" w:rsidRDefault="00742F77" w:rsidP="00742F77">
      <w:pPr>
        <w:spacing w:after="0" w:line="240" w:lineRule="auto"/>
        <w:jc w:val="both"/>
        <w:rPr>
          <w:rStyle w:val="fontstyle01"/>
        </w:rPr>
      </w:pPr>
      <w:r w:rsidRPr="00C40A53">
        <w:rPr>
          <w:rStyle w:val="fontstyle01"/>
        </w:rPr>
        <w:t xml:space="preserve">– 2 случая </w:t>
      </w:r>
      <w:r>
        <w:rPr>
          <w:rStyle w:val="fontstyle01"/>
        </w:rPr>
        <w:t xml:space="preserve">- иные нарушения </w:t>
      </w:r>
      <w:r w:rsidRPr="00517275">
        <w:rPr>
          <w:rStyle w:val="fontstyle01"/>
        </w:rPr>
        <w:t>(в 2019 году – 8 случаев</w:t>
      </w:r>
      <w:r w:rsidRPr="00517275">
        <w:rPr>
          <w:rFonts w:ascii="Times New Roman" w:hAnsi="Times New Roman" w:cs="Times New Roman"/>
          <w:sz w:val="28"/>
          <w:szCs w:val="28"/>
        </w:rPr>
        <w:t xml:space="preserve"> </w:t>
      </w:r>
      <w:r w:rsidRPr="000520A3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й)</w:t>
      </w:r>
      <w:r w:rsidRPr="000520A3">
        <w:rPr>
          <w:rFonts w:ascii="Times New Roman" w:hAnsi="Times New Roman" w:cs="Times New Roman"/>
          <w:sz w:val="28"/>
          <w:szCs w:val="28"/>
        </w:rPr>
        <w:t xml:space="preserve"> </w:t>
      </w:r>
      <w:r w:rsidRPr="00C40A53">
        <w:rPr>
          <w:rFonts w:ascii="Times New Roman" w:hAnsi="Times New Roman" w:cs="Times New Roman"/>
          <w:sz w:val="28"/>
          <w:szCs w:val="28"/>
        </w:rPr>
        <w:t>(нарушения не имеют стоимостной оценки)</w:t>
      </w:r>
      <w:r w:rsidRPr="00C40A53">
        <w:rPr>
          <w:rStyle w:val="fontstyle01"/>
        </w:rPr>
        <w:t>.</w:t>
      </w:r>
    </w:p>
    <w:p w:rsidR="00742F77" w:rsidRPr="00C40A53" w:rsidRDefault="00742F77" w:rsidP="00742F77">
      <w:pPr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 xml:space="preserve">Кроме того в ходе экспертно-аналитического мероприятия выявлен 1 случай неэффективного использования </w:t>
      </w:r>
      <w:r w:rsidRPr="00F679BB">
        <w:rPr>
          <w:rFonts w:ascii="TimesNewRomanPSMT" w:hAnsi="TimesNewRomanPSMT"/>
          <w:color w:val="000000"/>
          <w:sz w:val="28"/>
        </w:rPr>
        <w:t>бюджетных</w:t>
      </w:r>
      <w:r>
        <w:rPr>
          <w:rStyle w:val="fontstyle01"/>
        </w:rPr>
        <w:t xml:space="preserve"> средств на сумму 142,45 тыс. рублей. Данное  использование </w:t>
      </w:r>
      <w:r w:rsidRPr="00F679BB">
        <w:rPr>
          <w:rFonts w:ascii="TimesNewRomanPSMT" w:hAnsi="TimesNewRomanPSMT"/>
          <w:color w:val="000000"/>
          <w:sz w:val="28"/>
        </w:rPr>
        <w:t>бюджетных</w:t>
      </w:r>
      <w:r>
        <w:rPr>
          <w:rStyle w:val="fontstyle01"/>
        </w:rPr>
        <w:t xml:space="preserve"> средств касалось </w:t>
      </w:r>
      <w:r w:rsidRPr="009E3DBD">
        <w:rPr>
          <w:rFonts w:ascii="Times New Roman" w:eastAsia="Times New Roman" w:hAnsi="Times New Roman" w:cs="Times New Roman"/>
          <w:sz w:val="28"/>
          <w:szCs w:val="28"/>
        </w:rPr>
        <w:t xml:space="preserve">работ по демонтажу и монтажу </w:t>
      </w:r>
      <w:r>
        <w:rPr>
          <w:rFonts w:ascii="Times New Roman" w:eastAsia="Times New Roman" w:hAnsi="Times New Roman" w:cs="Times New Roman"/>
          <w:sz w:val="28"/>
          <w:szCs w:val="28"/>
        </w:rPr>
        <w:t>металлических пешеходных ограждений</w:t>
      </w:r>
      <w:r w:rsidRPr="009E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вблизи МАОУ СОШ №8 </w:t>
      </w:r>
      <w:r>
        <w:rPr>
          <w:rStyle w:val="fontstyle01"/>
        </w:rPr>
        <w:t>(в 2019 году - подобные нарушения не выявлялись).</w:t>
      </w:r>
    </w:p>
    <w:p w:rsidR="00742F77" w:rsidRPr="00C40A53" w:rsidRDefault="00742F77" w:rsidP="00742F77">
      <w:pPr>
        <w:spacing w:after="0" w:line="240" w:lineRule="auto"/>
        <w:jc w:val="both"/>
        <w:rPr>
          <w:rStyle w:val="fontstyle01"/>
        </w:rPr>
      </w:pPr>
    </w:p>
    <w:p w:rsidR="00742F77" w:rsidRDefault="00742F77" w:rsidP="00742F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115A8">
        <w:rPr>
          <w:rFonts w:ascii="Times New Roman" w:hAnsi="Times New Roman" w:cs="Times New Roman"/>
          <w:color w:val="000000"/>
          <w:sz w:val="28"/>
        </w:rPr>
        <w:t>Основные показатели деятельности Счетной палаты в 20</w:t>
      </w:r>
      <w:r>
        <w:rPr>
          <w:rFonts w:ascii="Times New Roman" w:hAnsi="Times New Roman" w:cs="Times New Roman"/>
          <w:color w:val="000000"/>
          <w:sz w:val="28"/>
        </w:rPr>
        <w:t>20</w:t>
      </w:r>
      <w:r w:rsidRPr="00F115A8">
        <w:rPr>
          <w:rFonts w:ascii="Times New Roman" w:hAnsi="Times New Roman" w:cs="Times New Roman"/>
          <w:color w:val="000000"/>
          <w:sz w:val="28"/>
        </w:rPr>
        <w:t xml:space="preserve"> году</w:t>
      </w:r>
      <w:r w:rsidRPr="00F115A8">
        <w:rPr>
          <w:color w:val="000000"/>
          <w:sz w:val="28"/>
          <w:szCs w:val="28"/>
        </w:rPr>
        <w:br/>
      </w:r>
      <w:r w:rsidRPr="00F115A8">
        <w:rPr>
          <w:rFonts w:ascii="Times New Roman" w:hAnsi="Times New Roman" w:cs="Times New Roman"/>
          <w:color w:val="000000"/>
          <w:sz w:val="28"/>
        </w:rPr>
        <w:t>представлены в Приложении  к настоящему Отчету.</w:t>
      </w:r>
    </w:p>
    <w:p w:rsidR="00742F77" w:rsidRDefault="00742F77" w:rsidP="00742F77">
      <w:pPr>
        <w:tabs>
          <w:tab w:val="left" w:pos="720"/>
        </w:tabs>
        <w:spacing w:after="0" w:line="240" w:lineRule="auto"/>
        <w:ind w:firstLine="720"/>
        <w:jc w:val="both"/>
        <w:rPr>
          <w:rFonts w:ascii="TimesNewRomanPSMT" w:hAnsi="TimesNewRomanPSMT"/>
          <w:color w:val="000000"/>
          <w:sz w:val="28"/>
        </w:rPr>
      </w:pPr>
    </w:p>
    <w:p w:rsidR="00742F77" w:rsidRPr="00746B5B" w:rsidRDefault="00742F77" w:rsidP="00742F77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6B5B">
        <w:rPr>
          <w:rFonts w:ascii="Times New Roman" w:hAnsi="Times New Roman" w:cs="Times New Roman"/>
          <w:b/>
          <w:i/>
          <w:iCs/>
          <w:color w:val="000000"/>
          <w:sz w:val="28"/>
        </w:rPr>
        <w:t xml:space="preserve">2.2. </w:t>
      </w:r>
      <w:proofErr w:type="gramStart"/>
      <w:r w:rsidRPr="00746B5B">
        <w:rPr>
          <w:rFonts w:ascii="Times New Roman" w:hAnsi="Times New Roman" w:cs="Times New Roman"/>
          <w:b/>
          <w:i/>
          <w:iCs/>
          <w:color w:val="000000"/>
          <w:sz w:val="28"/>
        </w:rPr>
        <w:t>Меры, принятые Счетной палатой в ходе и по результатам проведения контрольных и экспертно-аналитическ</w:t>
      </w:r>
      <w:r>
        <w:rPr>
          <w:rFonts w:ascii="Times New Roman" w:hAnsi="Times New Roman" w:cs="Times New Roman"/>
          <w:b/>
          <w:i/>
          <w:iCs/>
          <w:color w:val="000000"/>
          <w:sz w:val="28"/>
        </w:rPr>
        <w:t>ого</w:t>
      </w:r>
      <w:r w:rsidRPr="00746B5B">
        <w:rPr>
          <w:rFonts w:ascii="Times New Roman" w:hAnsi="Times New Roman" w:cs="Times New Roman"/>
          <w:b/>
          <w:i/>
          <w:iCs/>
          <w:color w:val="000000"/>
          <w:sz w:val="28"/>
        </w:rPr>
        <w:t xml:space="preserve"> мероприяти</w:t>
      </w:r>
      <w:r>
        <w:rPr>
          <w:rFonts w:ascii="Times New Roman" w:hAnsi="Times New Roman" w:cs="Times New Roman"/>
          <w:b/>
          <w:i/>
          <w:iCs/>
          <w:color w:val="000000"/>
          <w:sz w:val="28"/>
        </w:rPr>
        <w:t>й</w:t>
      </w:r>
      <w:r w:rsidRPr="00746B5B">
        <w:rPr>
          <w:rFonts w:ascii="Times New Roman" w:hAnsi="Times New Roman" w:cs="Times New Roman"/>
          <w:b/>
          <w:i/>
          <w:iCs/>
          <w:color w:val="000000"/>
          <w:sz w:val="28"/>
        </w:rPr>
        <w:t>.</w:t>
      </w:r>
      <w:proofErr w:type="gramEnd"/>
    </w:p>
    <w:p w:rsidR="00742F77" w:rsidRDefault="00742F77" w:rsidP="00742F77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00B67">
        <w:rPr>
          <w:rFonts w:ascii="Times New Roman" w:hAnsi="Times New Roman" w:cs="Times New Roman"/>
          <w:color w:val="000000"/>
          <w:sz w:val="28"/>
        </w:rPr>
        <w:t>По итогам проведенных  мероприятий за отчетный период в адрес  объектов контроля направлено 1 представление, 3 информационных письма, Аналитическая записка и информация о результатах совместного экспертно-аналитического мероприятия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00B67">
        <w:rPr>
          <w:rFonts w:ascii="Times New Roman" w:hAnsi="Times New Roman" w:cs="Times New Roman"/>
          <w:color w:val="000000"/>
          <w:sz w:val="28"/>
        </w:rPr>
        <w:t>(</w:t>
      </w:r>
      <w:r w:rsidRPr="00C00B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 году - 5 представлений, 1 информационное письмо).</w:t>
      </w:r>
    </w:p>
    <w:p w:rsidR="00742F77" w:rsidRPr="00C91AD8" w:rsidRDefault="00742F77" w:rsidP="00742F77">
      <w:pPr>
        <w:spacing w:line="240" w:lineRule="auto"/>
        <w:ind w:firstLine="900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 w:rsidRPr="00DC5E66">
        <w:rPr>
          <w:rFonts w:ascii="TimesNewRomanPSMT" w:hAnsi="TimesNewRomanPSMT"/>
          <w:color w:val="000000"/>
          <w:sz w:val="28"/>
        </w:rPr>
        <w:t>Материалы Счетной палаты, направленные объектам контроля</w:t>
      </w:r>
      <w:r>
        <w:rPr>
          <w:rFonts w:ascii="TimesNewRomanPSMT" w:hAnsi="TimesNewRomanPSMT"/>
          <w:color w:val="000000"/>
          <w:sz w:val="28"/>
        </w:rPr>
        <w:t xml:space="preserve"> в 2020 году</w:t>
      </w:r>
      <w:r w:rsidRPr="00DC5E66">
        <w:rPr>
          <w:rFonts w:ascii="TimesNewRomanPSMT" w:hAnsi="TimesNewRomanPSMT"/>
          <w:color w:val="000000"/>
          <w:sz w:val="28"/>
        </w:rPr>
        <w:t>,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DC5E66">
        <w:rPr>
          <w:rFonts w:ascii="TimesNewRomanPSMT" w:hAnsi="TimesNewRomanPSMT"/>
          <w:color w:val="000000"/>
          <w:sz w:val="28"/>
        </w:rPr>
        <w:t xml:space="preserve">содержали </w:t>
      </w:r>
      <w:r w:rsidRPr="00C00B67">
        <w:rPr>
          <w:rFonts w:ascii="TimesNewRomanPSMT" w:hAnsi="TimesNewRomanPSMT"/>
          <w:color w:val="000000"/>
          <w:sz w:val="28"/>
        </w:rPr>
        <w:t>14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DC5E66">
        <w:rPr>
          <w:rFonts w:ascii="TimesNewRomanPSMT" w:hAnsi="TimesNewRomanPSMT"/>
          <w:color w:val="000000"/>
          <w:sz w:val="28"/>
        </w:rPr>
        <w:t>предложений (в 201</w:t>
      </w:r>
      <w:r>
        <w:rPr>
          <w:rFonts w:ascii="TimesNewRomanPSMT" w:hAnsi="TimesNewRomanPSMT"/>
          <w:color w:val="000000"/>
          <w:sz w:val="28"/>
        </w:rPr>
        <w:t xml:space="preserve">9 </w:t>
      </w:r>
      <w:r w:rsidRPr="00DC5E66">
        <w:rPr>
          <w:rFonts w:ascii="TimesNewRomanPSMT" w:hAnsi="TimesNewRomanPSMT"/>
          <w:color w:val="000000"/>
          <w:sz w:val="28"/>
        </w:rPr>
        <w:t xml:space="preserve">году – </w:t>
      </w:r>
      <w:r w:rsidRPr="00C00B67">
        <w:rPr>
          <w:rFonts w:ascii="TimesNewRomanPSMT" w:hAnsi="TimesNewRomanPSMT"/>
          <w:color w:val="000000"/>
          <w:sz w:val="28"/>
        </w:rPr>
        <w:t>31</w:t>
      </w:r>
      <w:r w:rsidRPr="00DC5E66">
        <w:rPr>
          <w:rFonts w:ascii="TimesNewRomanPSMT" w:hAnsi="TimesNewRomanPSMT"/>
          <w:color w:val="000000"/>
          <w:sz w:val="28"/>
        </w:rPr>
        <w:t xml:space="preserve"> предложени</w:t>
      </w:r>
      <w:r>
        <w:rPr>
          <w:rFonts w:ascii="TimesNewRomanPSMT" w:hAnsi="TimesNewRomanPSMT"/>
          <w:color w:val="000000"/>
          <w:sz w:val="28"/>
        </w:rPr>
        <w:t>е</w:t>
      </w:r>
      <w:r w:rsidRPr="00DC5E66">
        <w:rPr>
          <w:rFonts w:ascii="TimesNewRomanPSMT" w:hAnsi="TimesNewRomanPSMT"/>
          <w:color w:val="000000"/>
          <w:sz w:val="28"/>
        </w:rPr>
        <w:t>)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DC5E66">
        <w:rPr>
          <w:rFonts w:ascii="TimesNewRomanPSMT" w:hAnsi="TimesNewRomanPSMT"/>
          <w:color w:val="000000"/>
          <w:sz w:val="28"/>
        </w:rPr>
        <w:t>по совершенствованию законодательства, в том числе – по вопросам</w:t>
      </w:r>
      <w:r w:rsidRPr="00DC5E66">
        <w:rPr>
          <w:rFonts w:ascii="TimesNewRomanPSMT" w:hAnsi="TimesNewRomanPSMT"/>
          <w:color w:val="000000"/>
          <w:sz w:val="28"/>
          <w:szCs w:val="28"/>
        </w:rPr>
        <w:br/>
      </w:r>
      <w:r w:rsidRPr="00DC5E66">
        <w:rPr>
          <w:rFonts w:ascii="TimesNewRomanPSMT" w:hAnsi="TimesNewRomanPSMT"/>
          <w:color w:val="000000"/>
          <w:sz w:val="28"/>
        </w:rPr>
        <w:t>осуществления отдельных этапов бюджетного процесса</w:t>
      </w:r>
      <w:r>
        <w:rPr>
          <w:rFonts w:ascii="TimesNewRomanPSMT" w:hAnsi="TimesNewRomanPSMT"/>
          <w:color w:val="000000"/>
          <w:sz w:val="28"/>
        </w:rPr>
        <w:t>;</w:t>
      </w:r>
      <w:r w:rsidRPr="00DC5E66">
        <w:rPr>
          <w:rFonts w:ascii="TimesNewRomanPSMT" w:hAnsi="TimesNewRomanPSMT"/>
          <w:color w:val="000000"/>
          <w:sz w:val="28"/>
        </w:rPr>
        <w:t xml:space="preserve"> предупреждения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DC5E66">
        <w:rPr>
          <w:rFonts w:ascii="TimesNewRomanPSMT" w:hAnsi="TimesNewRomanPSMT"/>
          <w:color w:val="000000"/>
          <w:sz w:val="28"/>
        </w:rPr>
        <w:t>нарушений и повышения эффективности расходования бюджетных средств</w:t>
      </w:r>
      <w:r>
        <w:rPr>
          <w:rFonts w:ascii="TimesNewRomanPSMT" w:hAnsi="TimesNewRomanPSMT"/>
          <w:color w:val="000000"/>
          <w:sz w:val="28"/>
        </w:rPr>
        <w:t>; разработки перспективных планов дальнейшей реализации мероприятий по информатизации</w:t>
      </w:r>
      <w:r w:rsidRPr="00C91AD8">
        <w:rPr>
          <w:rFonts w:ascii="Times New Roman" w:hAnsi="Times New Roman" w:cs="Times New Roman"/>
          <w:sz w:val="28"/>
          <w:szCs w:val="28"/>
        </w:rPr>
        <w:t xml:space="preserve"> </w:t>
      </w:r>
      <w:r w:rsidRPr="00ED6115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культуры </w:t>
      </w:r>
      <w:r w:rsidRPr="00ED6115">
        <w:rPr>
          <w:rFonts w:ascii="Times New Roman" w:hAnsi="Times New Roman"/>
          <w:color w:val="000000"/>
          <w:sz w:val="28"/>
          <w:szCs w:val="28"/>
        </w:rPr>
        <w:t>«Верхнетагильский городской историко-краеведческий музей»</w:t>
      </w:r>
      <w:r>
        <w:rPr>
          <w:rFonts w:ascii="TimesNewRomanPSMT" w:hAnsi="TimesNewRomanPSMT"/>
          <w:color w:val="000000"/>
          <w:sz w:val="28"/>
        </w:rPr>
        <w:t>;</w:t>
      </w:r>
      <w:proofErr w:type="gramEnd"/>
      <w:r>
        <w:rPr>
          <w:rFonts w:ascii="TimesNewRomanPSMT" w:hAnsi="TimesNewRomanPSMT"/>
          <w:color w:val="000000"/>
          <w:sz w:val="28"/>
        </w:rPr>
        <w:t xml:space="preserve"> обеспечения  разработки </w:t>
      </w:r>
      <w:r w:rsidRPr="00351C9D">
        <w:rPr>
          <w:rFonts w:ascii="Times New Roman" w:eastAsia="Calibri" w:hAnsi="Times New Roman" w:cs="Times New Roman"/>
          <w:sz w:val="28"/>
          <w:szCs w:val="28"/>
        </w:rPr>
        <w:t>системы учета пешеходных переходов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городском округе;</w:t>
      </w:r>
      <w:r w:rsidRPr="00351C9D">
        <w:rPr>
          <w:rFonts w:ascii="Times New Roman" w:eastAsia="Calibri" w:hAnsi="Times New Roman" w:cs="Times New Roman"/>
          <w:sz w:val="28"/>
          <w:szCs w:val="28"/>
        </w:rPr>
        <w:t xml:space="preserve"> надлежаще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351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и </w:t>
      </w:r>
      <w:r w:rsidRPr="00351C9D">
        <w:rPr>
          <w:rFonts w:ascii="Times New Roman" w:eastAsia="Calibri" w:hAnsi="Times New Roman" w:cs="Times New Roman"/>
          <w:sz w:val="28"/>
          <w:szCs w:val="28"/>
        </w:rPr>
        <w:t>выполнения дорожной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351C9D">
        <w:rPr>
          <w:rFonts w:ascii="Times New Roman" w:eastAsia="Calibri" w:hAnsi="Times New Roman" w:cs="Times New Roman"/>
          <w:sz w:val="28"/>
          <w:szCs w:val="28"/>
        </w:rPr>
        <w:t xml:space="preserve">  согласованности действий участников стратегического планирования по обеспечению безопасности дорожного движения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91AD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AD8">
        <w:rPr>
          <w:rFonts w:ascii="Times New Roman" w:eastAsia="Times New Roman" w:hAnsi="Times New Roman" w:cs="Times New Roman"/>
          <w:sz w:val="28"/>
          <w:szCs w:val="28"/>
        </w:rPr>
        <w:t>по взысканию незаконно использованных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1AD8">
        <w:rPr>
          <w:rFonts w:ascii="Times New Roman" w:hAnsi="Times New Roman" w:cs="Times New Roman"/>
          <w:sz w:val="28"/>
          <w:szCs w:val="28"/>
        </w:rPr>
        <w:t xml:space="preserve"> связанных с приемкой и оплатой невыполненных работ</w:t>
      </w:r>
      <w:r w:rsidRPr="00C91A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42F77" w:rsidRPr="00517275" w:rsidRDefault="00742F77" w:rsidP="00742F77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17275">
        <w:rPr>
          <w:rFonts w:ascii="TimesNewRomanPSMT" w:hAnsi="TimesNewRomanPSMT"/>
          <w:color w:val="000000"/>
          <w:sz w:val="28"/>
        </w:rPr>
        <w:t>В адрес УФАС по Свердловской области по фактам выявленных</w:t>
      </w:r>
      <w:r w:rsidRPr="00517275">
        <w:rPr>
          <w:rFonts w:ascii="TimesNewRomanPSMT" w:hAnsi="TimesNewRomanPSMT"/>
          <w:color w:val="000000"/>
          <w:sz w:val="28"/>
          <w:szCs w:val="28"/>
        </w:rPr>
        <w:br/>
      </w:r>
      <w:r w:rsidRPr="00517275">
        <w:rPr>
          <w:rFonts w:ascii="TimesNewRomanPSMT" w:hAnsi="TimesNewRomanPSMT"/>
          <w:color w:val="000000"/>
          <w:sz w:val="28"/>
        </w:rPr>
        <w:t>нарушений Федерального закона от 18 июля 2011 года № 223-ФЗ</w:t>
      </w:r>
      <w:r w:rsidRPr="00517275">
        <w:rPr>
          <w:rFonts w:ascii="TimesNewRomanPSMT" w:hAnsi="TimesNewRomanPSMT"/>
          <w:color w:val="000000"/>
          <w:sz w:val="28"/>
          <w:szCs w:val="28"/>
        </w:rPr>
        <w:br/>
      </w:r>
      <w:r w:rsidRPr="00517275">
        <w:rPr>
          <w:rFonts w:ascii="TimesNewRomanPSMT" w:hAnsi="TimesNewRomanPSMT"/>
          <w:color w:val="000000"/>
          <w:sz w:val="28"/>
        </w:rPr>
        <w:t>«О закупках товаров, работ, услуг отдельными категориями юридических</w:t>
      </w:r>
      <w:r w:rsidRPr="00517275">
        <w:rPr>
          <w:rFonts w:ascii="TimesNewRomanPSMT" w:hAnsi="TimesNewRomanPSMT"/>
          <w:color w:val="000000"/>
          <w:sz w:val="28"/>
          <w:szCs w:val="28"/>
        </w:rPr>
        <w:br/>
      </w:r>
      <w:r w:rsidRPr="00517275">
        <w:rPr>
          <w:rFonts w:ascii="TimesNewRomanPSMT" w:hAnsi="TimesNewRomanPSMT"/>
          <w:color w:val="000000"/>
          <w:sz w:val="28"/>
        </w:rPr>
        <w:t>лиц» направлено 1 информационное письмо</w:t>
      </w:r>
      <w:r w:rsidRPr="00517275">
        <w:rPr>
          <w:rFonts w:ascii="Times New Roman" w:hAnsi="Times New Roman" w:cs="Times New Roman"/>
          <w:sz w:val="28"/>
          <w:szCs w:val="28"/>
        </w:rPr>
        <w:t>.</w:t>
      </w:r>
    </w:p>
    <w:p w:rsidR="00742F77" w:rsidRDefault="00742F77" w:rsidP="00742F77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iCs/>
          <w:color w:val="000000"/>
          <w:sz w:val="28"/>
        </w:rPr>
      </w:pPr>
      <w:r w:rsidRPr="00746B5B">
        <w:rPr>
          <w:rFonts w:ascii="Times New Roman" w:hAnsi="Times New Roman" w:cs="Times New Roman"/>
          <w:b/>
          <w:i/>
          <w:iCs/>
          <w:color w:val="000000"/>
          <w:sz w:val="28"/>
        </w:rPr>
        <w:t>2.3.</w:t>
      </w:r>
      <w:r>
        <w:rPr>
          <w:rFonts w:ascii="Times New Roman" w:hAnsi="Times New Roman" w:cs="Times New Roman"/>
          <w:b/>
          <w:iCs/>
          <w:color w:val="000000"/>
          <w:sz w:val="28"/>
        </w:rPr>
        <w:t xml:space="preserve"> </w:t>
      </w:r>
      <w:r w:rsidRPr="00746B5B">
        <w:rPr>
          <w:rFonts w:ascii="Times New Roman" w:hAnsi="Times New Roman" w:cs="Times New Roman"/>
          <w:b/>
          <w:i/>
          <w:iCs/>
          <w:color w:val="000000"/>
          <w:sz w:val="28"/>
        </w:rPr>
        <w:t>Реализация мер, принятых Счетной палатой в ходе и по результатам проведения контрольных и экспертно-аналитических мероприятий в 2020 году.</w:t>
      </w:r>
    </w:p>
    <w:p w:rsidR="00742F77" w:rsidRDefault="00742F77" w:rsidP="00742F77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iCs/>
          <w:color w:val="000000"/>
          <w:sz w:val="28"/>
        </w:rPr>
      </w:pPr>
    </w:p>
    <w:p w:rsidR="00742F77" w:rsidRDefault="00742F77" w:rsidP="00742F77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7ACA">
        <w:rPr>
          <w:rFonts w:ascii="TimesNewRomanPSMT" w:hAnsi="TimesNewRomanPSMT"/>
          <w:color w:val="000000"/>
          <w:sz w:val="28"/>
        </w:rPr>
        <w:lastRenderedPageBreak/>
        <w:t>Объектами контроля реализовано 11 рекомендаций Счетной</w:t>
      </w:r>
      <w:r w:rsidRPr="00357ACA">
        <w:rPr>
          <w:rFonts w:ascii="TimesNewRomanPSMT" w:hAnsi="TimesNewRomanPSMT"/>
          <w:color w:val="000000"/>
          <w:sz w:val="28"/>
          <w:szCs w:val="28"/>
        </w:rPr>
        <w:br/>
      </w:r>
      <w:r w:rsidRPr="00357ACA">
        <w:rPr>
          <w:rFonts w:ascii="TimesNewRomanPSMT" w:hAnsi="TimesNewRomanPSMT"/>
          <w:color w:val="000000"/>
          <w:sz w:val="28"/>
        </w:rPr>
        <w:t>палаты нефинансового характера.</w:t>
      </w:r>
    </w:p>
    <w:p w:rsidR="00742F77" w:rsidRDefault="00742F77" w:rsidP="00742F77">
      <w:pPr>
        <w:spacing w:after="0" w:line="240" w:lineRule="auto"/>
        <w:ind w:firstLine="900"/>
        <w:jc w:val="both"/>
        <w:rPr>
          <w:rFonts w:ascii="TimesNewRomanPSMT" w:hAnsi="TimesNewRomanPSMT"/>
          <w:color w:val="000000"/>
          <w:sz w:val="28"/>
        </w:rPr>
      </w:pPr>
      <w:r w:rsidRPr="000A3EC8">
        <w:rPr>
          <w:rFonts w:ascii="TimesNewRomanPSMT" w:hAnsi="TimesNewRomanPSMT"/>
          <w:color w:val="000000"/>
          <w:sz w:val="28"/>
        </w:rPr>
        <w:t>С учетом выводов</w:t>
      </w:r>
      <w:r w:rsidRPr="0086761D">
        <w:rPr>
          <w:rFonts w:ascii="TimesNewRomanPSMT" w:hAnsi="TimesNewRomanPSMT"/>
          <w:color w:val="000000"/>
          <w:sz w:val="28"/>
        </w:rPr>
        <w:t xml:space="preserve"> и предложений Счетной палаты, сделанных</w:t>
      </w:r>
      <w:r w:rsidRPr="0086761D">
        <w:rPr>
          <w:rFonts w:ascii="TimesNewRomanPSMT" w:hAnsi="TimesNewRomanPSMT"/>
          <w:color w:val="000000"/>
          <w:sz w:val="28"/>
          <w:szCs w:val="28"/>
        </w:rPr>
        <w:br/>
      </w:r>
      <w:r w:rsidRPr="0086761D">
        <w:rPr>
          <w:rFonts w:ascii="TimesNewRomanPSMT" w:hAnsi="TimesNewRomanPSMT"/>
          <w:color w:val="000000"/>
          <w:sz w:val="28"/>
        </w:rPr>
        <w:t>по результатам контрольных и экспертно-аналитическ</w:t>
      </w:r>
      <w:r>
        <w:rPr>
          <w:rFonts w:ascii="TimesNewRomanPSMT" w:hAnsi="TimesNewRomanPSMT"/>
          <w:color w:val="000000"/>
          <w:sz w:val="28"/>
        </w:rPr>
        <w:t>ого</w:t>
      </w:r>
      <w:r w:rsidRPr="0086761D">
        <w:rPr>
          <w:rFonts w:ascii="TimesNewRomanPSMT" w:hAnsi="TimesNewRomanPSMT"/>
          <w:color w:val="000000"/>
          <w:sz w:val="28"/>
        </w:rPr>
        <w:t xml:space="preserve"> мероприятий,</w:t>
      </w:r>
      <w:r w:rsidRPr="0086761D">
        <w:rPr>
          <w:rFonts w:ascii="TimesNewRomanPSMT" w:hAnsi="TimesNewRomanPSMT"/>
          <w:color w:val="000000"/>
          <w:sz w:val="28"/>
          <w:szCs w:val="28"/>
        </w:rPr>
        <w:br/>
      </w:r>
      <w:r w:rsidRPr="00FD6A29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Верхний Тагил </w:t>
      </w:r>
      <w:r w:rsidRPr="0086761D">
        <w:rPr>
          <w:rFonts w:ascii="TimesNewRomanPSMT" w:hAnsi="TimesNewRomanPSMT"/>
          <w:color w:val="000000"/>
          <w:sz w:val="28"/>
        </w:rPr>
        <w:t>в отчетном периоде принято</w:t>
      </w:r>
      <w:r>
        <w:rPr>
          <w:rFonts w:ascii="TimesNewRomanPSMT" w:hAnsi="TimesNewRomanPSMT"/>
          <w:color w:val="000000"/>
          <w:sz w:val="28"/>
        </w:rPr>
        <w:t xml:space="preserve"> 4 нормативно-правовых акта, в том числе:</w:t>
      </w:r>
    </w:p>
    <w:p w:rsidR="00742F77" w:rsidRDefault="00742F77" w:rsidP="00742F77">
      <w:pPr>
        <w:spacing w:after="0" w:line="240" w:lineRule="auto"/>
        <w:ind w:firstLine="900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>- 3 постановления Администрации</w:t>
      </w:r>
      <w:r w:rsidRPr="0086761D">
        <w:rPr>
          <w:rFonts w:ascii="Times New Roman" w:hAnsi="Times New Roman" w:cs="Times New Roman"/>
          <w:sz w:val="28"/>
          <w:szCs w:val="28"/>
        </w:rPr>
        <w:t xml:space="preserve"> </w:t>
      </w:r>
      <w:r w:rsidRPr="00FD6A29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(постановлением от 12</w:t>
      </w:r>
      <w:r w:rsidRPr="00FD6A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D6A29">
        <w:rPr>
          <w:rFonts w:ascii="Times New Roman" w:hAnsi="Times New Roman" w:cs="Times New Roman"/>
          <w:sz w:val="28"/>
          <w:szCs w:val="28"/>
        </w:rPr>
        <w:t>1.2020</w:t>
      </w:r>
      <w:r>
        <w:rPr>
          <w:rFonts w:ascii="Times New Roman" w:hAnsi="Times New Roman" w:cs="Times New Roman"/>
          <w:sz w:val="28"/>
          <w:szCs w:val="28"/>
        </w:rPr>
        <w:t>г. №376</w:t>
      </w:r>
      <w:r w:rsidRPr="00FD6A29">
        <w:rPr>
          <w:rFonts w:ascii="Times New Roman" w:hAnsi="Times New Roman" w:cs="Times New Roman"/>
          <w:sz w:val="28"/>
          <w:szCs w:val="28"/>
        </w:rPr>
        <w:t xml:space="preserve"> утвержден 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информатизации муниципальных музея и библиотек; </w:t>
      </w:r>
      <w:r w:rsidRPr="00FD6A29">
        <w:rPr>
          <w:rFonts w:ascii="Times New Roman" w:hAnsi="Times New Roman" w:cs="Times New Roman"/>
          <w:sz w:val="28"/>
          <w:szCs w:val="28"/>
        </w:rPr>
        <w:t>организован учет пешеходных переходов, расположенных на автомобильных дорогах общего пользования местного значения, вблизи образовательных организаций (постановление от 13.11.2020 № 570); утверждены нормативы финансовых затрат на капитальный ремонт, ремонт и содержание автомобильных дорог местного значения и правил расчета бюджетных ассигнований на указанные цели (постановление от 02.11.2020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A29">
        <w:rPr>
          <w:rFonts w:ascii="Times New Roman" w:hAnsi="Times New Roman" w:cs="Times New Roman"/>
          <w:sz w:val="28"/>
          <w:szCs w:val="28"/>
        </w:rPr>
        <w:t>№ 541)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F77" w:rsidRDefault="00742F77" w:rsidP="00742F7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</w:rPr>
        <w:t>- 1 распоряжение</w:t>
      </w:r>
      <w:r w:rsidRPr="0086761D">
        <w:t xml:space="preserve"> </w:t>
      </w:r>
      <w:r>
        <w:rPr>
          <w:rFonts w:ascii="TimesNewRomanPSMT" w:hAnsi="TimesNewRomanPSMT"/>
          <w:color w:val="000000"/>
          <w:sz w:val="28"/>
        </w:rPr>
        <w:t>Администрации</w:t>
      </w:r>
      <w:r w:rsidRPr="0086761D">
        <w:rPr>
          <w:rFonts w:ascii="Times New Roman" w:hAnsi="Times New Roman" w:cs="Times New Roman"/>
          <w:sz w:val="28"/>
          <w:szCs w:val="28"/>
        </w:rPr>
        <w:t xml:space="preserve"> </w:t>
      </w:r>
      <w:r w:rsidRPr="00FD6A29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D6A29">
        <w:rPr>
          <w:rFonts w:ascii="Times New Roman" w:hAnsi="Times New Roman" w:cs="Times New Roman"/>
          <w:sz w:val="28"/>
          <w:szCs w:val="28"/>
        </w:rPr>
        <w:t>03.11.2020</w:t>
      </w:r>
      <w:r>
        <w:rPr>
          <w:rFonts w:ascii="Times New Roman" w:hAnsi="Times New Roman" w:cs="Times New Roman"/>
          <w:sz w:val="28"/>
          <w:szCs w:val="28"/>
        </w:rPr>
        <w:t xml:space="preserve"> № 351</w:t>
      </w:r>
      <w:r w:rsidRPr="00FD6A29">
        <w:rPr>
          <w:rFonts w:ascii="Times New Roman" w:hAnsi="Times New Roman" w:cs="Times New Roman"/>
          <w:sz w:val="28"/>
          <w:szCs w:val="28"/>
        </w:rPr>
        <w:t xml:space="preserve"> утвержден план мероприятий по устранению выявленных нарушений и недостатков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2F77" w:rsidRPr="00357ACA" w:rsidRDefault="00742F77" w:rsidP="00742F77">
      <w:pPr>
        <w:spacing w:after="0" w:line="240" w:lineRule="auto"/>
        <w:ind w:firstLine="900"/>
        <w:jc w:val="both"/>
        <w:rPr>
          <w:rFonts w:ascii="TimesNewRomanPSMT" w:hAnsi="TimesNewRomanPSMT"/>
          <w:color w:val="000000"/>
          <w:sz w:val="28"/>
        </w:rPr>
      </w:pPr>
      <w:r w:rsidRPr="00357ACA">
        <w:rPr>
          <w:rFonts w:ascii="TimesNewRomanPSMT" w:hAnsi="TimesNewRomanPSMT"/>
          <w:color w:val="000000"/>
          <w:sz w:val="28"/>
        </w:rPr>
        <w:t>Объектами контроля в 2020 году реализованы следующие мероприятия:</w:t>
      </w:r>
    </w:p>
    <w:p w:rsidR="00742F77" w:rsidRPr="00357ACA" w:rsidRDefault="00742F77" w:rsidP="00742F77">
      <w:pPr>
        <w:spacing w:after="0" w:line="240" w:lineRule="auto"/>
        <w:jc w:val="both"/>
        <w:rPr>
          <w:rFonts w:ascii="TimesNewRomanPSMT" w:hAnsi="TimesNewRomanPSMT"/>
          <w:color w:val="000000"/>
          <w:sz w:val="28"/>
        </w:rPr>
      </w:pPr>
      <w:r w:rsidRPr="00357ACA">
        <w:rPr>
          <w:rFonts w:ascii="TimesNewRomanPSMT" w:hAnsi="TimesNewRomanPSMT"/>
          <w:color w:val="000000"/>
          <w:sz w:val="28"/>
        </w:rPr>
        <w:t xml:space="preserve">- актуализирована информация о деятельности МАУК  </w:t>
      </w:r>
      <w:r w:rsidRPr="00357ACA">
        <w:rPr>
          <w:rFonts w:ascii="TimesNewRomanPSMT" w:hAnsi="TimesNewRomanPSMT" w:hint="eastAsia"/>
          <w:color w:val="000000"/>
          <w:sz w:val="28"/>
        </w:rPr>
        <w:t>«</w:t>
      </w:r>
      <w:r w:rsidRPr="00357ACA">
        <w:rPr>
          <w:rFonts w:ascii="TimesNewRomanPSMT" w:hAnsi="TimesNewRomanPSMT"/>
          <w:color w:val="000000"/>
          <w:sz w:val="28"/>
        </w:rPr>
        <w:t>Верхнетагильский историко-краеведческий музей</w:t>
      </w:r>
      <w:r w:rsidRPr="00357ACA">
        <w:rPr>
          <w:rFonts w:ascii="TimesNewRomanPSMT" w:hAnsi="TimesNewRomanPSMT" w:hint="eastAsia"/>
          <w:color w:val="000000"/>
          <w:sz w:val="28"/>
        </w:rPr>
        <w:t>»</w:t>
      </w:r>
      <w:r w:rsidRPr="00357ACA">
        <w:rPr>
          <w:rFonts w:ascii="TimesNewRomanPSMT" w:hAnsi="TimesNewRomanPSMT"/>
          <w:color w:val="000000"/>
          <w:sz w:val="28"/>
        </w:rPr>
        <w:t xml:space="preserve"> (далее МАУК ВТИКМ) на информационных стендах и официальном сайте учреждения;</w:t>
      </w:r>
    </w:p>
    <w:p w:rsidR="00742F77" w:rsidRPr="00357ACA" w:rsidRDefault="00742F77" w:rsidP="00742F77">
      <w:pPr>
        <w:spacing w:after="0" w:line="240" w:lineRule="auto"/>
        <w:jc w:val="both"/>
        <w:rPr>
          <w:rFonts w:ascii="TimesNewRomanPSMT" w:hAnsi="TimesNewRomanPSMT"/>
          <w:color w:val="000000"/>
          <w:sz w:val="28"/>
        </w:rPr>
      </w:pPr>
      <w:r w:rsidRPr="00357ACA">
        <w:rPr>
          <w:rFonts w:ascii="TimesNewRomanPSMT" w:hAnsi="TimesNewRomanPSMT"/>
          <w:color w:val="000000"/>
          <w:sz w:val="28"/>
        </w:rPr>
        <w:t xml:space="preserve">- на официальном сайте МАУК ВТИКМ предусмотрена возможность дистанционного способа взаимодействия с пользователями в </w:t>
      </w:r>
      <w:r w:rsidRPr="00357ACA">
        <w:rPr>
          <w:rFonts w:ascii="TimesNewRomanPSMT" w:hAnsi="TimesNewRomanPSMT" w:hint="eastAsia"/>
          <w:color w:val="000000"/>
          <w:sz w:val="28"/>
        </w:rPr>
        <w:t>«</w:t>
      </w:r>
      <w:proofErr w:type="spellStart"/>
      <w:proofErr w:type="gramStart"/>
      <w:r w:rsidRPr="00357ACA">
        <w:rPr>
          <w:rFonts w:ascii="TimesNewRomanPSMT" w:hAnsi="TimesNewRomanPSMT"/>
          <w:color w:val="000000"/>
          <w:sz w:val="28"/>
        </w:rPr>
        <w:t>интернет-приемной</w:t>
      </w:r>
      <w:proofErr w:type="spellEnd"/>
      <w:proofErr w:type="gramEnd"/>
      <w:r w:rsidRPr="00357ACA">
        <w:rPr>
          <w:rFonts w:ascii="TimesNewRomanPSMT" w:hAnsi="TimesNewRomanPSMT" w:hint="eastAsia"/>
          <w:color w:val="000000"/>
          <w:sz w:val="28"/>
        </w:rPr>
        <w:t>»</w:t>
      </w:r>
      <w:r w:rsidRPr="00357ACA">
        <w:rPr>
          <w:rFonts w:ascii="TimesNewRomanPSMT" w:hAnsi="TimesNewRomanPSMT"/>
          <w:color w:val="000000"/>
          <w:sz w:val="28"/>
        </w:rPr>
        <w:t>;</w:t>
      </w:r>
    </w:p>
    <w:p w:rsidR="00742F77" w:rsidRPr="00357ACA" w:rsidRDefault="00742F77" w:rsidP="00742F77">
      <w:pPr>
        <w:spacing w:after="0" w:line="240" w:lineRule="auto"/>
        <w:jc w:val="both"/>
        <w:rPr>
          <w:rFonts w:ascii="TimesNewRomanPSMT" w:hAnsi="TimesNewRomanPSMT"/>
          <w:color w:val="000000"/>
          <w:sz w:val="28"/>
        </w:rPr>
      </w:pPr>
      <w:r w:rsidRPr="00357ACA">
        <w:rPr>
          <w:rFonts w:ascii="TimesNewRomanPSMT" w:hAnsi="TimesNewRomanPSMT"/>
          <w:color w:val="000000"/>
          <w:sz w:val="28"/>
        </w:rPr>
        <w:t xml:space="preserve">- создан новый сайт учреждения с версией для </w:t>
      </w:r>
      <w:proofErr w:type="gramStart"/>
      <w:r w:rsidRPr="00357ACA">
        <w:rPr>
          <w:rFonts w:ascii="TimesNewRomanPSMT" w:hAnsi="TimesNewRomanPSMT"/>
          <w:color w:val="000000"/>
          <w:sz w:val="28"/>
        </w:rPr>
        <w:t>слабовидящих</w:t>
      </w:r>
      <w:proofErr w:type="gramEnd"/>
      <w:r w:rsidRPr="00357ACA">
        <w:rPr>
          <w:rFonts w:ascii="TimesNewRomanPSMT" w:hAnsi="TimesNewRomanPSMT"/>
          <w:color w:val="000000"/>
          <w:sz w:val="28"/>
        </w:rPr>
        <w:t>, установлена вывеска на здании учреждения, выполненная рельефно-точечным шрифтом Брайля;</w:t>
      </w:r>
    </w:p>
    <w:p w:rsidR="00742F77" w:rsidRPr="00357ACA" w:rsidRDefault="00742F77" w:rsidP="00742F77">
      <w:pPr>
        <w:spacing w:after="0" w:line="240" w:lineRule="auto"/>
        <w:jc w:val="both"/>
        <w:rPr>
          <w:rFonts w:ascii="TimesNewRomanPSMT" w:hAnsi="TimesNewRomanPSMT"/>
          <w:color w:val="000000"/>
          <w:sz w:val="28"/>
        </w:rPr>
      </w:pPr>
      <w:r w:rsidRPr="00357ACA">
        <w:rPr>
          <w:rFonts w:ascii="TimesNewRomanPSMT" w:hAnsi="TimesNewRomanPSMT"/>
          <w:color w:val="000000"/>
          <w:sz w:val="28"/>
        </w:rPr>
        <w:t>- организуются индивидуальные экскурсии для инвалидов и лиц с ограниченными возможностями здоровья;</w:t>
      </w:r>
    </w:p>
    <w:p w:rsidR="00742F77" w:rsidRDefault="00742F77" w:rsidP="00742F7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</w:rPr>
      </w:pPr>
      <w:r w:rsidRPr="00357ACA">
        <w:rPr>
          <w:rFonts w:ascii="TimesNewRomanPSMT" w:hAnsi="TimesNewRomanPSMT"/>
          <w:color w:val="000000"/>
          <w:sz w:val="28"/>
        </w:rPr>
        <w:t xml:space="preserve">- </w:t>
      </w:r>
      <w:r>
        <w:rPr>
          <w:rFonts w:ascii="TimesNewRomanPSMT" w:eastAsia="Times New Roman" w:hAnsi="TimesNewRomanPSMT" w:cs="Times New Roman"/>
          <w:color w:val="000000"/>
          <w:sz w:val="28"/>
        </w:rPr>
        <w:t>Администрацией городского округа Верхний Тагил и</w:t>
      </w:r>
      <w:r w:rsidRPr="008F063A">
        <w:rPr>
          <w:rFonts w:ascii="TimesNewRomanPSMT" w:eastAsia="Times New Roman" w:hAnsi="TimesNewRomanPSMT" w:cs="Times New Roman"/>
          <w:color w:val="000000"/>
          <w:sz w:val="28"/>
        </w:rPr>
        <w:t xml:space="preserve"> обеспеч</w:t>
      </w:r>
      <w:r>
        <w:rPr>
          <w:rFonts w:ascii="TimesNewRomanPSMT" w:eastAsia="Times New Roman" w:hAnsi="TimesNewRomanPSMT" w:cs="Times New Roman"/>
          <w:color w:val="000000"/>
          <w:sz w:val="28"/>
        </w:rPr>
        <w:t>ен</w:t>
      </w:r>
      <w:r w:rsidRPr="008F063A">
        <w:rPr>
          <w:rFonts w:ascii="TimesNewRomanPSMT" w:eastAsia="Times New Roman" w:hAnsi="TimesNewRomanPSMT" w:cs="Times New Roman"/>
          <w:color w:val="000000"/>
          <w:sz w:val="28"/>
        </w:rPr>
        <w:t xml:space="preserve"> учет </w:t>
      </w:r>
      <w:r>
        <w:rPr>
          <w:rFonts w:ascii="TimesNewRomanPSMT" w:eastAsia="Times New Roman" w:hAnsi="TimesNewRomanPSMT" w:cs="Times New Roman"/>
          <w:color w:val="000000"/>
          <w:sz w:val="28"/>
        </w:rPr>
        <w:t>п</w:t>
      </w:r>
      <w:r w:rsidRPr="008F063A">
        <w:rPr>
          <w:rFonts w:ascii="TimesNewRomanPSMT" w:eastAsia="Times New Roman" w:hAnsi="TimesNewRomanPSMT" w:cs="Times New Roman"/>
          <w:color w:val="000000"/>
          <w:sz w:val="28"/>
        </w:rPr>
        <w:t>ешеходных переходов,</w:t>
      </w:r>
      <w:r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Pr="008F063A">
        <w:rPr>
          <w:rFonts w:ascii="TimesNewRomanPSMT" w:eastAsia="Times New Roman" w:hAnsi="TimesNewRomanPSMT" w:cs="Times New Roman"/>
          <w:color w:val="000000"/>
          <w:sz w:val="28"/>
        </w:rPr>
        <w:t>в том числе вблизи образовательных учреждений</w:t>
      </w:r>
      <w:r>
        <w:rPr>
          <w:rFonts w:ascii="TimesNewRomanPSMT" w:eastAsia="Times New Roman" w:hAnsi="TimesNewRomanPSMT" w:cs="Times New Roman"/>
          <w:color w:val="000000"/>
          <w:sz w:val="28"/>
        </w:rPr>
        <w:t>;</w:t>
      </w:r>
    </w:p>
    <w:p w:rsidR="00742F77" w:rsidRDefault="00742F77" w:rsidP="00742F7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</w:rPr>
      </w:pPr>
      <w:r>
        <w:rPr>
          <w:rFonts w:ascii="TimesNewRomanPSMT" w:eastAsia="Times New Roman" w:hAnsi="TimesNewRomanPSMT" w:cs="Times New Roman"/>
          <w:color w:val="000000"/>
          <w:sz w:val="28"/>
        </w:rPr>
        <w:t>- у</w:t>
      </w:r>
      <w:r w:rsidRPr="000E4211">
        <w:rPr>
          <w:rFonts w:ascii="TimesNewRomanPSMT" w:eastAsia="Times New Roman" w:hAnsi="TimesNewRomanPSMT" w:cs="Times New Roman"/>
          <w:color w:val="000000"/>
          <w:sz w:val="28"/>
        </w:rPr>
        <w:t>твер</w:t>
      </w:r>
      <w:r>
        <w:rPr>
          <w:rFonts w:ascii="TimesNewRomanPSMT" w:eastAsia="Times New Roman" w:hAnsi="TimesNewRomanPSMT" w:cs="Times New Roman"/>
          <w:color w:val="000000"/>
          <w:sz w:val="28"/>
        </w:rPr>
        <w:t>ж</w:t>
      </w:r>
      <w:r w:rsidRPr="000E4211">
        <w:rPr>
          <w:rFonts w:ascii="TimesNewRomanPSMT" w:eastAsia="Times New Roman" w:hAnsi="TimesNewRomanPSMT" w:cs="Times New Roman"/>
          <w:color w:val="000000"/>
          <w:sz w:val="28"/>
        </w:rPr>
        <w:t>д</w:t>
      </w:r>
      <w:r>
        <w:rPr>
          <w:rFonts w:ascii="TimesNewRomanPSMT" w:eastAsia="Times New Roman" w:hAnsi="TimesNewRomanPSMT" w:cs="Times New Roman"/>
          <w:color w:val="000000"/>
          <w:sz w:val="28"/>
        </w:rPr>
        <w:t>ены</w:t>
      </w:r>
      <w:r w:rsidRPr="000E4211">
        <w:rPr>
          <w:rFonts w:ascii="TimesNewRomanPSMT" w:eastAsia="Times New Roman" w:hAnsi="TimesNewRomanPSMT" w:cs="Times New Roman"/>
          <w:color w:val="000000"/>
          <w:sz w:val="28"/>
        </w:rPr>
        <w:t xml:space="preserve"> нормативы финансовых затрат на капитальный ремонт, ремонт и содержание автомобильных дорого общего пользования местного значения городского округа Верхний Тагил</w:t>
      </w:r>
      <w:r>
        <w:rPr>
          <w:rFonts w:ascii="TimesNewRomanPSMT" w:eastAsia="Times New Roman" w:hAnsi="TimesNewRomanPSMT" w:cs="Times New Roman"/>
          <w:color w:val="000000"/>
          <w:sz w:val="28"/>
        </w:rPr>
        <w:t xml:space="preserve">; </w:t>
      </w:r>
    </w:p>
    <w:p w:rsidR="00742F77" w:rsidRDefault="00742F77" w:rsidP="00742F7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</w:rPr>
      </w:pPr>
      <w:r>
        <w:rPr>
          <w:rFonts w:ascii="TimesNewRomanPSMT" w:eastAsia="Times New Roman" w:hAnsi="TimesNewRomanPSMT" w:cs="Times New Roman"/>
          <w:color w:val="000000"/>
          <w:sz w:val="28"/>
        </w:rPr>
        <w:t xml:space="preserve">-  </w:t>
      </w:r>
      <w:r w:rsidRPr="000E4211">
        <w:rPr>
          <w:rFonts w:ascii="TimesNewRomanPSMT" w:eastAsia="Times New Roman" w:hAnsi="TimesNewRomanPSMT" w:cs="Times New Roman"/>
          <w:color w:val="000000"/>
          <w:sz w:val="28"/>
        </w:rPr>
        <w:t>в Министерство</w:t>
      </w:r>
      <w:r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Pr="000E4211">
        <w:rPr>
          <w:rFonts w:ascii="TimesNewRomanPSMT" w:eastAsia="Times New Roman" w:hAnsi="TimesNewRomanPSMT" w:cs="Times New Roman"/>
          <w:color w:val="000000"/>
          <w:sz w:val="28"/>
        </w:rPr>
        <w:t xml:space="preserve">транспорта и дорожного хозяйства Свердловской области </w:t>
      </w:r>
      <w:r>
        <w:rPr>
          <w:rFonts w:ascii="TimesNewRomanPSMT" w:eastAsia="Times New Roman" w:hAnsi="TimesNewRomanPSMT" w:cs="Times New Roman"/>
          <w:color w:val="000000"/>
          <w:sz w:val="28"/>
        </w:rPr>
        <w:t>н</w:t>
      </w:r>
      <w:r w:rsidRPr="000E4211">
        <w:rPr>
          <w:rFonts w:ascii="TimesNewRomanPSMT" w:eastAsia="Times New Roman" w:hAnsi="TimesNewRomanPSMT" w:cs="Times New Roman"/>
          <w:color w:val="000000"/>
          <w:sz w:val="28"/>
        </w:rPr>
        <w:t>аправ</w:t>
      </w:r>
      <w:r>
        <w:rPr>
          <w:rFonts w:ascii="TimesNewRomanPSMT" w:eastAsia="Times New Roman" w:hAnsi="TimesNewRomanPSMT" w:cs="Times New Roman"/>
          <w:color w:val="000000"/>
          <w:sz w:val="28"/>
        </w:rPr>
        <w:t>лена</w:t>
      </w:r>
      <w:r w:rsidRPr="000E4211">
        <w:rPr>
          <w:rFonts w:ascii="TimesNewRomanPSMT" w:eastAsia="Times New Roman" w:hAnsi="TimesNewRomanPSMT" w:cs="Times New Roman"/>
          <w:color w:val="000000"/>
          <w:sz w:val="28"/>
        </w:rPr>
        <w:t xml:space="preserve"> актуализированн</w:t>
      </w:r>
      <w:r>
        <w:rPr>
          <w:rFonts w:ascii="TimesNewRomanPSMT" w:eastAsia="Times New Roman" w:hAnsi="TimesNewRomanPSMT" w:cs="Times New Roman"/>
          <w:color w:val="000000"/>
          <w:sz w:val="28"/>
        </w:rPr>
        <w:t>ая</w:t>
      </w:r>
      <w:r w:rsidRPr="000E4211">
        <w:rPr>
          <w:rFonts w:ascii="TimesNewRomanPSMT" w:eastAsia="Times New Roman" w:hAnsi="TimesNewRomanPSMT" w:cs="Times New Roman"/>
          <w:color w:val="000000"/>
          <w:sz w:val="28"/>
        </w:rPr>
        <w:t xml:space="preserve"> информацию о</w:t>
      </w:r>
      <w:r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Pr="000E4211">
        <w:rPr>
          <w:rFonts w:ascii="TimesNewRomanPSMT" w:eastAsia="Times New Roman" w:hAnsi="TimesNewRomanPSMT" w:cs="Times New Roman"/>
          <w:color w:val="000000"/>
          <w:sz w:val="28"/>
        </w:rPr>
        <w:t xml:space="preserve">пешеходных </w:t>
      </w:r>
      <w:r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Pr="000E4211">
        <w:rPr>
          <w:rFonts w:ascii="TimesNewRomanPSMT" w:eastAsia="Times New Roman" w:hAnsi="TimesNewRomanPSMT" w:cs="Times New Roman"/>
          <w:color w:val="000000"/>
          <w:sz w:val="28"/>
        </w:rPr>
        <w:t>переходах, в том</w:t>
      </w:r>
      <w:r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Pr="000E4211">
        <w:rPr>
          <w:rFonts w:ascii="TimesNewRomanPSMT" w:eastAsia="Times New Roman" w:hAnsi="TimesNewRomanPSMT" w:cs="Times New Roman"/>
          <w:color w:val="000000"/>
          <w:sz w:val="28"/>
        </w:rPr>
        <w:t>числе вблизи образовательных</w:t>
      </w:r>
      <w:r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Pr="000E4211">
        <w:rPr>
          <w:rFonts w:ascii="TimesNewRomanPSMT" w:eastAsia="Times New Roman" w:hAnsi="TimesNewRomanPSMT" w:cs="Times New Roman"/>
          <w:color w:val="000000"/>
          <w:sz w:val="28"/>
        </w:rPr>
        <w:t>учреждений, в отчетности за 2020</w:t>
      </w:r>
      <w:r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Pr="000E4211">
        <w:rPr>
          <w:rFonts w:ascii="TimesNewRomanPSMT" w:eastAsia="Times New Roman" w:hAnsi="TimesNewRomanPSMT" w:cs="Times New Roman"/>
          <w:color w:val="000000"/>
          <w:sz w:val="28"/>
        </w:rPr>
        <w:t>год.</w:t>
      </w:r>
    </w:p>
    <w:p w:rsidR="00742F77" w:rsidRDefault="00742F77" w:rsidP="00742F77">
      <w:pPr>
        <w:spacing w:after="0" w:line="240" w:lineRule="auto"/>
        <w:ind w:firstLine="900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>П</w:t>
      </w:r>
      <w:r w:rsidRPr="00C95B27">
        <w:rPr>
          <w:rFonts w:ascii="TimesNewRomanPSMT" w:hAnsi="TimesNewRomanPSMT"/>
          <w:color w:val="000000"/>
          <w:sz w:val="28"/>
        </w:rPr>
        <w:t>о результатам экспертно-аналитическ</w:t>
      </w:r>
      <w:r>
        <w:rPr>
          <w:rFonts w:ascii="TimesNewRomanPSMT" w:hAnsi="TimesNewRomanPSMT"/>
          <w:color w:val="000000"/>
          <w:sz w:val="28"/>
        </w:rPr>
        <w:t xml:space="preserve">ого </w:t>
      </w:r>
      <w:r w:rsidRPr="00C95B27">
        <w:rPr>
          <w:rFonts w:ascii="TimesNewRomanPSMT" w:hAnsi="TimesNewRomanPSMT"/>
          <w:color w:val="000000"/>
          <w:sz w:val="28"/>
        </w:rPr>
        <w:t>мероприяти</w:t>
      </w:r>
      <w:r>
        <w:rPr>
          <w:rFonts w:ascii="TimesNewRomanPSMT" w:hAnsi="TimesNewRomanPSMT"/>
          <w:color w:val="000000"/>
          <w:sz w:val="28"/>
        </w:rPr>
        <w:t>я</w:t>
      </w:r>
      <w:r w:rsidRPr="00C95B27">
        <w:rPr>
          <w:rFonts w:ascii="TimesNewRomanPSMT" w:hAnsi="TimesNewRomanPSMT"/>
          <w:color w:val="000000"/>
          <w:sz w:val="28"/>
        </w:rPr>
        <w:t xml:space="preserve"> 20</w:t>
      </w:r>
      <w:r>
        <w:rPr>
          <w:rFonts w:ascii="TimesNewRomanPSMT" w:hAnsi="TimesNewRomanPSMT"/>
          <w:color w:val="000000"/>
          <w:sz w:val="28"/>
        </w:rPr>
        <w:t>20</w:t>
      </w:r>
      <w:r w:rsidRPr="00C95B27">
        <w:rPr>
          <w:rFonts w:ascii="TimesNewRomanPSMT" w:hAnsi="TimesNewRomanPSMT"/>
          <w:color w:val="000000"/>
          <w:sz w:val="28"/>
        </w:rPr>
        <w:t xml:space="preserve"> года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C95B27">
        <w:rPr>
          <w:rFonts w:ascii="TimesNewRomanPSMT" w:hAnsi="TimesNewRomanPSMT"/>
          <w:color w:val="000000"/>
          <w:sz w:val="28"/>
        </w:rPr>
        <w:t xml:space="preserve">по состоянию </w:t>
      </w:r>
      <w:r w:rsidRPr="000A3EC8">
        <w:rPr>
          <w:rFonts w:ascii="TimesNewRomanPSMT" w:hAnsi="TimesNewRomanPSMT"/>
          <w:color w:val="000000"/>
          <w:sz w:val="28"/>
        </w:rPr>
        <w:t>на 31.12.2020</w:t>
      </w:r>
      <w:r w:rsidRPr="00C95B27">
        <w:rPr>
          <w:rFonts w:ascii="TimesNewRomanPSMT" w:hAnsi="TimesNewRomanPSMT"/>
          <w:color w:val="000000"/>
          <w:sz w:val="28"/>
        </w:rPr>
        <w:t xml:space="preserve"> </w:t>
      </w:r>
      <w:r w:rsidRPr="00FD6A29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Верхний Тагил устранено нарушений, связанных с незаконным использованием бюджетных средств на общую сумму 244,7 тыс. рублей </w:t>
      </w:r>
      <w:r w:rsidRPr="00C95B27">
        <w:rPr>
          <w:rFonts w:ascii="TimesNewRomanPSMT" w:hAnsi="TimesNewRomanPSMT"/>
          <w:color w:val="000000"/>
          <w:sz w:val="28"/>
        </w:rPr>
        <w:t>(</w:t>
      </w:r>
      <w:r>
        <w:rPr>
          <w:rFonts w:ascii="TimesNewRomanPSMT" w:hAnsi="TimesNewRomanPSMT"/>
          <w:color w:val="000000"/>
          <w:sz w:val="28"/>
        </w:rPr>
        <w:t>22,6</w:t>
      </w:r>
      <w:r w:rsidRPr="00C95B27">
        <w:rPr>
          <w:rFonts w:ascii="TimesNewRomanPSMT" w:hAnsi="TimesNewRomanPSMT"/>
          <w:color w:val="000000"/>
          <w:sz w:val="28"/>
        </w:rPr>
        <w:t>% от общего объема нарушений и недостатков, подлежащих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C95B27">
        <w:rPr>
          <w:rFonts w:ascii="TimesNewRomanPSMT" w:hAnsi="TimesNewRomanPSMT"/>
          <w:color w:val="000000"/>
          <w:sz w:val="28"/>
        </w:rPr>
        <w:t>устранению), в том числе: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742F77" w:rsidRDefault="00742F77" w:rsidP="00742F77">
      <w:pPr>
        <w:spacing w:after="0" w:line="240" w:lineRule="auto"/>
        <w:ind w:firstLine="900"/>
        <w:jc w:val="both"/>
        <w:rPr>
          <w:rFonts w:ascii="TimesNewRomanPSMT" w:hAnsi="TimesNewRomanPSMT"/>
          <w:color w:val="000000"/>
          <w:sz w:val="28"/>
        </w:rPr>
      </w:pPr>
      <w:r w:rsidRPr="00C95B27">
        <w:rPr>
          <w:rFonts w:ascii="TimesNewRomanPSMT" w:hAnsi="TimesNewRomanPSMT"/>
          <w:color w:val="000000"/>
          <w:sz w:val="28"/>
        </w:rPr>
        <w:t xml:space="preserve">– возвращено в </w:t>
      </w:r>
      <w:r>
        <w:rPr>
          <w:rFonts w:ascii="TimesNewRomanPSMT" w:hAnsi="TimesNewRomanPSMT"/>
          <w:color w:val="000000"/>
          <w:sz w:val="28"/>
        </w:rPr>
        <w:t>местный</w:t>
      </w:r>
      <w:r w:rsidRPr="00C95B27">
        <w:rPr>
          <w:rFonts w:ascii="TimesNewRomanPSMT" w:hAnsi="TimesNewRomanPSMT"/>
          <w:color w:val="000000"/>
          <w:sz w:val="28"/>
        </w:rPr>
        <w:t xml:space="preserve"> бюджет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FD6A29">
        <w:rPr>
          <w:rFonts w:ascii="Times New Roman" w:hAnsi="Times New Roman" w:cs="Times New Roman"/>
          <w:sz w:val="28"/>
          <w:szCs w:val="28"/>
        </w:rPr>
        <w:t>102,5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A29">
        <w:rPr>
          <w:rFonts w:ascii="Times New Roman" w:hAnsi="Times New Roman" w:cs="Times New Roman"/>
          <w:sz w:val="28"/>
          <w:szCs w:val="28"/>
        </w:rPr>
        <w:t>(осуществлен возврат в бюджет подрядной организацией ООО «Экспериментальное производство «Тагил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742F77" w:rsidRDefault="00742F77" w:rsidP="00742F7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95B27">
        <w:rPr>
          <w:rFonts w:ascii="TimesNewRomanPSMT" w:hAnsi="TimesNewRomanPSMT"/>
          <w:color w:val="000000"/>
          <w:sz w:val="28"/>
        </w:rPr>
        <w:t>–выполнен</w:t>
      </w:r>
      <w:r>
        <w:rPr>
          <w:rFonts w:ascii="TimesNewRomanPSMT" w:hAnsi="TimesNewRomanPSMT"/>
          <w:color w:val="000000"/>
          <w:sz w:val="28"/>
        </w:rPr>
        <w:t>ы</w:t>
      </w:r>
      <w:r w:rsidRPr="00C95B27">
        <w:rPr>
          <w:rFonts w:ascii="TimesNewRomanPSMT" w:hAnsi="TimesNewRomanPSMT"/>
          <w:color w:val="000000"/>
          <w:sz w:val="28"/>
        </w:rPr>
        <w:t xml:space="preserve"> работ</w:t>
      </w:r>
      <w:r>
        <w:rPr>
          <w:rFonts w:ascii="TimesNewRomanPSMT" w:hAnsi="TimesNewRomanPSMT"/>
          <w:color w:val="000000"/>
          <w:sz w:val="28"/>
        </w:rPr>
        <w:t>ы</w:t>
      </w:r>
      <w:r w:rsidRPr="00D53183">
        <w:rPr>
          <w:rFonts w:ascii="Times New Roman" w:hAnsi="Times New Roman" w:cs="Times New Roman"/>
          <w:sz w:val="28"/>
          <w:szCs w:val="28"/>
        </w:rPr>
        <w:t xml:space="preserve"> </w:t>
      </w:r>
      <w:r w:rsidRPr="00FD6A29">
        <w:rPr>
          <w:rFonts w:ascii="Times New Roman" w:hAnsi="Times New Roman" w:cs="Times New Roman"/>
          <w:sz w:val="28"/>
          <w:szCs w:val="28"/>
        </w:rPr>
        <w:t>на сумму 142,2 тыс. рублей</w:t>
      </w:r>
      <w:r w:rsidRPr="004F2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D6A29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28D7">
        <w:rPr>
          <w:rFonts w:ascii="Times New Roman" w:hAnsi="Times New Roman" w:cs="Times New Roman"/>
          <w:sz w:val="28"/>
          <w:szCs w:val="28"/>
        </w:rPr>
        <w:t xml:space="preserve"> </w:t>
      </w:r>
      <w:r w:rsidRPr="00FD6A29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6A29">
        <w:rPr>
          <w:rFonts w:ascii="Times New Roman" w:hAnsi="Times New Roman" w:cs="Times New Roman"/>
          <w:sz w:val="28"/>
          <w:szCs w:val="28"/>
        </w:rPr>
        <w:t xml:space="preserve"> подрядной организацией ООО «Экспериментальное производство «Тагил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742F77" w:rsidRPr="00746B5B" w:rsidRDefault="00742F77" w:rsidP="00742F77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iCs/>
          <w:color w:val="000000"/>
          <w:sz w:val="28"/>
        </w:rPr>
      </w:pPr>
    </w:p>
    <w:p w:rsidR="00742F77" w:rsidRPr="00AB7FFB" w:rsidRDefault="00742F77" w:rsidP="00742F77">
      <w:pPr>
        <w:spacing w:after="0" w:line="240" w:lineRule="auto"/>
        <w:ind w:firstLine="900"/>
        <w:jc w:val="both"/>
        <w:rPr>
          <w:rFonts w:ascii="TimesNewRomanPSMT" w:hAnsi="TimesNewRomanPSMT"/>
          <w:color w:val="000000"/>
          <w:sz w:val="28"/>
        </w:rPr>
      </w:pPr>
      <w:r w:rsidRPr="00AB7FFB">
        <w:rPr>
          <w:rFonts w:ascii="Times New Roman" w:hAnsi="Times New Roman" w:cs="Times New Roman"/>
          <w:color w:val="000000"/>
          <w:sz w:val="28"/>
        </w:rPr>
        <w:t xml:space="preserve">Счетной палатой был продолжен </w:t>
      </w:r>
      <w:proofErr w:type="gramStart"/>
      <w:r w:rsidRPr="00AB7FFB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Pr="00AB7FFB">
        <w:rPr>
          <w:rFonts w:ascii="Times New Roman" w:hAnsi="Times New Roman" w:cs="Times New Roman"/>
          <w:color w:val="000000"/>
          <w:sz w:val="28"/>
        </w:rPr>
        <w:t xml:space="preserve"> исполнением представлений </w:t>
      </w:r>
      <w:r w:rsidRPr="00AB7FFB">
        <w:rPr>
          <w:rFonts w:ascii="TimesNewRomanPSMT" w:hAnsi="TimesNewRomanPSMT"/>
          <w:color w:val="000000"/>
          <w:sz w:val="28"/>
        </w:rPr>
        <w:t>и информационных писем Счетной палаты, содержащих предложения (рекомендации) по устранению и предупреждению нарушений (недостатков) в деятельности объектов контроля, направленных по результатам мероприятий, проведенных в 2019 году</w:t>
      </w:r>
    </w:p>
    <w:p w:rsidR="00742F77" w:rsidRPr="00AB7FFB" w:rsidRDefault="00742F77" w:rsidP="00742F77">
      <w:pPr>
        <w:spacing w:after="0" w:line="240" w:lineRule="auto"/>
        <w:ind w:firstLine="900"/>
        <w:jc w:val="both"/>
        <w:rPr>
          <w:rFonts w:ascii="TimesNewRomanPSMT" w:hAnsi="TimesNewRomanPSMT"/>
          <w:color w:val="000000"/>
          <w:sz w:val="28"/>
        </w:rPr>
      </w:pPr>
      <w:r w:rsidRPr="00AB7FFB">
        <w:rPr>
          <w:rFonts w:ascii="TimesNewRomanPSMT" w:hAnsi="TimesNewRomanPSMT"/>
          <w:color w:val="000000"/>
          <w:sz w:val="28"/>
        </w:rPr>
        <w:t>В общей сложности контроль осуществлялся в отношении</w:t>
      </w:r>
      <w:r w:rsidRPr="00AB7FFB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>5</w:t>
      </w:r>
      <w:r w:rsidRPr="00AB7FFB">
        <w:rPr>
          <w:rFonts w:ascii="TimesNewRomanPSMT" w:hAnsi="TimesNewRomanPSMT"/>
          <w:color w:val="000000"/>
          <w:sz w:val="28"/>
        </w:rPr>
        <w:t xml:space="preserve"> мероприятий.</w:t>
      </w:r>
    </w:p>
    <w:p w:rsidR="00742F77" w:rsidRPr="00D155AA" w:rsidRDefault="00742F77" w:rsidP="00742F7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B7FFB">
        <w:rPr>
          <w:rFonts w:ascii="TimesNewRomanPSMT" w:hAnsi="TimesNewRomanPSMT"/>
          <w:color w:val="000000"/>
          <w:sz w:val="28"/>
        </w:rPr>
        <w:t>В связи с исполнением объектами контроля требований и рекомендаций (предложений) Счетной палаты с контроля снят</w:t>
      </w:r>
      <w:r>
        <w:rPr>
          <w:rFonts w:ascii="TimesNewRomanPSMT" w:hAnsi="TimesNewRomanPSMT"/>
          <w:color w:val="000000"/>
          <w:sz w:val="28"/>
        </w:rPr>
        <w:t>о</w:t>
      </w:r>
      <w:r w:rsidRPr="00AB7FFB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3</w:t>
      </w:r>
      <w:r w:rsidRPr="00AB7FFB">
        <w:rPr>
          <w:rFonts w:ascii="TimesNewRomanPSMT" w:hAnsi="TimesNewRomanPSMT"/>
          <w:color w:val="000000"/>
          <w:sz w:val="28"/>
        </w:rPr>
        <w:t xml:space="preserve"> мероприяти</w:t>
      </w:r>
      <w:r>
        <w:rPr>
          <w:rFonts w:ascii="TimesNewRomanPSMT" w:hAnsi="TimesNewRomanPSMT"/>
          <w:color w:val="000000"/>
          <w:sz w:val="28"/>
        </w:rPr>
        <w:t>я</w:t>
      </w:r>
      <w:r w:rsidRPr="00AB7FFB">
        <w:rPr>
          <w:rFonts w:ascii="TimesNewRomanPSMT" w:hAnsi="TimesNewRomanPSMT"/>
          <w:color w:val="000000"/>
          <w:sz w:val="28"/>
        </w:rPr>
        <w:t>.</w:t>
      </w:r>
      <w:r w:rsidRPr="00C62F8D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Два мероприятия остаются на контроле, так как по состоянию н</w:t>
      </w:r>
      <w:r w:rsidRPr="0022058E">
        <w:rPr>
          <w:rFonts w:ascii="Times New Roman" w:hAnsi="Times New Roman" w:cs="Times New Roman"/>
          <w:color w:val="000000"/>
          <w:sz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</w:rPr>
        <w:t>31.12.2020 года</w:t>
      </w:r>
      <w:r w:rsidRPr="0022058E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два</w:t>
      </w:r>
      <w:r w:rsidRPr="0022058E">
        <w:rPr>
          <w:rFonts w:ascii="Times New Roman" w:hAnsi="Times New Roman" w:cs="Times New Roman"/>
          <w:color w:val="000000"/>
          <w:sz w:val="28"/>
        </w:rPr>
        <w:t xml:space="preserve">  представления </w:t>
      </w:r>
      <w:r w:rsidRPr="0022058E">
        <w:rPr>
          <w:rFonts w:ascii="Times New Roman" w:hAnsi="Times New Roman" w:cs="Times New Roman"/>
          <w:sz w:val="28"/>
          <w:szCs w:val="28"/>
        </w:rPr>
        <w:t xml:space="preserve">исполнены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20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22058E">
        <w:rPr>
          <w:rFonts w:ascii="Times New Roman" w:hAnsi="Times New Roman" w:cs="Times New Roman"/>
          <w:sz w:val="28"/>
          <w:szCs w:val="28"/>
        </w:rPr>
        <w:t>%.</w:t>
      </w:r>
      <w:r w:rsidRPr="00D15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F77" w:rsidRPr="008319C5" w:rsidRDefault="00742F77" w:rsidP="00742F77">
      <w:pPr>
        <w:spacing w:after="0" w:line="240" w:lineRule="auto"/>
        <w:ind w:firstLine="900"/>
        <w:jc w:val="both"/>
        <w:rPr>
          <w:rFonts w:ascii="TimesNewRomanPSMT" w:hAnsi="TimesNewRomanPSMT"/>
          <w:color w:val="000000"/>
          <w:sz w:val="28"/>
        </w:rPr>
      </w:pPr>
      <w:r w:rsidRPr="00C62F8D">
        <w:rPr>
          <w:rFonts w:ascii="TimesNewRomanPSMT" w:hAnsi="TimesNewRomanPSMT"/>
          <w:color w:val="000000"/>
          <w:sz w:val="28"/>
        </w:rPr>
        <w:t>В</w:t>
      </w:r>
      <w:r>
        <w:rPr>
          <w:rFonts w:ascii="TimesNewRomanPSMT" w:hAnsi="TimesNewRomanPSMT"/>
          <w:color w:val="000000"/>
          <w:sz w:val="28"/>
        </w:rPr>
        <w:t xml:space="preserve"> 2020 году, в </w:t>
      </w:r>
      <w:r w:rsidRPr="00C62F8D">
        <w:rPr>
          <w:rFonts w:ascii="TimesNewRomanPSMT" w:hAnsi="TimesNewRomanPSMT"/>
          <w:color w:val="000000"/>
          <w:sz w:val="28"/>
        </w:rPr>
        <w:t xml:space="preserve">соответствии с направленными представлениями  Счетной палаты </w:t>
      </w:r>
      <w:r w:rsidRPr="008319C5">
        <w:rPr>
          <w:rFonts w:ascii="TimesNewRomanPSMT" w:hAnsi="TimesNewRomanPSMT"/>
          <w:color w:val="000000"/>
          <w:sz w:val="28"/>
        </w:rPr>
        <w:t>объектам контроля в 2019 году дополнительно реализованы следующие мероприятия:</w:t>
      </w:r>
    </w:p>
    <w:p w:rsidR="00742F77" w:rsidRPr="008319C5" w:rsidRDefault="00742F77" w:rsidP="00742F77">
      <w:pPr>
        <w:spacing w:after="0" w:line="240" w:lineRule="auto"/>
        <w:ind w:firstLine="900"/>
        <w:jc w:val="both"/>
        <w:rPr>
          <w:rFonts w:ascii="TimesNewRomanPSMT" w:hAnsi="TimesNewRomanPSMT"/>
          <w:color w:val="000000"/>
          <w:sz w:val="28"/>
        </w:rPr>
      </w:pPr>
      <w:r w:rsidRPr="008319C5">
        <w:rPr>
          <w:rFonts w:ascii="TimesNewRomanPSMT" w:hAnsi="TimesNewRomanPSMT"/>
          <w:color w:val="000000"/>
          <w:sz w:val="28"/>
        </w:rPr>
        <w:t xml:space="preserve">- устранены 3 </w:t>
      </w:r>
      <w:r w:rsidRPr="008319C5">
        <w:rPr>
          <w:rStyle w:val="fontstyle01"/>
        </w:rPr>
        <w:t>нарушения ведения бухгалтерского учета</w:t>
      </w:r>
      <w:r w:rsidRPr="008319C5">
        <w:rPr>
          <w:rFonts w:ascii="TimesNewRomanPSMT" w:hAnsi="TimesNewRomanPSMT"/>
          <w:color w:val="000000"/>
          <w:sz w:val="28"/>
        </w:rPr>
        <w:t xml:space="preserve"> на сумму 1</w:t>
      </w:r>
      <w:r w:rsidRPr="008319C5">
        <w:rPr>
          <w:rFonts w:ascii="TimesNewRomanPSMT" w:hAnsi="TimesNewRomanPSMT" w:hint="eastAsia"/>
          <w:color w:val="000000"/>
          <w:sz w:val="28"/>
        </w:rPr>
        <w:t> </w:t>
      </w:r>
      <w:r w:rsidRPr="008319C5">
        <w:rPr>
          <w:rFonts w:ascii="TimesNewRomanPSMT" w:hAnsi="TimesNewRomanPSMT"/>
          <w:color w:val="000000"/>
          <w:sz w:val="28"/>
        </w:rPr>
        <w:t xml:space="preserve">881,7 тыс. рублей (Администрацией городского округа  Верхний Тагил исключены 3 объекта жилых помещений из муниципальной собственности и состава местной казны). </w:t>
      </w:r>
    </w:p>
    <w:p w:rsidR="00742F77" w:rsidRPr="008319C5" w:rsidRDefault="00742F77" w:rsidP="00742F77">
      <w:pPr>
        <w:spacing w:after="0" w:line="240" w:lineRule="auto"/>
        <w:ind w:firstLine="900"/>
        <w:jc w:val="both"/>
        <w:rPr>
          <w:rFonts w:ascii="TimesNewRomanPSMT" w:hAnsi="TimesNewRomanPSMT"/>
          <w:color w:val="000000"/>
          <w:sz w:val="28"/>
        </w:rPr>
      </w:pPr>
      <w:proofErr w:type="gramStart"/>
      <w:r w:rsidRPr="008319C5">
        <w:rPr>
          <w:rFonts w:ascii="TimesNewRomanPSMT" w:hAnsi="TimesNewRomanPSMT"/>
          <w:color w:val="000000"/>
          <w:sz w:val="28"/>
        </w:rPr>
        <w:t xml:space="preserve">- устранено </w:t>
      </w:r>
      <w:r w:rsidRPr="008319C5">
        <w:rPr>
          <w:rStyle w:val="fontstyle01"/>
        </w:rPr>
        <w:t xml:space="preserve">нарушение в сфере управления и распоряжения муниципальной собственностью,  в части  </w:t>
      </w:r>
      <w:r w:rsidRPr="008319C5">
        <w:rPr>
          <w:rFonts w:ascii="Times New Roman" w:hAnsi="Times New Roman" w:cs="Times New Roman"/>
          <w:sz w:val="28"/>
          <w:szCs w:val="28"/>
        </w:rPr>
        <w:t>исполнения полномочий</w:t>
      </w:r>
      <w:r w:rsidRPr="008319C5">
        <w:rPr>
          <w:rFonts w:ascii="Times New Roman" w:hAnsi="Times New Roman" w:cs="Times New Roman"/>
          <w:bCs/>
          <w:sz w:val="28"/>
          <w:szCs w:val="28"/>
        </w:rPr>
        <w:t xml:space="preserve"> главного администратора доходов (</w:t>
      </w:r>
      <w:r w:rsidRPr="008319C5">
        <w:rPr>
          <w:rFonts w:ascii="TimesNewRomanPSMT" w:hAnsi="TimesNewRomanPSMT"/>
          <w:color w:val="000000"/>
          <w:sz w:val="28"/>
        </w:rPr>
        <w:t xml:space="preserve">Администрацией городского округа  Верхний Тагил заключен Агентский договор № 353-ЭСП от 01.09.2019г. с Акционерным обществом </w:t>
      </w:r>
      <w:r w:rsidRPr="008319C5">
        <w:rPr>
          <w:rFonts w:ascii="TimesNewRomanPSMT" w:hAnsi="TimesNewRomanPSMT" w:hint="eastAsia"/>
          <w:color w:val="000000"/>
          <w:sz w:val="28"/>
        </w:rPr>
        <w:t>«</w:t>
      </w:r>
      <w:proofErr w:type="spellStart"/>
      <w:r w:rsidRPr="008319C5">
        <w:rPr>
          <w:rFonts w:ascii="TimesNewRomanPSMT" w:hAnsi="TimesNewRomanPSMT"/>
          <w:color w:val="000000"/>
          <w:sz w:val="28"/>
        </w:rPr>
        <w:t>Энергосбыт</w:t>
      </w:r>
      <w:proofErr w:type="spellEnd"/>
      <w:r w:rsidRPr="008319C5">
        <w:rPr>
          <w:rFonts w:ascii="TimesNewRomanPSMT" w:hAnsi="TimesNewRomanPSMT"/>
          <w:color w:val="000000"/>
          <w:sz w:val="28"/>
        </w:rPr>
        <w:t xml:space="preserve">  Плюс</w:t>
      </w:r>
      <w:r w:rsidRPr="008319C5">
        <w:rPr>
          <w:rFonts w:ascii="TimesNewRomanPSMT" w:hAnsi="TimesNewRomanPSMT" w:hint="eastAsia"/>
          <w:color w:val="000000"/>
          <w:sz w:val="28"/>
        </w:rPr>
        <w:t>»</w:t>
      </w:r>
      <w:r w:rsidRPr="008319C5">
        <w:rPr>
          <w:rFonts w:ascii="TimesNewRomanPSMT" w:hAnsi="TimesNewRomanPSMT"/>
          <w:color w:val="000000"/>
          <w:sz w:val="28"/>
        </w:rPr>
        <w:t xml:space="preserve"> по начислению и приему оплаты за предоставленные жилищные услуги.</w:t>
      </w:r>
      <w:proofErr w:type="gramEnd"/>
      <w:r w:rsidRPr="008319C5">
        <w:rPr>
          <w:rFonts w:ascii="TimesNewRomanPSMT" w:hAnsi="TimesNewRomanPSMT"/>
          <w:color w:val="000000"/>
          <w:sz w:val="28"/>
        </w:rPr>
        <w:t xml:space="preserve"> </w:t>
      </w:r>
      <w:proofErr w:type="gramStart"/>
      <w:r w:rsidRPr="008319C5">
        <w:rPr>
          <w:rFonts w:ascii="TimesNewRomanPSMT" w:hAnsi="TimesNewRomanPSMT"/>
          <w:color w:val="000000"/>
          <w:sz w:val="28"/>
        </w:rPr>
        <w:t>За 2020 год была начислена плата за наем жилого фонда городского округа в размере 1</w:t>
      </w:r>
      <w:r w:rsidRPr="008319C5">
        <w:rPr>
          <w:rFonts w:ascii="TimesNewRomanPSMT" w:hAnsi="TimesNewRomanPSMT" w:hint="eastAsia"/>
          <w:color w:val="000000"/>
          <w:sz w:val="28"/>
        </w:rPr>
        <w:t> </w:t>
      </w:r>
      <w:r w:rsidRPr="008319C5">
        <w:rPr>
          <w:rFonts w:ascii="TimesNewRomanPSMT" w:hAnsi="TimesNewRomanPSMT"/>
          <w:color w:val="000000"/>
          <w:sz w:val="28"/>
        </w:rPr>
        <w:t>013,1 тыс. рублей, в бюджет городского округа Верхний Тагил за 2020 год поступило средств в сумме 553,5тыс. рублей, собираемость составила 54,6%).</w:t>
      </w:r>
      <w:proofErr w:type="gramEnd"/>
    </w:p>
    <w:p w:rsidR="00742F77" w:rsidRDefault="00742F77" w:rsidP="00742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</w:rPr>
      </w:pPr>
    </w:p>
    <w:p w:rsidR="00742F77" w:rsidRPr="00746B5B" w:rsidRDefault="00742F77" w:rsidP="00742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</w:rPr>
        <w:t>3</w:t>
      </w:r>
      <w:r w:rsidRPr="00746B5B">
        <w:rPr>
          <w:rFonts w:ascii="Times New Roman" w:hAnsi="Times New Roman" w:cs="Times New Roman"/>
          <w:b/>
          <w:bCs/>
          <w:i/>
          <w:color w:val="000000"/>
          <w:sz w:val="28"/>
        </w:rPr>
        <w:t xml:space="preserve">. Аудит формирования и </w:t>
      </w:r>
      <w:proofErr w:type="gramStart"/>
      <w:r w:rsidRPr="00746B5B">
        <w:rPr>
          <w:rFonts w:ascii="Times New Roman" w:hAnsi="Times New Roman" w:cs="Times New Roman"/>
          <w:b/>
          <w:bCs/>
          <w:i/>
          <w:color w:val="000000"/>
          <w:sz w:val="28"/>
        </w:rPr>
        <w:t>контроля за</w:t>
      </w:r>
      <w:proofErr w:type="gramEnd"/>
      <w:r w:rsidRPr="00746B5B">
        <w:rPr>
          <w:rFonts w:ascii="Times New Roman" w:hAnsi="Times New Roman" w:cs="Times New Roman"/>
          <w:b/>
          <w:bCs/>
          <w:i/>
          <w:color w:val="000000"/>
          <w:sz w:val="28"/>
        </w:rPr>
        <w:t xml:space="preserve"> исполнением местного</w:t>
      </w:r>
      <w:r w:rsidRPr="00746B5B">
        <w:rPr>
          <w:b/>
          <w:bCs/>
          <w:i/>
          <w:color w:val="000000"/>
          <w:sz w:val="28"/>
          <w:szCs w:val="28"/>
        </w:rPr>
        <w:br/>
      </w:r>
      <w:r w:rsidRPr="00746B5B">
        <w:rPr>
          <w:rFonts w:ascii="Times New Roman" w:hAnsi="Times New Roman" w:cs="Times New Roman"/>
          <w:b/>
          <w:bCs/>
          <w:i/>
          <w:color w:val="000000"/>
          <w:sz w:val="28"/>
        </w:rPr>
        <w:t xml:space="preserve">бюджета    </w:t>
      </w:r>
    </w:p>
    <w:p w:rsidR="00742F77" w:rsidRPr="00AB7FFB" w:rsidRDefault="00742F77" w:rsidP="00742F7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C">
        <w:rPr>
          <w:rStyle w:val="fontstyle01"/>
          <w:i/>
        </w:rPr>
        <w:t xml:space="preserve">  </w:t>
      </w:r>
      <w:proofErr w:type="gramStart"/>
      <w:r w:rsidRPr="00D53183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157, 264.4, 268.1 Бюджетного кодекса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</w:t>
      </w:r>
      <w:r w:rsidRPr="00D53183">
        <w:rPr>
          <w:rFonts w:ascii="Times New Roman" w:eastAsia="Times New Roman" w:hAnsi="Times New Roman" w:cs="Times New Roman"/>
          <w:sz w:val="28"/>
          <w:szCs w:val="28"/>
        </w:rPr>
        <w:t>, стать</w:t>
      </w:r>
      <w:r w:rsidRPr="00D53183">
        <w:rPr>
          <w:rFonts w:ascii="Times New Roman" w:hAnsi="Times New Roman" w:cs="Times New Roman"/>
          <w:sz w:val="28"/>
          <w:szCs w:val="28"/>
        </w:rPr>
        <w:t>ей</w:t>
      </w:r>
      <w:r w:rsidRPr="00D53183">
        <w:rPr>
          <w:rFonts w:ascii="Times New Roman" w:eastAsia="Times New Roman" w:hAnsi="Times New Roman" w:cs="Times New Roman"/>
          <w:sz w:val="28"/>
          <w:szCs w:val="28"/>
        </w:rPr>
        <w:t xml:space="preserve"> 32 Положения о бюджетном процессе в городском округе Верхний Тагил, утвержденное Думой городского округа Верхний Тагил от 19.06.2014 № 28/2 и  стать</w:t>
      </w:r>
      <w:r w:rsidRPr="00D53183">
        <w:rPr>
          <w:rFonts w:ascii="Times New Roman" w:hAnsi="Times New Roman" w:cs="Times New Roman"/>
          <w:sz w:val="28"/>
          <w:szCs w:val="28"/>
        </w:rPr>
        <w:t>ей</w:t>
      </w:r>
      <w:r w:rsidRPr="00D53183">
        <w:rPr>
          <w:rFonts w:ascii="Times New Roman" w:eastAsia="Times New Roman" w:hAnsi="Times New Roman" w:cs="Times New Roman"/>
          <w:sz w:val="28"/>
          <w:szCs w:val="28"/>
        </w:rPr>
        <w:t xml:space="preserve"> 8  Положения о Счетной палате,</w:t>
      </w:r>
      <w:r w:rsidRPr="00B3047A">
        <w:rPr>
          <w:rStyle w:val="10"/>
          <w:rFonts w:eastAsiaTheme="minorEastAsia"/>
          <w:szCs w:val="28"/>
        </w:rPr>
        <w:t xml:space="preserve"> </w:t>
      </w:r>
      <w:r w:rsidRPr="00AB7FFB">
        <w:rPr>
          <w:rFonts w:ascii="Times New Roman" w:hAnsi="Times New Roman" w:cs="Times New Roman"/>
          <w:color w:val="000000"/>
          <w:sz w:val="28"/>
          <w:szCs w:val="28"/>
        </w:rPr>
        <w:t xml:space="preserve">пунктами 2,3 раздела 1 Плана работы  на 2020 год,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Счетной палатой </w:t>
      </w:r>
      <w:r w:rsidRPr="00AB7FF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проведены:</w:t>
      </w:r>
      <w:proofErr w:type="gramEnd"/>
    </w:p>
    <w:p w:rsidR="00742F77" w:rsidRPr="00AB7FFB" w:rsidRDefault="00742F77" w:rsidP="00742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B7FFB">
        <w:rPr>
          <w:rFonts w:ascii="Times New Roman" w:hAnsi="Times New Roman" w:cs="Times New Roman"/>
          <w:sz w:val="28"/>
          <w:szCs w:val="28"/>
        </w:rPr>
        <w:t>Внешняя проверка годовой бюджетной отчетности главных распорядителей бюджетных средств</w:t>
      </w:r>
      <w:r w:rsidRPr="00AB7FFB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Pr="00AB7FFB">
        <w:rPr>
          <w:rFonts w:ascii="Times New Roman" w:hAnsi="Times New Roman" w:cs="Times New Roman"/>
          <w:sz w:val="28"/>
          <w:szCs w:val="28"/>
        </w:rPr>
        <w:t>9</w:t>
      </w:r>
      <w:r w:rsidRPr="00AB7FF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AB7FFB">
        <w:rPr>
          <w:rFonts w:ascii="Times New Roman" w:hAnsi="Times New Roman" w:cs="Times New Roman"/>
          <w:sz w:val="28"/>
          <w:szCs w:val="28"/>
        </w:rPr>
        <w:t>:</w:t>
      </w:r>
    </w:p>
    <w:p w:rsidR="00742F77" w:rsidRPr="00AB7FFB" w:rsidRDefault="00742F77" w:rsidP="00742F77">
      <w:pPr>
        <w:pStyle w:val="ad"/>
        <w:numPr>
          <w:ilvl w:val="0"/>
          <w:numId w:val="10"/>
        </w:numPr>
        <w:ind w:left="284" w:firstLine="0"/>
        <w:jc w:val="both"/>
        <w:rPr>
          <w:sz w:val="28"/>
          <w:szCs w:val="28"/>
        </w:rPr>
      </w:pPr>
      <w:r w:rsidRPr="00AB7FFB">
        <w:rPr>
          <w:sz w:val="28"/>
          <w:szCs w:val="28"/>
        </w:rPr>
        <w:t>Администрации городского округа Верхний Тагил;</w:t>
      </w:r>
    </w:p>
    <w:p w:rsidR="00742F77" w:rsidRPr="00AB7FFB" w:rsidRDefault="00742F77" w:rsidP="00742F77">
      <w:pPr>
        <w:pStyle w:val="ad"/>
        <w:numPr>
          <w:ilvl w:val="0"/>
          <w:numId w:val="10"/>
        </w:numPr>
        <w:ind w:left="567" w:hanging="283"/>
        <w:jc w:val="both"/>
        <w:rPr>
          <w:sz w:val="28"/>
          <w:szCs w:val="28"/>
        </w:rPr>
      </w:pPr>
      <w:r w:rsidRPr="00AB7FFB">
        <w:rPr>
          <w:sz w:val="28"/>
          <w:szCs w:val="28"/>
        </w:rPr>
        <w:t>Думы городского округа Верхний Тагил;</w:t>
      </w:r>
    </w:p>
    <w:p w:rsidR="00742F77" w:rsidRPr="00B729CE" w:rsidRDefault="00742F77" w:rsidP="00742F77">
      <w:pPr>
        <w:pStyle w:val="ad"/>
        <w:numPr>
          <w:ilvl w:val="0"/>
          <w:numId w:val="10"/>
        </w:numPr>
        <w:ind w:left="567" w:hanging="283"/>
        <w:jc w:val="both"/>
        <w:rPr>
          <w:sz w:val="28"/>
          <w:szCs w:val="28"/>
        </w:rPr>
      </w:pPr>
      <w:r w:rsidRPr="00B729CE">
        <w:rPr>
          <w:sz w:val="28"/>
          <w:szCs w:val="28"/>
        </w:rPr>
        <w:t>МКУ «Управления образования городского округа Верхний Тагил»;</w:t>
      </w:r>
    </w:p>
    <w:p w:rsidR="00742F77" w:rsidRPr="00B729CE" w:rsidRDefault="00742F77" w:rsidP="00742F77">
      <w:pPr>
        <w:pStyle w:val="ad"/>
        <w:numPr>
          <w:ilvl w:val="0"/>
          <w:numId w:val="10"/>
        </w:numPr>
        <w:ind w:left="567" w:hanging="283"/>
        <w:jc w:val="both"/>
        <w:rPr>
          <w:sz w:val="28"/>
          <w:szCs w:val="28"/>
        </w:rPr>
      </w:pPr>
      <w:r w:rsidRPr="00B729CE">
        <w:rPr>
          <w:sz w:val="28"/>
          <w:szCs w:val="28"/>
        </w:rPr>
        <w:t>МКУ «Управления культуры, спорта и молодежной политики  городского округа Верхний Тагил»;</w:t>
      </w:r>
    </w:p>
    <w:p w:rsidR="00742F77" w:rsidRPr="008319C5" w:rsidRDefault="00742F77" w:rsidP="00742F77">
      <w:pPr>
        <w:pStyle w:val="ad"/>
        <w:numPr>
          <w:ilvl w:val="0"/>
          <w:numId w:val="10"/>
        </w:numPr>
        <w:ind w:left="567" w:hanging="283"/>
        <w:jc w:val="both"/>
        <w:rPr>
          <w:sz w:val="28"/>
          <w:szCs w:val="28"/>
        </w:rPr>
      </w:pPr>
      <w:r w:rsidRPr="00AB7FFB">
        <w:rPr>
          <w:sz w:val="28"/>
          <w:szCs w:val="28"/>
        </w:rPr>
        <w:t>Финансового</w:t>
      </w:r>
      <w:r w:rsidRPr="0014197D">
        <w:rPr>
          <w:sz w:val="28"/>
          <w:szCs w:val="28"/>
        </w:rPr>
        <w:t xml:space="preserve"> отдела  администрации  городского округа Верхний Тагил;</w:t>
      </w:r>
    </w:p>
    <w:p w:rsidR="00742F77" w:rsidRDefault="00742F77" w:rsidP="00742F77">
      <w:pPr>
        <w:pStyle w:val="af3"/>
        <w:jc w:val="both"/>
        <w:rPr>
          <w:b w:val="0"/>
          <w:szCs w:val="28"/>
        </w:rPr>
      </w:pPr>
      <w:r w:rsidRPr="0014197D">
        <w:rPr>
          <w:b w:val="0"/>
          <w:szCs w:val="28"/>
        </w:rPr>
        <w:t>– Внешняя проверка годового отчета об исполнении бюджета городского округа за 2019 год</w:t>
      </w:r>
      <w:r>
        <w:rPr>
          <w:b w:val="0"/>
          <w:szCs w:val="28"/>
        </w:rPr>
        <w:t>.</w:t>
      </w:r>
    </w:p>
    <w:p w:rsidR="00742F77" w:rsidRDefault="00742F77" w:rsidP="00742F77">
      <w:pPr>
        <w:pStyle w:val="ad"/>
        <w:ind w:left="0"/>
        <w:jc w:val="both"/>
        <w:rPr>
          <w:rFonts w:ascii="TimesNewRomanPSMT" w:hAnsi="TimesNewRomanPSMT"/>
          <w:color w:val="000000"/>
          <w:sz w:val="28"/>
        </w:rPr>
      </w:pPr>
      <w:r w:rsidRPr="0014197D">
        <w:rPr>
          <w:sz w:val="28"/>
          <w:szCs w:val="28"/>
        </w:rPr>
        <w:t xml:space="preserve">- </w:t>
      </w:r>
      <w:r w:rsidRPr="0014197D">
        <w:rPr>
          <w:rFonts w:ascii="TimesNewRomanPSMT" w:hAnsi="TimesNewRomanPSMT"/>
          <w:color w:val="000000"/>
          <w:sz w:val="28"/>
        </w:rPr>
        <w:t>Оперативный анализ исполнения местного бюджета</w:t>
      </w:r>
      <w:r w:rsidRPr="0014197D">
        <w:rPr>
          <w:rFonts w:ascii="TimesNewRomanPSMT" w:hAnsi="TimesNewRomanPSMT"/>
          <w:color w:val="000000"/>
          <w:sz w:val="28"/>
          <w:szCs w:val="28"/>
        </w:rPr>
        <w:br/>
      </w:r>
      <w:r w:rsidRPr="0014197D">
        <w:rPr>
          <w:rFonts w:ascii="TimesNewRomanPSMT" w:hAnsi="TimesNewRomanPSMT"/>
          <w:color w:val="000000"/>
          <w:sz w:val="28"/>
        </w:rPr>
        <w:t>городского округа Верхний Тагил за отчетные периоды 2020 года.</w:t>
      </w:r>
    </w:p>
    <w:p w:rsidR="00742F77" w:rsidRDefault="00742F77" w:rsidP="00742F77">
      <w:pPr>
        <w:pStyle w:val="ad"/>
        <w:ind w:left="0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lastRenderedPageBreak/>
        <w:t>- Предварительный аудит формирования бюджета городского округа Верхний Тагил на 2021 и плановый период 2022 и 2023 годов.</w:t>
      </w:r>
    </w:p>
    <w:p w:rsidR="00742F77" w:rsidRPr="00E048A1" w:rsidRDefault="00742F77" w:rsidP="00742F77">
      <w:pPr>
        <w:pStyle w:val="12"/>
        <w:ind w:firstLine="0"/>
      </w:pPr>
      <w:r>
        <w:rPr>
          <w:rFonts w:ascii="TimesNewRomanPS-ItalicMT" w:hAnsi="TimesNewRomanPS-ItalicMT"/>
          <w:b/>
          <w:i/>
          <w:iCs/>
          <w:color w:val="000000"/>
        </w:rPr>
        <w:t xml:space="preserve">- </w:t>
      </w:r>
      <w:r w:rsidRPr="00E048A1">
        <w:rPr>
          <w:rFonts w:ascii="TimesNewRomanPS-ItalicMT" w:hAnsi="TimesNewRomanPS-ItalicMT"/>
          <w:iCs/>
          <w:color w:val="000000"/>
        </w:rPr>
        <w:t>Экспертиза проектов законодательных и иных нормативных</w:t>
      </w:r>
      <w:r w:rsidRPr="00E048A1">
        <w:rPr>
          <w:rFonts w:ascii="TimesNewRomanPS-ItalicMT" w:hAnsi="TimesNewRomanPS-ItalicMT"/>
          <w:iCs/>
          <w:color w:val="000000"/>
          <w:szCs w:val="28"/>
        </w:rPr>
        <w:br/>
      </w:r>
      <w:r w:rsidRPr="00E048A1">
        <w:rPr>
          <w:rFonts w:ascii="TimesNewRomanPS-ItalicMT" w:hAnsi="TimesNewRomanPS-ItalicMT"/>
          <w:iCs/>
          <w:color w:val="000000"/>
        </w:rPr>
        <w:t>правовых актов городского округа</w:t>
      </w:r>
      <w:r>
        <w:t>.</w:t>
      </w:r>
    </w:p>
    <w:p w:rsidR="00742F77" w:rsidRDefault="00742F77" w:rsidP="00742F77">
      <w:pPr>
        <w:pStyle w:val="12"/>
        <w:ind w:firstLine="567"/>
      </w:pPr>
      <w:r w:rsidRPr="00E048A1">
        <w:t>По результатам данных мероприятий в 2020 году составлено 6 актов</w:t>
      </w:r>
      <w:r w:rsidRPr="00E048A1">
        <w:rPr>
          <w:bCs w:val="0"/>
          <w:spacing w:val="-8"/>
          <w:szCs w:val="28"/>
        </w:rPr>
        <w:t xml:space="preserve">, </w:t>
      </w:r>
      <w:r>
        <w:rPr>
          <w:bCs w:val="0"/>
          <w:spacing w:val="-8"/>
          <w:szCs w:val="28"/>
        </w:rPr>
        <w:t>34</w:t>
      </w:r>
      <w:r w:rsidRPr="00E048A1">
        <w:rPr>
          <w:bCs w:val="0"/>
          <w:spacing w:val="-8"/>
          <w:szCs w:val="28"/>
        </w:rPr>
        <w:t xml:space="preserve"> заключени</w:t>
      </w:r>
      <w:r>
        <w:rPr>
          <w:bCs w:val="0"/>
          <w:spacing w:val="-8"/>
          <w:szCs w:val="28"/>
        </w:rPr>
        <w:t>я</w:t>
      </w:r>
      <w:r w:rsidRPr="00E048A1">
        <w:rPr>
          <w:bCs w:val="0"/>
          <w:spacing w:val="-8"/>
          <w:szCs w:val="28"/>
        </w:rPr>
        <w:t xml:space="preserve"> </w:t>
      </w:r>
      <w:r w:rsidRPr="00E048A1">
        <w:rPr>
          <w:rFonts w:ascii="TimesNewRomanPSMT" w:hAnsi="TimesNewRomanPSMT"/>
          <w:color w:val="000000"/>
        </w:rPr>
        <w:t xml:space="preserve">(в 2019 году – </w:t>
      </w:r>
      <w:r w:rsidRPr="00E048A1">
        <w:rPr>
          <w:bCs w:val="0"/>
          <w:spacing w:val="-8"/>
          <w:szCs w:val="28"/>
        </w:rPr>
        <w:t xml:space="preserve">6 актов, </w:t>
      </w:r>
      <w:r>
        <w:rPr>
          <w:bCs w:val="0"/>
          <w:spacing w:val="-8"/>
          <w:szCs w:val="28"/>
        </w:rPr>
        <w:t>42</w:t>
      </w:r>
      <w:r w:rsidRPr="00E048A1">
        <w:rPr>
          <w:bCs w:val="0"/>
          <w:spacing w:val="-8"/>
          <w:szCs w:val="28"/>
        </w:rPr>
        <w:t xml:space="preserve"> заключени</w:t>
      </w:r>
      <w:r>
        <w:rPr>
          <w:bCs w:val="0"/>
          <w:spacing w:val="-8"/>
          <w:szCs w:val="28"/>
        </w:rPr>
        <w:t>я</w:t>
      </w:r>
      <w:r w:rsidRPr="00E048A1">
        <w:rPr>
          <w:rFonts w:ascii="TimesNewRomanPSMT" w:hAnsi="TimesNewRomanPSMT"/>
          <w:color w:val="000000"/>
        </w:rPr>
        <w:t>)</w:t>
      </w:r>
      <w:r w:rsidRPr="00E048A1">
        <w:rPr>
          <w:bCs w:val="0"/>
          <w:spacing w:val="-8"/>
          <w:szCs w:val="28"/>
        </w:rPr>
        <w:t>.</w:t>
      </w:r>
    </w:p>
    <w:p w:rsidR="00742F77" w:rsidRPr="00E279C3" w:rsidRDefault="00742F77" w:rsidP="00742F77">
      <w:pPr>
        <w:pStyle w:val="ad"/>
        <w:ind w:left="0"/>
        <w:jc w:val="both"/>
        <w:rPr>
          <w:sz w:val="28"/>
          <w:szCs w:val="28"/>
        </w:rPr>
      </w:pPr>
    </w:p>
    <w:p w:rsidR="00742F77" w:rsidRPr="004F54A5" w:rsidRDefault="00742F77" w:rsidP="00742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-ItalicMT" w:hAnsi="TimesNewRomanPS-ItalicMT"/>
          <w:b/>
          <w:i/>
          <w:iCs/>
          <w:color w:val="000000"/>
          <w:sz w:val="28"/>
        </w:rPr>
        <w:t xml:space="preserve">3.1. </w:t>
      </w:r>
      <w:r w:rsidRPr="004F54A5">
        <w:rPr>
          <w:rFonts w:ascii="TimesNewRomanPS-ItalicMT" w:hAnsi="TimesNewRomanPS-ItalicMT"/>
          <w:b/>
          <w:i/>
          <w:iCs/>
          <w:color w:val="000000"/>
          <w:sz w:val="28"/>
        </w:rPr>
        <w:t>Последующий контроль исполнения местного бюджета</w:t>
      </w:r>
    </w:p>
    <w:p w:rsidR="00742F77" w:rsidRDefault="00742F77" w:rsidP="00742F7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2A">
        <w:rPr>
          <w:rFonts w:ascii="TimesNewRomanPSMT" w:hAnsi="TimesNewRomanPSMT"/>
          <w:color w:val="000000"/>
          <w:sz w:val="28"/>
        </w:rPr>
        <w:t xml:space="preserve">В целях проведения последующего контроля исполнения </w:t>
      </w:r>
      <w:r>
        <w:rPr>
          <w:rFonts w:ascii="TimesNewRomanPSMT" w:hAnsi="TimesNewRomanPSMT"/>
          <w:color w:val="000000"/>
          <w:sz w:val="28"/>
        </w:rPr>
        <w:t>местного</w:t>
      </w:r>
      <w:r w:rsidRPr="0015642A">
        <w:rPr>
          <w:rFonts w:ascii="TimesNewRomanPSMT" w:hAnsi="TimesNewRomanPSMT"/>
          <w:color w:val="000000"/>
          <w:sz w:val="28"/>
          <w:szCs w:val="28"/>
        </w:rPr>
        <w:br/>
      </w:r>
      <w:r w:rsidRPr="0015642A">
        <w:rPr>
          <w:rFonts w:ascii="TimesNewRomanPSMT" w:hAnsi="TimesNewRomanPSMT"/>
          <w:color w:val="000000"/>
          <w:sz w:val="28"/>
        </w:rPr>
        <w:t>бюджета Счетной палатой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15642A">
        <w:rPr>
          <w:rFonts w:ascii="TimesNewRomanPSMT" w:hAnsi="TimesNewRomanPSMT"/>
          <w:color w:val="000000"/>
          <w:sz w:val="28"/>
        </w:rPr>
        <w:t>проведено экспертно-аналитическ</w:t>
      </w:r>
      <w:r>
        <w:rPr>
          <w:rFonts w:ascii="TimesNewRomanPSMT" w:hAnsi="TimesNewRomanPSMT"/>
          <w:color w:val="000000"/>
          <w:sz w:val="28"/>
        </w:rPr>
        <w:t xml:space="preserve">ое </w:t>
      </w:r>
      <w:r w:rsidRPr="0015642A">
        <w:rPr>
          <w:rFonts w:ascii="TimesNewRomanPSMT" w:hAnsi="TimesNewRomanPSMT"/>
          <w:color w:val="000000"/>
          <w:sz w:val="28"/>
        </w:rPr>
        <w:t>мероприяти</w:t>
      </w:r>
      <w:r>
        <w:rPr>
          <w:rFonts w:ascii="TimesNewRomanPSMT" w:hAnsi="TimesNewRomanPSMT"/>
          <w:color w:val="000000"/>
          <w:sz w:val="28"/>
        </w:rPr>
        <w:t>е</w:t>
      </w:r>
      <w:r w:rsidRPr="0015642A">
        <w:rPr>
          <w:rFonts w:ascii="TimesNewRomanPSMT" w:hAnsi="TimesNewRomanPSMT"/>
          <w:color w:val="000000"/>
          <w:sz w:val="28"/>
        </w:rPr>
        <w:t xml:space="preserve"> «Внешняя проверка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15642A">
        <w:rPr>
          <w:rFonts w:ascii="TimesNewRomanPSMT" w:hAnsi="TimesNewRomanPSMT"/>
          <w:color w:val="000000"/>
          <w:sz w:val="28"/>
        </w:rPr>
        <w:t>отчета об исполнении областного бюджета за 201</w:t>
      </w:r>
      <w:r>
        <w:rPr>
          <w:rFonts w:ascii="TimesNewRomanPSMT" w:hAnsi="TimesNewRomanPSMT"/>
          <w:color w:val="000000"/>
          <w:sz w:val="28"/>
        </w:rPr>
        <w:t>9</w:t>
      </w:r>
      <w:r w:rsidRPr="0015642A">
        <w:rPr>
          <w:rFonts w:ascii="TimesNewRomanPSMT" w:hAnsi="TimesNewRomanPSMT"/>
          <w:color w:val="000000"/>
          <w:sz w:val="28"/>
        </w:rPr>
        <w:t xml:space="preserve"> год»</w:t>
      </w:r>
      <w:r>
        <w:rPr>
          <w:rFonts w:ascii="TimesNewRomanPSMT" w:hAnsi="TimesNewRomanPSMT"/>
          <w:color w:val="000000"/>
          <w:sz w:val="28"/>
        </w:rPr>
        <w:t>.</w:t>
      </w:r>
    </w:p>
    <w:p w:rsidR="00742F77" w:rsidRPr="00D53183" w:rsidRDefault="00742F77" w:rsidP="0074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C5">
        <w:rPr>
          <w:rFonts w:ascii="TimesNewRomanPSMT" w:hAnsi="TimesNewRomanPSMT"/>
          <w:color w:val="000000"/>
          <w:sz w:val="28"/>
        </w:rPr>
        <w:t xml:space="preserve">По результатам проверки годовой бюджетной отчетности </w:t>
      </w:r>
      <w:r>
        <w:rPr>
          <w:rFonts w:ascii="TimesNewRomanPSMT" w:hAnsi="TimesNewRomanPSMT"/>
          <w:color w:val="000000"/>
          <w:sz w:val="28"/>
        </w:rPr>
        <w:t>5</w:t>
      </w:r>
      <w:r w:rsidRPr="00873BC5">
        <w:rPr>
          <w:rFonts w:ascii="TimesNewRomanPSMT" w:hAnsi="TimesNewRomanPSMT"/>
          <w:color w:val="000000"/>
          <w:sz w:val="28"/>
        </w:rPr>
        <w:t xml:space="preserve"> 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>главных администраторов бюджетных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и Финансового отдела городского округа Верхний Тагил,  как органа, организующего исполнение бюджета, </w:t>
      </w:r>
      <w:r w:rsidRPr="00873BC5">
        <w:rPr>
          <w:rFonts w:ascii="TimesNewRomanPSMT" w:hAnsi="TimesNewRomanPSMT"/>
          <w:color w:val="000000"/>
          <w:sz w:val="28"/>
        </w:rPr>
        <w:t xml:space="preserve">составлены </w:t>
      </w:r>
      <w:r>
        <w:rPr>
          <w:rFonts w:ascii="TimesNewRomanPSMT" w:hAnsi="TimesNewRomanPSMT"/>
          <w:color w:val="000000"/>
          <w:sz w:val="28"/>
        </w:rPr>
        <w:t>6</w:t>
      </w:r>
      <w:r w:rsidRPr="00873BC5">
        <w:rPr>
          <w:rFonts w:ascii="TimesNewRomanPSMT" w:hAnsi="TimesNewRomanPSMT"/>
          <w:color w:val="000000"/>
          <w:sz w:val="28"/>
        </w:rPr>
        <w:t xml:space="preserve"> акт</w:t>
      </w:r>
      <w:r>
        <w:rPr>
          <w:rFonts w:ascii="TimesNewRomanPSMT" w:hAnsi="TimesNewRomanPSMT"/>
          <w:color w:val="000000"/>
          <w:sz w:val="28"/>
        </w:rPr>
        <w:t>ов, подготовлено 1 заключение</w:t>
      </w:r>
      <w:r w:rsidRPr="00873BC5">
        <w:rPr>
          <w:rFonts w:ascii="TimesNewRomanPSMT" w:hAnsi="TimesNewRomanPSMT"/>
          <w:color w:val="000000"/>
          <w:sz w:val="28"/>
        </w:rPr>
        <w:t>.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D53183">
        <w:rPr>
          <w:rFonts w:ascii="Times New Roman" w:hAnsi="Times New Roman" w:cs="Times New Roman"/>
          <w:sz w:val="28"/>
          <w:szCs w:val="28"/>
        </w:rPr>
        <w:t xml:space="preserve">В ходе внешней проверки за 2019 год подтверждена полнота и достоверность </w:t>
      </w:r>
      <w:r w:rsidRPr="00D53183">
        <w:rPr>
          <w:rFonts w:ascii="Times New Roman" w:hAnsi="Times New Roman" w:cs="Times New Roman"/>
          <w:spacing w:val="-7"/>
          <w:sz w:val="28"/>
          <w:szCs w:val="28"/>
        </w:rPr>
        <w:t xml:space="preserve">бюджетной отчетности </w:t>
      </w:r>
      <w:r w:rsidRPr="00D53183">
        <w:rPr>
          <w:rFonts w:ascii="Times New Roman" w:hAnsi="Times New Roman" w:cs="Times New Roman"/>
          <w:sz w:val="28"/>
          <w:szCs w:val="28"/>
        </w:rPr>
        <w:t xml:space="preserve">главных администраторов средств местного бюджета и финансового органа, </w:t>
      </w:r>
      <w:r w:rsidRPr="00D53183">
        <w:rPr>
          <w:rFonts w:ascii="Times New Roman" w:hAnsi="Times New Roman" w:cs="Times New Roman"/>
          <w:spacing w:val="-7"/>
          <w:sz w:val="28"/>
          <w:szCs w:val="28"/>
        </w:rPr>
        <w:t xml:space="preserve">а также  </w:t>
      </w:r>
      <w:r w:rsidRPr="00D53183">
        <w:rPr>
          <w:rFonts w:ascii="Times New Roman" w:hAnsi="Times New Roman" w:cs="Times New Roman"/>
          <w:sz w:val="28"/>
          <w:szCs w:val="28"/>
        </w:rPr>
        <w:t xml:space="preserve">полнота и достоверность </w:t>
      </w:r>
      <w:r w:rsidRPr="00D53183">
        <w:rPr>
          <w:rFonts w:ascii="Times New Roman" w:hAnsi="Times New Roman" w:cs="Times New Roman"/>
          <w:spacing w:val="-7"/>
          <w:sz w:val="28"/>
          <w:szCs w:val="28"/>
        </w:rPr>
        <w:t xml:space="preserve">сформированного на базе их данных </w:t>
      </w:r>
      <w:r w:rsidRPr="00D53183">
        <w:rPr>
          <w:rFonts w:ascii="Times New Roman" w:hAnsi="Times New Roman" w:cs="Times New Roman"/>
          <w:sz w:val="28"/>
          <w:szCs w:val="28"/>
        </w:rPr>
        <w:t>отчета.</w:t>
      </w:r>
      <w:r w:rsidRPr="00D531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53183">
        <w:rPr>
          <w:rFonts w:ascii="Times New Roman" w:hAnsi="Times New Roman" w:cs="Times New Roman"/>
          <w:sz w:val="28"/>
          <w:szCs w:val="28"/>
        </w:rPr>
        <w:t>Выявленные отдельные нарушения и недостатки существенным образом не повлияли на полноту и достоверность данных, представленных</w:t>
      </w:r>
      <w:r w:rsidRPr="00D5318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в </w:t>
      </w:r>
      <w:r w:rsidRPr="00D53183">
        <w:rPr>
          <w:rFonts w:ascii="Times New Roman" w:hAnsi="Times New Roman" w:cs="Times New Roman"/>
          <w:sz w:val="28"/>
          <w:szCs w:val="28"/>
        </w:rPr>
        <w:t>отчете об исполнении местного бюджета за 2019 год.</w:t>
      </w:r>
    </w:p>
    <w:p w:rsidR="00742F77" w:rsidRPr="0042355B" w:rsidRDefault="00742F77" w:rsidP="00742F7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рамках внешней проверки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23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>заключени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на 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Думы городского округа Верхний Тагил «Об утверждении отчета «Об исполнении бюджета </w:t>
      </w:r>
      <w:r w:rsidRPr="0042355B">
        <w:rPr>
          <w:rFonts w:ascii="Times New Roman" w:hAnsi="Times New Roman" w:cs="Times New Roman"/>
          <w:sz w:val="28"/>
          <w:szCs w:val="28"/>
        </w:rPr>
        <w:t>городского округа Верхний Тагил за 2019 год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содержащий вывод о том, что </w:t>
      </w:r>
      <w:r w:rsidRPr="00CD6383">
        <w:rPr>
          <w:rFonts w:ascii="Times New Roman" w:eastAsia="Times New Roman" w:hAnsi="Times New Roman" w:cs="Times New Roman"/>
          <w:spacing w:val="-10"/>
          <w:sz w:val="28"/>
          <w:szCs w:val="28"/>
        </w:rPr>
        <w:t>Проект решения</w:t>
      </w:r>
      <w:r>
        <w:rPr>
          <w:rStyle w:val="fontstyle01"/>
          <w:rFonts w:eastAsia="Times New Roman"/>
        </w:rPr>
        <w:t xml:space="preserve"> и приложения к нему соответствуют</w:t>
      </w:r>
      <w:r>
        <w:rPr>
          <w:rStyle w:val="fontstyle01"/>
        </w:rPr>
        <w:t xml:space="preserve"> </w:t>
      </w:r>
      <w:r>
        <w:rPr>
          <w:rStyle w:val="fontstyle01"/>
          <w:rFonts w:eastAsia="Times New Roman"/>
        </w:rPr>
        <w:t xml:space="preserve">требованиям статьи 264.6 БК РФ, </w:t>
      </w:r>
      <w:r w:rsidRPr="0042355B">
        <w:rPr>
          <w:rStyle w:val="fontstyle01"/>
          <w:rFonts w:eastAsia="Times New Roman"/>
        </w:rPr>
        <w:t xml:space="preserve">статьи </w:t>
      </w:r>
      <w:r w:rsidRPr="0042355B">
        <w:rPr>
          <w:rFonts w:ascii="Times New Roman" w:eastAsia="Times New Roman" w:hAnsi="Times New Roman" w:cs="Times New Roman"/>
          <w:sz w:val="28"/>
          <w:szCs w:val="28"/>
        </w:rPr>
        <w:t xml:space="preserve">33 </w:t>
      </w:r>
      <w:r w:rsidRPr="0042355B">
        <w:rPr>
          <w:rFonts w:ascii="Times New Roman" w:eastAsia="Times New Roman" w:hAnsi="Times New Roman" w:cs="Times New Roman"/>
          <w:sz w:val="28"/>
        </w:rPr>
        <w:t>Положения о бюджетном процессе в городском округе Верхний Тагил, утвержденного решением Думы</w:t>
      </w:r>
      <w:proofErr w:type="gramEnd"/>
      <w:r w:rsidRPr="0042355B">
        <w:rPr>
          <w:rFonts w:ascii="Times New Roman" w:eastAsia="Times New Roman" w:hAnsi="Times New Roman" w:cs="Times New Roman"/>
          <w:sz w:val="28"/>
        </w:rPr>
        <w:t xml:space="preserve"> городского округа Верхний Тагил от 19.06.2014 № 28/2</w:t>
      </w:r>
      <w:r>
        <w:rPr>
          <w:rFonts w:ascii="Times New Roman" w:hAnsi="Times New Roman" w:cs="Times New Roman"/>
          <w:sz w:val="28"/>
        </w:rPr>
        <w:t>.</w:t>
      </w:r>
    </w:p>
    <w:p w:rsidR="00742F77" w:rsidRDefault="00742F77" w:rsidP="00742F7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183">
        <w:rPr>
          <w:rFonts w:ascii="Times New Roman" w:hAnsi="Times New Roman" w:cs="Times New Roman"/>
          <w:color w:val="000000"/>
          <w:sz w:val="28"/>
          <w:szCs w:val="28"/>
        </w:rPr>
        <w:t>Заключени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 xml:space="preserve"> Главе городского округа и председателю Думы городского округа Верхний Тагил.</w:t>
      </w:r>
    </w:p>
    <w:p w:rsidR="00742F77" w:rsidRDefault="00742F77" w:rsidP="00742F7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2F77" w:rsidRDefault="00742F77" w:rsidP="00742F77">
      <w:pPr>
        <w:spacing w:after="0" w:line="240" w:lineRule="auto"/>
        <w:ind w:firstLine="709"/>
        <w:jc w:val="both"/>
        <w:rPr>
          <w:rFonts w:ascii="TimesNewRomanPS-ItalicMT" w:hAnsi="TimesNewRomanPS-ItalicMT"/>
          <w:i/>
          <w:iCs/>
          <w:color w:val="000000"/>
          <w:sz w:val="28"/>
        </w:rPr>
      </w:pPr>
      <w:r>
        <w:rPr>
          <w:rFonts w:ascii="TimesNewRomanPS-ItalicMT" w:hAnsi="TimesNewRomanPS-ItalicMT"/>
          <w:b/>
          <w:i/>
          <w:iCs/>
          <w:color w:val="000000"/>
          <w:sz w:val="28"/>
        </w:rPr>
        <w:t>3.2.</w:t>
      </w:r>
      <w:r w:rsidRPr="0014197D">
        <w:rPr>
          <w:rFonts w:ascii="TimesNewRomanPS-ItalicMT" w:hAnsi="TimesNewRomanPS-ItalicMT"/>
          <w:i/>
          <w:iCs/>
          <w:color w:val="000000"/>
          <w:sz w:val="28"/>
        </w:rPr>
        <w:t xml:space="preserve"> </w:t>
      </w:r>
      <w:r w:rsidRPr="004F54A5">
        <w:rPr>
          <w:rFonts w:ascii="TimesNewRomanPS-ItalicMT" w:hAnsi="TimesNewRomanPS-ItalicMT"/>
          <w:b/>
          <w:i/>
          <w:iCs/>
          <w:color w:val="000000"/>
          <w:sz w:val="28"/>
        </w:rPr>
        <w:t>Экспертиза проектов законодательных и иных нормативных</w:t>
      </w:r>
      <w:r w:rsidRPr="004F54A5">
        <w:rPr>
          <w:rFonts w:ascii="TimesNewRomanPS-ItalicMT" w:hAnsi="TimesNewRomanPS-ItalicMT"/>
          <w:b/>
          <w:i/>
          <w:iCs/>
          <w:color w:val="000000"/>
          <w:sz w:val="28"/>
          <w:szCs w:val="28"/>
        </w:rPr>
        <w:br/>
      </w:r>
      <w:r w:rsidRPr="004F54A5">
        <w:rPr>
          <w:rFonts w:ascii="TimesNewRomanPS-ItalicMT" w:hAnsi="TimesNewRomanPS-ItalicMT"/>
          <w:b/>
          <w:i/>
          <w:iCs/>
          <w:color w:val="000000"/>
          <w:sz w:val="28"/>
        </w:rPr>
        <w:t>правовых актов городского округа</w:t>
      </w:r>
    </w:p>
    <w:p w:rsidR="00742F77" w:rsidRDefault="00742F77" w:rsidP="00742F77">
      <w:pPr>
        <w:spacing w:after="0" w:line="240" w:lineRule="auto"/>
        <w:ind w:firstLine="709"/>
        <w:jc w:val="both"/>
        <w:rPr>
          <w:rFonts w:ascii="TimesNewRomanPS-ItalicMT" w:hAnsi="TimesNewRomanPS-ItalicMT"/>
          <w:i/>
          <w:iCs/>
          <w:color w:val="000000"/>
          <w:sz w:val="28"/>
        </w:rPr>
      </w:pPr>
    </w:p>
    <w:p w:rsidR="00742F77" w:rsidRDefault="00742F77" w:rsidP="00742F77">
      <w:pPr>
        <w:spacing w:after="0" w:line="240" w:lineRule="auto"/>
        <w:ind w:firstLine="709"/>
        <w:jc w:val="both"/>
        <w:rPr>
          <w:rFonts w:ascii="TimesNewRomanPS-ItalicMT" w:hAnsi="TimesNewRomanPS-ItalicMT"/>
          <w:i/>
          <w:iCs/>
          <w:color w:val="000000"/>
          <w:sz w:val="28"/>
        </w:rPr>
      </w:pPr>
      <w:proofErr w:type="gramStart"/>
      <w:r w:rsidRPr="0014197D">
        <w:rPr>
          <w:rFonts w:ascii="TimesNewRomanPSMT" w:hAnsi="TimesNewRomanPSMT"/>
          <w:color w:val="000000"/>
          <w:sz w:val="28"/>
        </w:rPr>
        <w:t xml:space="preserve">В соответствии со статьей 157 БК РФ, </w:t>
      </w:r>
      <w:r w:rsidRPr="00837422">
        <w:rPr>
          <w:rFonts w:ascii="TimesNewRomanPSMT" w:hAnsi="TimesNewRomanPSMT"/>
          <w:color w:val="000000"/>
          <w:sz w:val="28"/>
        </w:rPr>
        <w:t xml:space="preserve">статьей 8 </w:t>
      </w:r>
      <w:r>
        <w:rPr>
          <w:rFonts w:ascii="TimesNewRomanPSMT" w:hAnsi="TimesNewRomanPSMT"/>
          <w:color w:val="000000"/>
          <w:sz w:val="28"/>
        </w:rPr>
        <w:t xml:space="preserve">Положения о Счетной палате </w:t>
      </w:r>
      <w:r w:rsidRPr="0014197D">
        <w:rPr>
          <w:rFonts w:ascii="TimesNewRomanPSMT" w:hAnsi="TimesNewRomanPSMT"/>
          <w:color w:val="000000"/>
          <w:sz w:val="28"/>
        </w:rPr>
        <w:t>и стандартами Счетной палаты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14197D">
        <w:rPr>
          <w:rFonts w:ascii="TimesNewRomanPSMT" w:hAnsi="TimesNewRomanPSMT"/>
          <w:color w:val="000000"/>
          <w:sz w:val="28"/>
        </w:rPr>
        <w:t>в 20</w:t>
      </w:r>
      <w:r>
        <w:rPr>
          <w:rFonts w:ascii="TimesNewRomanPSMT" w:hAnsi="TimesNewRomanPSMT"/>
          <w:color w:val="000000"/>
          <w:sz w:val="28"/>
        </w:rPr>
        <w:t>20</w:t>
      </w:r>
      <w:r w:rsidRPr="0014197D">
        <w:rPr>
          <w:rFonts w:ascii="TimesNewRomanPSMT" w:hAnsi="TimesNewRomanPSMT"/>
          <w:color w:val="000000"/>
          <w:sz w:val="28"/>
        </w:rPr>
        <w:t xml:space="preserve"> году осуществлялась экспертиза (финансово</w:t>
      </w:r>
      <w:r>
        <w:rPr>
          <w:rFonts w:ascii="TimesNewRomanPSMT" w:hAnsi="TimesNewRomanPSMT"/>
          <w:color w:val="000000"/>
          <w:sz w:val="28"/>
        </w:rPr>
        <w:t>-</w:t>
      </w:r>
      <w:r w:rsidRPr="0014197D">
        <w:rPr>
          <w:rFonts w:ascii="TimesNewRomanPSMT" w:hAnsi="TimesNewRomanPSMT"/>
          <w:color w:val="000000"/>
          <w:sz w:val="28"/>
        </w:rPr>
        <w:t xml:space="preserve">экономическая экспертиза) проектов </w:t>
      </w:r>
      <w:r>
        <w:rPr>
          <w:rFonts w:ascii="TimesNewRomanPSMT" w:hAnsi="TimesNewRomanPSMT"/>
          <w:color w:val="000000"/>
          <w:sz w:val="28"/>
        </w:rPr>
        <w:t>решений Думы городского округа Верхний Тагил</w:t>
      </w:r>
      <w:r w:rsidRPr="0014197D">
        <w:rPr>
          <w:rFonts w:ascii="TimesNewRomanPSMT" w:hAnsi="TimesNewRomanPSMT"/>
          <w:color w:val="000000"/>
          <w:sz w:val="28"/>
        </w:rPr>
        <w:t>, в том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14197D">
        <w:rPr>
          <w:rFonts w:ascii="TimesNewRomanPSMT" w:hAnsi="TimesNewRomanPSMT"/>
          <w:color w:val="000000"/>
          <w:sz w:val="28"/>
        </w:rPr>
        <w:t xml:space="preserve">числе связанных с изменениями доходов и (или) расходов </w:t>
      </w:r>
      <w:r>
        <w:rPr>
          <w:rFonts w:ascii="TimesNewRomanPSMT" w:hAnsi="TimesNewRomanPSMT"/>
          <w:color w:val="000000"/>
          <w:sz w:val="28"/>
        </w:rPr>
        <w:t xml:space="preserve">местного </w:t>
      </w:r>
      <w:r w:rsidRPr="0014197D">
        <w:rPr>
          <w:rFonts w:ascii="TimesNewRomanPSMT" w:hAnsi="TimesNewRomanPSMT"/>
          <w:color w:val="000000"/>
          <w:sz w:val="28"/>
        </w:rPr>
        <w:t xml:space="preserve">бюджета, и проектов нормативных правовых актов </w:t>
      </w:r>
      <w:r>
        <w:rPr>
          <w:rFonts w:ascii="TimesNewRomanPSMT" w:hAnsi="TimesNewRomanPSMT"/>
          <w:color w:val="000000"/>
          <w:sz w:val="28"/>
        </w:rPr>
        <w:t xml:space="preserve">Администрации городского округа Верхний Тагил </w:t>
      </w:r>
      <w:r w:rsidRPr="0014197D">
        <w:rPr>
          <w:rFonts w:ascii="TimesNewRomanPSMT" w:hAnsi="TimesNewRomanPSMT"/>
          <w:color w:val="000000"/>
          <w:sz w:val="28"/>
        </w:rPr>
        <w:t>в части, касающейся расходных обязательств</w:t>
      </w:r>
      <w:r>
        <w:rPr>
          <w:rFonts w:ascii="TimesNewRomanPSMT" w:hAnsi="TimesNewRomanPSMT"/>
          <w:color w:val="000000"/>
          <w:sz w:val="28"/>
        </w:rPr>
        <w:t xml:space="preserve"> городского округа</w:t>
      </w:r>
      <w:proofErr w:type="gramEnd"/>
      <w:r>
        <w:rPr>
          <w:rFonts w:ascii="TimesNewRomanPSMT" w:hAnsi="TimesNewRomanPSMT"/>
          <w:color w:val="000000"/>
          <w:sz w:val="28"/>
        </w:rPr>
        <w:t xml:space="preserve"> Верхний Тагил</w:t>
      </w:r>
      <w:r w:rsidRPr="0014197D">
        <w:rPr>
          <w:rFonts w:ascii="TimesNewRomanPSMT" w:hAnsi="TimesNewRomanPSMT"/>
          <w:color w:val="000000"/>
          <w:sz w:val="28"/>
        </w:rPr>
        <w:t xml:space="preserve">, включая проекты </w:t>
      </w:r>
      <w:r>
        <w:rPr>
          <w:rFonts w:ascii="TimesNewRomanPSMT" w:hAnsi="TimesNewRomanPSMT"/>
          <w:color w:val="000000"/>
          <w:sz w:val="28"/>
        </w:rPr>
        <w:t>муниципальных</w:t>
      </w:r>
      <w:r w:rsidRPr="0014197D">
        <w:rPr>
          <w:rFonts w:ascii="TimesNewRomanPSMT" w:hAnsi="TimesNewRomanPSMT"/>
          <w:color w:val="000000"/>
          <w:sz w:val="28"/>
        </w:rPr>
        <w:t xml:space="preserve"> программ (проекты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14197D">
        <w:rPr>
          <w:rFonts w:ascii="TimesNewRomanPSMT" w:hAnsi="TimesNewRomanPSMT"/>
          <w:color w:val="000000"/>
          <w:sz w:val="28"/>
        </w:rPr>
        <w:t xml:space="preserve">изменений в </w:t>
      </w:r>
      <w:r>
        <w:rPr>
          <w:rFonts w:ascii="TimesNewRomanPSMT" w:hAnsi="TimesNewRomanPSMT"/>
          <w:color w:val="000000"/>
          <w:sz w:val="28"/>
        </w:rPr>
        <w:t>муниципальные</w:t>
      </w:r>
      <w:r w:rsidRPr="0014197D">
        <w:rPr>
          <w:rFonts w:ascii="TimesNewRomanPSMT" w:hAnsi="TimesNewRomanPSMT"/>
          <w:color w:val="000000"/>
          <w:sz w:val="28"/>
        </w:rPr>
        <w:t xml:space="preserve"> программы)</w:t>
      </w:r>
      <w:r>
        <w:rPr>
          <w:rFonts w:ascii="TimesNewRomanPSMT" w:hAnsi="TimesNewRomanPSMT"/>
          <w:color w:val="000000"/>
          <w:sz w:val="28"/>
        </w:rPr>
        <w:t xml:space="preserve">. </w:t>
      </w:r>
      <w:r w:rsidRPr="0014197D">
        <w:rPr>
          <w:rFonts w:ascii="TimesNewRomanPSMT" w:hAnsi="TimesNewRomanPSMT"/>
          <w:color w:val="000000"/>
          <w:sz w:val="28"/>
        </w:rPr>
        <w:t>Счетной палатой в отчетном периоде проведена экспертиза (финансово</w:t>
      </w:r>
      <w:r>
        <w:rPr>
          <w:rFonts w:ascii="TimesNewRomanPSMT" w:hAnsi="TimesNewRomanPSMT"/>
          <w:color w:val="000000"/>
          <w:sz w:val="28"/>
        </w:rPr>
        <w:t>-</w:t>
      </w:r>
      <w:r w:rsidRPr="0014197D">
        <w:rPr>
          <w:rFonts w:ascii="TimesNewRomanPSMT" w:hAnsi="TimesNewRomanPSMT"/>
          <w:color w:val="000000"/>
          <w:sz w:val="28"/>
        </w:rPr>
        <w:t>экономическая экспертиза):</w:t>
      </w:r>
    </w:p>
    <w:p w:rsidR="00742F77" w:rsidRDefault="00742F77" w:rsidP="00742F7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</w:rPr>
      </w:pPr>
      <w:r w:rsidRPr="0014197D">
        <w:rPr>
          <w:rFonts w:ascii="TimesNewRomanPSMT" w:hAnsi="TimesNewRomanPSMT"/>
          <w:color w:val="000000"/>
          <w:sz w:val="28"/>
        </w:rPr>
        <w:t xml:space="preserve">– </w:t>
      </w:r>
      <w:r>
        <w:rPr>
          <w:rFonts w:ascii="TimesNewRomanPSMT" w:hAnsi="TimesNewRomanPSMT"/>
          <w:color w:val="000000"/>
          <w:sz w:val="28"/>
        </w:rPr>
        <w:t>12</w:t>
      </w:r>
      <w:r w:rsidRPr="0014197D">
        <w:rPr>
          <w:rFonts w:ascii="TimesNewRomanPSMT" w:hAnsi="TimesNewRomanPSMT"/>
          <w:color w:val="000000"/>
          <w:sz w:val="28"/>
        </w:rPr>
        <w:t xml:space="preserve"> проектов </w:t>
      </w:r>
      <w:r>
        <w:rPr>
          <w:rFonts w:ascii="TimesNewRomanPSMT" w:hAnsi="TimesNewRomanPSMT"/>
          <w:color w:val="000000"/>
          <w:sz w:val="28"/>
        </w:rPr>
        <w:t>решений Думы городского округа Верхний Тагил</w:t>
      </w:r>
      <w:r w:rsidRPr="0014197D">
        <w:rPr>
          <w:rFonts w:ascii="TimesNewRomanPSMT" w:hAnsi="TimesNewRomanPSMT"/>
          <w:color w:val="000000"/>
          <w:sz w:val="28"/>
        </w:rPr>
        <w:t xml:space="preserve"> (в 201</w:t>
      </w:r>
      <w:r>
        <w:rPr>
          <w:rFonts w:ascii="TimesNewRomanPSMT" w:hAnsi="TimesNewRomanPSMT"/>
          <w:color w:val="000000"/>
          <w:sz w:val="28"/>
        </w:rPr>
        <w:t xml:space="preserve">9 </w:t>
      </w:r>
      <w:r w:rsidRPr="0014197D">
        <w:rPr>
          <w:rFonts w:ascii="TimesNewRomanPSMT" w:hAnsi="TimesNewRomanPSMT"/>
          <w:color w:val="000000"/>
          <w:sz w:val="28"/>
        </w:rPr>
        <w:t>году –</w:t>
      </w:r>
      <w:r>
        <w:rPr>
          <w:rFonts w:ascii="TimesNewRomanPSMT" w:hAnsi="TimesNewRomanPSMT"/>
          <w:color w:val="000000"/>
          <w:sz w:val="28"/>
        </w:rPr>
        <w:t xml:space="preserve"> 12</w:t>
      </w:r>
      <w:r w:rsidRPr="0014197D">
        <w:rPr>
          <w:rFonts w:ascii="TimesNewRomanPSMT" w:hAnsi="TimesNewRomanPSMT"/>
          <w:color w:val="000000"/>
          <w:sz w:val="28"/>
        </w:rPr>
        <w:t xml:space="preserve"> проектов);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742F77" w:rsidRDefault="00742F77" w:rsidP="00742F77">
      <w:pPr>
        <w:spacing w:after="0" w:line="240" w:lineRule="auto"/>
        <w:ind w:firstLine="709"/>
        <w:jc w:val="both"/>
        <w:rPr>
          <w:rFonts w:ascii="TimesNewRomanPS-ItalicMT" w:hAnsi="TimesNewRomanPS-ItalicMT"/>
          <w:i/>
          <w:iCs/>
          <w:color w:val="000000"/>
          <w:sz w:val="28"/>
        </w:rPr>
      </w:pPr>
      <w:r w:rsidRPr="0014197D">
        <w:rPr>
          <w:rFonts w:ascii="TimesNewRomanPSMT" w:hAnsi="TimesNewRomanPSMT"/>
          <w:color w:val="000000"/>
          <w:sz w:val="28"/>
        </w:rPr>
        <w:t>– 1</w:t>
      </w:r>
      <w:r>
        <w:rPr>
          <w:rFonts w:ascii="TimesNewRomanPSMT" w:hAnsi="TimesNewRomanPSMT"/>
          <w:color w:val="000000"/>
          <w:sz w:val="28"/>
        </w:rPr>
        <w:t>6</w:t>
      </w:r>
      <w:r w:rsidRPr="0014197D">
        <w:rPr>
          <w:rFonts w:ascii="TimesNewRomanPSMT" w:hAnsi="TimesNewRomanPSMT"/>
          <w:color w:val="000000"/>
          <w:sz w:val="28"/>
        </w:rPr>
        <w:t xml:space="preserve"> проектов постановлений </w:t>
      </w:r>
      <w:r>
        <w:rPr>
          <w:rFonts w:ascii="TimesNewRomanPSMT" w:hAnsi="TimesNewRomanPSMT"/>
          <w:color w:val="000000"/>
          <w:sz w:val="28"/>
        </w:rPr>
        <w:t xml:space="preserve">Администрации городского округа Верхний Тагил </w:t>
      </w:r>
      <w:r w:rsidRPr="0014197D">
        <w:rPr>
          <w:rFonts w:ascii="TimesNewRomanPSMT" w:hAnsi="TimesNewRomanPSMT"/>
          <w:color w:val="000000"/>
          <w:sz w:val="28"/>
        </w:rPr>
        <w:t>(в 201</w:t>
      </w:r>
      <w:r>
        <w:rPr>
          <w:rFonts w:ascii="TimesNewRomanPSMT" w:hAnsi="TimesNewRomanPSMT"/>
          <w:color w:val="000000"/>
          <w:sz w:val="28"/>
        </w:rPr>
        <w:t>9</w:t>
      </w:r>
      <w:r w:rsidRPr="0014197D">
        <w:rPr>
          <w:rFonts w:ascii="TimesNewRomanPSMT" w:hAnsi="TimesNewRomanPSMT"/>
          <w:color w:val="000000"/>
          <w:sz w:val="28"/>
        </w:rPr>
        <w:t xml:space="preserve"> году – </w:t>
      </w:r>
      <w:r>
        <w:rPr>
          <w:rFonts w:ascii="TimesNewRomanPSMT" w:hAnsi="TimesNewRomanPSMT"/>
          <w:color w:val="000000"/>
          <w:sz w:val="28"/>
        </w:rPr>
        <w:t>24</w:t>
      </w:r>
      <w:r w:rsidRPr="0014197D">
        <w:rPr>
          <w:rFonts w:ascii="TimesNewRomanPSMT" w:hAnsi="TimesNewRomanPSMT"/>
          <w:color w:val="000000"/>
          <w:sz w:val="28"/>
        </w:rPr>
        <w:t xml:space="preserve"> проекта).</w:t>
      </w:r>
    </w:p>
    <w:p w:rsidR="00742F77" w:rsidRDefault="00742F77" w:rsidP="00742F77">
      <w:pPr>
        <w:spacing w:after="0" w:line="240" w:lineRule="auto"/>
        <w:ind w:firstLine="709"/>
        <w:jc w:val="both"/>
        <w:rPr>
          <w:rFonts w:ascii="TimesNewRomanPS-ItalicMT" w:hAnsi="TimesNewRomanPS-ItalicMT"/>
          <w:i/>
          <w:iCs/>
          <w:color w:val="000000"/>
          <w:sz w:val="28"/>
        </w:rPr>
      </w:pPr>
      <w:r w:rsidRPr="00F16EA5">
        <w:rPr>
          <w:rFonts w:ascii="TimesNewRomanPSMT" w:hAnsi="TimesNewRomanPSMT"/>
          <w:color w:val="000000"/>
          <w:sz w:val="28"/>
        </w:rPr>
        <w:lastRenderedPageBreak/>
        <w:t>По результатам проведения экспертизы (финансово-экономической</w:t>
      </w:r>
      <w:r w:rsidRPr="00F16EA5">
        <w:rPr>
          <w:rFonts w:ascii="TimesNewRomanPSMT" w:hAnsi="TimesNewRomanPSMT"/>
          <w:color w:val="000000"/>
          <w:sz w:val="28"/>
          <w:szCs w:val="28"/>
        </w:rPr>
        <w:br/>
      </w:r>
      <w:r w:rsidRPr="00F16EA5">
        <w:rPr>
          <w:rFonts w:ascii="TimesNewRomanPSMT" w:hAnsi="TimesNewRomanPSMT"/>
          <w:color w:val="000000"/>
          <w:sz w:val="28"/>
        </w:rPr>
        <w:t xml:space="preserve">экспертизы) </w:t>
      </w:r>
      <w:r>
        <w:rPr>
          <w:rFonts w:ascii="TimesNewRomanPSMT" w:hAnsi="TimesNewRomanPSMT"/>
          <w:color w:val="000000"/>
          <w:sz w:val="28"/>
        </w:rPr>
        <w:t xml:space="preserve">проектов решений Думы </w:t>
      </w:r>
      <w:r w:rsidRPr="00F16EA5">
        <w:rPr>
          <w:rFonts w:ascii="TimesNewRomanPSMT" w:hAnsi="TimesNewRomanPSMT"/>
          <w:color w:val="000000"/>
          <w:sz w:val="28"/>
        </w:rPr>
        <w:t>Счетной палатой подготовлено и направлено</w:t>
      </w:r>
      <w:r>
        <w:rPr>
          <w:rFonts w:ascii="TimesNewRomanPSMT" w:hAnsi="TimesNewRomanPSMT"/>
          <w:color w:val="000000"/>
          <w:sz w:val="28"/>
        </w:rPr>
        <w:t xml:space="preserve"> 12</w:t>
      </w:r>
      <w:r w:rsidRPr="00F16EA5">
        <w:rPr>
          <w:rFonts w:ascii="TimesNewRomanPSMT" w:hAnsi="TimesNewRomanPSMT"/>
          <w:color w:val="000000"/>
          <w:sz w:val="28"/>
        </w:rPr>
        <w:t xml:space="preserve"> заключени</w:t>
      </w:r>
      <w:r>
        <w:rPr>
          <w:rFonts w:ascii="TimesNewRomanPSMT" w:hAnsi="TimesNewRomanPSMT"/>
          <w:color w:val="000000"/>
          <w:sz w:val="28"/>
        </w:rPr>
        <w:t>й</w:t>
      </w:r>
      <w:r w:rsidRPr="00F16EA5">
        <w:rPr>
          <w:rFonts w:ascii="TimesNewRomanPSMT" w:hAnsi="TimesNewRomanPSMT"/>
          <w:color w:val="000000"/>
          <w:sz w:val="28"/>
        </w:rPr>
        <w:t xml:space="preserve"> в </w:t>
      </w:r>
      <w:r>
        <w:rPr>
          <w:rFonts w:ascii="TimesNewRomanPSMT" w:hAnsi="TimesNewRomanPSMT"/>
          <w:color w:val="000000"/>
          <w:sz w:val="28"/>
        </w:rPr>
        <w:t>Думу городского округа Верхний Тагил.</w:t>
      </w:r>
    </w:p>
    <w:p w:rsidR="00742F77" w:rsidRDefault="00742F77" w:rsidP="00742F7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</w:rPr>
      </w:pPr>
      <w:r w:rsidRPr="00F16EA5">
        <w:rPr>
          <w:rFonts w:ascii="TimesNewRomanPSMT" w:hAnsi="TimesNewRomanPSMT"/>
          <w:color w:val="000000"/>
          <w:sz w:val="28"/>
        </w:rPr>
        <w:t>Из общего количества поступивших в Счетную палату проектов</w:t>
      </w:r>
      <w:r w:rsidRPr="00F16EA5">
        <w:rPr>
          <w:rFonts w:ascii="TimesNewRomanPSMT" w:hAnsi="TimesNewRomanPSMT"/>
          <w:color w:val="000000"/>
          <w:sz w:val="28"/>
          <w:szCs w:val="28"/>
        </w:rPr>
        <w:br/>
      </w:r>
      <w:r w:rsidRPr="00F16EA5">
        <w:rPr>
          <w:rFonts w:ascii="TimesNewRomanPSMT" w:hAnsi="TimesNewRomanPSMT"/>
          <w:color w:val="000000"/>
          <w:sz w:val="28"/>
        </w:rPr>
        <w:t xml:space="preserve">постановлений </w:t>
      </w:r>
      <w:r>
        <w:rPr>
          <w:rFonts w:ascii="TimesNewRomanPSMT" w:hAnsi="TimesNewRomanPSMT"/>
          <w:color w:val="000000"/>
          <w:sz w:val="28"/>
        </w:rPr>
        <w:t>Администрации городского округа Верхний Тагил</w:t>
      </w:r>
      <w:r w:rsidRPr="00F16EA5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16 </w:t>
      </w:r>
      <w:r w:rsidRPr="00F16EA5">
        <w:rPr>
          <w:rFonts w:ascii="TimesNewRomanPSMT" w:hAnsi="TimesNewRomanPSMT"/>
          <w:color w:val="000000"/>
          <w:sz w:val="28"/>
        </w:rPr>
        <w:t>проект</w:t>
      </w:r>
      <w:r>
        <w:rPr>
          <w:rFonts w:ascii="TimesNewRomanPSMT" w:hAnsi="TimesNewRomanPSMT"/>
          <w:color w:val="000000"/>
          <w:sz w:val="28"/>
        </w:rPr>
        <w:t xml:space="preserve">ов </w:t>
      </w:r>
      <w:r w:rsidRPr="00F16EA5">
        <w:rPr>
          <w:rFonts w:ascii="TimesNewRomanPSMT" w:hAnsi="TimesNewRomanPSMT"/>
          <w:color w:val="000000"/>
          <w:sz w:val="28"/>
        </w:rPr>
        <w:t>(</w:t>
      </w:r>
      <w:r>
        <w:rPr>
          <w:rFonts w:ascii="TimesNewRomanPSMT" w:hAnsi="TimesNewRomanPSMT"/>
          <w:color w:val="000000"/>
          <w:sz w:val="28"/>
        </w:rPr>
        <w:t>100</w:t>
      </w:r>
      <w:r w:rsidRPr="00F16EA5">
        <w:rPr>
          <w:rFonts w:ascii="TimesNewRomanPSMT" w:hAnsi="TimesNewRomanPSMT"/>
          <w:color w:val="000000"/>
          <w:sz w:val="28"/>
        </w:rPr>
        <w:t xml:space="preserve">%) связаны с принятием или внесением изменений в </w:t>
      </w:r>
      <w:r>
        <w:rPr>
          <w:rFonts w:ascii="TimesNewRomanPSMT" w:hAnsi="TimesNewRomanPSMT"/>
          <w:color w:val="000000"/>
          <w:sz w:val="28"/>
        </w:rPr>
        <w:t xml:space="preserve">муниципальные </w:t>
      </w:r>
      <w:r w:rsidRPr="00F16EA5">
        <w:rPr>
          <w:rFonts w:ascii="TimesNewRomanPSMT" w:hAnsi="TimesNewRomanPSMT"/>
          <w:color w:val="000000"/>
          <w:sz w:val="28"/>
        </w:rPr>
        <w:t xml:space="preserve">программы </w:t>
      </w:r>
      <w:r>
        <w:rPr>
          <w:rFonts w:ascii="TimesNewRomanPSMT" w:hAnsi="TimesNewRomanPSMT"/>
          <w:color w:val="000000"/>
          <w:sz w:val="28"/>
        </w:rPr>
        <w:t>городского округа</w:t>
      </w:r>
      <w:r w:rsidRPr="00F16EA5">
        <w:rPr>
          <w:rFonts w:ascii="TimesNewRomanPSMT" w:hAnsi="TimesNewRomanPSMT"/>
          <w:color w:val="000000"/>
          <w:sz w:val="28"/>
        </w:rPr>
        <w:t xml:space="preserve"> (в 201</w:t>
      </w:r>
      <w:r>
        <w:rPr>
          <w:rFonts w:ascii="TimesNewRomanPSMT" w:hAnsi="TimesNewRomanPSMT"/>
          <w:color w:val="000000"/>
          <w:sz w:val="28"/>
        </w:rPr>
        <w:t>9</w:t>
      </w:r>
      <w:r w:rsidRPr="00F16EA5">
        <w:rPr>
          <w:rFonts w:ascii="TimesNewRomanPSMT" w:hAnsi="TimesNewRomanPSMT"/>
          <w:color w:val="000000"/>
          <w:sz w:val="28"/>
        </w:rPr>
        <w:t xml:space="preserve"> году – </w:t>
      </w:r>
      <w:r>
        <w:rPr>
          <w:rFonts w:ascii="TimesNewRomanPSMT" w:hAnsi="TimesNewRomanPSMT"/>
          <w:color w:val="000000"/>
          <w:sz w:val="28"/>
        </w:rPr>
        <w:t>24</w:t>
      </w:r>
      <w:r w:rsidRPr="00F16EA5">
        <w:rPr>
          <w:rFonts w:ascii="TimesNewRomanPSMT" w:hAnsi="TimesNewRomanPSMT"/>
          <w:color w:val="000000"/>
          <w:sz w:val="28"/>
        </w:rPr>
        <w:t xml:space="preserve"> проект (</w:t>
      </w:r>
      <w:r>
        <w:rPr>
          <w:rFonts w:ascii="TimesNewRomanPSMT" w:hAnsi="TimesNewRomanPSMT"/>
          <w:color w:val="000000"/>
          <w:sz w:val="28"/>
        </w:rPr>
        <w:t>100</w:t>
      </w:r>
      <w:r w:rsidRPr="00F16EA5">
        <w:rPr>
          <w:rFonts w:ascii="TimesNewRomanPSMT" w:hAnsi="TimesNewRomanPSMT"/>
          <w:color w:val="000000"/>
          <w:sz w:val="28"/>
        </w:rPr>
        <w:t>%)).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F16EA5">
        <w:rPr>
          <w:rFonts w:ascii="TimesNewRomanPSMT" w:hAnsi="TimesNewRomanPSMT"/>
          <w:color w:val="000000"/>
          <w:sz w:val="28"/>
        </w:rPr>
        <w:t>По итогам проведения финансово-экономической экспертизы проектов</w:t>
      </w:r>
      <w:r>
        <w:rPr>
          <w:rFonts w:ascii="TimesNewRomanPSMT" w:hAnsi="TimesNewRomanPSMT"/>
          <w:color w:val="000000"/>
          <w:sz w:val="28"/>
        </w:rPr>
        <w:t xml:space="preserve"> муниципальных</w:t>
      </w:r>
      <w:r w:rsidRPr="00F16EA5">
        <w:rPr>
          <w:rFonts w:ascii="TimesNewRomanPSMT" w:hAnsi="TimesNewRomanPSMT"/>
          <w:color w:val="000000"/>
          <w:sz w:val="28"/>
        </w:rPr>
        <w:t xml:space="preserve"> программ (внесений изменений в </w:t>
      </w:r>
      <w:r>
        <w:rPr>
          <w:rFonts w:ascii="TimesNewRomanPSMT" w:hAnsi="TimesNewRomanPSMT"/>
          <w:color w:val="000000"/>
          <w:sz w:val="28"/>
        </w:rPr>
        <w:t xml:space="preserve">муниципальные </w:t>
      </w:r>
      <w:r w:rsidRPr="00F16EA5">
        <w:rPr>
          <w:rFonts w:ascii="TimesNewRomanPSMT" w:hAnsi="TimesNewRomanPSMT"/>
          <w:color w:val="000000"/>
          <w:sz w:val="28"/>
        </w:rPr>
        <w:t>программы):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742F77" w:rsidRDefault="00742F77" w:rsidP="00742F7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</w:rPr>
      </w:pPr>
      <w:r w:rsidRPr="00F16EA5">
        <w:rPr>
          <w:rFonts w:ascii="TimesNewRomanPSMT" w:hAnsi="TimesNewRomanPSMT"/>
          <w:color w:val="000000"/>
          <w:sz w:val="28"/>
        </w:rPr>
        <w:t xml:space="preserve">– по </w:t>
      </w:r>
      <w:r>
        <w:rPr>
          <w:rFonts w:ascii="TimesNewRomanPSMT" w:hAnsi="TimesNewRomanPSMT"/>
          <w:color w:val="000000"/>
          <w:sz w:val="28"/>
        </w:rPr>
        <w:t>10</w:t>
      </w:r>
      <w:r w:rsidRPr="00F16EA5">
        <w:rPr>
          <w:rFonts w:ascii="TimesNewRomanPSMT" w:hAnsi="TimesNewRomanPSMT"/>
          <w:color w:val="000000"/>
          <w:sz w:val="28"/>
        </w:rPr>
        <w:t xml:space="preserve"> проектам замечания отсутствуют (в 201</w:t>
      </w:r>
      <w:r>
        <w:rPr>
          <w:rFonts w:ascii="TimesNewRomanPSMT" w:hAnsi="TimesNewRomanPSMT"/>
          <w:color w:val="000000"/>
          <w:sz w:val="28"/>
        </w:rPr>
        <w:t>9</w:t>
      </w:r>
      <w:r w:rsidRPr="00F16EA5">
        <w:rPr>
          <w:rFonts w:ascii="TimesNewRomanPSMT" w:hAnsi="TimesNewRomanPSMT"/>
          <w:color w:val="000000"/>
          <w:sz w:val="28"/>
        </w:rPr>
        <w:t xml:space="preserve"> году –</w:t>
      </w:r>
      <w:r w:rsidRPr="00F16EA5">
        <w:rPr>
          <w:rFonts w:ascii="TimesNewRomanPSMT" w:hAnsi="TimesNewRomanPSMT"/>
          <w:color w:val="000000"/>
          <w:sz w:val="28"/>
          <w:szCs w:val="28"/>
        </w:rPr>
        <w:br/>
      </w:r>
      <w:r w:rsidRPr="00F16EA5">
        <w:rPr>
          <w:rFonts w:ascii="TimesNewRomanPSMT" w:hAnsi="TimesNewRomanPSMT"/>
          <w:color w:val="000000"/>
          <w:sz w:val="28"/>
        </w:rPr>
        <w:t xml:space="preserve">по </w:t>
      </w:r>
      <w:r>
        <w:rPr>
          <w:rFonts w:ascii="TimesNewRomanPSMT" w:hAnsi="TimesNewRomanPSMT"/>
          <w:color w:val="000000"/>
          <w:sz w:val="28"/>
        </w:rPr>
        <w:t>7</w:t>
      </w:r>
      <w:r w:rsidRPr="00F16EA5">
        <w:rPr>
          <w:rFonts w:ascii="TimesNewRomanPSMT" w:hAnsi="TimesNewRomanPSMT"/>
          <w:color w:val="000000"/>
          <w:sz w:val="28"/>
        </w:rPr>
        <w:t xml:space="preserve"> проектам);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742F77" w:rsidRDefault="00742F77" w:rsidP="00742F7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</w:rPr>
      </w:pPr>
      <w:r w:rsidRPr="00F16EA5">
        <w:rPr>
          <w:rFonts w:ascii="TimesNewRomanPSMT" w:hAnsi="TimesNewRomanPSMT"/>
          <w:color w:val="000000"/>
          <w:sz w:val="28"/>
        </w:rPr>
        <w:t xml:space="preserve">– по </w:t>
      </w:r>
      <w:r>
        <w:rPr>
          <w:rFonts w:ascii="TimesNewRomanPSMT" w:hAnsi="TimesNewRomanPSMT"/>
          <w:color w:val="000000"/>
          <w:sz w:val="28"/>
        </w:rPr>
        <w:t>6</w:t>
      </w:r>
      <w:r w:rsidRPr="00F16EA5">
        <w:rPr>
          <w:rFonts w:ascii="TimesNewRomanPSMT" w:hAnsi="TimesNewRomanPSMT"/>
          <w:color w:val="000000"/>
          <w:sz w:val="28"/>
        </w:rPr>
        <w:t xml:space="preserve"> проект</w:t>
      </w:r>
      <w:r>
        <w:rPr>
          <w:rFonts w:ascii="TimesNewRomanPSMT" w:hAnsi="TimesNewRomanPSMT"/>
          <w:color w:val="000000"/>
          <w:sz w:val="28"/>
        </w:rPr>
        <w:t>ам</w:t>
      </w:r>
      <w:r w:rsidRPr="00F16EA5">
        <w:rPr>
          <w:rFonts w:ascii="TimesNewRomanPSMT" w:hAnsi="TimesNewRomanPSMT"/>
          <w:color w:val="000000"/>
          <w:sz w:val="28"/>
        </w:rPr>
        <w:t xml:space="preserve"> в заключениях Счетной палаты отражены</w:t>
      </w:r>
      <w:r w:rsidRPr="00F16EA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>14</w:t>
      </w:r>
      <w:r w:rsidRPr="00F16EA5">
        <w:rPr>
          <w:rFonts w:ascii="TimesNewRomanPSMT" w:hAnsi="TimesNewRomanPSMT"/>
          <w:color w:val="000000"/>
          <w:sz w:val="28"/>
        </w:rPr>
        <w:t xml:space="preserve"> замечаний и предложени</w:t>
      </w:r>
      <w:r>
        <w:rPr>
          <w:rFonts w:ascii="TimesNewRomanPSMT" w:hAnsi="TimesNewRomanPSMT"/>
          <w:color w:val="000000"/>
          <w:sz w:val="28"/>
        </w:rPr>
        <w:t>я</w:t>
      </w:r>
      <w:r w:rsidRPr="00F16EA5">
        <w:rPr>
          <w:rFonts w:ascii="TimesNewRomanPSMT" w:hAnsi="TimesNewRomanPSMT"/>
          <w:color w:val="000000"/>
          <w:sz w:val="28"/>
        </w:rPr>
        <w:t xml:space="preserve"> по их устранению (в 201</w:t>
      </w:r>
      <w:r>
        <w:rPr>
          <w:rFonts w:ascii="TimesNewRomanPSMT" w:hAnsi="TimesNewRomanPSMT"/>
          <w:color w:val="000000"/>
          <w:sz w:val="28"/>
        </w:rPr>
        <w:t>9</w:t>
      </w:r>
      <w:r w:rsidRPr="00F16EA5">
        <w:rPr>
          <w:rFonts w:ascii="TimesNewRomanPSMT" w:hAnsi="TimesNewRomanPSMT"/>
          <w:color w:val="000000"/>
          <w:sz w:val="28"/>
        </w:rPr>
        <w:t xml:space="preserve"> году – по 1</w:t>
      </w:r>
      <w:r>
        <w:rPr>
          <w:rFonts w:ascii="TimesNewRomanPSMT" w:hAnsi="TimesNewRomanPSMT"/>
          <w:color w:val="000000"/>
          <w:sz w:val="28"/>
        </w:rPr>
        <w:t>7</w:t>
      </w:r>
      <w:r w:rsidRPr="00F16EA5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F16EA5">
        <w:rPr>
          <w:rFonts w:ascii="TimesNewRomanPSMT" w:hAnsi="TimesNewRomanPSMT"/>
          <w:color w:val="000000"/>
          <w:sz w:val="28"/>
        </w:rPr>
        <w:t>проектам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F16EA5">
        <w:rPr>
          <w:rFonts w:ascii="TimesNewRomanPSMT" w:hAnsi="TimesNewRomanPSMT"/>
          <w:color w:val="000000"/>
          <w:sz w:val="28"/>
        </w:rPr>
        <w:t>в заключениях Счетной палаты отражены 4</w:t>
      </w:r>
      <w:r>
        <w:rPr>
          <w:rFonts w:ascii="TimesNewRomanPSMT" w:hAnsi="TimesNewRomanPSMT"/>
          <w:color w:val="000000"/>
          <w:sz w:val="28"/>
        </w:rPr>
        <w:t>5</w:t>
      </w:r>
      <w:r w:rsidRPr="00F16EA5">
        <w:rPr>
          <w:rFonts w:ascii="TimesNewRomanPSMT" w:hAnsi="TimesNewRomanPSMT"/>
          <w:color w:val="000000"/>
          <w:sz w:val="28"/>
        </w:rPr>
        <w:t xml:space="preserve"> замечани</w:t>
      </w:r>
      <w:r>
        <w:rPr>
          <w:rFonts w:ascii="TimesNewRomanPSMT" w:hAnsi="TimesNewRomanPSMT"/>
          <w:color w:val="000000"/>
          <w:sz w:val="28"/>
        </w:rPr>
        <w:t>й</w:t>
      </w:r>
      <w:r w:rsidRPr="00F16EA5">
        <w:rPr>
          <w:rFonts w:ascii="TimesNewRomanPSMT" w:hAnsi="TimesNewRomanPSMT"/>
          <w:color w:val="000000"/>
          <w:sz w:val="28"/>
        </w:rPr>
        <w:t xml:space="preserve"> и предложени</w:t>
      </w:r>
      <w:r>
        <w:rPr>
          <w:rFonts w:ascii="TimesNewRomanPSMT" w:hAnsi="TimesNewRomanPSMT"/>
          <w:color w:val="000000"/>
          <w:sz w:val="28"/>
        </w:rPr>
        <w:t xml:space="preserve">я </w:t>
      </w:r>
      <w:r w:rsidRPr="00F16EA5">
        <w:rPr>
          <w:rFonts w:ascii="TimesNewRomanPSMT" w:hAnsi="TimesNewRomanPSMT"/>
          <w:color w:val="000000"/>
          <w:sz w:val="28"/>
        </w:rPr>
        <w:t>по их устранению)</w:t>
      </w:r>
      <w:r>
        <w:rPr>
          <w:rFonts w:ascii="TimesNewRomanPSMT" w:hAnsi="TimesNewRomanPSMT"/>
          <w:color w:val="000000"/>
          <w:sz w:val="28"/>
        </w:rPr>
        <w:t xml:space="preserve">. </w:t>
      </w:r>
    </w:p>
    <w:p w:rsidR="00742F77" w:rsidRDefault="00742F77" w:rsidP="00742F7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</w:rPr>
      </w:pPr>
      <w:r w:rsidRPr="00F16EA5">
        <w:rPr>
          <w:rFonts w:ascii="TimesNewRomanPSMT" w:hAnsi="TimesNewRomanPSMT"/>
          <w:color w:val="000000"/>
          <w:sz w:val="28"/>
        </w:rPr>
        <w:t>В 20</w:t>
      </w:r>
      <w:r>
        <w:rPr>
          <w:rFonts w:ascii="TimesNewRomanPSMT" w:hAnsi="TimesNewRomanPSMT"/>
          <w:color w:val="000000"/>
          <w:sz w:val="28"/>
        </w:rPr>
        <w:t>20</w:t>
      </w:r>
      <w:r w:rsidRPr="00F16EA5">
        <w:rPr>
          <w:rFonts w:ascii="TimesNewRomanPSMT" w:hAnsi="TimesNewRomanPSMT"/>
          <w:color w:val="000000"/>
          <w:sz w:val="28"/>
        </w:rPr>
        <w:t xml:space="preserve"> году замечания и предложения Счетной палаты к проектам</w:t>
      </w:r>
      <w:r w:rsidRPr="00F16EA5">
        <w:rPr>
          <w:rFonts w:ascii="TimesNewRomanPSMT" w:hAnsi="TimesNewRomanPSMT"/>
          <w:color w:val="000000"/>
          <w:sz w:val="28"/>
          <w:szCs w:val="28"/>
        </w:rPr>
        <w:br/>
      </w:r>
      <w:r w:rsidRPr="00F16EA5">
        <w:rPr>
          <w:rFonts w:ascii="TimesNewRomanPSMT" w:hAnsi="TimesNewRomanPSMT"/>
          <w:color w:val="000000"/>
          <w:sz w:val="28"/>
        </w:rPr>
        <w:t xml:space="preserve">изменений </w:t>
      </w:r>
      <w:r>
        <w:rPr>
          <w:rFonts w:ascii="TimesNewRomanPSMT" w:hAnsi="TimesNewRomanPSMT"/>
          <w:color w:val="000000"/>
          <w:sz w:val="28"/>
        </w:rPr>
        <w:t>муниципальных</w:t>
      </w:r>
      <w:r w:rsidRPr="00F16EA5">
        <w:rPr>
          <w:rFonts w:ascii="TimesNewRomanPSMT" w:hAnsi="TimesNewRomanPSMT"/>
          <w:color w:val="000000"/>
          <w:sz w:val="28"/>
        </w:rPr>
        <w:t xml:space="preserve"> программ </w:t>
      </w:r>
      <w:r>
        <w:rPr>
          <w:rFonts w:ascii="TimesNewRomanPSMT" w:hAnsi="TimesNewRomanPSMT"/>
          <w:color w:val="000000"/>
          <w:sz w:val="28"/>
        </w:rPr>
        <w:t>городского округа</w:t>
      </w:r>
      <w:r w:rsidRPr="00F16EA5">
        <w:rPr>
          <w:rFonts w:ascii="TimesNewRomanPSMT" w:hAnsi="TimesNewRomanPSMT"/>
          <w:color w:val="000000"/>
          <w:sz w:val="28"/>
        </w:rPr>
        <w:t xml:space="preserve"> касались:</w:t>
      </w:r>
      <w:r w:rsidRPr="00F16EA5">
        <w:rPr>
          <w:rFonts w:ascii="TimesNewRomanPSMT" w:hAnsi="TimesNewRomanPSMT"/>
          <w:color w:val="000000"/>
          <w:sz w:val="28"/>
          <w:szCs w:val="28"/>
        </w:rPr>
        <w:br/>
      </w:r>
      <w:r w:rsidRPr="00F16EA5">
        <w:rPr>
          <w:rFonts w:ascii="TimesNewRomanPSMT" w:hAnsi="TimesNewRomanPSMT"/>
          <w:color w:val="000000"/>
          <w:sz w:val="28"/>
        </w:rPr>
        <w:t xml:space="preserve">– </w:t>
      </w:r>
      <w:r>
        <w:rPr>
          <w:rFonts w:ascii="TimesNewRomanPSMT" w:hAnsi="TimesNewRomanPSMT"/>
          <w:color w:val="000000"/>
          <w:sz w:val="28"/>
        </w:rPr>
        <w:t>несоответствия</w:t>
      </w:r>
      <w:r w:rsidRPr="00F16EA5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содержания </w:t>
      </w:r>
      <w:r w:rsidRPr="00F16EA5">
        <w:rPr>
          <w:rFonts w:ascii="TimesNewRomanPSMT" w:hAnsi="TimesNewRomanPSMT"/>
          <w:color w:val="000000"/>
          <w:sz w:val="28"/>
        </w:rPr>
        <w:t xml:space="preserve">разделов </w:t>
      </w:r>
      <w:r>
        <w:rPr>
          <w:rFonts w:ascii="TimesNewRomanPSMT" w:hAnsi="TimesNewRomanPSMT"/>
          <w:color w:val="000000"/>
          <w:sz w:val="28"/>
        </w:rPr>
        <w:t>муниципальных</w:t>
      </w:r>
      <w:r w:rsidRPr="00F16EA5">
        <w:rPr>
          <w:rFonts w:ascii="TimesNewRomanPSMT" w:hAnsi="TimesNewRomanPSMT"/>
          <w:color w:val="000000"/>
          <w:sz w:val="28"/>
        </w:rPr>
        <w:t xml:space="preserve"> программ </w:t>
      </w:r>
      <w:r>
        <w:rPr>
          <w:rFonts w:ascii="TimesNewRomanPSMT" w:hAnsi="TimesNewRomanPSMT"/>
          <w:color w:val="000000"/>
          <w:sz w:val="28"/>
        </w:rPr>
        <w:t>городского округа</w:t>
      </w:r>
      <w:r w:rsidRPr="00F16EA5">
        <w:rPr>
          <w:rFonts w:ascii="TimesNewRomanPSMT" w:hAnsi="TimesNewRomanPSMT"/>
          <w:color w:val="000000"/>
          <w:sz w:val="28"/>
        </w:rPr>
        <w:t xml:space="preserve"> (формулировка</w:t>
      </w:r>
      <w:r>
        <w:rPr>
          <w:rFonts w:ascii="TimesNewRomanPSMT" w:hAnsi="TimesNewRomanPSMT"/>
          <w:color w:val="000000"/>
          <w:sz w:val="28"/>
        </w:rPr>
        <w:t xml:space="preserve"> и количество</w:t>
      </w:r>
      <w:r w:rsidRPr="00F16EA5">
        <w:rPr>
          <w:rFonts w:ascii="TimesNewRomanPSMT" w:hAnsi="TimesNewRomanPSMT"/>
          <w:color w:val="000000"/>
          <w:sz w:val="28"/>
        </w:rPr>
        <w:t xml:space="preserve"> цел</w:t>
      </w:r>
      <w:r>
        <w:rPr>
          <w:rFonts w:ascii="TimesNewRomanPSMT" w:hAnsi="TimesNewRomanPSMT"/>
          <w:color w:val="000000"/>
          <w:sz w:val="28"/>
        </w:rPr>
        <w:t>ей</w:t>
      </w:r>
      <w:r w:rsidRPr="00F16EA5">
        <w:rPr>
          <w:rFonts w:ascii="TimesNewRomanPSMT" w:hAnsi="TimesNewRomanPSMT"/>
          <w:color w:val="000000"/>
          <w:sz w:val="28"/>
        </w:rPr>
        <w:t xml:space="preserve"> и (или) задач</w:t>
      </w:r>
      <w:r>
        <w:rPr>
          <w:rFonts w:ascii="TimesNewRomanPSMT" w:hAnsi="TimesNewRomanPSMT"/>
          <w:color w:val="000000"/>
          <w:sz w:val="28"/>
        </w:rPr>
        <w:t>, целевые показатели</w:t>
      </w:r>
      <w:r w:rsidRPr="00F16EA5">
        <w:rPr>
          <w:rFonts w:ascii="TimesNewRomanPSMT" w:hAnsi="TimesNewRomanPSMT"/>
          <w:color w:val="000000"/>
          <w:sz w:val="28"/>
        </w:rPr>
        <w:t>) и паспорт</w:t>
      </w:r>
      <w:r>
        <w:rPr>
          <w:rFonts w:ascii="TimesNewRomanPSMT" w:hAnsi="TimesNewRomanPSMT"/>
          <w:color w:val="000000"/>
          <w:sz w:val="28"/>
        </w:rPr>
        <w:t>ов</w:t>
      </w:r>
      <w:r w:rsidRPr="00F16EA5">
        <w:rPr>
          <w:rFonts w:ascii="TimesNewRomanPSMT" w:hAnsi="TimesNewRomanPSMT"/>
          <w:color w:val="000000"/>
          <w:sz w:val="28"/>
        </w:rPr>
        <w:t xml:space="preserve"> программ;</w:t>
      </w:r>
    </w:p>
    <w:p w:rsidR="00742F77" w:rsidRDefault="00742F77" w:rsidP="00742F77">
      <w:pPr>
        <w:spacing w:after="0" w:line="240" w:lineRule="auto"/>
        <w:jc w:val="both"/>
        <w:rPr>
          <w:rFonts w:ascii="TimesNewRomanPSMT" w:hAnsi="TimesNewRomanPSMT"/>
          <w:color w:val="000000"/>
          <w:sz w:val="28"/>
        </w:rPr>
      </w:pPr>
      <w:proofErr w:type="gramStart"/>
      <w:r w:rsidRPr="00F16EA5">
        <w:rPr>
          <w:rFonts w:ascii="TimesNewRomanPSMT" w:hAnsi="TimesNewRomanPSMT"/>
          <w:color w:val="000000"/>
          <w:sz w:val="28"/>
        </w:rPr>
        <w:t xml:space="preserve">– нарушения срока, предусмотренного пунктом </w:t>
      </w:r>
      <w:r w:rsidRPr="008037C0">
        <w:rPr>
          <w:rFonts w:ascii="Times New Roman" w:eastAsia="Times New Roman" w:hAnsi="Times New Roman" w:cs="Times New Roman"/>
          <w:sz w:val="28"/>
          <w:szCs w:val="28"/>
        </w:rPr>
        <w:t>15  Порядка формирования и реализации муниципальных программ городского округа Верхний Тагил</w:t>
      </w:r>
      <w:r w:rsidRPr="00F16EA5">
        <w:rPr>
          <w:rFonts w:ascii="TimesNewRomanPSMT" w:hAnsi="TimesNewRomanPSMT"/>
          <w:color w:val="000000"/>
          <w:sz w:val="28"/>
        </w:rPr>
        <w:t xml:space="preserve"> (</w:t>
      </w:r>
      <w:r>
        <w:rPr>
          <w:rFonts w:ascii="TimesNewRomanPSMT" w:hAnsi="TimesNewRomanPSMT"/>
          <w:color w:val="000000"/>
          <w:sz w:val="28"/>
        </w:rPr>
        <w:t>муниципальные</w:t>
      </w:r>
      <w:r w:rsidRPr="00F16EA5">
        <w:rPr>
          <w:rFonts w:ascii="TimesNewRomanPSMT" w:hAnsi="TimesNewRomanPSMT"/>
          <w:color w:val="000000"/>
          <w:sz w:val="28"/>
        </w:rPr>
        <w:t xml:space="preserve"> программы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F16EA5">
        <w:rPr>
          <w:rFonts w:ascii="TimesNewRomanPSMT" w:hAnsi="TimesNewRomanPSMT"/>
          <w:color w:val="000000"/>
          <w:sz w:val="28"/>
        </w:rPr>
        <w:t xml:space="preserve">подлежат приведению в соответствие с </w:t>
      </w:r>
      <w:r>
        <w:rPr>
          <w:rFonts w:ascii="TimesNewRomanPSMT" w:hAnsi="TimesNewRomanPSMT"/>
          <w:color w:val="000000"/>
          <w:sz w:val="28"/>
        </w:rPr>
        <w:t xml:space="preserve">решением Думы городского округа Верхний Тагил о местном бюджете </w:t>
      </w:r>
      <w:r w:rsidRPr="00F16EA5">
        <w:rPr>
          <w:rFonts w:ascii="TimesNewRomanPSMT" w:hAnsi="TimesNewRomanPSMT"/>
          <w:color w:val="000000"/>
          <w:sz w:val="28"/>
        </w:rPr>
        <w:t xml:space="preserve">не позднее трех месяцев со дня вступления </w:t>
      </w:r>
      <w:r>
        <w:rPr>
          <w:rFonts w:ascii="TimesNewRomanPSMT" w:hAnsi="TimesNewRomanPSMT"/>
          <w:color w:val="000000"/>
          <w:sz w:val="28"/>
        </w:rPr>
        <w:t>вышеуказанного решения</w:t>
      </w:r>
      <w:r w:rsidRPr="00F16EA5">
        <w:rPr>
          <w:rFonts w:ascii="TimesNewRomanPSMT" w:hAnsi="TimesNewRomanPSMT"/>
          <w:color w:val="000000"/>
          <w:sz w:val="28"/>
        </w:rPr>
        <w:t xml:space="preserve"> в силу, а </w:t>
      </w:r>
      <w:r>
        <w:rPr>
          <w:rFonts w:ascii="TimesNewRomanPSMT" w:hAnsi="TimesNewRomanPSMT"/>
          <w:color w:val="000000"/>
          <w:sz w:val="28"/>
        </w:rPr>
        <w:t xml:space="preserve">при внесении в него </w:t>
      </w:r>
      <w:r w:rsidRPr="00F16EA5">
        <w:rPr>
          <w:rFonts w:ascii="TimesNewRomanPSMT" w:hAnsi="TimesNewRomanPSMT"/>
          <w:color w:val="000000"/>
          <w:sz w:val="28"/>
        </w:rPr>
        <w:t xml:space="preserve">изменений </w:t>
      </w:r>
      <w:r>
        <w:rPr>
          <w:rFonts w:ascii="TimesNewRomanPSMT" w:hAnsi="TimesNewRomanPSMT"/>
          <w:color w:val="000000"/>
          <w:sz w:val="28"/>
        </w:rPr>
        <w:t>-</w:t>
      </w:r>
      <w:r w:rsidRPr="00F16EA5">
        <w:rPr>
          <w:rFonts w:ascii="TimesNewRomanPSMT" w:hAnsi="TimesNewRomanPSMT"/>
          <w:color w:val="000000"/>
          <w:sz w:val="28"/>
        </w:rPr>
        <w:t xml:space="preserve"> не позднее </w:t>
      </w:r>
      <w:r>
        <w:rPr>
          <w:rFonts w:ascii="TimesNewRomanPSMT" w:hAnsi="TimesNewRomanPSMT"/>
          <w:color w:val="000000"/>
          <w:sz w:val="28"/>
        </w:rPr>
        <w:t xml:space="preserve">одного  </w:t>
      </w:r>
      <w:r w:rsidRPr="00F16EA5">
        <w:rPr>
          <w:rFonts w:ascii="TimesNewRomanPSMT" w:hAnsi="TimesNewRomanPSMT"/>
          <w:color w:val="000000"/>
          <w:sz w:val="28"/>
        </w:rPr>
        <w:t>месяц</w:t>
      </w:r>
      <w:r>
        <w:rPr>
          <w:rFonts w:ascii="TimesNewRomanPSMT" w:hAnsi="TimesNewRomanPSMT"/>
          <w:color w:val="000000"/>
          <w:sz w:val="28"/>
        </w:rPr>
        <w:t>а</w:t>
      </w:r>
      <w:r w:rsidRPr="00F16EA5">
        <w:rPr>
          <w:rFonts w:ascii="TimesNewRomanPSMT" w:hAnsi="TimesNewRomanPSMT"/>
          <w:color w:val="000000"/>
          <w:sz w:val="28"/>
        </w:rPr>
        <w:t xml:space="preserve"> со дня вступления в силу </w:t>
      </w:r>
      <w:r>
        <w:rPr>
          <w:rFonts w:ascii="TimesNewRomanPSMT" w:hAnsi="TimesNewRomanPSMT"/>
          <w:color w:val="000000"/>
          <w:sz w:val="28"/>
        </w:rPr>
        <w:t>изменений</w:t>
      </w:r>
      <w:r w:rsidRPr="00F16EA5">
        <w:rPr>
          <w:rFonts w:ascii="TimesNewRomanPSMT" w:hAnsi="TimesNewRomanPSMT"/>
          <w:color w:val="000000"/>
          <w:sz w:val="28"/>
        </w:rPr>
        <w:t>);</w:t>
      </w:r>
      <w:r>
        <w:rPr>
          <w:rFonts w:ascii="TimesNewRomanPSMT" w:hAnsi="TimesNewRomanPSMT"/>
          <w:color w:val="000000"/>
          <w:sz w:val="28"/>
        </w:rPr>
        <w:t xml:space="preserve"> </w:t>
      </w:r>
      <w:proofErr w:type="gramEnd"/>
    </w:p>
    <w:p w:rsidR="00742F77" w:rsidRDefault="00742F77" w:rsidP="00742F77">
      <w:pPr>
        <w:spacing w:after="0" w:line="240" w:lineRule="auto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- </w:t>
      </w:r>
      <w:r w:rsidRPr="00AC0E64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объемов расходов на выполнение мероприятий за счет бюджетных средств размеру ассигнований, 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C0E64">
        <w:rPr>
          <w:rFonts w:ascii="Times New Roman" w:eastAsia="Times New Roman" w:hAnsi="Times New Roman" w:cs="Times New Roman"/>
          <w:sz w:val="28"/>
          <w:szCs w:val="28"/>
        </w:rPr>
        <w:t>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Думы</w:t>
      </w:r>
      <w:r w:rsidRPr="00AC0E64">
        <w:rPr>
          <w:rFonts w:ascii="Times New Roman" w:eastAsia="Times New Roman" w:hAnsi="Times New Roman" w:cs="Times New Roman"/>
          <w:sz w:val="28"/>
          <w:szCs w:val="28"/>
        </w:rPr>
        <w:t xml:space="preserve"> о бюджете, с учетом изменений внесенных в сводную бюджетную роспись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2F77" w:rsidRDefault="00742F77" w:rsidP="00742F77">
      <w:pPr>
        <w:spacing w:after="0" w:line="240" w:lineRule="auto"/>
        <w:jc w:val="both"/>
        <w:rPr>
          <w:rFonts w:ascii="TimesNewRomanPSMT" w:hAnsi="TimesNewRomanPSMT"/>
          <w:color w:val="000000"/>
          <w:sz w:val="28"/>
        </w:rPr>
      </w:pPr>
      <w:r w:rsidRPr="00F16EA5">
        <w:rPr>
          <w:rFonts w:ascii="TimesNewRomanPSMT" w:hAnsi="TimesNewRomanPSMT"/>
          <w:color w:val="000000"/>
          <w:sz w:val="28"/>
        </w:rPr>
        <w:t xml:space="preserve">– </w:t>
      </w:r>
      <w:r w:rsidRPr="00AC0E64">
        <w:rPr>
          <w:rFonts w:ascii="TimesNewRomanPSMT" w:hAnsi="TimesNewRomanPSMT"/>
          <w:color w:val="000000"/>
          <w:sz w:val="28"/>
        </w:rPr>
        <w:t>технических ошибок и неточностей.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742F77" w:rsidRDefault="00742F77" w:rsidP="00742F77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8"/>
        </w:rPr>
      </w:pPr>
      <w:r w:rsidRPr="00F2206A">
        <w:rPr>
          <w:rFonts w:ascii="TimesNewRomanPSMT" w:hAnsi="TimesNewRomanPSMT"/>
          <w:color w:val="000000"/>
          <w:sz w:val="28"/>
        </w:rPr>
        <w:t>По результатам рассмотрения указанных заключений Счетной палаты</w:t>
      </w:r>
      <w:r w:rsidRPr="008037C0">
        <w:rPr>
          <w:rFonts w:ascii="TimesNewRomanPSMT" w:hAnsi="TimesNewRomanPSMT"/>
          <w:color w:val="000000"/>
          <w:sz w:val="28"/>
          <w:szCs w:val="28"/>
          <w:highlight w:val="yellow"/>
        </w:rPr>
        <w:br/>
      </w:r>
      <w:r>
        <w:rPr>
          <w:rFonts w:ascii="TimesNewRomanPSMT" w:hAnsi="TimesNewRomanPSMT"/>
          <w:color w:val="000000"/>
          <w:sz w:val="28"/>
        </w:rPr>
        <w:t xml:space="preserve">Администрацией городского округа Верхний Тагил </w:t>
      </w:r>
      <w:r w:rsidRPr="00F16EA5">
        <w:rPr>
          <w:rFonts w:ascii="TimesNewRomanPSMT" w:hAnsi="TimesNewRomanPSMT"/>
          <w:color w:val="000000"/>
          <w:sz w:val="28"/>
        </w:rPr>
        <w:t xml:space="preserve">учтено </w:t>
      </w:r>
      <w:r>
        <w:rPr>
          <w:rFonts w:ascii="TimesNewRomanPSMT" w:hAnsi="TimesNewRomanPSMT"/>
          <w:color w:val="000000"/>
          <w:sz w:val="28"/>
        </w:rPr>
        <w:t>11</w:t>
      </w:r>
      <w:r w:rsidRPr="00F16EA5">
        <w:rPr>
          <w:rFonts w:ascii="TimesNewRomanPSMT" w:hAnsi="TimesNewRomanPSMT"/>
          <w:color w:val="000000"/>
          <w:sz w:val="28"/>
        </w:rPr>
        <w:t xml:space="preserve"> замечаний и предложений Счетной палаты.</w:t>
      </w:r>
    </w:p>
    <w:p w:rsidR="00742F77" w:rsidRDefault="00742F77" w:rsidP="0074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77" w:rsidRPr="004F54A5" w:rsidRDefault="00742F77" w:rsidP="00742F77">
      <w:pPr>
        <w:spacing w:after="0" w:line="240" w:lineRule="auto"/>
        <w:ind w:firstLine="709"/>
        <w:jc w:val="both"/>
        <w:rPr>
          <w:rFonts w:ascii="TimesNewRomanPSMT" w:hAnsi="TimesNewRomanPSMT"/>
          <w:b/>
          <w:i/>
          <w:color w:val="000000"/>
          <w:sz w:val="28"/>
        </w:rPr>
      </w:pPr>
      <w:r>
        <w:rPr>
          <w:rFonts w:ascii="TimesNewRomanPSMT" w:hAnsi="TimesNewRomanPSMT"/>
          <w:b/>
          <w:i/>
          <w:color w:val="000000"/>
          <w:sz w:val="28"/>
        </w:rPr>
        <w:t xml:space="preserve">3.3. </w:t>
      </w:r>
      <w:r w:rsidRPr="004F54A5">
        <w:rPr>
          <w:rFonts w:ascii="TimesNewRomanPSMT" w:hAnsi="TimesNewRomanPSMT"/>
          <w:b/>
          <w:i/>
          <w:color w:val="000000"/>
          <w:sz w:val="28"/>
        </w:rPr>
        <w:t>Оперативный анализ исполнения местного бюджета</w:t>
      </w:r>
      <w:r w:rsidRPr="004F54A5">
        <w:rPr>
          <w:rFonts w:ascii="TimesNewRomanPSMT" w:hAnsi="TimesNewRomanPSMT"/>
          <w:b/>
          <w:i/>
          <w:color w:val="000000"/>
          <w:sz w:val="28"/>
          <w:szCs w:val="28"/>
        </w:rPr>
        <w:br/>
      </w:r>
      <w:r w:rsidRPr="004F54A5">
        <w:rPr>
          <w:rFonts w:ascii="TimesNewRomanPSMT" w:hAnsi="TimesNewRomanPSMT"/>
          <w:b/>
          <w:i/>
          <w:color w:val="000000"/>
          <w:sz w:val="28"/>
        </w:rPr>
        <w:t>городского округа Верхний Тагил за отчетные периоды 2020 года</w:t>
      </w:r>
    </w:p>
    <w:p w:rsidR="00742F77" w:rsidRDefault="00742F77" w:rsidP="00742F7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</w:rPr>
      </w:pPr>
    </w:p>
    <w:p w:rsidR="00742F77" w:rsidRDefault="00742F77" w:rsidP="00742F7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eastAsia="Times New Roman" w:hAnsi="TimesNewRomanPSMT" w:cs="Times New Roman"/>
          <w:color w:val="000000"/>
          <w:sz w:val="28"/>
        </w:rPr>
        <w:t xml:space="preserve">В соответствии со статьей </w:t>
      </w:r>
      <w:r w:rsidRPr="00837422">
        <w:rPr>
          <w:rFonts w:ascii="TimesNewRomanPSMT" w:eastAsia="Times New Roman" w:hAnsi="TimesNewRomanPSMT" w:cs="Times New Roman"/>
          <w:color w:val="000000"/>
          <w:sz w:val="28"/>
        </w:rPr>
        <w:t xml:space="preserve">8 Положения </w:t>
      </w:r>
      <w:r>
        <w:rPr>
          <w:rFonts w:ascii="TimesNewRomanPSMT" w:eastAsia="Times New Roman" w:hAnsi="TimesNewRomanPSMT" w:cs="Times New Roman"/>
          <w:color w:val="000000"/>
          <w:sz w:val="28"/>
        </w:rPr>
        <w:t>о Счетной палате</w:t>
      </w:r>
      <w:r w:rsidRPr="00612FBC">
        <w:rPr>
          <w:rFonts w:ascii="TimesNewRomanPSMT" w:eastAsia="Times New Roman" w:hAnsi="TimesNewRomanPSMT" w:cs="Times New Roman"/>
          <w:color w:val="000000"/>
          <w:sz w:val="28"/>
        </w:rPr>
        <w:t>, проводился</w:t>
      </w:r>
      <w:r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Pr="00612FBC">
        <w:rPr>
          <w:rFonts w:ascii="TimesNewRomanPSMT" w:eastAsia="Times New Roman" w:hAnsi="TimesNewRomanPSMT" w:cs="Times New Roman"/>
          <w:color w:val="000000"/>
          <w:sz w:val="28"/>
        </w:rPr>
        <w:t xml:space="preserve">оперативный анализ исполнения </w:t>
      </w:r>
      <w:r>
        <w:rPr>
          <w:rFonts w:ascii="TimesNewRomanPSMT" w:eastAsia="Times New Roman" w:hAnsi="TimesNewRomanPSMT" w:cs="Times New Roman"/>
          <w:color w:val="000000"/>
          <w:sz w:val="28"/>
        </w:rPr>
        <w:t xml:space="preserve">местного </w:t>
      </w:r>
      <w:r w:rsidRPr="00612FBC">
        <w:rPr>
          <w:rFonts w:ascii="TimesNewRomanPSMT" w:eastAsia="Times New Roman" w:hAnsi="TimesNewRomanPSMT" w:cs="Times New Roman"/>
          <w:color w:val="000000"/>
          <w:sz w:val="28"/>
        </w:rPr>
        <w:t>бюджета за I квартал, первое полугодие и девять месяцев</w:t>
      </w:r>
      <w:r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Pr="00612FBC">
        <w:rPr>
          <w:rFonts w:ascii="TimesNewRomanPSMT" w:eastAsia="Times New Roman" w:hAnsi="TimesNewRomanPSMT" w:cs="Times New Roman"/>
          <w:color w:val="000000"/>
          <w:sz w:val="28"/>
        </w:rPr>
        <w:t>20</w:t>
      </w:r>
      <w:r>
        <w:rPr>
          <w:rFonts w:ascii="TimesNewRomanPSMT" w:eastAsia="Times New Roman" w:hAnsi="TimesNewRomanPSMT" w:cs="Times New Roman"/>
          <w:color w:val="000000"/>
          <w:sz w:val="28"/>
        </w:rPr>
        <w:t>20</w:t>
      </w:r>
      <w:r w:rsidRPr="00612FBC">
        <w:rPr>
          <w:rFonts w:ascii="TimesNewRomanPSMT" w:eastAsia="Times New Roman" w:hAnsi="TimesNewRomanPSMT" w:cs="Times New Roman"/>
          <w:color w:val="000000"/>
          <w:sz w:val="28"/>
        </w:rPr>
        <w:t xml:space="preserve"> года</w:t>
      </w:r>
    </w:p>
    <w:p w:rsidR="00742F77" w:rsidRDefault="00742F77" w:rsidP="00742F7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</w:rPr>
      </w:pPr>
      <w:r w:rsidRPr="0015642A">
        <w:rPr>
          <w:rFonts w:ascii="TimesNewRomanPSMT" w:hAnsi="TimesNewRomanPSMT"/>
          <w:color w:val="000000"/>
          <w:sz w:val="28"/>
        </w:rPr>
        <w:t>Счетной палатой в процессе оперативного контроля исполнения</w:t>
      </w:r>
      <w:r w:rsidRPr="0015642A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</w:rPr>
        <w:t>местного</w:t>
      </w:r>
      <w:r w:rsidRPr="0015642A">
        <w:rPr>
          <w:rFonts w:ascii="TimesNewRomanPSMT" w:hAnsi="TimesNewRomanPSMT"/>
          <w:color w:val="000000"/>
          <w:sz w:val="28"/>
        </w:rPr>
        <w:t xml:space="preserve"> бюджета дана оценка: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742F77" w:rsidRPr="000E1906" w:rsidRDefault="00742F77" w:rsidP="00742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906">
        <w:rPr>
          <w:rFonts w:ascii="Times New Roman" w:hAnsi="Times New Roman" w:cs="Times New Roman"/>
          <w:sz w:val="28"/>
          <w:szCs w:val="28"/>
        </w:rPr>
        <w:t xml:space="preserve">соответствия экономических показателей отчета об исполнения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>отчетный период</w:t>
      </w:r>
      <w:r w:rsidRPr="000E1906">
        <w:rPr>
          <w:rFonts w:ascii="Times New Roman" w:hAnsi="Times New Roman" w:cs="Times New Roman"/>
          <w:sz w:val="28"/>
          <w:szCs w:val="28"/>
        </w:rPr>
        <w:t xml:space="preserve"> плановым показателям бюджета;</w:t>
      </w:r>
    </w:p>
    <w:p w:rsidR="00742F77" w:rsidRPr="000E1906" w:rsidRDefault="00742F77" w:rsidP="00742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906">
        <w:rPr>
          <w:rFonts w:ascii="Times New Roman" w:hAnsi="Times New Roman" w:cs="Times New Roman"/>
          <w:sz w:val="28"/>
          <w:szCs w:val="28"/>
        </w:rPr>
        <w:t>-  соответствия исполнения приоритетов бюджетной, налоговой и социальной политики муниципального образования;</w:t>
      </w:r>
    </w:p>
    <w:p w:rsidR="00742F77" w:rsidRPr="000E1906" w:rsidRDefault="00742F77" w:rsidP="00742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906">
        <w:rPr>
          <w:rFonts w:ascii="Times New Roman" w:hAnsi="Times New Roman" w:cs="Times New Roman"/>
          <w:sz w:val="28"/>
          <w:szCs w:val="28"/>
        </w:rPr>
        <w:t>-  соответствия действующему бюджетному законодательству.</w:t>
      </w:r>
    </w:p>
    <w:p w:rsidR="00742F77" w:rsidRDefault="00742F77" w:rsidP="00742F7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42A">
        <w:rPr>
          <w:rFonts w:ascii="TimesNewRomanPSMT" w:hAnsi="TimesNewRomanPSMT"/>
          <w:color w:val="000000"/>
          <w:sz w:val="28"/>
        </w:rPr>
        <w:lastRenderedPageBreak/>
        <w:t xml:space="preserve">По итогам оперативного анализа исполнения </w:t>
      </w:r>
      <w:r>
        <w:rPr>
          <w:rFonts w:ascii="TimesNewRomanPSMT" w:hAnsi="TimesNewRomanPSMT"/>
          <w:color w:val="000000"/>
          <w:sz w:val="28"/>
        </w:rPr>
        <w:t>местного</w:t>
      </w:r>
      <w:r w:rsidRPr="0015642A">
        <w:rPr>
          <w:rFonts w:ascii="TimesNewRomanPSMT" w:hAnsi="TimesNewRomanPSMT"/>
          <w:color w:val="000000"/>
          <w:sz w:val="28"/>
        </w:rPr>
        <w:t xml:space="preserve"> бюджета</w:t>
      </w:r>
      <w:r w:rsidRPr="0015642A">
        <w:rPr>
          <w:rFonts w:ascii="TimesNewRomanPSMT" w:hAnsi="TimesNewRomanPSMT"/>
          <w:color w:val="000000"/>
          <w:sz w:val="28"/>
          <w:szCs w:val="28"/>
        </w:rPr>
        <w:br/>
      </w:r>
      <w:r w:rsidRPr="0015642A">
        <w:rPr>
          <w:rFonts w:ascii="TimesNewRomanPSMT" w:hAnsi="TimesNewRomanPSMT"/>
          <w:color w:val="000000"/>
          <w:sz w:val="28"/>
        </w:rPr>
        <w:t xml:space="preserve">Счетной палатой </w:t>
      </w:r>
    </w:p>
    <w:p w:rsidR="00742F77" w:rsidRDefault="00742F77" w:rsidP="00742F7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906">
        <w:rPr>
          <w:rFonts w:ascii="Times New Roman" w:hAnsi="Times New Roman" w:cs="Times New Roman"/>
          <w:sz w:val="28"/>
          <w:szCs w:val="28"/>
        </w:rPr>
        <w:t xml:space="preserve"> 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5642A">
        <w:rPr>
          <w:rFonts w:ascii="TimesNewRomanPSMT" w:hAnsi="TimesNewRomanPSMT"/>
          <w:color w:val="000000"/>
          <w:sz w:val="28"/>
        </w:rPr>
        <w:t>итогам оперативного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анализа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>заключени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 xml:space="preserve">Счетной палаты на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проекты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отчетные периоды 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а, в которых</w:t>
      </w:r>
      <w:r w:rsidRPr="00837422">
        <w:rPr>
          <w:rFonts w:ascii="TimesNewRomanPSMT" w:hAnsi="TimesNewRomanPSMT"/>
          <w:color w:val="000000"/>
          <w:sz w:val="28"/>
        </w:rPr>
        <w:t xml:space="preserve"> </w:t>
      </w:r>
      <w:r w:rsidRPr="0015642A">
        <w:rPr>
          <w:rFonts w:ascii="TimesNewRomanPSMT" w:hAnsi="TimesNewRomanPSMT"/>
          <w:color w:val="000000"/>
          <w:sz w:val="28"/>
        </w:rPr>
        <w:t xml:space="preserve">отмечено, </w:t>
      </w:r>
      <w:r w:rsidRPr="000E1906">
        <w:rPr>
          <w:rFonts w:ascii="Times New Roman" w:hAnsi="Times New Roman" w:cs="Times New Roman"/>
          <w:color w:val="000000"/>
          <w:sz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E1906">
        <w:rPr>
          <w:rFonts w:ascii="Times New Roman" w:hAnsi="Times New Roman" w:cs="Times New Roman"/>
          <w:sz w:val="28"/>
          <w:szCs w:val="28"/>
        </w:rPr>
        <w:t>асходование средств бюджета городского округа осуществлялось в первоочередном порядке по приоритетным статьям бюджетной классификации: заработная плата, продукты питания, медикаменты, коммунальные услуги, услуги связи. В целом, действия Администрации городского округа Верхний Тагил по исполнению бюджета соответств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0E1906">
        <w:rPr>
          <w:rFonts w:ascii="Times New Roman" w:hAnsi="Times New Roman" w:cs="Times New Roman"/>
          <w:sz w:val="28"/>
          <w:szCs w:val="28"/>
        </w:rPr>
        <w:t xml:space="preserve"> приоритетам бюджетной, налоговой и социальной политики муниципального образования и действующему бюджетному законодательству.</w:t>
      </w:r>
    </w:p>
    <w:p w:rsidR="00742F77" w:rsidRDefault="00742F77" w:rsidP="00742F7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183">
        <w:rPr>
          <w:rFonts w:ascii="Times New Roman" w:hAnsi="Times New Roman" w:cs="Times New Roman"/>
          <w:color w:val="000000"/>
          <w:sz w:val="28"/>
          <w:szCs w:val="28"/>
        </w:rPr>
        <w:t>Заключени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Председателю Думы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Верхний Тагил.</w:t>
      </w:r>
    </w:p>
    <w:p w:rsidR="00742F77" w:rsidRDefault="00742F77" w:rsidP="0074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77" w:rsidRPr="004F54A5" w:rsidRDefault="00742F77" w:rsidP="00742F77">
      <w:pPr>
        <w:spacing w:after="0" w:line="240" w:lineRule="auto"/>
        <w:ind w:firstLine="709"/>
        <w:jc w:val="both"/>
        <w:rPr>
          <w:rFonts w:ascii="TimesNewRomanPS-ItalicMT" w:hAnsi="TimesNewRomanPS-ItalicMT"/>
          <w:b/>
          <w:i/>
          <w:iCs/>
          <w:color w:val="000000"/>
          <w:sz w:val="28"/>
        </w:rPr>
      </w:pPr>
      <w:r>
        <w:rPr>
          <w:rFonts w:ascii="TimesNewRomanPS-ItalicMT" w:hAnsi="TimesNewRomanPS-ItalicMT"/>
          <w:b/>
          <w:i/>
          <w:iCs/>
          <w:color w:val="000000"/>
          <w:sz w:val="28"/>
        </w:rPr>
        <w:t xml:space="preserve">3.4. </w:t>
      </w:r>
      <w:r w:rsidRPr="004F54A5">
        <w:rPr>
          <w:rFonts w:ascii="TimesNewRomanPS-ItalicMT" w:hAnsi="TimesNewRomanPS-ItalicMT"/>
          <w:b/>
          <w:i/>
          <w:iCs/>
          <w:color w:val="000000"/>
          <w:sz w:val="28"/>
        </w:rPr>
        <w:t xml:space="preserve">Предварительный аудит формирования </w:t>
      </w:r>
      <w:r>
        <w:rPr>
          <w:rFonts w:ascii="TimesNewRomanPS-ItalicMT" w:hAnsi="TimesNewRomanPS-ItalicMT"/>
          <w:b/>
          <w:i/>
          <w:iCs/>
          <w:color w:val="000000"/>
          <w:sz w:val="28"/>
        </w:rPr>
        <w:t xml:space="preserve">местного </w:t>
      </w:r>
      <w:r w:rsidRPr="004F54A5">
        <w:rPr>
          <w:rFonts w:ascii="TimesNewRomanPS-ItalicMT" w:hAnsi="TimesNewRomanPS-ItalicMT"/>
          <w:b/>
          <w:i/>
          <w:iCs/>
          <w:color w:val="000000"/>
          <w:sz w:val="28"/>
        </w:rPr>
        <w:t>бюджета</w:t>
      </w:r>
    </w:p>
    <w:p w:rsidR="00742F77" w:rsidRDefault="00742F77" w:rsidP="00742F77">
      <w:pPr>
        <w:spacing w:after="0" w:line="240" w:lineRule="auto"/>
        <w:ind w:firstLine="709"/>
        <w:jc w:val="both"/>
        <w:rPr>
          <w:rFonts w:ascii="TimesNewRomanPS-ItalicMT" w:hAnsi="TimesNewRomanPS-ItalicMT"/>
          <w:i/>
          <w:iCs/>
          <w:color w:val="000000"/>
          <w:sz w:val="28"/>
        </w:rPr>
      </w:pPr>
    </w:p>
    <w:p w:rsidR="00742F77" w:rsidRPr="001B3D33" w:rsidRDefault="00742F77" w:rsidP="0074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D3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статьи 157 БК РФ, статьями </w:t>
      </w:r>
      <w:r w:rsidRPr="001B3D33">
        <w:rPr>
          <w:rFonts w:ascii="Times New Roman" w:eastAsia="Times New Roman" w:hAnsi="Times New Roman" w:cs="Times New Roman"/>
          <w:sz w:val="28"/>
          <w:szCs w:val="28"/>
        </w:rPr>
        <w:t>20, 21 Положения о бюджетном процессе в городском округе Верхний Тагил, утвержденным решением Думы городского округа Верхний Тагил от 19.06.2014 № 28/2 (далее – Положение о бюджетном процессе),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B3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Pr="001B3D33">
        <w:rPr>
          <w:rFonts w:ascii="Times New Roman" w:eastAsia="Times New Roman" w:hAnsi="Times New Roman" w:cs="Times New Roman"/>
          <w:sz w:val="28"/>
          <w:szCs w:val="28"/>
        </w:rPr>
        <w:t>9 Положения  о контрольном органе – Счетной палате городского округа Верхний Тагил, утвержденным решением Думы городского округа Верхний Тагил от 27.02.2012 № 51/15</w:t>
      </w:r>
      <w:proofErr w:type="gramEnd"/>
      <w:r w:rsidRPr="001B3D3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B3D33">
        <w:rPr>
          <w:rFonts w:ascii="Times New Roman" w:eastAsia="Times New Roman" w:hAnsi="Times New Roman" w:cs="Times New Roman"/>
          <w:sz w:val="28"/>
          <w:szCs w:val="28"/>
        </w:rPr>
        <w:t>далее – Положение о Счетной палате)</w:t>
      </w:r>
      <w:r w:rsidRPr="001B3D33">
        <w:rPr>
          <w:rFonts w:ascii="Times New Roman" w:hAnsi="Times New Roman" w:cs="Times New Roman"/>
          <w:sz w:val="28"/>
          <w:szCs w:val="28"/>
        </w:rPr>
        <w:t>,</w:t>
      </w:r>
      <w:r w:rsidRPr="001B3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D33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предусмотренном стандартом </w:t>
      </w:r>
      <w:r w:rsidRPr="001B3D33">
        <w:rPr>
          <w:rFonts w:ascii="Times New Roman" w:hAnsi="Times New Roman" w:cs="Times New Roman"/>
          <w:sz w:val="28"/>
          <w:szCs w:val="28"/>
        </w:rPr>
        <w:t xml:space="preserve">«Проведение экспертизы проекта Решения о местном бюджете», утвержденном распоряжением председателя </w:t>
      </w:r>
      <w:r w:rsidRPr="001B3D33">
        <w:rPr>
          <w:rFonts w:ascii="Times New Roman" w:hAnsi="Times New Roman" w:cs="Times New Roman"/>
          <w:color w:val="000000"/>
          <w:sz w:val="28"/>
          <w:szCs w:val="28"/>
        </w:rPr>
        <w:t xml:space="preserve"> Счетной палаты от 25.06.2010г. № 10, в ноябре 2020 года проведена экспертиза проекта </w:t>
      </w:r>
      <w:r w:rsidRPr="001B3D33">
        <w:rPr>
          <w:rFonts w:ascii="Times New Roman" w:eastAsia="Times New Roman" w:hAnsi="Times New Roman" w:cs="Times New Roman"/>
          <w:sz w:val="28"/>
          <w:szCs w:val="28"/>
        </w:rPr>
        <w:t>решения Думы городского округа Верхний Тагил «О бюджете городского округа Верхний Тагил на 2021 год и плановый период 2022 и 2023 годов»</w:t>
      </w:r>
      <w:r w:rsidRPr="001B3D33">
        <w:rPr>
          <w:rFonts w:ascii="Times New Roman" w:hAnsi="Times New Roman" w:cs="Times New Roman"/>
          <w:sz w:val="28"/>
          <w:szCs w:val="28"/>
        </w:rPr>
        <w:t xml:space="preserve"> (далее  - проект решения Думы)</w:t>
      </w:r>
      <w:proofErr w:type="gramEnd"/>
    </w:p>
    <w:p w:rsidR="00742F77" w:rsidRPr="001B3D33" w:rsidRDefault="00742F77" w:rsidP="00742F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33">
        <w:rPr>
          <w:rFonts w:ascii="Times New Roman" w:hAnsi="Times New Roman" w:cs="Times New Roman"/>
          <w:color w:val="000000"/>
          <w:sz w:val="28"/>
          <w:szCs w:val="28"/>
        </w:rPr>
        <w:t xml:space="preserve">В ходе экспертизы анализировалось соответствие </w:t>
      </w:r>
      <w:r w:rsidRPr="001B3D3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3D33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Pr="001B3D33">
        <w:rPr>
          <w:rFonts w:ascii="Times New Roman" w:hAnsi="Times New Roman" w:cs="Times New Roman"/>
          <w:color w:val="000000"/>
          <w:sz w:val="28"/>
          <w:szCs w:val="28"/>
        </w:rPr>
        <w:t>действующему бюджетному и налоговому законодательству Российской Федерации, параметрам бюджетного прогноза, сценарным условиям,</w:t>
      </w:r>
      <w:r w:rsidRPr="001B3D33">
        <w:rPr>
          <w:rStyle w:val="10"/>
          <w:rFonts w:eastAsiaTheme="minorEastAsia"/>
          <w:szCs w:val="28"/>
        </w:rPr>
        <w:t xml:space="preserve"> </w:t>
      </w:r>
      <w:r w:rsidRPr="001B3D33">
        <w:rPr>
          <w:rFonts w:ascii="Times New Roman" w:hAnsi="Times New Roman" w:cs="Times New Roman"/>
          <w:color w:val="000000"/>
          <w:sz w:val="28"/>
          <w:szCs w:val="28"/>
        </w:rPr>
        <w:t>утвержденным методикам, применяемым для расчета отдельных видов доходов и расходов.</w:t>
      </w:r>
    </w:p>
    <w:p w:rsidR="00742F77" w:rsidRPr="001B3D33" w:rsidRDefault="00742F77" w:rsidP="00742F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33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экспертизы </w:t>
      </w:r>
      <w:r w:rsidRPr="001B3D3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3D33">
        <w:rPr>
          <w:rFonts w:ascii="Times New Roman" w:hAnsi="Times New Roman" w:cs="Times New Roman"/>
          <w:sz w:val="28"/>
          <w:szCs w:val="28"/>
        </w:rPr>
        <w:t xml:space="preserve"> решения Думы</w:t>
      </w:r>
      <w:r w:rsidRPr="001B3D33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подтверждено соблюдение требований бюджетного законодательства, а также соответствие принимаемых бюджетных обязательств основным задачам бюджетной и налоговой политики.</w:t>
      </w:r>
    </w:p>
    <w:p w:rsidR="00742F77" w:rsidRPr="001B3D33" w:rsidRDefault="00742F77" w:rsidP="00742F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B3D33">
        <w:rPr>
          <w:rFonts w:ascii="Times New Roman" w:hAnsi="Times New Roman" w:cs="Times New Roman"/>
          <w:color w:val="000000"/>
          <w:sz w:val="28"/>
          <w:szCs w:val="28"/>
        </w:rPr>
        <w:t xml:space="preserve">В ходе экспертизы установлено, что </w:t>
      </w:r>
      <w:r w:rsidRPr="001B3D33">
        <w:rPr>
          <w:rFonts w:ascii="Times New Roman" w:eastAsia="Times New Roman" w:hAnsi="Times New Roman" w:cs="Times New Roman"/>
          <w:sz w:val="28"/>
          <w:szCs w:val="28"/>
        </w:rPr>
        <w:t xml:space="preserve">основные показатели прогноза социально-экономического развития муниципального образования в 2021,  2022 и 2023 годах, </w:t>
      </w:r>
      <w:r w:rsidRPr="001B3D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содержат отдельные не увязанные с представленным Проектом решения о бюджете городского округа показатели, </w:t>
      </w:r>
      <w:r w:rsidRPr="001B3D33">
        <w:rPr>
          <w:rFonts w:ascii="Times New Roman" w:eastAsia="Times New Roman" w:hAnsi="Times New Roman" w:cs="Times New Roman"/>
          <w:bCs/>
          <w:sz w:val="28"/>
          <w:szCs w:val="28"/>
        </w:rPr>
        <w:t>что, влечет нарушение бюджетного законодательства.</w:t>
      </w:r>
      <w:r w:rsidRPr="001B3D3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42F77" w:rsidRPr="001B3D33" w:rsidRDefault="00742F77" w:rsidP="00742F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D33">
        <w:rPr>
          <w:rFonts w:ascii="Times New Roman" w:hAnsi="Times New Roman" w:cs="Times New Roman"/>
          <w:color w:val="000000"/>
          <w:sz w:val="28"/>
          <w:szCs w:val="28"/>
        </w:rPr>
        <w:t>Экспертизой установлено, что п</w:t>
      </w:r>
      <w:r w:rsidRPr="001B3D33">
        <w:rPr>
          <w:rFonts w:ascii="Times New Roman" w:eastAsia="Times New Roman" w:hAnsi="Times New Roman" w:cs="Times New Roman"/>
          <w:color w:val="000000"/>
          <w:sz w:val="28"/>
          <w:szCs w:val="28"/>
        </w:rPr>
        <w:t>риоритетными направлениями расходования средств бюджета городского округа являются «Образование», «Социальная политика»,</w:t>
      </w:r>
      <w:r w:rsidRPr="001B3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D33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«Культура,</w:t>
      </w:r>
      <w:r w:rsidRPr="001B3D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B3D33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кинематография», «Физическая культура и спорт», что подтверждает социальную направленность расходов местного бюджет.</w:t>
      </w:r>
    </w:p>
    <w:p w:rsidR="00742F77" w:rsidRPr="001B3D33" w:rsidRDefault="00742F77" w:rsidP="00742F77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целом представленная выше структура расходной части бюджета городского округа </w:t>
      </w:r>
      <w:r w:rsidRPr="001B3D33">
        <w:rPr>
          <w:rFonts w:ascii="Times New Roman" w:eastAsia="Times New Roman" w:hAnsi="Times New Roman" w:cs="Times New Roman"/>
          <w:sz w:val="28"/>
          <w:szCs w:val="28"/>
        </w:rPr>
        <w:t xml:space="preserve">Верхний Тагил </w:t>
      </w:r>
      <w:r w:rsidRPr="001B3D33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свидетельствует в основном о преемственности бюджетной политики городского округа по отраслевым направлениям расходования средств</w:t>
      </w:r>
      <w:r w:rsidRPr="001B3D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2F77" w:rsidRPr="001B3D33" w:rsidRDefault="00742F77" w:rsidP="00742F7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3D33">
        <w:rPr>
          <w:rFonts w:ascii="Times New Roman" w:eastAsia="Times New Roman" w:hAnsi="Times New Roman" w:cs="Times New Roman"/>
          <w:sz w:val="28"/>
          <w:szCs w:val="28"/>
        </w:rPr>
        <w:t>роведена оценка сбалансированности бюджета городского округа Верхний Тагил  на 2021 год и плановый период 2022 и 2023 годов.</w:t>
      </w:r>
    </w:p>
    <w:p w:rsidR="00742F77" w:rsidRPr="001B3D33" w:rsidRDefault="00742F77" w:rsidP="00742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D33">
        <w:rPr>
          <w:rFonts w:ascii="Times New Roman" w:eastAsia="Times New Roman" w:hAnsi="Times New Roman" w:cs="Times New Roman"/>
          <w:sz w:val="28"/>
          <w:szCs w:val="28"/>
        </w:rPr>
        <w:t xml:space="preserve">  Объем дефицита бюджета, расходы на погашение и обслуживание муниципального долга установлены с учетом ограничений в отношении дефицита бюджета, установленных статьей 92.1 БК РФ и не превышают 10% утвержденного годового объема доходов местного бюджета без учета  объема безвозмездных поступлений и поступлений налоговых доходов по дополнительным нормативам отчислений.</w:t>
      </w:r>
    </w:p>
    <w:p w:rsidR="00742F77" w:rsidRPr="001B3D33" w:rsidRDefault="00742F77" w:rsidP="00742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D33">
        <w:rPr>
          <w:rFonts w:ascii="Times New Roman" w:eastAsia="Times New Roman" w:hAnsi="Times New Roman" w:cs="Times New Roman"/>
          <w:sz w:val="28"/>
          <w:szCs w:val="28"/>
        </w:rPr>
        <w:t>Объем предусмотренных бюджетом расходов равен суммарному объему доходов бюджета и поступлений из источников  финансирования его дефицита, что говорит о сбалансированности бюджета  городского округа Верхний Тагил на 2021 год и плановый период 2022 и 2023 годов.</w:t>
      </w:r>
    </w:p>
    <w:p w:rsidR="00742F77" w:rsidRPr="00D53183" w:rsidRDefault="00742F77" w:rsidP="00742F7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183">
        <w:rPr>
          <w:rFonts w:ascii="Times New Roman" w:hAnsi="Times New Roman" w:cs="Times New Roman"/>
          <w:color w:val="000000"/>
          <w:sz w:val="28"/>
          <w:szCs w:val="28"/>
        </w:rPr>
        <w:t>По результатам мероприятия был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Счетной палаты на </w:t>
      </w:r>
      <w:r w:rsidRPr="001B3D33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Pr="001B3D33">
        <w:rPr>
          <w:rFonts w:ascii="Times New Roman" w:eastAsia="Times New Roman" w:hAnsi="Times New Roman" w:cs="Times New Roman"/>
          <w:sz w:val="28"/>
          <w:szCs w:val="28"/>
        </w:rPr>
        <w:t>решения Думы городского округа Верхний Тагил «О бюджете городского округа Верхний Тагил на 2021 год и плановый период 2022 и 2023 годов»</w:t>
      </w:r>
      <w:r w:rsidRPr="00D531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42F77" w:rsidRDefault="00742F77" w:rsidP="00742F7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183">
        <w:rPr>
          <w:rFonts w:ascii="Times New Roman" w:hAnsi="Times New Roman" w:cs="Times New Roman"/>
          <w:color w:val="000000"/>
          <w:sz w:val="28"/>
          <w:szCs w:val="28"/>
        </w:rPr>
        <w:t>Заключение направлено Главе городского округа и председателю Думы городского округа Верхний Тагил.</w:t>
      </w:r>
    </w:p>
    <w:p w:rsidR="00742F77" w:rsidRDefault="00742F77" w:rsidP="00742F77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42F77" w:rsidRPr="00C219F6" w:rsidRDefault="00742F77" w:rsidP="00742F77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C219F6">
        <w:rPr>
          <w:rFonts w:ascii="Times New Roman" w:hAnsi="Times New Roman" w:cs="Times New Roman"/>
          <w:b/>
          <w:sz w:val="28"/>
          <w:szCs w:val="28"/>
        </w:rPr>
        <w:t xml:space="preserve"> Организационная и иная деятельность</w:t>
      </w:r>
    </w:p>
    <w:p w:rsidR="00742F77" w:rsidRPr="00C219F6" w:rsidRDefault="00742F77" w:rsidP="0074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F6">
        <w:rPr>
          <w:rFonts w:ascii="Times New Roman" w:hAnsi="Times New Roman" w:cs="Times New Roman"/>
          <w:sz w:val="28"/>
          <w:szCs w:val="28"/>
        </w:rPr>
        <w:t xml:space="preserve">В целях организации и осуществления полномочий, установленных Положением о Счетной палате, проводились мероприятия по обеспечению правовых, кадровых, материально-технических, организационных, методологических, информационно-технологических условий деятельности Счетной палаты. </w:t>
      </w:r>
    </w:p>
    <w:p w:rsidR="00742F77" w:rsidRPr="00E30EC5" w:rsidRDefault="00742F77" w:rsidP="0074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C5">
        <w:rPr>
          <w:rFonts w:ascii="Times New Roman" w:hAnsi="Times New Roman" w:cs="Times New Roman"/>
          <w:sz w:val="28"/>
          <w:szCs w:val="28"/>
        </w:rPr>
        <w:t>В целях наиболее эффективного исполнения возложенных на Счетную палату полномочий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0EC5">
        <w:rPr>
          <w:rFonts w:ascii="Times New Roman" w:hAnsi="Times New Roman" w:cs="Times New Roman"/>
          <w:sz w:val="28"/>
          <w:szCs w:val="28"/>
        </w:rPr>
        <w:t xml:space="preserve"> году осуществлялось взаимодействии по вопросам правовой и методологической направленности со Счетной палатой Свердловской области, по электронному документообороту с Управлением Федерального казначейства Свердловской области.</w:t>
      </w:r>
    </w:p>
    <w:p w:rsidR="00742F77" w:rsidRDefault="00742F77" w:rsidP="0074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E9">
        <w:rPr>
          <w:rFonts w:ascii="Times New Roman" w:hAnsi="Times New Roman" w:cs="Times New Roman"/>
          <w:sz w:val="28"/>
          <w:szCs w:val="28"/>
        </w:rPr>
        <w:t>Информация о ходе исполнения бюджета городского округа Верхний Тагил, о результатах проведенных контрольных и экспертно-аналитических мероприятий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46BE9">
        <w:rPr>
          <w:rFonts w:ascii="Times New Roman" w:hAnsi="Times New Roman" w:cs="Times New Roman"/>
          <w:sz w:val="28"/>
          <w:szCs w:val="28"/>
        </w:rPr>
        <w:t xml:space="preserve"> года направлялась в Думу городского округа Верхний Тагил и Главе городского округа Верхний Тагил.</w:t>
      </w:r>
    </w:p>
    <w:p w:rsidR="00742F77" w:rsidRDefault="00742F77" w:rsidP="00742F77">
      <w:pPr>
        <w:spacing w:after="0" w:line="240" w:lineRule="auto"/>
        <w:ind w:firstLine="709"/>
        <w:jc w:val="both"/>
        <w:rPr>
          <w:sz w:val="28"/>
          <w:szCs w:val="28"/>
        </w:rPr>
      </w:pPr>
      <w:r w:rsidRPr="00046BE9">
        <w:rPr>
          <w:rFonts w:ascii="Times New Roman" w:hAnsi="Times New Roman" w:cs="Times New Roman"/>
          <w:sz w:val="28"/>
          <w:szCs w:val="28"/>
        </w:rPr>
        <w:t>В соответствии с пунктом 20 Положения о Счетной палате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6BE9">
        <w:rPr>
          <w:rFonts w:ascii="Times New Roman" w:hAnsi="Times New Roman" w:cs="Times New Roman"/>
          <w:sz w:val="28"/>
          <w:szCs w:val="28"/>
        </w:rPr>
        <w:t xml:space="preserve"> отчет о деятельности Счетной палаты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6BE9">
        <w:rPr>
          <w:rFonts w:ascii="Times New Roman" w:hAnsi="Times New Roman" w:cs="Times New Roman"/>
          <w:sz w:val="28"/>
          <w:szCs w:val="28"/>
        </w:rPr>
        <w:t xml:space="preserve"> год рассмотрен на заседании Думы городского округа Верхний Тагил</w:t>
      </w:r>
      <w:r>
        <w:rPr>
          <w:sz w:val="28"/>
          <w:szCs w:val="28"/>
        </w:rPr>
        <w:t>.</w:t>
      </w:r>
    </w:p>
    <w:p w:rsidR="00742F77" w:rsidRPr="00E30EC5" w:rsidRDefault="00742F77" w:rsidP="00742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EC5">
        <w:rPr>
          <w:rFonts w:ascii="Times New Roman" w:hAnsi="Times New Roman" w:cs="Times New Roman"/>
          <w:sz w:val="28"/>
          <w:szCs w:val="28"/>
        </w:rPr>
        <w:t>В целях повышения информационной открытости о деятельности Счетной палаты, доступности соответствующей информации для граждан и организаций</w:t>
      </w:r>
      <w:r w:rsidRPr="00C121CC">
        <w:rPr>
          <w:rFonts w:ascii="Times New Roman" w:hAnsi="Times New Roman" w:cs="Times New Roman"/>
          <w:sz w:val="28"/>
          <w:szCs w:val="28"/>
        </w:rPr>
        <w:t xml:space="preserve"> </w:t>
      </w:r>
      <w:r w:rsidRPr="00E30EC5">
        <w:rPr>
          <w:rFonts w:ascii="Times New Roman" w:hAnsi="Times New Roman" w:cs="Times New Roman"/>
          <w:sz w:val="28"/>
          <w:szCs w:val="28"/>
        </w:rPr>
        <w:t xml:space="preserve">в информационной системе Интернет создан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0EC5">
        <w:rPr>
          <w:rFonts w:ascii="Times New Roman" w:hAnsi="Times New Roman" w:cs="Times New Roman"/>
          <w:sz w:val="28"/>
          <w:szCs w:val="28"/>
        </w:rPr>
        <w:t>айт для Счетной палаты городского округа Верхний Тагил.</w:t>
      </w:r>
    </w:p>
    <w:p w:rsidR="00742F77" w:rsidRDefault="00742F77" w:rsidP="0074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C5">
        <w:rPr>
          <w:rFonts w:ascii="Times New Roman" w:hAnsi="Times New Roman" w:cs="Times New Roman"/>
          <w:sz w:val="28"/>
          <w:szCs w:val="28"/>
        </w:rPr>
        <w:t xml:space="preserve">Информация о деятельности Счетной палаты размещается на официальном сайте </w:t>
      </w:r>
      <w:hyperlink r:id="rId8" w:history="1">
        <w:r w:rsidRPr="00E3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0E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3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E30EC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3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proofErr w:type="spellEnd"/>
        <w:r w:rsidRPr="00E30E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30E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2F77" w:rsidRDefault="00742F77" w:rsidP="00742F77">
      <w:pPr>
        <w:spacing w:after="0" w:line="240" w:lineRule="auto"/>
        <w:ind w:firstLine="709"/>
        <w:jc w:val="both"/>
      </w:pPr>
      <w:r w:rsidRPr="00AA14F3">
        <w:rPr>
          <w:rFonts w:ascii="Times New Roman" w:hAnsi="Times New Roman" w:cs="Times New Roman"/>
          <w:color w:val="000000"/>
          <w:sz w:val="28"/>
        </w:rPr>
        <w:lastRenderedPageBreak/>
        <w:t>На официальном сайте Счетной палаты регулярно размеща</w:t>
      </w:r>
      <w:r>
        <w:rPr>
          <w:rFonts w:ascii="Times New Roman" w:hAnsi="Times New Roman" w:cs="Times New Roman"/>
          <w:color w:val="000000"/>
          <w:sz w:val="28"/>
        </w:rPr>
        <w:t>е</w:t>
      </w:r>
      <w:r w:rsidRPr="00AA14F3">
        <w:rPr>
          <w:rFonts w:ascii="Times New Roman" w:hAnsi="Times New Roman" w:cs="Times New Roman"/>
          <w:color w:val="000000"/>
          <w:sz w:val="28"/>
        </w:rPr>
        <w:t>тся</w:t>
      </w:r>
      <w:r w:rsidRPr="00AA14F3">
        <w:rPr>
          <w:color w:val="000000"/>
          <w:sz w:val="28"/>
          <w:szCs w:val="28"/>
        </w:rPr>
        <w:br/>
      </w:r>
      <w:r w:rsidRPr="00AA14F3">
        <w:rPr>
          <w:rFonts w:ascii="Times New Roman" w:hAnsi="Times New Roman" w:cs="Times New Roman"/>
          <w:color w:val="000000"/>
          <w:sz w:val="28"/>
        </w:rPr>
        <w:t xml:space="preserve">информация о </w:t>
      </w:r>
      <w:r>
        <w:rPr>
          <w:rFonts w:ascii="Times New Roman" w:hAnsi="Times New Roman" w:cs="Times New Roman"/>
          <w:color w:val="000000"/>
          <w:sz w:val="28"/>
        </w:rPr>
        <w:t>деятельности</w:t>
      </w:r>
      <w:r w:rsidRPr="00AA14F3">
        <w:rPr>
          <w:rFonts w:ascii="Times New Roman" w:hAnsi="Times New Roman" w:cs="Times New Roman"/>
          <w:color w:val="000000"/>
          <w:sz w:val="28"/>
        </w:rPr>
        <w:t xml:space="preserve"> Счетной палаты, методические и отчетные документы. </w:t>
      </w:r>
    </w:p>
    <w:p w:rsidR="00742F77" w:rsidRPr="00046BE9" w:rsidRDefault="00742F77" w:rsidP="00742F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BE9">
        <w:rPr>
          <w:rFonts w:ascii="Times New Roman" w:hAnsi="Times New Roman" w:cs="Times New Roman"/>
          <w:sz w:val="28"/>
          <w:szCs w:val="28"/>
        </w:rPr>
        <w:t>Ежеквартально подготавливались и предоставлялись  унифицированные формы федерального государственного статистического наблюдения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6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Подготовлены и направлены в </w:t>
      </w:r>
      <w:r w:rsidRPr="00046BE9">
        <w:rPr>
          <w:rFonts w:ascii="Times New Roman" w:hAnsi="Times New Roman" w:cs="Times New Roman"/>
          <w:sz w:val="28"/>
          <w:szCs w:val="28"/>
        </w:rPr>
        <w:t>Счетную палату Свердловской области</w:t>
      </w:r>
      <w:r>
        <w:rPr>
          <w:rFonts w:ascii="Times New Roman" w:hAnsi="Times New Roman" w:cs="Times New Roman"/>
          <w:sz w:val="28"/>
          <w:szCs w:val="28"/>
        </w:rPr>
        <w:t>: отчет о кадровом и финансовом обеспечении</w:t>
      </w:r>
      <w:r w:rsidRPr="00A23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 году, отчет об основных показателях деятельности</w:t>
      </w:r>
      <w:r w:rsidRPr="00A23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 году, показатели характеризующие исполнение полномочий Счетной палаты в 2019 году</w:t>
      </w:r>
      <w:r w:rsidRPr="00046BE9">
        <w:rPr>
          <w:rFonts w:ascii="Times New Roman" w:hAnsi="Times New Roman" w:cs="Times New Roman"/>
          <w:sz w:val="28"/>
          <w:szCs w:val="28"/>
        </w:rPr>
        <w:t>.</w:t>
      </w:r>
    </w:p>
    <w:p w:rsidR="00742F77" w:rsidRDefault="00742F77" w:rsidP="00742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B1D9D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1D9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проводилась работа по составлению и размещению плана закупок  и плана – графика закупок товаров, работ и услуг</w:t>
      </w:r>
      <w:r w:rsidRPr="00A77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обеспечения нужд контрольного органа – Счетной палаты</w:t>
      </w:r>
      <w:r w:rsidRPr="00781E9A">
        <w:rPr>
          <w:rFonts w:ascii="Times New Roman" w:hAnsi="Times New Roman" w:cs="Times New Roman"/>
          <w:sz w:val="28"/>
          <w:szCs w:val="28"/>
        </w:rPr>
        <w:t xml:space="preserve"> в ЕИС</w:t>
      </w:r>
      <w:r>
        <w:rPr>
          <w:rFonts w:ascii="Times New Roman" w:hAnsi="Times New Roman" w:cs="Times New Roman"/>
          <w:sz w:val="28"/>
          <w:szCs w:val="28"/>
        </w:rPr>
        <w:t xml:space="preserve">,  а также  по внесению в них изменений; по составлению и размещению отчета об объемах закупок у субъектов малого предпринимательства </w:t>
      </w:r>
      <w:r w:rsidRPr="00781E9A">
        <w:rPr>
          <w:rFonts w:ascii="Times New Roman" w:hAnsi="Times New Roman" w:cs="Times New Roman"/>
          <w:sz w:val="28"/>
          <w:szCs w:val="28"/>
        </w:rPr>
        <w:t>в ЕИС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F77" w:rsidRPr="007B1D9D" w:rsidRDefault="00742F77" w:rsidP="00742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0BB1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0B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Pr="00BC0BB1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7B1D9D">
        <w:rPr>
          <w:rFonts w:ascii="Times New Roman" w:hAnsi="Times New Roman" w:cs="Times New Roman"/>
          <w:sz w:val="28"/>
          <w:szCs w:val="28"/>
        </w:rPr>
        <w:t>по ведению архива Счетной палаты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D9D">
        <w:rPr>
          <w:rFonts w:ascii="Times New Roman" w:hAnsi="Times New Roman" w:cs="Times New Roman"/>
          <w:sz w:val="28"/>
          <w:szCs w:val="28"/>
        </w:rPr>
        <w:t xml:space="preserve">  по подготовке и передаче дел в архив</w:t>
      </w:r>
      <w:r w:rsidRPr="007B1D9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42F77" w:rsidRPr="00714B1B" w:rsidRDefault="00742F77" w:rsidP="00742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В 3 и 4 квартале 2020 года о</w:t>
      </w:r>
      <w:r w:rsidRPr="00BC0BB1">
        <w:rPr>
          <w:rFonts w:ascii="Times New Roman" w:hAnsi="Times New Roman" w:cs="Times New Roman"/>
          <w:sz w:val="28"/>
          <w:szCs w:val="28"/>
        </w:rPr>
        <w:t>существлялась работа по подготовке сметы расходов на содержание Счетной палаты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C0BB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C0BB1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C0BB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2F77" w:rsidRPr="00684C09" w:rsidRDefault="00742F77" w:rsidP="00742F77">
      <w:p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09">
        <w:rPr>
          <w:rFonts w:ascii="Times New Roman" w:hAnsi="Times New Roman" w:cs="Times New Roman"/>
          <w:sz w:val="28"/>
          <w:szCs w:val="28"/>
        </w:rPr>
        <w:t xml:space="preserve">В отчетном периоде председатель Счетной палаты принимала участие в заседаниях </w:t>
      </w:r>
      <w:r w:rsidRPr="00684C09">
        <w:rPr>
          <w:rFonts w:ascii="Times New Roman" w:hAnsi="Times New Roman" w:cs="Times New Roman"/>
          <w:spacing w:val="-1"/>
          <w:sz w:val="28"/>
          <w:szCs w:val="28"/>
        </w:rPr>
        <w:t xml:space="preserve">Думы </w:t>
      </w:r>
      <w:r w:rsidRPr="00684C09">
        <w:rPr>
          <w:rFonts w:ascii="Times New Roman" w:hAnsi="Times New Roman" w:cs="Times New Roman"/>
          <w:sz w:val="28"/>
          <w:szCs w:val="28"/>
        </w:rPr>
        <w:t>городского округа Верхний Тагил и п</w:t>
      </w:r>
      <w:r w:rsidRPr="00684C09">
        <w:rPr>
          <w:rFonts w:ascii="Times New Roman" w:hAnsi="Times New Roman" w:cs="Times New Roman"/>
          <w:spacing w:val="-1"/>
          <w:sz w:val="28"/>
          <w:szCs w:val="28"/>
        </w:rPr>
        <w:t xml:space="preserve">остоянных депутатских </w:t>
      </w:r>
      <w:r w:rsidRPr="00684C09">
        <w:rPr>
          <w:rFonts w:ascii="Times New Roman" w:hAnsi="Times New Roman" w:cs="Times New Roman"/>
          <w:sz w:val="28"/>
          <w:szCs w:val="28"/>
        </w:rPr>
        <w:t>комиссий Думы городского округа Верхний Тагил.</w:t>
      </w:r>
    </w:p>
    <w:p w:rsidR="00742F77" w:rsidRPr="00684C09" w:rsidRDefault="00742F77" w:rsidP="00742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84C09">
        <w:rPr>
          <w:rFonts w:ascii="Times New Roman" w:hAnsi="Times New Roman" w:cs="Times New Roman"/>
          <w:sz w:val="28"/>
          <w:szCs w:val="28"/>
        </w:rPr>
        <w:t>Участвовала в заседаниях комиссии по противодействию коррупции на территории городского округа Верхний Тагил, в работе комиссий по формированию бюджета городского округа Верхний Тагил.</w:t>
      </w:r>
    </w:p>
    <w:p w:rsidR="00742F77" w:rsidRPr="00684C09" w:rsidRDefault="00742F77" w:rsidP="00742F77">
      <w:p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09">
        <w:rPr>
          <w:rFonts w:ascii="Times New Roman" w:hAnsi="Times New Roman" w:cs="Times New Roman"/>
          <w:sz w:val="28"/>
          <w:szCs w:val="28"/>
        </w:rPr>
        <w:t>Также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84C09">
        <w:rPr>
          <w:rFonts w:ascii="Times New Roman" w:hAnsi="Times New Roman" w:cs="Times New Roman"/>
          <w:sz w:val="28"/>
          <w:szCs w:val="28"/>
        </w:rPr>
        <w:t xml:space="preserve"> году председатель Счетной палаты принимала участие:</w:t>
      </w:r>
    </w:p>
    <w:p w:rsidR="00742F77" w:rsidRPr="00684C09" w:rsidRDefault="00742F77" w:rsidP="00742F77">
      <w:p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09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 xml:space="preserve">заседаниях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собрания членов Совета органов внешнего финансового контроля </w:t>
      </w:r>
      <w:r w:rsidRPr="00684C09">
        <w:rPr>
          <w:rFonts w:ascii="Times New Roman" w:hAnsi="Times New Roman" w:cs="Times New Roman"/>
          <w:sz w:val="28"/>
          <w:szCs w:val="28"/>
        </w:rPr>
        <w:t>Свердловской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заочном формате, в связи с реализацией мер предосторожности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A141C">
        <w:rPr>
          <w:rFonts w:ascii="Times New Roman" w:hAnsi="Times New Roman" w:cs="Times New Roman"/>
          <w:sz w:val="28"/>
          <w:szCs w:val="28"/>
        </w:rPr>
        <w:t>-19)</w:t>
      </w:r>
      <w:r w:rsidRPr="00684C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2F77" w:rsidRDefault="00742F77" w:rsidP="00742F77">
      <w:p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09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заседаниях Коллегии Счетной палаты  Свер</w:t>
      </w:r>
      <w:r w:rsidRPr="00684C09">
        <w:rPr>
          <w:rFonts w:ascii="Times New Roman" w:hAnsi="Times New Roman" w:cs="Times New Roman"/>
          <w:sz w:val="28"/>
          <w:szCs w:val="28"/>
        </w:rPr>
        <w:t>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рамках 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</w:t>
      </w:r>
      <w:r w:rsidRPr="00684C09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684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проведенных совместных контрольных и экспертно-аналитических мероприятий</w:t>
      </w:r>
      <w:r w:rsidRPr="00684C09">
        <w:rPr>
          <w:rFonts w:ascii="Times New Roman" w:hAnsi="Times New Roman" w:cs="Times New Roman"/>
          <w:sz w:val="28"/>
          <w:szCs w:val="28"/>
        </w:rPr>
        <w:t>.</w:t>
      </w:r>
    </w:p>
    <w:p w:rsidR="00742F77" w:rsidRPr="003326DF" w:rsidRDefault="00742F77" w:rsidP="00742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0BB1">
        <w:rPr>
          <w:rFonts w:ascii="Times New Roman" w:hAnsi="Times New Roman" w:cs="Times New Roman"/>
          <w:sz w:val="28"/>
          <w:szCs w:val="28"/>
        </w:rPr>
        <w:t>В декабре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C0BB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работа по </w:t>
      </w:r>
      <w:r w:rsidRPr="00BC0BB1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BC0BB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0BB1">
        <w:rPr>
          <w:rFonts w:ascii="Times New Roman" w:hAnsi="Times New Roman" w:cs="Times New Roman"/>
          <w:sz w:val="28"/>
          <w:szCs w:val="28"/>
        </w:rPr>
        <w:t xml:space="preserve"> работы  Счетной палаты  на </w:t>
      </w:r>
      <w:r w:rsidRPr="00465B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65B6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26DF">
        <w:rPr>
          <w:rFonts w:ascii="Times New Roman" w:hAnsi="Times New Roman" w:cs="Times New Roman"/>
          <w:color w:val="000000"/>
          <w:sz w:val="28"/>
        </w:rPr>
        <w:t>Основные направления деятельности Счетной палаты в 20</w:t>
      </w:r>
      <w:r>
        <w:rPr>
          <w:rFonts w:ascii="Times New Roman" w:hAnsi="Times New Roman" w:cs="Times New Roman"/>
          <w:color w:val="000000"/>
          <w:sz w:val="28"/>
        </w:rPr>
        <w:t>21</w:t>
      </w:r>
      <w:r w:rsidRPr="003326DF">
        <w:rPr>
          <w:rFonts w:ascii="Times New Roman" w:hAnsi="Times New Roman" w:cs="Times New Roman"/>
          <w:color w:val="000000"/>
          <w:sz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326DF">
        <w:rPr>
          <w:rFonts w:ascii="Times New Roman" w:hAnsi="Times New Roman" w:cs="Times New Roman"/>
          <w:color w:val="000000"/>
          <w:sz w:val="28"/>
        </w:rPr>
        <w:t>сформированы в соответствии со статусом и полномочиями, определенными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326DF">
        <w:rPr>
          <w:rFonts w:ascii="Times New Roman" w:hAnsi="Times New Roman" w:cs="Times New Roman"/>
          <w:color w:val="000000"/>
          <w:sz w:val="28"/>
        </w:rPr>
        <w:t>Положением о Счетной палате.</w:t>
      </w:r>
    </w:p>
    <w:p w:rsidR="00742F77" w:rsidRDefault="00742F77" w:rsidP="0074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7422">
        <w:rPr>
          <w:rFonts w:ascii="Times New Roman" w:hAnsi="Times New Roman" w:cs="Times New Roman"/>
          <w:sz w:val="28"/>
          <w:szCs w:val="28"/>
        </w:rPr>
        <w:t>ри проведении контрольных и экспертно-аналитических мероприятий в 2020 году основные функции (задачи), возложенные на Счетную палату нормативными актами и утвержденным планом, выполнены.</w:t>
      </w:r>
    </w:p>
    <w:p w:rsidR="00742F77" w:rsidRDefault="00742F77" w:rsidP="0074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77" w:rsidRDefault="00742F77" w:rsidP="0074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742F77" w:rsidRDefault="00742F77" w:rsidP="0074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742F77" w:rsidRDefault="00742F77" w:rsidP="0074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742F77" w:rsidRDefault="00742F77" w:rsidP="0074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742F77" w:rsidRDefault="00742F77" w:rsidP="0074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742F77" w:rsidRDefault="00742F77" w:rsidP="0074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742F77" w:rsidRDefault="00742F77" w:rsidP="0074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742F77" w:rsidRDefault="00742F77" w:rsidP="0074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742F77" w:rsidRDefault="00742F77" w:rsidP="0074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742F77" w:rsidRDefault="00742F77" w:rsidP="0074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742F77" w:rsidRPr="00EF7DCA" w:rsidRDefault="00A40959" w:rsidP="00742F77">
      <w:pPr>
        <w:tabs>
          <w:tab w:val="left" w:pos="6583"/>
        </w:tabs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742F7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742F77" w:rsidRPr="00EF7DCA" w:rsidRDefault="00742F77" w:rsidP="00742F77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DCA">
        <w:rPr>
          <w:rFonts w:ascii="Times New Roman" w:eastAsia="Times New Roman" w:hAnsi="Times New Roman" w:cs="Times New Roman"/>
          <w:b/>
          <w:sz w:val="24"/>
          <w:szCs w:val="24"/>
        </w:rPr>
        <w:t xml:space="preserve">к Решению Думы </w:t>
      </w:r>
    </w:p>
    <w:p w:rsidR="00742F77" w:rsidRPr="00EF7DCA" w:rsidRDefault="00742F77" w:rsidP="00742F77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DCA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Верхний  Тагил</w:t>
      </w:r>
    </w:p>
    <w:p w:rsidR="00742F77" w:rsidRPr="00EF7DCA" w:rsidRDefault="00742F77" w:rsidP="00742F77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D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от 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EF7DCA">
        <w:rPr>
          <w:rFonts w:ascii="Times New Roman" w:eastAsia="Times New Roman" w:hAnsi="Times New Roman" w:cs="Times New Roman"/>
          <w:b/>
          <w:sz w:val="24"/>
          <w:szCs w:val="24"/>
        </w:rPr>
        <w:t>» февраля 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EF7DCA">
        <w:rPr>
          <w:rFonts w:ascii="Times New Roman" w:eastAsia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53/2</w:t>
      </w:r>
      <w:r w:rsidRPr="00EF7D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742F77" w:rsidRDefault="00742F77" w:rsidP="0074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742F77" w:rsidRPr="00A40959" w:rsidRDefault="00742F77" w:rsidP="0074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959">
        <w:rPr>
          <w:rFonts w:ascii="Times New Roman" w:hAnsi="Times New Roman" w:cs="Times New Roman"/>
          <w:b/>
          <w:sz w:val="24"/>
          <w:szCs w:val="24"/>
        </w:rPr>
        <w:t>Основные показатели деятельности контрольного органа –</w:t>
      </w:r>
    </w:p>
    <w:p w:rsidR="00742F77" w:rsidRPr="00A40959" w:rsidRDefault="00742F77" w:rsidP="0074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959">
        <w:rPr>
          <w:rFonts w:ascii="Times New Roman" w:hAnsi="Times New Roman" w:cs="Times New Roman"/>
          <w:b/>
          <w:sz w:val="24"/>
          <w:szCs w:val="24"/>
        </w:rPr>
        <w:t>Счетной палаты городского округа Верхний Тагил за 2020 год</w:t>
      </w:r>
      <w:r w:rsidR="00A409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88"/>
        <w:gridCol w:w="1701"/>
      </w:tblGrid>
      <w:tr w:rsidR="00742F77" w:rsidRPr="00F115A8" w:rsidTr="00742F77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rPr>
                <w:sz w:val="22"/>
                <w:szCs w:val="22"/>
              </w:rPr>
            </w:pPr>
            <w:r w:rsidRPr="00F115A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115A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115A8">
              <w:rPr>
                <w:sz w:val="22"/>
                <w:szCs w:val="22"/>
              </w:rPr>
              <w:t>/</w:t>
            </w:r>
            <w:proofErr w:type="spellStart"/>
            <w:r w:rsidRPr="00F115A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A40959" w:rsidRDefault="00742F77" w:rsidP="00742F77">
            <w:pPr>
              <w:jc w:val="center"/>
              <w:rPr>
                <w:sz w:val="28"/>
                <w:szCs w:val="28"/>
              </w:rPr>
            </w:pPr>
            <w:r w:rsidRPr="00A40959">
              <w:rPr>
                <w:rStyle w:val="fontstyle01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A40959" w:rsidRDefault="00742F77" w:rsidP="00742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5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BD44DB" w:rsidRDefault="00742F77" w:rsidP="00742F77">
            <w:pPr>
              <w:pStyle w:val="ConsPlusCell"/>
              <w:rPr>
                <w:sz w:val="22"/>
                <w:szCs w:val="22"/>
              </w:rPr>
            </w:pPr>
            <w:r w:rsidRPr="00BD44DB">
              <w:rPr>
                <w:sz w:val="22"/>
                <w:szCs w:val="22"/>
              </w:rPr>
              <w:t xml:space="preserve">                    1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F115A8">
              <w:rPr>
                <w:sz w:val="22"/>
                <w:szCs w:val="22"/>
              </w:rPr>
              <w:t>2</w:t>
            </w:r>
          </w:p>
        </w:tc>
      </w:tr>
      <w:tr w:rsidR="00742F77" w:rsidRPr="00F115A8" w:rsidTr="00742F77">
        <w:trPr>
          <w:trHeight w:val="93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F115A8">
              <w:rPr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Default="00742F77" w:rsidP="00742F7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Проведено контрольных и экспертно-аналитических мероприятий, всего (ед.): </w:t>
            </w:r>
          </w:p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42F77" w:rsidRPr="00F115A8" w:rsidTr="00742F77">
        <w:trPr>
          <w:trHeight w:val="17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Pr="00F115A8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контрольных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42F77" w:rsidRPr="00F115A8" w:rsidTr="00742F77">
        <w:trPr>
          <w:trHeight w:val="17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F115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экспертно-аналитических мероприятий</w:t>
            </w:r>
            <w:r w:rsidRPr="002B79CE">
              <w:rPr>
                <w:color w:val="000000"/>
                <w:sz w:val="24"/>
                <w:szCs w:val="24"/>
              </w:rPr>
              <w:br/>
            </w:r>
            <w:r w:rsidRPr="002B79CE">
              <w:rPr>
                <w:rStyle w:val="fontstyle01"/>
                <w:sz w:val="24"/>
                <w:szCs w:val="24"/>
              </w:rPr>
              <w:t>(за исключением экспертиз проектов законодательных и иных нормативных правовых актов),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2F77" w:rsidRPr="00F115A8" w:rsidTr="00742F77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Default="00742F77" w:rsidP="00742F7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 т.ч.</w:t>
            </w:r>
          </w:p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 внешняя проверка годового отчета об исполнении местного бюджета,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42F77" w:rsidRPr="00F115A8" w:rsidTr="00742F77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115A8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Default="00742F77" w:rsidP="00742F7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проведенных экспертиз проектов законодательных и иных нормативных правовых актов, всего (ед.):</w:t>
            </w:r>
          </w:p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3D3872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3D3872">
              <w:rPr>
                <w:sz w:val="22"/>
                <w:szCs w:val="22"/>
              </w:rPr>
              <w:t>33</w:t>
            </w:r>
          </w:p>
        </w:tc>
      </w:tr>
      <w:tr w:rsidR="00742F77" w:rsidRPr="00F115A8" w:rsidTr="00742F77">
        <w:trPr>
          <w:trHeight w:val="20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115A8">
              <w:rPr>
                <w:sz w:val="22"/>
                <w:szCs w:val="22"/>
              </w:rPr>
              <w:t>.1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проектов </w:t>
            </w:r>
            <w:r>
              <w:rPr>
                <w:rStyle w:val="fontstyle01"/>
                <w:sz w:val="24"/>
                <w:szCs w:val="24"/>
              </w:rPr>
              <w:t>решений Думы городского округа Верхний Тагил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3D3872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3D3872">
              <w:rPr>
                <w:sz w:val="22"/>
                <w:szCs w:val="22"/>
              </w:rPr>
              <w:t>17</w:t>
            </w:r>
          </w:p>
        </w:tc>
      </w:tr>
      <w:tr w:rsidR="00742F77" w:rsidRPr="00F115A8" w:rsidTr="00742F77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в т.ч. проектов </w:t>
            </w:r>
            <w:r>
              <w:rPr>
                <w:rStyle w:val="fontstyle01"/>
                <w:sz w:val="24"/>
                <w:szCs w:val="24"/>
              </w:rPr>
              <w:t>решений</w:t>
            </w:r>
            <w:r w:rsidRPr="002B79CE">
              <w:rPr>
                <w:rStyle w:val="fontstyle01"/>
                <w:sz w:val="24"/>
                <w:szCs w:val="24"/>
              </w:rPr>
              <w:t xml:space="preserve"> о бюджете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3D3872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3D3872">
              <w:rPr>
                <w:sz w:val="22"/>
                <w:szCs w:val="22"/>
              </w:rPr>
              <w:t>17</w:t>
            </w:r>
          </w:p>
        </w:tc>
      </w:tr>
      <w:tr w:rsidR="00742F77" w:rsidRPr="00F115A8" w:rsidTr="00742F77">
        <w:trPr>
          <w:trHeight w:val="1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Default="00742F77" w:rsidP="00742F7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Муниципальных  программ городского округа Верхний Тагил</w:t>
            </w:r>
          </w:p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 (в том числе проектов изменений Муниципальных  программ городского округа Верхний Тагил)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3D3872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3D3872">
              <w:rPr>
                <w:sz w:val="22"/>
                <w:szCs w:val="22"/>
              </w:rPr>
              <w:t>16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проектов иных нормативных правовых актов городского округа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3D3872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3D3872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115A8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объектов проведенных контрольных и экспертно-аналитических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мероприятий, всего (ед.):</w:t>
            </w:r>
            <w:r w:rsidRPr="002B79C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B79CE">
              <w:rPr>
                <w:rStyle w:val="fontstyle01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объектов контрольных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F115A8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объектов экспертно-аналитических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42F77" w:rsidRPr="00F115A8" w:rsidTr="00742F77">
        <w:trPr>
          <w:trHeight w:val="42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 т.ч. внешняя проверка годового отчета об исполнении местного бюджета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2F77" w:rsidRPr="00F115A8" w:rsidTr="00742F77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Проведено контрольных и экспертно-аналитических мероприятий по поручениям, предложениям, запросам и обращениям, всего (ед.): из них на основании: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поручений Думы городского округа Верхний Тагил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933FC9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F115A8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предложений и запросов Главы городского округа Верхний Тагил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F115A8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обращений органов прокуратуры и правоохранительных органов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rHeight w:val="65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115A8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Объем средств, охваченны</w:t>
            </w:r>
            <w:r>
              <w:rPr>
                <w:rStyle w:val="fontstyle01"/>
                <w:sz w:val="24"/>
                <w:szCs w:val="24"/>
              </w:rPr>
              <w:t>х</w:t>
            </w:r>
            <w:r w:rsidRPr="002B79CE">
              <w:rPr>
                <w:rStyle w:val="fontstyle01"/>
                <w:sz w:val="24"/>
                <w:szCs w:val="24"/>
              </w:rPr>
              <w:t xml:space="preserve"> контрольными и экспертно-аналитическими мероприятиями (тыс. руб.):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558924,29</w:t>
            </w:r>
          </w:p>
        </w:tc>
      </w:tr>
      <w:tr w:rsidR="00742F77" w:rsidRPr="00F115A8" w:rsidTr="00742F77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 ходе контрольных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124,93</w:t>
            </w:r>
          </w:p>
        </w:tc>
      </w:tr>
      <w:tr w:rsidR="00742F77" w:rsidRPr="00F115A8" w:rsidTr="00742F77">
        <w:trPr>
          <w:trHeight w:val="19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 ходе экспертно-аналитических мероприятий (с учетом внешней проверки)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558799,36</w:t>
            </w:r>
          </w:p>
        </w:tc>
      </w:tr>
      <w:tr w:rsidR="00742F77" w:rsidRPr="00F115A8" w:rsidTr="00742F77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115A8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Всего выявлено нарушений в ходе осуществления внешнего муниципального финансового контроля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42F77" w:rsidRPr="00F115A8" w:rsidTr="00742F77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</w:p>
        </w:tc>
      </w:tr>
      <w:tr w:rsidR="00742F77" w:rsidRPr="00F115A8" w:rsidTr="00742F77">
        <w:trPr>
          <w:trHeight w:val="42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1083,2</w:t>
            </w:r>
          </w:p>
        </w:tc>
      </w:tr>
      <w:tr w:rsidR="00742F77" w:rsidRPr="00F115A8" w:rsidTr="00742F77">
        <w:trPr>
          <w:trHeight w:val="25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F115A8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нарушения при формировании и исполнении бюджетов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42F77" w:rsidRPr="00F115A8" w:rsidTr="00742F77">
        <w:trPr>
          <w:trHeight w:val="26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5</w:t>
            </w:r>
          </w:p>
        </w:tc>
      </w:tr>
      <w:tr w:rsidR="00742F77" w:rsidRPr="00F115A8" w:rsidTr="00742F77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756,7</w:t>
            </w:r>
          </w:p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42F77" w:rsidRPr="00F115A8" w:rsidTr="00742F77">
        <w:trPr>
          <w:trHeight w:val="26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 т.ч.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42F77" w:rsidRPr="00F115A8" w:rsidTr="00742F77">
        <w:trPr>
          <w:trHeight w:val="28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rHeight w:val="17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F115A8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нарушения ведения бухгалтерского учета, составления и представления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42F77" w:rsidRPr="00F115A8" w:rsidTr="00742F77">
        <w:trPr>
          <w:trHeight w:val="22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rHeight w:val="25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rHeight w:val="3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42F77" w:rsidRPr="00F115A8" w:rsidTr="00742F77">
        <w:trPr>
          <w:trHeight w:val="43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742F77" w:rsidRPr="00F115A8" w:rsidTr="00742F77">
        <w:trPr>
          <w:trHeight w:val="44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rHeight w:val="40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42F77" w:rsidRPr="00F115A8" w:rsidTr="00742F77">
        <w:trPr>
          <w:trHeight w:val="53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3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иные нарушения</w:t>
            </w:r>
          </w:p>
          <w:p w:rsidR="00742F77" w:rsidRPr="002B79CE" w:rsidRDefault="00742F77" w:rsidP="00742F7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42F77" w:rsidRPr="00F115A8" w:rsidTr="00742F77">
        <w:trPr>
          <w:trHeight w:val="22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742F77" w:rsidRPr="00F115A8" w:rsidTr="00742F77">
        <w:trPr>
          <w:trHeight w:val="27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326,5</w:t>
            </w:r>
          </w:p>
        </w:tc>
      </w:tr>
      <w:tr w:rsidR="00742F77" w:rsidRPr="00F115A8" w:rsidTr="00742F77">
        <w:trPr>
          <w:trHeight w:val="27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Выявлено неэффективное использование бюджетных средств и муниципального имущества (тыс. 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42F77" w:rsidRPr="00F115A8" w:rsidTr="00742F77">
        <w:trPr>
          <w:trHeight w:val="26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1</w:t>
            </w:r>
          </w:p>
        </w:tc>
      </w:tr>
      <w:tr w:rsidR="00742F77" w:rsidRPr="00F115A8" w:rsidTr="00742F77">
        <w:trPr>
          <w:trHeight w:val="23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142,45</w:t>
            </w:r>
          </w:p>
        </w:tc>
      </w:tr>
      <w:tr w:rsidR="00742F77" w:rsidRPr="00F115A8" w:rsidTr="00742F77">
        <w:trPr>
          <w:trHeight w:val="31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F115A8">
              <w:rPr>
                <w:sz w:val="22"/>
                <w:szCs w:val="22"/>
              </w:rPr>
              <w:t>8.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Устранено выявленных нарушений и недостатков (тыс. руб.), в том числе: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244,7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обеспечен</w:t>
            </w:r>
            <w:r>
              <w:rPr>
                <w:rStyle w:val="fontstyle01"/>
                <w:sz w:val="24"/>
                <w:szCs w:val="24"/>
              </w:rPr>
              <w:t>о</w:t>
            </w:r>
            <w:r w:rsidRPr="002B79CE"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зачисление</w:t>
            </w:r>
            <w:r w:rsidRPr="002B79CE">
              <w:rPr>
                <w:rStyle w:val="fontstyle01"/>
                <w:sz w:val="24"/>
                <w:szCs w:val="24"/>
              </w:rPr>
              <w:t xml:space="preserve"> сре</w:t>
            </w:r>
            <w:proofErr w:type="gramStart"/>
            <w:r w:rsidRPr="002B79CE">
              <w:rPr>
                <w:rStyle w:val="fontstyle01"/>
                <w:sz w:val="24"/>
                <w:szCs w:val="24"/>
              </w:rPr>
              <w:t>дств в б</w:t>
            </w:r>
            <w:proofErr w:type="gramEnd"/>
            <w:r w:rsidRPr="002B79CE">
              <w:rPr>
                <w:rStyle w:val="fontstyle01"/>
                <w:sz w:val="24"/>
                <w:szCs w:val="24"/>
              </w:rPr>
              <w:t>юджеты всех уровней бюджетной системы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102,5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путем корректировки (уменьшения) объемов принятых к оплате работ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rHeight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обеспечено использование имущества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BD44DB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иными способами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142,2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115A8">
              <w:rPr>
                <w:sz w:val="22"/>
                <w:szCs w:val="22"/>
              </w:rPr>
              <w:t>9</w:t>
            </w:r>
            <w:r w:rsidRPr="00F115A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Default="00742F77" w:rsidP="00742F7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Направлено представлений, всего (ед.): </w:t>
            </w:r>
          </w:p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1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363FE0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представлений, выполненных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количество представлений, </w:t>
            </w:r>
            <w:proofErr w:type="gramStart"/>
            <w:r w:rsidRPr="002B79CE">
              <w:rPr>
                <w:rStyle w:val="fontstyle01"/>
                <w:sz w:val="24"/>
                <w:szCs w:val="24"/>
              </w:rPr>
              <w:t>сроки</w:t>
            </w:r>
            <w:proofErr w:type="gramEnd"/>
            <w:r w:rsidRPr="002B79CE">
              <w:rPr>
                <w:rStyle w:val="fontstyle01"/>
                <w:sz w:val="24"/>
                <w:szCs w:val="24"/>
              </w:rPr>
              <w:t xml:space="preserve"> выполнения которых не наступили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представлений, выполненных с нарушением установленного срока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115A8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Направлено предписаний, всего (ед.): </w:t>
            </w:r>
          </w:p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предписаний, выполненных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количество предписаний, </w:t>
            </w:r>
            <w:proofErr w:type="gramStart"/>
            <w:r w:rsidRPr="002B79CE">
              <w:rPr>
                <w:rStyle w:val="fontstyle01"/>
                <w:sz w:val="24"/>
                <w:szCs w:val="24"/>
              </w:rPr>
              <w:t>сроки</w:t>
            </w:r>
            <w:proofErr w:type="gramEnd"/>
            <w:r w:rsidRPr="002B79CE">
              <w:rPr>
                <w:rStyle w:val="fontstyle01"/>
                <w:sz w:val="24"/>
                <w:szCs w:val="24"/>
              </w:rPr>
              <w:t xml:space="preserve"> выполнения которых не наступили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предписаний, не выполненных и выполненных не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предписаний, выполненных с нарушением установленного срока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ненормативных правовых актов Счетной палаты (представлений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и предписаний), обжалованных в установленном порядке, всего (ед.):</w:t>
            </w:r>
            <w:r w:rsidRPr="002B79C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B79CE">
              <w:rPr>
                <w:rStyle w:val="fontstyle01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B79CE">
              <w:rPr>
                <w:rStyle w:val="fontstyle01"/>
                <w:sz w:val="24"/>
                <w:szCs w:val="24"/>
              </w:rPr>
              <w:t>признаны</w:t>
            </w:r>
            <w:proofErr w:type="gramEnd"/>
            <w:r w:rsidRPr="002B79CE">
              <w:rPr>
                <w:rStyle w:val="fontstyle01"/>
                <w:sz w:val="24"/>
                <w:szCs w:val="24"/>
              </w:rPr>
              <w:t xml:space="preserve"> не соответствующими действующему  законодательству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B79CE">
              <w:rPr>
                <w:rStyle w:val="fontstyle01"/>
                <w:sz w:val="24"/>
                <w:szCs w:val="24"/>
              </w:rPr>
              <w:t>признаны</w:t>
            </w:r>
            <w:proofErr w:type="gramEnd"/>
            <w:r w:rsidRPr="002B79CE">
              <w:rPr>
                <w:rStyle w:val="fontstyle01"/>
                <w:sz w:val="24"/>
                <w:szCs w:val="24"/>
              </w:rPr>
              <w:t xml:space="preserve"> соответствующими действующему законодательству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прекращено производство по делу в связи с отказом заявителя от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направленных уведомлений о применении бюджетных мер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принуждения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Сокращено лимитов бюджетных обязательств (предоставление</w:t>
            </w:r>
            <w:r w:rsidRPr="002B79C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B79CE">
              <w:rPr>
                <w:rStyle w:val="fontstyle01"/>
                <w:sz w:val="24"/>
                <w:szCs w:val="24"/>
              </w:rPr>
              <w:t>межбюджетных трансфертов) по результатам рассмотрения уведомлений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применении бюджетных мер принуждения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Направлено информационных писем, всего (ед.):</w:t>
            </w:r>
            <w:r w:rsidRPr="002B79C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B79CE">
              <w:rPr>
                <w:rStyle w:val="fontstyle01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3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в органы исполнительной власти </w:t>
            </w:r>
            <w:r>
              <w:rPr>
                <w:rStyle w:val="fontstyle01"/>
                <w:sz w:val="24"/>
                <w:szCs w:val="24"/>
              </w:rPr>
              <w:t>городского округа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 органы, уполномоченные рассматривать дела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всего (ед.):</w:t>
            </w:r>
            <w:r w:rsidRPr="002B79C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B79CE">
              <w:rPr>
                <w:rStyle w:val="fontstyle0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 органы прокуратуры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в правоохранительные органы (в том числе в органы 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государственной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безопасности)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по результатам рассмотрения,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принято решений о возбуждении уголовного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принято решений об отказе в возбуждении уголовного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принято решений о прекращении уголовного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возбуждено дел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Возбуждено дел об административных правонарушениях должностными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лицами Счетной палаты (составлено протоколов об административных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 xml:space="preserve">правонарушениях </w:t>
            </w:r>
            <w:r w:rsidRPr="00A73666">
              <w:rPr>
                <w:rStyle w:val="fontstyle01"/>
                <w:sz w:val="24"/>
                <w:szCs w:val="24"/>
              </w:rPr>
              <w:t>Счетной палаты),</w:t>
            </w:r>
            <w:r w:rsidRPr="002B79CE">
              <w:rPr>
                <w:rStyle w:val="fontstyle01"/>
                <w:sz w:val="24"/>
                <w:szCs w:val="24"/>
              </w:rPr>
              <w:t xml:space="preserve"> всего (ед.):</w:t>
            </w:r>
            <w:r w:rsidRPr="002B79C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B79CE">
              <w:rPr>
                <w:rStyle w:val="fontstyle01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правонарушении с назначением административного наказания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привлечено к административной ответственности по делам об административных правонарушениях должностных лиц (ед.):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привлечено к административной ответственности по делам об административных правонарушениях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Сумма наложенных штрафов по результатам рассмотрения протоколов об административных правонарушениях Счетной палаты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Сумма уплаченных штрафов по результатам рассмотрения протоколов об административных правонарушениях Счетной палаты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(УФАС СО)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E96421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E96421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Привлечено лиц к дисциплинарной ответственности, всего (ед.):</w:t>
            </w:r>
            <w:r w:rsidRPr="002B79C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B79CE">
              <w:rPr>
                <w:rStyle w:val="fontstyle01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B3047A" w:rsidRDefault="00742F77" w:rsidP="00742F77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CA5A1C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CA5A1C">
              <w:rPr>
                <w:rStyle w:val="fontstyle01"/>
                <w:sz w:val="24"/>
                <w:szCs w:val="24"/>
              </w:rPr>
              <w:t xml:space="preserve">замечаний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B3047A" w:rsidRDefault="00742F77" w:rsidP="00742F7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fontstyle01"/>
                <w:sz w:val="24"/>
                <w:szCs w:val="24"/>
              </w:rPr>
              <w:t>2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CA5A1C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CA5A1C">
              <w:rPr>
                <w:rStyle w:val="fontstyle01"/>
                <w:sz w:val="24"/>
                <w:szCs w:val="24"/>
              </w:rPr>
              <w:t xml:space="preserve">предупреждений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B3047A" w:rsidRDefault="00742F77" w:rsidP="00742F7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3047A">
              <w:rPr>
                <w:rStyle w:val="fontstyle01"/>
                <w:sz w:val="24"/>
                <w:szCs w:val="24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CA5A1C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CA5A1C">
              <w:rPr>
                <w:rStyle w:val="fontstyle01"/>
                <w:sz w:val="24"/>
                <w:szCs w:val="24"/>
              </w:rPr>
              <w:t xml:space="preserve">выговоров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B3047A" w:rsidRDefault="00742F77" w:rsidP="00742F7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3047A">
              <w:rPr>
                <w:rStyle w:val="fontstyle01"/>
                <w:sz w:val="24"/>
                <w:szCs w:val="24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CA5A1C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CA5A1C">
              <w:rPr>
                <w:rStyle w:val="fontstyle01"/>
                <w:sz w:val="24"/>
                <w:szCs w:val="24"/>
              </w:rPr>
              <w:t xml:space="preserve">увольнений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B3047A" w:rsidRDefault="00742F77" w:rsidP="00742F7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3047A">
              <w:rPr>
                <w:rStyle w:val="fontstyle01"/>
                <w:sz w:val="24"/>
                <w:szCs w:val="24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CA5A1C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CA5A1C">
              <w:rPr>
                <w:rStyle w:val="fontstyle01"/>
                <w:sz w:val="24"/>
                <w:szCs w:val="24"/>
              </w:rPr>
              <w:t xml:space="preserve">понижений в должности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B3047A" w:rsidRDefault="00742F77" w:rsidP="00742F7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3047A">
              <w:rPr>
                <w:rStyle w:val="fontstyle01"/>
                <w:sz w:val="24"/>
                <w:szCs w:val="24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CA5A1C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5A1C">
              <w:rPr>
                <w:rStyle w:val="fontstyle01"/>
                <w:sz w:val="24"/>
                <w:szCs w:val="24"/>
              </w:rPr>
              <w:t>депремированных</w:t>
            </w:r>
            <w:proofErr w:type="spellEnd"/>
            <w:r w:rsidRPr="00CA5A1C">
              <w:rPr>
                <w:rStyle w:val="fontstyle01"/>
                <w:sz w:val="24"/>
                <w:szCs w:val="24"/>
              </w:rPr>
              <w:t xml:space="preserve">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B3047A" w:rsidRDefault="00742F77" w:rsidP="00742F7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fontstyle01"/>
                <w:sz w:val="24"/>
                <w:szCs w:val="24"/>
              </w:rPr>
              <w:t>1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CA5A1C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CA5A1C">
              <w:rPr>
                <w:rStyle w:val="fontstyle01"/>
                <w:sz w:val="24"/>
                <w:szCs w:val="24"/>
              </w:rPr>
              <w:t xml:space="preserve">иных мер дисциплинарного воздействия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B3047A" w:rsidRDefault="00742F77" w:rsidP="00742F7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3047A">
              <w:rPr>
                <w:rStyle w:val="fontstyle01"/>
                <w:sz w:val="24"/>
                <w:szCs w:val="24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Всего по результатам контрольных (экспертно-аналитических) мероприятий приняты (внесены изменения) в нормативные правовые акты городского округа Верхний Тагил, всего (ед.):</w:t>
            </w:r>
            <w:r w:rsidRPr="002B79C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B79CE">
              <w:rPr>
                <w:rStyle w:val="fontstyle01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D3320A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F77" w:rsidRPr="00D3320A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D3320A">
              <w:rPr>
                <w:sz w:val="22"/>
                <w:szCs w:val="22"/>
              </w:rPr>
              <w:t>10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приняты (внесены изменения) в решения Думы городского округа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D3320A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D3320A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приняты (внесены изменения) в постановления Администрации городского округа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D3320A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в том числе в муниципальные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D3320A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D3320A">
              <w:rPr>
                <w:sz w:val="22"/>
                <w:szCs w:val="22"/>
              </w:rPr>
              <w:t>6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приняты (внесены изменения) в иные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D3320A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D3320A">
              <w:rPr>
                <w:sz w:val="22"/>
                <w:szCs w:val="22"/>
              </w:rPr>
              <w:t>1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Всего по результатам контрольных (экспертно-аналитических) мероприятий приняты (внесены изменения) в локальные документы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D3320A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F77" w:rsidRPr="00D3320A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D3320A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Штатная численность сотрудников</w:t>
            </w:r>
            <w:r>
              <w:rPr>
                <w:rStyle w:val="fontstyle01"/>
                <w:sz w:val="24"/>
                <w:szCs w:val="24"/>
              </w:rPr>
              <w:t xml:space="preserve"> в соответствии с НПА</w:t>
            </w:r>
            <w:r w:rsidRPr="002B79CE">
              <w:rPr>
                <w:rStyle w:val="fontstyle01"/>
                <w:sz w:val="24"/>
                <w:szCs w:val="24"/>
              </w:rPr>
              <w:t xml:space="preserve">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D3320A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D3320A">
              <w:rPr>
                <w:sz w:val="22"/>
                <w:szCs w:val="22"/>
              </w:rPr>
              <w:t>2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Фактическая численность сотрудников (чел.),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D3320A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D3320A">
              <w:rPr>
                <w:sz w:val="22"/>
                <w:szCs w:val="22"/>
              </w:rPr>
              <w:t>1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Состав сотрудников по наличию образования (чел):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D3320A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экономическое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D3320A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D3320A">
              <w:rPr>
                <w:sz w:val="22"/>
                <w:szCs w:val="22"/>
              </w:rPr>
              <w:t>1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юридическое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D3320A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D3320A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D3320A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D3320A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иное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D3320A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D3320A"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Информационное присутствие: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D3320A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публикаций и сообщений</w:t>
            </w:r>
            <w:r>
              <w:rPr>
                <w:rStyle w:val="fontstyle01"/>
                <w:sz w:val="24"/>
                <w:szCs w:val="24"/>
              </w:rPr>
              <w:t>, в т.ч. на офиц</w:t>
            </w:r>
            <w:proofErr w:type="gramStart"/>
            <w:r>
              <w:rPr>
                <w:rStyle w:val="fontstyle01"/>
                <w:sz w:val="24"/>
                <w:szCs w:val="24"/>
              </w:rPr>
              <w:t>.с</w:t>
            </w:r>
            <w:proofErr w:type="gramEnd"/>
            <w:r>
              <w:rPr>
                <w:rStyle w:val="fontstyle01"/>
                <w:sz w:val="24"/>
                <w:szCs w:val="24"/>
              </w:rPr>
              <w:t>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D3320A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 w:rsidRPr="00D3320A">
              <w:rPr>
                <w:sz w:val="22"/>
                <w:szCs w:val="22"/>
              </w:rPr>
              <w:t>38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Финансовое обеспечение деятельности </w:t>
            </w:r>
            <w:r>
              <w:rPr>
                <w:rStyle w:val="fontstyle01"/>
                <w:sz w:val="24"/>
                <w:szCs w:val="24"/>
              </w:rPr>
              <w:t xml:space="preserve">Счетной палаты </w:t>
            </w:r>
            <w:r w:rsidRPr="002B79CE">
              <w:rPr>
                <w:rStyle w:val="fontstyle01"/>
                <w:sz w:val="24"/>
                <w:szCs w:val="24"/>
              </w:rPr>
              <w:t xml:space="preserve">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отчетном году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B3047A" w:rsidRDefault="00742F77" w:rsidP="00742F77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  <w:p w:rsidR="00742F77" w:rsidRPr="00B3047A" w:rsidRDefault="00742F77" w:rsidP="00742F77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202A7D">
              <w:rPr>
                <w:sz w:val="22"/>
                <w:szCs w:val="22"/>
              </w:rPr>
              <w:t>960,4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7" w:rsidRPr="002B79CE" w:rsidRDefault="00742F77" w:rsidP="00742F77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Всего рассмотрено обращений граждан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2F77" w:rsidRPr="00F115A8" w:rsidTr="00742F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F115A8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Pr="002B79CE" w:rsidRDefault="00742F77" w:rsidP="00742F7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77" w:rsidRDefault="00742F77" w:rsidP="00742F7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742F77" w:rsidRPr="00F115A8" w:rsidRDefault="00742F77" w:rsidP="00742F77">
      <w:pPr>
        <w:widowControl w:val="0"/>
        <w:autoSpaceDE w:val="0"/>
        <w:autoSpaceDN w:val="0"/>
        <w:adjustRightInd w:val="0"/>
        <w:spacing w:after="0"/>
        <w:ind w:firstLine="540"/>
      </w:pPr>
    </w:p>
    <w:p w:rsidR="004421E7" w:rsidRDefault="004421E7" w:rsidP="007D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2F77" w:rsidRPr="007D1367" w:rsidRDefault="00742F77" w:rsidP="007D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69EC" w:rsidRDefault="00A269EC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Default="00A269EC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Default="00A269EC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543525" w:rsidRPr="00975D16" w:rsidRDefault="00543525" w:rsidP="00EB357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sectPr w:rsidR="00543525" w:rsidRPr="00975D16" w:rsidSect="007D1367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605C3"/>
    <w:multiLevelType w:val="hybridMultilevel"/>
    <w:tmpl w:val="7E367AC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1E333249"/>
    <w:multiLevelType w:val="hybridMultilevel"/>
    <w:tmpl w:val="86E80A7A"/>
    <w:lvl w:ilvl="0" w:tplc="59348EA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9931D9"/>
    <w:multiLevelType w:val="hybridMultilevel"/>
    <w:tmpl w:val="02B4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53278"/>
    <w:multiLevelType w:val="hybridMultilevel"/>
    <w:tmpl w:val="DCD099BA"/>
    <w:lvl w:ilvl="0" w:tplc="03D4241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589F167B"/>
    <w:multiLevelType w:val="hybridMultilevel"/>
    <w:tmpl w:val="4E58F66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6A1B5CFD"/>
    <w:multiLevelType w:val="multilevel"/>
    <w:tmpl w:val="38E2A0E0"/>
    <w:lvl w:ilvl="0">
      <w:start w:val="2"/>
      <w:numFmt w:val="decimal"/>
      <w:lvlText w:val="%1........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112" w:hanging="1440"/>
      </w:pPr>
      <w:rPr>
        <w:rFonts w:hint="default"/>
      </w:rPr>
    </w:lvl>
  </w:abstractNum>
  <w:abstractNum w:abstractNumId="8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F6E82"/>
    <w:multiLevelType w:val="hybridMultilevel"/>
    <w:tmpl w:val="7B9C8C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8E25B9B"/>
    <w:multiLevelType w:val="hybridMultilevel"/>
    <w:tmpl w:val="AFE8E33E"/>
    <w:lvl w:ilvl="0" w:tplc="EFEE3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42518"/>
    <w:rsid w:val="00050D51"/>
    <w:rsid w:val="000922B6"/>
    <w:rsid w:val="00170DB0"/>
    <w:rsid w:val="001B35AA"/>
    <w:rsid w:val="002528A1"/>
    <w:rsid w:val="002734E0"/>
    <w:rsid w:val="002853CB"/>
    <w:rsid w:val="002B3F82"/>
    <w:rsid w:val="002B5792"/>
    <w:rsid w:val="002B7E32"/>
    <w:rsid w:val="002E42D6"/>
    <w:rsid w:val="002E4683"/>
    <w:rsid w:val="00437586"/>
    <w:rsid w:val="004421E7"/>
    <w:rsid w:val="00445960"/>
    <w:rsid w:val="00450295"/>
    <w:rsid w:val="004F7582"/>
    <w:rsid w:val="0050698E"/>
    <w:rsid w:val="00521D12"/>
    <w:rsid w:val="00543525"/>
    <w:rsid w:val="005E06C0"/>
    <w:rsid w:val="00624AAD"/>
    <w:rsid w:val="00711F2C"/>
    <w:rsid w:val="00733E87"/>
    <w:rsid w:val="00742518"/>
    <w:rsid w:val="00742F77"/>
    <w:rsid w:val="007D1367"/>
    <w:rsid w:val="0089795F"/>
    <w:rsid w:val="009521EF"/>
    <w:rsid w:val="00975D16"/>
    <w:rsid w:val="009A788F"/>
    <w:rsid w:val="009B0CAB"/>
    <w:rsid w:val="00A13178"/>
    <w:rsid w:val="00A269EC"/>
    <w:rsid w:val="00A40959"/>
    <w:rsid w:val="00AA54F7"/>
    <w:rsid w:val="00B30E43"/>
    <w:rsid w:val="00B92473"/>
    <w:rsid w:val="00BD4CB7"/>
    <w:rsid w:val="00BF46C5"/>
    <w:rsid w:val="00C37D42"/>
    <w:rsid w:val="00C57BBF"/>
    <w:rsid w:val="00CB0DF4"/>
    <w:rsid w:val="00CF141A"/>
    <w:rsid w:val="00D51D98"/>
    <w:rsid w:val="00DA1F61"/>
    <w:rsid w:val="00E5690A"/>
    <w:rsid w:val="00E57FC5"/>
    <w:rsid w:val="00EB3577"/>
    <w:rsid w:val="00F30241"/>
    <w:rsid w:val="00F33E48"/>
    <w:rsid w:val="00FB42E8"/>
    <w:rsid w:val="00FC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42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42F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uiPriority w:val="99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7D1367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7D136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c">
    <w:name w:val="Основной текст Знак"/>
    <w:basedOn w:val="a0"/>
    <w:link w:val="ab"/>
    <w:rsid w:val="007D136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d">
    <w:name w:val="List Paragraph"/>
    <w:basedOn w:val="a"/>
    <w:uiPriority w:val="34"/>
    <w:qFormat/>
    <w:rsid w:val="007D1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semiHidden/>
    <w:rsid w:val="00742F77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semiHidden/>
    <w:rsid w:val="00742F77"/>
    <w:rPr>
      <w:rFonts w:ascii="Consolas" w:eastAsia="Calibri" w:hAnsi="Consolas" w:cs="Consolas"/>
      <w:sz w:val="21"/>
      <w:szCs w:val="21"/>
    </w:rPr>
  </w:style>
  <w:style w:type="paragraph" w:customStyle="1" w:styleId="12">
    <w:name w:val="Стиль1"/>
    <w:basedOn w:val="a"/>
    <w:rsid w:val="00742F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f0">
    <w:name w:val="Normal (Web)"/>
    <w:basedOn w:val="a"/>
    <w:uiPriority w:val="99"/>
    <w:unhideWhenUsed/>
    <w:rsid w:val="0074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742F7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1">
    <w:name w:val="footnote text"/>
    <w:basedOn w:val="a"/>
    <w:link w:val="af2"/>
    <w:uiPriority w:val="99"/>
    <w:semiHidden/>
    <w:unhideWhenUsed/>
    <w:rsid w:val="00742F7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42F77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fontstyle21">
    <w:name w:val="fontstyle21"/>
    <w:basedOn w:val="a0"/>
    <w:rsid w:val="00742F7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1">
    <w:name w:val="List 2"/>
    <w:basedOn w:val="a"/>
    <w:rsid w:val="00742F7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rsid w:val="00742F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742F7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b9fe9049761426654245bb2dd862eecmsonormal">
    <w:name w:val="db9fe9049761426654245bb2dd862eecmsonormal"/>
    <w:basedOn w:val="a"/>
    <w:rsid w:val="0074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vtag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5837</Words>
  <Characters>33272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2021-02-24T11:54:00Z</cp:lastPrinted>
  <dcterms:created xsi:type="dcterms:W3CDTF">2021-02-19T08:40:00Z</dcterms:created>
  <dcterms:modified xsi:type="dcterms:W3CDTF">2021-02-24T11:54:00Z</dcterms:modified>
</cp:coreProperties>
</file>