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3C" w:rsidRPr="00FC333C" w:rsidRDefault="000E36E9" w:rsidP="00FC333C">
      <w:pPr>
        <w:tabs>
          <w:tab w:val="left" w:pos="2925"/>
          <w:tab w:val="left" w:pos="4230"/>
        </w:tabs>
        <w:spacing w:line="100" w:lineRule="atLeast"/>
        <w:ind w:firstLine="6663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455383">
        <w:rPr>
          <w:sz w:val="24"/>
          <w:szCs w:val="24"/>
        </w:rPr>
        <w:t>Приложение</w:t>
      </w:r>
      <w:r w:rsidR="00533520">
        <w:rPr>
          <w:sz w:val="24"/>
          <w:szCs w:val="24"/>
        </w:rPr>
        <w:t xml:space="preserve"> 1</w:t>
      </w:r>
      <w:r w:rsidRPr="00455383">
        <w:rPr>
          <w:sz w:val="24"/>
          <w:szCs w:val="24"/>
        </w:rPr>
        <w:t xml:space="preserve"> к приказу</w:t>
      </w:r>
      <w:r w:rsidR="00FC333C">
        <w:rPr>
          <w:sz w:val="24"/>
          <w:szCs w:val="24"/>
        </w:rPr>
        <w:t xml:space="preserve"> № </w:t>
      </w:r>
      <w:r w:rsidR="00FC333C" w:rsidRPr="00FC333C">
        <w:rPr>
          <w:sz w:val="24"/>
          <w:szCs w:val="24"/>
          <w:u w:val="single"/>
        </w:rPr>
        <w:t>516</w:t>
      </w:r>
    </w:p>
    <w:p w:rsidR="000E36E9" w:rsidRDefault="00FC333C" w:rsidP="00FC333C">
      <w:pPr>
        <w:tabs>
          <w:tab w:val="left" w:pos="2925"/>
          <w:tab w:val="left" w:pos="4230"/>
        </w:tabs>
        <w:spacing w:line="100" w:lineRule="atLeast"/>
        <w:ind w:firstLine="6663"/>
        <w:jc w:val="both"/>
      </w:pPr>
      <w:r>
        <w:t xml:space="preserve">от </w:t>
      </w:r>
      <w:proofErr w:type="gramStart"/>
      <w:r>
        <w:t xml:space="preserve">« </w:t>
      </w:r>
      <w:r w:rsidRPr="00FC333C">
        <w:rPr>
          <w:u w:val="single"/>
        </w:rPr>
        <w:t>05</w:t>
      </w:r>
      <w:proofErr w:type="gramEnd"/>
      <w:r>
        <w:t xml:space="preserve"> </w:t>
      </w:r>
      <w:r w:rsidR="000E36E9" w:rsidRPr="00455383">
        <w:t>»</w:t>
      </w:r>
      <w:r w:rsidR="000E36E9">
        <w:t xml:space="preserve"> </w:t>
      </w:r>
      <w:r w:rsidRPr="00FC333C">
        <w:rPr>
          <w:u w:val="single"/>
        </w:rPr>
        <w:t>сентября</w:t>
      </w:r>
      <w:r>
        <w:t xml:space="preserve"> </w:t>
      </w:r>
      <w:r w:rsidR="000E36E9" w:rsidRPr="00455383">
        <w:t>2019 года</w:t>
      </w:r>
    </w:p>
    <w:p w:rsidR="009607CA" w:rsidRDefault="009607CA" w:rsidP="000E36E9">
      <w:pPr>
        <w:pStyle w:val="31"/>
        <w:ind w:firstLine="6663"/>
      </w:pPr>
    </w:p>
    <w:p w:rsidR="009607CA" w:rsidRDefault="009607CA" w:rsidP="00960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150C7" w:rsidRDefault="009607CA" w:rsidP="00960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150C7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D150C7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этап</w:t>
      </w:r>
      <w:r w:rsidR="00D150C7">
        <w:rPr>
          <w:rFonts w:ascii="Times New Roman" w:hAnsi="Times New Roman" w:cs="Times New Roman"/>
          <w:b w:val="0"/>
          <w:sz w:val="28"/>
          <w:szCs w:val="28"/>
        </w:rPr>
        <w:t>а регионального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</w:t>
      </w:r>
    </w:p>
    <w:p w:rsidR="009607CA" w:rsidRDefault="009607CA" w:rsidP="00960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«Молодёжная лига управленцев Югры»</w:t>
      </w:r>
    </w:p>
    <w:p w:rsidR="009607CA" w:rsidRDefault="009607CA" w:rsidP="00D150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07CA" w:rsidRDefault="00D150C7" w:rsidP="009607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07C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607CA" w:rsidRDefault="009607CA" w:rsidP="00960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50C7" w:rsidRDefault="009607CA" w:rsidP="007227B8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0C7">
        <w:rPr>
          <w:rFonts w:ascii="Times New Roman" w:hAnsi="Times New Roman" w:cs="Times New Roman"/>
          <w:sz w:val="28"/>
          <w:szCs w:val="28"/>
        </w:rPr>
        <w:t xml:space="preserve">Положение определяет </w:t>
      </w:r>
      <w:r w:rsidR="00D150C7" w:rsidRPr="00D150C7">
        <w:rPr>
          <w:rFonts w:ascii="Times New Roman" w:hAnsi="Times New Roman" w:cs="Times New Roman"/>
          <w:sz w:val="28"/>
          <w:szCs w:val="28"/>
        </w:rPr>
        <w:t xml:space="preserve">цели и задачи, </w:t>
      </w:r>
      <w:r w:rsidRPr="00D150C7">
        <w:rPr>
          <w:rFonts w:ascii="Times New Roman" w:hAnsi="Times New Roman" w:cs="Times New Roman"/>
          <w:sz w:val="28"/>
          <w:szCs w:val="28"/>
        </w:rPr>
        <w:t>порядок реализации</w:t>
      </w:r>
      <w:r w:rsidR="00D150C7" w:rsidRPr="00D150C7">
        <w:rPr>
          <w:rFonts w:ascii="Times New Roman" w:hAnsi="Times New Roman" w:cs="Times New Roman"/>
          <w:sz w:val="28"/>
          <w:szCs w:val="28"/>
        </w:rPr>
        <w:t xml:space="preserve"> </w:t>
      </w:r>
      <w:r w:rsidR="00D150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50C7" w:rsidRPr="00D150C7">
        <w:rPr>
          <w:rFonts w:ascii="Times New Roman" w:hAnsi="Times New Roman" w:cs="Times New Roman"/>
          <w:sz w:val="28"/>
          <w:szCs w:val="28"/>
        </w:rPr>
        <w:t>и содержание</w:t>
      </w:r>
      <w:r w:rsidRPr="00D150C7">
        <w:rPr>
          <w:rFonts w:ascii="Times New Roman" w:hAnsi="Times New Roman" w:cs="Times New Roman"/>
          <w:sz w:val="28"/>
          <w:szCs w:val="28"/>
        </w:rPr>
        <w:t xml:space="preserve"> регионального проекта «Молодежная лига управленце</w:t>
      </w:r>
      <w:r w:rsidR="00D150C7" w:rsidRPr="00D150C7">
        <w:rPr>
          <w:rFonts w:ascii="Times New Roman" w:hAnsi="Times New Roman" w:cs="Times New Roman"/>
          <w:sz w:val="28"/>
          <w:szCs w:val="28"/>
        </w:rPr>
        <w:t>в Югры» на муниципальном этапе</w:t>
      </w:r>
      <w:r w:rsidR="00D150C7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D150C7" w:rsidRPr="00D150C7">
        <w:rPr>
          <w:rFonts w:ascii="Times New Roman" w:hAnsi="Times New Roman" w:cs="Times New Roman"/>
          <w:sz w:val="28"/>
          <w:szCs w:val="28"/>
        </w:rPr>
        <w:t>.</w:t>
      </w:r>
    </w:p>
    <w:p w:rsidR="00D150C7" w:rsidRDefault="007227B8" w:rsidP="00722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150C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466E1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150C7">
        <w:rPr>
          <w:rFonts w:ascii="Times New Roman" w:hAnsi="Times New Roman" w:cs="Times New Roman"/>
          <w:sz w:val="28"/>
          <w:szCs w:val="28"/>
        </w:rPr>
        <w:t>является департамент образования и молодежной политики</w:t>
      </w:r>
      <w:r w:rsidR="00466E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66E12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466E1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66E12" w:rsidRDefault="00466E12" w:rsidP="00466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муниципальное автономное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«Районный молодежный центр».</w:t>
      </w:r>
    </w:p>
    <w:p w:rsidR="00D150C7" w:rsidRDefault="00D150C7" w:rsidP="00D150C7">
      <w:pPr>
        <w:pStyle w:val="a6"/>
        <w:ind w:left="1069"/>
        <w:jc w:val="center"/>
        <w:outlineLvl w:val="2"/>
        <w:rPr>
          <w:bCs/>
          <w:sz w:val="28"/>
          <w:szCs w:val="28"/>
        </w:rPr>
      </w:pPr>
    </w:p>
    <w:p w:rsidR="00311A97" w:rsidRPr="00311A97" w:rsidRDefault="00D150C7" w:rsidP="00311A97">
      <w:pPr>
        <w:pStyle w:val="a6"/>
        <w:numPr>
          <w:ilvl w:val="0"/>
          <w:numId w:val="5"/>
        </w:numPr>
        <w:ind w:left="1069"/>
        <w:jc w:val="center"/>
        <w:outlineLvl w:val="2"/>
        <w:rPr>
          <w:bCs/>
          <w:sz w:val="28"/>
          <w:szCs w:val="28"/>
        </w:rPr>
      </w:pPr>
      <w:r w:rsidRPr="00311A97">
        <w:rPr>
          <w:bCs/>
          <w:sz w:val="28"/>
          <w:szCs w:val="28"/>
        </w:rPr>
        <w:t xml:space="preserve">Цель и задачи </w:t>
      </w:r>
    </w:p>
    <w:p w:rsidR="00311A97" w:rsidRDefault="00311A97" w:rsidP="00466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E12" w:rsidRDefault="00311A97" w:rsidP="00466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Цель: </w:t>
      </w:r>
      <w:r w:rsidR="00C94FED">
        <w:rPr>
          <w:rFonts w:ascii="Times New Roman" w:hAnsi="Times New Roman" w:cs="Times New Roman"/>
          <w:sz w:val="28"/>
          <w:szCs w:val="28"/>
        </w:rPr>
        <w:t>в</w:t>
      </w:r>
      <w:r w:rsidR="00466E12">
        <w:rPr>
          <w:rFonts w:ascii="Times New Roman" w:hAnsi="Times New Roman" w:cs="Times New Roman"/>
          <w:sz w:val="28"/>
          <w:szCs w:val="28"/>
        </w:rPr>
        <w:t xml:space="preserve">ыявление, развитие и поддержка молодых граждан </w:t>
      </w:r>
      <w:proofErr w:type="spellStart"/>
      <w:r w:rsidR="00B92B0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B92B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6E12">
        <w:rPr>
          <w:rFonts w:ascii="Times New Roman" w:hAnsi="Times New Roman" w:cs="Times New Roman"/>
          <w:sz w:val="28"/>
          <w:szCs w:val="28"/>
        </w:rPr>
        <w:t>, обладающих высоким уровнем лидерских качеств.</w:t>
      </w:r>
    </w:p>
    <w:p w:rsidR="009607CA" w:rsidRDefault="00466E12" w:rsidP="00466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07CA">
        <w:rPr>
          <w:rFonts w:ascii="Times New Roman" w:hAnsi="Times New Roman" w:cs="Times New Roman"/>
          <w:sz w:val="28"/>
          <w:szCs w:val="28"/>
        </w:rPr>
        <w:t> </w:t>
      </w:r>
      <w:r w:rsidR="00311A97">
        <w:rPr>
          <w:rFonts w:ascii="Times New Roman" w:hAnsi="Times New Roman" w:cs="Times New Roman"/>
          <w:sz w:val="28"/>
          <w:szCs w:val="28"/>
        </w:rPr>
        <w:t>2.2. Основные задачи</w:t>
      </w:r>
      <w:r w:rsidR="009607CA">
        <w:rPr>
          <w:rFonts w:ascii="Times New Roman" w:hAnsi="Times New Roman" w:cs="Times New Roman"/>
          <w:sz w:val="28"/>
          <w:szCs w:val="28"/>
        </w:rPr>
        <w:t>:</w:t>
      </w:r>
    </w:p>
    <w:p w:rsidR="009607CA" w:rsidRDefault="009607CA" w:rsidP="00960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мотивирование молодежи к участию в общественно-политических процессах и событиях </w:t>
      </w:r>
      <w:proofErr w:type="spellStart"/>
      <w:r w:rsidR="00B92B0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B92B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7CA" w:rsidRDefault="009607CA" w:rsidP="009607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вовлечение молодежи в активную учебную, научную и профессиональную деятельность;</w:t>
      </w:r>
    </w:p>
    <w:p w:rsidR="009607CA" w:rsidRDefault="009607CA" w:rsidP="009607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Базы данных для пополнения кадров в </w:t>
      </w:r>
      <w:r>
        <w:rPr>
          <w:sz w:val="28"/>
          <w:szCs w:val="28"/>
        </w:rPr>
        <w:t>органах государственной власти автономного округа,</w:t>
      </w:r>
      <w:r>
        <w:t xml:space="preserve"> </w:t>
      </w:r>
      <w:r>
        <w:rPr>
          <w:sz w:val="28"/>
          <w:szCs w:val="28"/>
        </w:rPr>
        <w:t>государственных учреждениях автономного округа, органах местного самоуправления муниципальных образований автономного округа, муниципальных учреждениях автономного округа</w:t>
      </w:r>
      <w:r>
        <w:rPr>
          <w:rFonts w:eastAsiaTheme="minorHAnsi"/>
          <w:sz w:val="28"/>
          <w:szCs w:val="28"/>
          <w:lang w:eastAsia="en-US"/>
        </w:rPr>
        <w:t>, а также для ведения целенаправленной подготовки специалистов во всех областях государственного и муниципального управления.</w:t>
      </w:r>
    </w:p>
    <w:p w:rsidR="00311A97" w:rsidRDefault="00311A97" w:rsidP="009607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1A97" w:rsidRDefault="00311A97" w:rsidP="00311A97">
      <w:pPr>
        <w:pStyle w:val="a6"/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проведения</w:t>
      </w:r>
    </w:p>
    <w:p w:rsidR="00536821" w:rsidRDefault="00536821" w:rsidP="005368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A97" w:rsidRDefault="00536821" w:rsidP="005368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У</w:t>
      </w:r>
      <w:r w:rsidRPr="00536821">
        <w:rPr>
          <w:sz w:val="28"/>
          <w:szCs w:val="28"/>
        </w:rPr>
        <w:t>частник Проекта – гражданин Российской Федерации в возрасте от 18 до 30 лет (включительно), либо гражданин Российской Федерации, являющийся кандидатом наук, в возрасте до 35 лет (включительно), либо гражданин Российской Федерации, являющийся доктором наук в возрасте до 40 лет (включительно),</w:t>
      </w:r>
      <w:r>
        <w:t xml:space="preserve"> </w:t>
      </w:r>
      <w:r w:rsidRPr="00536821">
        <w:rPr>
          <w:sz w:val="28"/>
          <w:szCs w:val="28"/>
        </w:rPr>
        <w:t xml:space="preserve">проживающие в </w:t>
      </w:r>
      <w:proofErr w:type="spellStart"/>
      <w:r>
        <w:rPr>
          <w:sz w:val="28"/>
          <w:szCs w:val="28"/>
        </w:rPr>
        <w:t>Сургутском</w:t>
      </w:r>
      <w:proofErr w:type="spellEnd"/>
      <w:r>
        <w:rPr>
          <w:sz w:val="28"/>
          <w:szCs w:val="28"/>
        </w:rPr>
        <w:t xml:space="preserve"> районе.</w:t>
      </w:r>
    </w:p>
    <w:p w:rsidR="00D97A95" w:rsidRPr="00F30F06" w:rsidRDefault="00F30F06" w:rsidP="00F30F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3682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97A95" w:rsidRPr="00F30F06">
        <w:rPr>
          <w:rFonts w:eastAsiaTheme="minorHAnsi"/>
          <w:sz w:val="28"/>
          <w:szCs w:val="28"/>
          <w:lang w:eastAsia="en-US"/>
        </w:rPr>
        <w:t xml:space="preserve">Проект реализуется в два этапа, в период с </w:t>
      </w:r>
      <w:r w:rsidR="00B92B0D">
        <w:rPr>
          <w:rFonts w:eastAsiaTheme="minorHAnsi"/>
          <w:sz w:val="28"/>
          <w:szCs w:val="28"/>
          <w:lang w:eastAsia="en-US"/>
        </w:rPr>
        <w:t>9</w:t>
      </w:r>
      <w:r w:rsidR="00D97A95" w:rsidRPr="00F30F06">
        <w:rPr>
          <w:rFonts w:eastAsiaTheme="minorHAnsi"/>
          <w:sz w:val="28"/>
          <w:szCs w:val="28"/>
          <w:lang w:eastAsia="en-US"/>
        </w:rPr>
        <w:t xml:space="preserve"> сентября по 25 сентября 2019 года:</w:t>
      </w:r>
    </w:p>
    <w:p w:rsidR="00F30F06" w:rsidRDefault="00D97A95" w:rsidP="00F30F06">
      <w:pPr>
        <w:pStyle w:val="a6"/>
        <w:tabs>
          <w:tab w:val="right" w:pos="0"/>
        </w:tabs>
        <w:ind w:left="0" w:firstLine="709"/>
        <w:jc w:val="both"/>
        <w:rPr>
          <w:sz w:val="28"/>
          <w:szCs w:val="28"/>
        </w:rPr>
      </w:pPr>
      <w:r w:rsidRPr="00F30F06">
        <w:rPr>
          <w:rFonts w:eastAsiaTheme="minorHAnsi"/>
          <w:sz w:val="28"/>
          <w:szCs w:val="28"/>
          <w:u w:val="single"/>
          <w:lang w:val="en-US" w:eastAsia="en-US"/>
        </w:rPr>
        <w:t>I</w:t>
      </w:r>
      <w:r w:rsidRPr="00F30F06">
        <w:rPr>
          <w:rFonts w:eastAsiaTheme="minorHAnsi"/>
          <w:sz w:val="28"/>
          <w:szCs w:val="28"/>
          <w:u w:val="single"/>
          <w:lang w:eastAsia="en-US"/>
        </w:rPr>
        <w:t xml:space="preserve"> этап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227B8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-2</w:t>
      </w:r>
      <w:r w:rsidR="00B92B0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30F06">
        <w:rPr>
          <w:rFonts w:eastAsiaTheme="minorHAnsi"/>
          <w:sz w:val="28"/>
          <w:szCs w:val="28"/>
          <w:lang w:eastAsia="en-US"/>
        </w:rPr>
        <w:t xml:space="preserve">сентября 2019 года </w:t>
      </w:r>
      <w:r w:rsidR="00536821">
        <w:rPr>
          <w:rFonts w:eastAsiaTheme="minorHAnsi"/>
          <w:sz w:val="28"/>
          <w:szCs w:val="28"/>
          <w:lang w:eastAsia="en-US"/>
        </w:rPr>
        <w:t xml:space="preserve">Прием заявок на участие в Проекте. </w:t>
      </w:r>
      <w:r w:rsidR="00F30F06">
        <w:rPr>
          <w:rFonts w:eastAsiaTheme="minorHAnsi"/>
          <w:sz w:val="28"/>
          <w:szCs w:val="28"/>
          <w:lang w:eastAsia="en-US"/>
        </w:rPr>
        <w:t xml:space="preserve">Отборочные мероприятия в форме тестирования с целью выявления </w:t>
      </w:r>
      <w:r w:rsidR="00F30F06">
        <w:rPr>
          <w:sz w:val="28"/>
          <w:szCs w:val="28"/>
        </w:rPr>
        <w:t xml:space="preserve">молодых граждан </w:t>
      </w:r>
      <w:proofErr w:type="spellStart"/>
      <w:r w:rsidR="00F30F06" w:rsidRPr="00455383">
        <w:rPr>
          <w:sz w:val="28"/>
          <w:szCs w:val="28"/>
        </w:rPr>
        <w:t>Сургутского</w:t>
      </w:r>
      <w:proofErr w:type="spellEnd"/>
      <w:r w:rsidR="00F30F06" w:rsidRPr="00455383">
        <w:rPr>
          <w:sz w:val="28"/>
          <w:szCs w:val="28"/>
        </w:rPr>
        <w:t xml:space="preserve"> района</w:t>
      </w:r>
      <w:r w:rsidR="00F30F06">
        <w:rPr>
          <w:sz w:val="28"/>
          <w:szCs w:val="28"/>
        </w:rPr>
        <w:t>, обладающих лидерскими качествами</w:t>
      </w:r>
      <w:r w:rsidR="00536821">
        <w:rPr>
          <w:sz w:val="28"/>
          <w:szCs w:val="28"/>
        </w:rPr>
        <w:t>.</w:t>
      </w:r>
    </w:p>
    <w:p w:rsidR="00154C8A" w:rsidRDefault="00154C8A" w:rsidP="00154C8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</w:t>
      </w:r>
      <w:r w:rsidR="00334BBF">
        <w:rPr>
          <w:sz w:val="28"/>
          <w:szCs w:val="28"/>
        </w:rPr>
        <w:t xml:space="preserve">участником </w:t>
      </w:r>
      <w:r>
        <w:rPr>
          <w:sz w:val="28"/>
          <w:szCs w:val="28"/>
        </w:rPr>
        <w:t>в муниципальный штаб:</w:t>
      </w:r>
    </w:p>
    <w:p w:rsidR="00154C8A" w:rsidRDefault="00334BBF" w:rsidP="00154C8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ответы на вопросы</w:t>
      </w:r>
      <w:r w:rsidR="00154C8A" w:rsidRPr="00771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(приложение </w:t>
      </w:r>
      <w:r w:rsidR="00B92B0D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B92B0D" w:rsidRDefault="00B92B0D" w:rsidP="00B92B0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ответы конкурсного испытания «Тестирование» (приложение 2)</w:t>
      </w:r>
    </w:p>
    <w:p w:rsidR="00334BBF" w:rsidRDefault="00334BBF" w:rsidP="00334BB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71DE4">
        <w:rPr>
          <w:sz w:val="28"/>
          <w:szCs w:val="28"/>
        </w:rPr>
        <w:t>эссе на тему</w:t>
      </w:r>
      <w:r w:rsidR="00D62D3A">
        <w:rPr>
          <w:sz w:val="28"/>
          <w:szCs w:val="28"/>
        </w:rPr>
        <w:t>:</w:t>
      </w:r>
      <w:r w:rsidRPr="00771DE4">
        <w:rPr>
          <w:sz w:val="28"/>
          <w:szCs w:val="28"/>
        </w:rPr>
        <w:t xml:space="preserve"> «Управлять легко. Управлять сложно»,</w:t>
      </w:r>
      <w:r w:rsidR="00C94FED">
        <w:rPr>
          <w:sz w:val="28"/>
          <w:szCs w:val="28"/>
        </w:rPr>
        <w:t xml:space="preserve"> объем </w:t>
      </w:r>
      <w:r w:rsidR="00B92B0D">
        <w:rPr>
          <w:sz w:val="28"/>
          <w:szCs w:val="28"/>
        </w:rPr>
        <w:t>не более 1 страницы</w:t>
      </w:r>
      <w:r w:rsidR="00C94FED">
        <w:rPr>
          <w:sz w:val="28"/>
          <w:szCs w:val="28"/>
        </w:rPr>
        <w:t>.</w:t>
      </w:r>
    </w:p>
    <w:p w:rsidR="00D97A95" w:rsidRDefault="00D97A95" w:rsidP="00F30F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0F06">
        <w:rPr>
          <w:rFonts w:eastAsiaTheme="minorHAnsi"/>
          <w:sz w:val="28"/>
          <w:szCs w:val="28"/>
          <w:u w:val="single"/>
          <w:lang w:val="en-US" w:eastAsia="en-US"/>
        </w:rPr>
        <w:t>II</w:t>
      </w:r>
      <w:r w:rsidR="00B92B0D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F30F06">
        <w:rPr>
          <w:rFonts w:eastAsiaTheme="minorHAnsi"/>
          <w:sz w:val="28"/>
          <w:szCs w:val="28"/>
          <w:u w:val="single"/>
          <w:lang w:eastAsia="en-US"/>
        </w:rPr>
        <w:t>этап</w:t>
      </w:r>
      <w:r>
        <w:rPr>
          <w:rFonts w:eastAsiaTheme="minorHAnsi"/>
          <w:sz w:val="28"/>
          <w:szCs w:val="28"/>
          <w:lang w:eastAsia="en-US"/>
        </w:rPr>
        <w:t xml:space="preserve"> 2</w:t>
      </w:r>
      <w:r w:rsidR="00F1586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-25 сентября 2019 года работа муниципального штаба</w:t>
      </w:r>
      <w:r w:rsidR="00F30F06">
        <w:rPr>
          <w:rFonts w:eastAsiaTheme="minorHAnsi"/>
          <w:sz w:val="28"/>
          <w:szCs w:val="28"/>
          <w:lang w:eastAsia="en-US"/>
        </w:rPr>
        <w:t xml:space="preserve"> по определению победителей муниципального этапа</w:t>
      </w:r>
      <w:r w:rsidR="00536821">
        <w:rPr>
          <w:rFonts w:eastAsiaTheme="minorHAnsi"/>
          <w:sz w:val="28"/>
          <w:szCs w:val="28"/>
          <w:lang w:eastAsia="en-US"/>
        </w:rPr>
        <w:t xml:space="preserve"> </w:t>
      </w:r>
      <w:r w:rsidR="00536821" w:rsidRPr="00311A97">
        <w:rPr>
          <w:sz w:val="28"/>
          <w:szCs w:val="28"/>
        </w:rPr>
        <w:t xml:space="preserve">по итогам системы </w:t>
      </w:r>
      <w:proofErr w:type="spellStart"/>
      <w:r w:rsidR="00536821" w:rsidRPr="00311A97">
        <w:rPr>
          <w:sz w:val="28"/>
          <w:szCs w:val="28"/>
        </w:rPr>
        <w:t>рейтингования</w:t>
      </w:r>
      <w:proofErr w:type="spellEnd"/>
      <w:r w:rsidR="00536821">
        <w:rPr>
          <w:sz w:val="28"/>
          <w:szCs w:val="28"/>
        </w:rPr>
        <w:t>.</w:t>
      </w:r>
      <w:r w:rsidR="00536821">
        <w:rPr>
          <w:rFonts w:eastAsiaTheme="minorHAnsi"/>
          <w:sz w:val="28"/>
          <w:szCs w:val="28"/>
          <w:lang w:eastAsia="en-US"/>
        </w:rPr>
        <w:t xml:space="preserve"> </w:t>
      </w:r>
      <w:r w:rsidR="00D62D3A">
        <w:rPr>
          <w:rFonts w:eastAsiaTheme="minorHAnsi"/>
          <w:sz w:val="28"/>
          <w:szCs w:val="28"/>
          <w:lang w:eastAsia="en-US"/>
        </w:rPr>
        <w:t>Каждой заявке на основе суммы оценок присваивается порядковый номер. По итогам работы муниципального штаба формируется итоговый рейтинг.</w:t>
      </w:r>
    </w:p>
    <w:p w:rsidR="00F22B47" w:rsidRPr="00FE6749" w:rsidRDefault="00D62D3A" w:rsidP="00F30F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Ответы на вопросы </w:t>
      </w:r>
      <w:r w:rsidRPr="00D62D3A">
        <w:rPr>
          <w:rFonts w:eastAsiaTheme="minorHAnsi"/>
          <w:sz w:val="28"/>
          <w:szCs w:val="28"/>
          <w:lang w:eastAsia="en-US"/>
        </w:rPr>
        <w:t xml:space="preserve">(приложение </w:t>
      </w:r>
      <w:r w:rsidR="00C1321F" w:rsidRPr="00D62D3A">
        <w:rPr>
          <w:rFonts w:eastAsiaTheme="minorHAnsi"/>
          <w:sz w:val="28"/>
          <w:szCs w:val="28"/>
          <w:lang w:eastAsia="en-US"/>
        </w:rPr>
        <w:t>1)</w:t>
      </w:r>
      <w:r w:rsidR="00BA038C" w:rsidRPr="00D62D3A">
        <w:rPr>
          <w:rFonts w:eastAsiaTheme="minorHAnsi"/>
          <w:sz w:val="28"/>
          <w:szCs w:val="28"/>
          <w:lang w:eastAsia="en-US"/>
        </w:rPr>
        <w:t xml:space="preserve"> </w:t>
      </w:r>
      <w:r w:rsidR="00BA038C">
        <w:rPr>
          <w:rFonts w:eastAsiaTheme="minorHAnsi"/>
          <w:sz w:val="28"/>
          <w:szCs w:val="28"/>
          <w:lang w:eastAsia="en-US"/>
        </w:rPr>
        <w:t xml:space="preserve">каждый пункт оценивается </w:t>
      </w:r>
      <w:r w:rsidR="00BA038C">
        <w:rPr>
          <w:sz w:val="28"/>
          <w:szCs w:val="28"/>
        </w:rPr>
        <w:t>по 5-бальной системе</w:t>
      </w:r>
      <w:r>
        <w:rPr>
          <w:sz w:val="28"/>
          <w:szCs w:val="28"/>
        </w:rPr>
        <w:t>.</w:t>
      </w:r>
    </w:p>
    <w:p w:rsidR="00C1321F" w:rsidRDefault="00F22B47" w:rsidP="00F30F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оценке ответов на вопросы </w:t>
      </w:r>
      <w:r w:rsidR="0080573A">
        <w:rPr>
          <w:rFonts w:eastAsiaTheme="minorHAnsi"/>
          <w:sz w:val="28"/>
          <w:szCs w:val="28"/>
          <w:lang w:eastAsia="en-US"/>
        </w:rPr>
        <w:t xml:space="preserve">учитывается </w:t>
      </w:r>
      <w:r w:rsidR="00E12926">
        <w:rPr>
          <w:rFonts w:eastAsiaTheme="minorHAnsi"/>
          <w:sz w:val="28"/>
          <w:szCs w:val="28"/>
          <w:lang w:eastAsia="en-US"/>
        </w:rPr>
        <w:t xml:space="preserve">логичность в обосновании и разъяснении </w:t>
      </w:r>
      <w:r w:rsidR="00D62D3A">
        <w:rPr>
          <w:rFonts w:eastAsiaTheme="minorHAnsi"/>
          <w:sz w:val="28"/>
          <w:szCs w:val="28"/>
          <w:lang w:eastAsia="en-US"/>
        </w:rPr>
        <w:t xml:space="preserve">в </w:t>
      </w:r>
      <w:r w:rsidR="00E12926">
        <w:rPr>
          <w:rFonts w:eastAsiaTheme="minorHAnsi"/>
          <w:sz w:val="28"/>
          <w:szCs w:val="28"/>
          <w:lang w:eastAsia="en-US"/>
        </w:rPr>
        <w:t>самооценке (</w:t>
      </w:r>
      <w:r w:rsidR="0080573A">
        <w:rPr>
          <w:rFonts w:eastAsiaTheme="minorHAnsi"/>
          <w:sz w:val="28"/>
          <w:szCs w:val="28"/>
          <w:lang w:eastAsia="en-US"/>
        </w:rPr>
        <w:t>содержание, направленность, умение</w:t>
      </w:r>
      <w:r w:rsidR="00FE6749">
        <w:rPr>
          <w:rFonts w:eastAsiaTheme="minorHAnsi"/>
          <w:sz w:val="28"/>
          <w:szCs w:val="28"/>
          <w:lang w:eastAsia="en-US"/>
        </w:rPr>
        <w:t xml:space="preserve"> воздействовать на управляемый объект для достижения поставленных организацией целей</w:t>
      </w:r>
      <w:r w:rsidR="00E12926">
        <w:rPr>
          <w:rFonts w:eastAsiaTheme="minorHAnsi"/>
          <w:sz w:val="28"/>
          <w:szCs w:val="28"/>
          <w:lang w:eastAsia="en-US"/>
        </w:rPr>
        <w:t>).</w:t>
      </w:r>
      <w:r w:rsidR="00FE6749">
        <w:rPr>
          <w:rFonts w:eastAsiaTheme="minorHAnsi"/>
          <w:sz w:val="28"/>
          <w:szCs w:val="28"/>
          <w:lang w:eastAsia="en-US"/>
        </w:rPr>
        <w:t xml:space="preserve"> </w:t>
      </w:r>
      <w:r w:rsidR="00C1321F">
        <w:rPr>
          <w:rFonts w:eastAsiaTheme="minorHAnsi"/>
          <w:sz w:val="28"/>
          <w:szCs w:val="28"/>
          <w:lang w:eastAsia="en-US"/>
        </w:rPr>
        <w:t xml:space="preserve"> </w:t>
      </w:r>
    </w:p>
    <w:p w:rsidR="00C1321F" w:rsidRPr="00BA038C" w:rsidRDefault="00E12926" w:rsidP="00F30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2D3A">
        <w:rPr>
          <w:b/>
          <w:sz w:val="28"/>
          <w:szCs w:val="28"/>
          <w:u w:val="single"/>
        </w:rPr>
        <w:t>О</w:t>
      </w:r>
      <w:r w:rsidR="00C1321F" w:rsidRPr="00D62D3A">
        <w:rPr>
          <w:b/>
          <w:sz w:val="28"/>
          <w:szCs w:val="28"/>
          <w:u w:val="single"/>
        </w:rPr>
        <w:t>тветы конк</w:t>
      </w:r>
      <w:r w:rsidR="00D62D3A">
        <w:rPr>
          <w:b/>
          <w:sz w:val="28"/>
          <w:szCs w:val="28"/>
          <w:u w:val="single"/>
        </w:rPr>
        <w:t xml:space="preserve">урсного испытания «Тестирование» </w:t>
      </w:r>
      <w:r w:rsidR="00D62D3A" w:rsidRPr="00D62D3A">
        <w:rPr>
          <w:sz w:val="28"/>
          <w:szCs w:val="28"/>
        </w:rPr>
        <w:t xml:space="preserve">(приложение </w:t>
      </w:r>
      <w:r w:rsidR="00C1321F" w:rsidRPr="00D62D3A">
        <w:rPr>
          <w:sz w:val="28"/>
          <w:szCs w:val="28"/>
        </w:rPr>
        <w:t>2</w:t>
      </w:r>
      <w:r w:rsidR="00C1321F" w:rsidRPr="00D62D3A">
        <w:rPr>
          <w:b/>
          <w:sz w:val="28"/>
          <w:szCs w:val="28"/>
        </w:rPr>
        <w:t>)</w:t>
      </w:r>
      <w:r w:rsidR="00BA038C" w:rsidRPr="00D62D3A">
        <w:rPr>
          <w:sz w:val="28"/>
          <w:szCs w:val="28"/>
        </w:rPr>
        <w:t xml:space="preserve"> </w:t>
      </w:r>
      <w:r w:rsidR="00BA038C" w:rsidRPr="00BA038C">
        <w:rPr>
          <w:sz w:val="28"/>
          <w:szCs w:val="28"/>
        </w:rPr>
        <w:t>оценивается</w:t>
      </w:r>
      <w:r w:rsidR="00BA038C">
        <w:rPr>
          <w:sz w:val="28"/>
          <w:szCs w:val="28"/>
        </w:rPr>
        <w:t xml:space="preserve"> по 2 бальной системе за каждый правильный ответ.</w:t>
      </w:r>
      <w:r w:rsidR="00BA038C" w:rsidRPr="00BA038C">
        <w:rPr>
          <w:sz w:val="28"/>
          <w:szCs w:val="28"/>
        </w:rPr>
        <w:t xml:space="preserve"> </w:t>
      </w:r>
    </w:p>
    <w:p w:rsidR="00C1321F" w:rsidRDefault="00E12926" w:rsidP="00F30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2D3A">
        <w:rPr>
          <w:b/>
          <w:sz w:val="28"/>
          <w:szCs w:val="28"/>
          <w:u w:val="single"/>
        </w:rPr>
        <w:t>Э</w:t>
      </w:r>
      <w:r w:rsidR="00C1321F" w:rsidRPr="00D62D3A">
        <w:rPr>
          <w:b/>
          <w:sz w:val="28"/>
          <w:szCs w:val="28"/>
          <w:u w:val="single"/>
        </w:rPr>
        <w:t>ссе на тему</w:t>
      </w:r>
      <w:r w:rsidR="00D62D3A" w:rsidRPr="00D62D3A">
        <w:rPr>
          <w:b/>
          <w:sz w:val="28"/>
          <w:szCs w:val="28"/>
          <w:u w:val="single"/>
        </w:rPr>
        <w:t>:</w:t>
      </w:r>
      <w:r w:rsidR="00C1321F" w:rsidRPr="00D62D3A">
        <w:rPr>
          <w:b/>
          <w:sz w:val="28"/>
          <w:szCs w:val="28"/>
          <w:u w:val="single"/>
        </w:rPr>
        <w:t xml:space="preserve"> «Управлять легко. Управлять сложно»</w:t>
      </w:r>
      <w:r w:rsidR="003F2454">
        <w:rPr>
          <w:sz w:val="28"/>
          <w:szCs w:val="28"/>
          <w:u w:val="single"/>
        </w:rPr>
        <w:t xml:space="preserve"> </w:t>
      </w:r>
      <w:r w:rsidR="00C1321F">
        <w:rPr>
          <w:sz w:val="28"/>
          <w:szCs w:val="28"/>
        </w:rPr>
        <w:t xml:space="preserve">оценивается </w:t>
      </w:r>
      <w:r w:rsidR="00D62D3A">
        <w:rPr>
          <w:sz w:val="28"/>
          <w:szCs w:val="28"/>
        </w:rPr>
        <w:t xml:space="preserve">                           по </w:t>
      </w:r>
      <w:r w:rsidR="00C1321F">
        <w:rPr>
          <w:sz w:val="28"/>
          <w:szCs w:val="28"/>
        </w:rPr>
        <w:t>5-</w:t>
      </w:r>
      <w:r w:rsidR="00F22B47">
        <w:rPr>
          <w:sz w:val="28"/>
          <w:szCs w:val="28"/>
        </w:rPr>
        <w:t>бальной системе. Возможные ошибки:</w:t>
      </w:r>
    </w:p>
    <w:p w:rsidR="00F22B47" w:rsidRDefault="00F22B47" w:rsidP="00F30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дан верный, но односторонний или недостаточно полный ответ на тему;</w:t>
      </w:r>
    </w:p>
    <w:p w:rsidR="00F22B47" w:rsidRDefault="00F22B47" w:rsidP="00F30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допущены отклонения от темы или отдельные ошибки в изложении фактического материала;</w:t>
      </w:r>
    </w:p>
    <w:p w:rsidR="00F22B47" w:rsidRDefault="00F22B47" w:rsidP="00F30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нарушена последовательность изложения мыслей;</w:t>
      </w:r>
    </w:p>
    <w:p w:rsidR="00F22B47" w:rsidRDefault="00F22B47" w:rsidP="00F30F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умение делать выводы и обобщения.</w:t>
      </w:r>
    </w:p>
    <w:p w:rsidR="009607CA" w:rsidRDefault="007227B8" w:rsidP="00722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 Решение</w:t>
      </w:r>
      <w:r w:rsidR="009607CA">
        <w:rPr>
          <w:rFonts w:eastAsiaTheme="minorHAnsi"/>
          <w:sz w:val="28"/>
          <w:szCs w:val="28"/>
          <w:lang w:eastAsia="en-US"/>
        </w:rPr>
        <w:t xml:space="preserve"> муниципального штаба, в том числе об определении победителей муници</w:t>
      </w:r>
      <w:r>
        <w:rPr>
          <w:rFonts w:eastAsiaTheme="minorHAnsi"/>
          <w:sz w:val="28"/>
          <w:szCs w:val="28"/>
          <w:lang w:eastAsia="en-US"/>
        </w:rPr>
        <w:t>пального этапа Проекта, оформляется протоколом.</w:t>
      </w:r>
    </w:p>
    <w:p w:rsidR="007227B8" w:rsidRDefault="007227B8" w:rsidP="00722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27B8" w:rsidRDefault="007227B8" w:rsidP="007227B8">
      <w:pPr>
        <w:pStyle w:val="2"/>
        <w:numPr>
          <w:ilvl w:val="0"/>
          <w:numId w:val="5"/>
        </w:numPr>
      </w:pPr>
      <w:r>
        <w:t>Награждение победителей</w:t>
      </w:r>
    </w:p>
    <w:p w:rsidR="007227B8" w:rsidRDefault="007227B8" w:rsidP="007227B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227B8" w:rsidRDefault="007227B8" w:rsidP="003F2454">
      <w:pPr>
        <w:pStyle w:val="25"/>
        <w:jc w:val="both"/>
      </w:pPr>
      <w:r>
        <w:t>4.1. Победителями Проекта признаются участники, набравшие наибольшее количество баллов.</w:t>
      </w:r>
    </w:p>
    <w:p w:rsidR="007227B8" w:rsidRDefault="007227B8" w:rsidP="003F2454">
      <w:pPr>
        <w:pStyle w:val="25"/>
        <w:jc w:val="both"/>
      </w:pPr>
      <w:r>
        <w:t xml:space="preserve">4.2. Победители, занявшие 1-3 место, </w:t>
      </w:r>
      <w:r w:rsidR="003F2454">
        <w:t xml:space="preserve">рекомендуются к </w:t>
      </w:r>
      <w:r w:rsidR="001049C9">
        <w:t>участи</w:t>
      </w:r>
      <w:r w:rsidR="003F2454">
        <w:t>ю</w:t>
      </w:r>
      <w:r w:rsidR="001049C9">
        <w:t xml:space="preserve"> </w:t>
      </w:r>
      <w:r w:rsidR="003F2454">
        <w:t xml:space="preserve">                                         </w:t>
      </w:r>
      <w:r w:rsidR="001049C9">
        <w:t>в региональном этапе Проекта «Молодежная лига управленцев Югры»</w:t>
      </w:r>
      <w:r w:rsidR="00C94FED">
        <w:t xml:space="preserve"> в г. Ханты-Мансийске.</w:t>
      </w:r>
      <w:r w:rsidR="003F2454">
        <w:t xml:space="preserve"> Участие в региональном этапе Проекта (проезд, проживание, питание) за счет средств МКУ «РМЦ».</w:t>
      </w:r>
    </w:p>
    <w:p w:rsidR="001049C9" w:rsidRDefault="001049C9" w:rsidP="003F2454">
      <w:pPr>
        <w:pStyle w:val="25"/>
        <w:jc w:val="both"/>
      </w:pPr>
    </w:p>
    <w:p w:rsidR="001049C9" w:rsidRDefault="001049C9" w:rsidP="001049C9">
      <w:pPr>
        <w:pStyle w:val="25"/>
        <w:numPr>
          <w:ilvl w:val="0"/>
          <w:numId w:val="5"/>
        </w:numPr>
        <w:jc w:val="center"/>
      </w:pPr>
      <w:r>
        <w:t>Контактная информация</w:t>
      </w:r>
    </w:p>
    <w:p w:rsidR="001049C9" w:rsidRDefault="001049C9" w:rsidP="001049C9">
      <w:pPr>
        <w:pStyle w:val="25"/>
        <w:ind w:left="708" w:firstLine="0"/>
      </w:pPr>
    </w:p>
    <w:p w:rsidR="00350070" w:rsidRDefault="001049C9" w:rsidP="003F2454">
      <w:pPr>
        <w:pStyle w:val="25"/>
        <w:ind w:firstLine="708"/>
        <w:jc w:val="both"/>
      </w:pPr>
      <w:r>
        <w:t xml:space="preserve">Волга Светлана Илларионовна, главный специалист службы молодежной политики департамента образования и молодежной политики администрации </w:t>
      </w:r>
      <w:proofErr w:type="spellStart"/>
      <w:r>
        <w:t>Сургутского</w:t>
      </w:r>
      <w:proofErr w:type="spellEnd"/>
      <w:r>
        <w:t xml:space="preserve"> района, тел. 8 (3462) 52-60-78, адрес электронной почты </w:t>
      </w:r>
      <w:hyperlink r:id="rId5" w:history="1">
        <w:r w:rsidR="00350070" w:rsidRPr="00C94FED">
          <w:rPr>
            <w:rStyle w:val="aa"/>
            <w:u w:val="none"/>
            <w:lang w:val="en-US"/>
          </w:rPr>
          <w:t>Volgasi</w:t>
        </w:r>
        <w:r w:rsidR="00350070" w:rsidRPr="00C94FED">
          <w:rPr>
            <w:rStyle w:val="aa"/>
            <w:u w:val="none"/>
          </w:rPr>
          <w:t>@</w:t>
        </w:r>
        <w:r w:rsidR="00350070" w:rsidRPr="00C94FED">
          <w:rPr>
            <w:rStyle w:val="aa"/>
            <w:u w:val="none"/>
            <w:lang w:val="en-US"/>
          </w:rPr>
          <w:t>admsr</w:t>
        </w:r>
        <w:r w:rsidR="00350070" w:rsidRPr="00C94FED">
          <w:rPr>
            <w:rStyle w:val="aa"/>
            <w:u w:val="none"/>
          </w:rPr>
          <w:t>.</w:t>
        </w:r>
        <w:proofErr w:type="spellStart"/>
        <w:r w:rsidR="00350070" w:rsidRPr="00C94FED">
          <w:rPr>
            <w:rStyle w:val="aa"/>
            <w:u w:val="none"/>
            <w:lang w:val="en-US"/>
          </w:rPr>
          <w:t>ru</w:t>
        </w:r>
        <w:proofErr w:type="spellEnd"/>
      </w:hyperlink>
      <w:r w:rsidRPr="00C94FED">
        <w:t>.</w:t>
      </w:r>
    </w:p>
    <w:p w:rsidR="00350070" w:rsidRPr="00DF59F5" w:rsidRDefault="007C48C5" w:rsidP="007C48C5">
      <w:pPr>
        <w:pStyle w:val="25"/>
        <w:ind w:firstLine="708"/>
        <w:jc w:val="both"/>
        <w:rPr>
          <w:rStyle w:val="aa"/>
          <w:u w:val="none"/>
        </w:rPr>
        <w:sectPr w:rsidR="00350070" w:rsidRPr="00DF59F5" w:rsidSect="000E36E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t xml:space="preserve">Галиакбарова Эльвира </w:t>
      </w:r>
      <w:proofErr w:type="spellStart"/>
      <w:r>
        <w:t>Галимовна</w:t>
      </w:r>
      <w:proofErr w:type="spellEnd"/>
      <w:r>
        <w:t xml:space="preserve">, заместитель директора муниципального автономного учреждения </w:t>
      </w:r>
      <w:proofErr w:type="spellStart"/>
      <w:r>
        <w:t>Сургутского</w:t>
      </w:r>
      <w:proofErr w:type="spellEnd"/>
      <w:r>
        <w:t xml:space="preserve"> района «Районный</w:t>
      </w:r>
      <w:r>
        <w:tab/>
        <w:t xml:space="preserve"> молодежный центр», тел. 8 (3462) 73-03-31, адрес электронной почты </w:t>
      </w:r>
      <w:proofErr w:type="spellStart"/>
      <w:r w:rsidRPr="007C48C5">
        <w:rPr>
          <w:rStyle w:val="aa"/>
          <w:u w:val="none"/>
          <w:lang w:val="en-US"/>
        </w:rPr>
        <w:t>rmc</w:t>
      </w:r>
      <w:proofErr w:type="spellEnd"/>
      <w:r w:rsidRPr="00DF59F5">
        <w:rPr>
          <w:rStyle w:val="aa"/>
          <w:u w:val="none"/>
        </w:rPr>
        <w:t>-</w:t>
      </w:r>
      <w:proofErr w:type="spellStart"/>
      <w:r w:rsidRPr="007C48C5">
        <w:rPr>
          <w:rStyle w:val="aa"/>
          <w:u w:val="none"/>
          <w:lang w:val="en-US"/>
        </w:rPr>
        <w:t>zam</w:t>
      </w:r>
      <w:proofErr w:type="spellEnd"/>
      <w:r w:rsidRPr="00DF59F5">
        <w:rPr>
          <w:rStyle w:val="aa"/>
          <w:u w:val="none"/>
        </w:rPr>
        <w:t>2@</w:t>
      </w:r>
      <w:r w:rsidRPr="007C48C5">
        <w:rPr>
          <w:rStyle w:val="aa"/>
          <w:u w:val="none"/>
          <w:lang w:val="en-US"/>
        </w:rPr>
        <w:t>mail</w:t>
      </w:r>
      <w:r w:rsidRPr="00DF59F5">
        <w:rPr>
          <w:rStyle w:val="aa"/>
          <w:u w:val="none"/>
        </w:rPr>
        <w:t>.</w:t>
      </w:r>
      <w:proofErr w:type="spellStart"/>
      <w:r w:rsidRPr="007C48C5">
        <w:rPr>
          <w:rStyle w:val="aa"/>
          <w:u w:val="none"/>
          <w:lang w:val="en-US"/>
        </w:rPr>
        <w:t>ru</w:t>
      </w:r>
      <w:proofErr w:type="spellEnd"/>
      <w:r w:rsidRPr="00DF59F5">
        <w:rPr>
          <w:rStyle w:val="aa"/>
          <w:u w:val="none"/>
        </w:rPr>
        <w:t>.</w:t>
      </w:r>
    </w:p>
    <w:p w:rsidR="009607CA" w:rsidRPr="001049C9" w:rsidRDefault="00350070" w:rsidP="00C94FED">
      <w:pPr>
        <w:pStyle w:val="ConsPlusNonformat"/>
        <w:tabs>
          <w:tab w:val="left" w:pos="7905"/>
        </w:tabs>
        <w:ind w:firstLine="9498"/>
        <w:rPr>
          <w:rFonts w:ascii="Times New Roman" w:hAnsi="Times New Roman" w:cs="Times New Roman"/>
          <w:sz w:val="24"/>
          <w:szCs w:val="24"/>
        </w:rPr>
      </w:pPr>
      <w:bookmarkStart w:id="1" w:name="_Hlk18102371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607CA" w:rsidRPr="001049C9">
        <w:rPr>
          <w:rFonts w:ascii="Times New Roman" w:hAnsi="Times New Roman" w:cs="Times New Roman"/>
          <w:sz w:val="24"/>
          <w:szCs w:val="24"/>
        </w:rPr>
        <w:t>риложение 1</w:t>
      </w:r>
    </w:p>
    <w:p w:rsidR="009607CA" w:rsidRPr="001049C9" w:rsidRDefault="009607CA" w:rsidP="00C94FED">
      <w:pPr>
        <w:pStyle w:val="ConsPlusNonformat"/>
        <w:widowControl/>
        <w:tabs>
          <w:tab w:val="left" w:pos="7905"/>
        </w:tabs>
        <w:ind w:firstLine="9498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 xml:space="preserve">к Положению о муниципальном этапе </w:t>
      </w:r>
    </w:p>
    <w:p w:rsidR="009607CA" w:rsidRPr="001049C9" w:rsidRDefault="009607CA" w:rsidP="00C94FED">
      <w:pPr>
        <w:pStyle w:val="ConsPlusNonformat"/>
        <w:widowControl/>
        <w:tabs>
          <w:tab w:val="left" w:pos="7905"/>
        </w:tabs>
        <w:ind w:firstLine="9498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>проекта «Молодежная лига управленцев Югры»</w:t>
      </w:r>
    </w:p>
    <w:bookmarkEnd w:id="1"/>
    <w:p w:rsidR="009607CA" w:rsidRDefault="009607CA" w:rsidP="00350070">
      <w:pPr>
        <w:pStyle w:val="ConsPlusTitle"/>
        <w:ind w:firstLine="935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C6C" w:rsidRDefault="002F2C6C" w:rsidP="002F2C6C">
      <w:pPr>
        <w:pStyle w:val="ConsPlusNonformat"/>
        <w:widowControl/>
        <w:tabs>
          <w:tab w:val="left" w:pos="79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20E3">
        <w:rPr>
          <w:rFonts w:ascii="Times New Roman" w:hAnsi="Times New Roman" w:cs="Times New Roman"/>
          <w:sz w:val="24"/>
          <w:szCs w:val="24"/>
        </w:rPr>
        <w:t>Конкурсные вопросы</w:t>
      </w:r>
    </w:p>
    <w:p w:rsidR="00C94FED" w:rsidRPr="001820E3" w:rsidRDefault="00C94FED" w:rsidP="00C94FED">
      <w:pPr>
        <w:pStyle w:val="ConsPlusNonformat"/>
        <w:widowControl/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участника ______________________</w:t>
      </w:r>
    </w:p>
    <w:p w:rsidR="00C94FED" w:rsidRDefault="00C94FED" w:rsidP="002F2C6C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</w:p>
    <w:p w:rsidR="002F2C6C" w:rsidRDefault="002F2C6C" w:rsidP="002F2C6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4FED">
        <w:rPr>
          <w:color w:val="000000"/>
          <w:sz w:val="24"/>
          <w:szCs w:val="24"/>
        </w:rPr>
        <w:t>Поставьте себе </w:t>
      </w:r>
      <w:r w:rsidRPr="00C94FED">
        <w:rPr>
          <w:color w:val="000000"/>
          <w:sz w:val="24"/>
          <w:szCs w:val="24"/>
          <w:bdr w:val="none" w:sz="0" w:space="0" w:color="auto" w:frame="1"/>
        </w:rPr>
        <w:t>одну оценку </w:t>
      </w:r>
      <w:r w:rsidRPr="00C94FED">
        <w:rPr>
          <w:color w:val="000000"/>
          <w:sz w:val="24"/>
          <w:szCs w:val="24"/>
        </w:rPr>
        <w:t>от 0 до 5 </w:t>
      </w:r>
      <w:r w:rsidRPr="00C94FED">
        <w:rPr>
          <w:color w:val="000000"/>
          <w:sz w:val="24"/>
          <w:szCs w:val="24"/>
          <w:bdr w:val="none" w:sz="0" w:space="0" w:color="auto" w:frame="1"/>
        </w:rPr>
        <w:t>за каждый пункт</w:t>
      </w:r>
      <w:r w:rsidRPr="00C94FED">
        <w:rPr>
          <w:color w:val="000000"/>
          <w:sz w:val="24"/>
          <w:szCs w:val="24"/>
        </w:rPr>
        <w:t xml:space="preserve"> и прокомментируйте свой ответ.</w:t>
      </w:r>
    </w:p>
    <w:tbl>
      <w:tblPr>
        <w:tblStyle w:val="a9"/>
        <w:tblW w:w="15163" w:type="dxa"/>
        <w:tblLook w:val="04A0" w:firstRow="1" w:lastRow="0" w:firstColumn="1" w:lastColumn="0" w:noHBand="0" w:noVBand="1"/>
      </w:tblPr>
      <w:tblGrid>
        <w:gridCol w:w="977"/>
        <w:gridCol w:w="2137"/>
        <w:gridCol w:w="7229"/>
        <w:gridCol w:w="1758"/>
        <w:gridCol w:w="3062"/>
      </w:tblGrid>
      <w:tr w:rsidR="002F2C6C" w:rsidTr="00C94FED">
        <w:tc>
          <w:tcPr>
            <w:tcW w:w="977" w:type="dxa"/>
          </w:tcPr>
          <w:p w:rsidR="002F2C6C" w:rsidRPr="00334BBF" w:rsidRDefault="002F2C6C" w:rsidP="00350070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7" w:type="dxa"/>
          </w:tcPr>
          <w:p w:rsidR="002F2C6C" w:rsidRPr="00334BBF" w:rsidRDefault="00350070" w:rsidP="00350070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Формы и методы управления</w:t>
            </w:r>
          </w:p>
        </w:tc>
        <w:tc>
          <w:tcPr>
            <w:tcW w:w="7229" w:type="dxa"/>
          </w:tcPr>
          <w:p w:rsidR="002F2C6C" w:rsidRPr="00334BBF" w:rsidRDefault="00350070" w:rsidP="00350070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Характеристика навыка</w:t>
            </w:r>
          </w:p>
        </w:tc>
        <w:tc>
          <w:tcPr>
            <w:tcW w:w="1758" w:type="dxa"/>
          </w:tcPr>
          <w:p w:rsidR="00350070" w:rsidRPr="00334BBF" w:rsidRDefault="00350070" w:rsidP="00350070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Самооценка участника</w:t>
            </w:r>
          </w:p>
          <w:p w:rsidR="002F2C6C" w:rsidRPr="00334BBF" w:rsidRDefault="00350070" w:rsidP="00350070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от 0 до 5 баллов</w:t>
            </w:r>
          </w:p>
        </w:tc>
        <w:tc>
          <w:tcPr>
            <w:tcW w:w="3062" w:type="dxa"/>
          </w:tcPr>
          <w:p w:rsidR="002F2C6C" w:rsidRPr="00334BBF" w:rsidRDefault="00350070" w:rsidP="00350070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Обоснование (либо разъяснение) самооценки</w:t>
            </w:r>
          </w:p>
        </w:tc>
      </w:tr>
      <w:tr w:rsidR="002F2C6C" w:rsidTr="00C94FED">
        <w:tc>
          <w:tcPr>
            <w:tcW w:w="15163" w:type="dxa"/>
            <w:gridSpan w:val="5"/>
          </w:tcPr>
          <w:p w:rsidR="002F2C6C" w:rsidRPr="00334BBF" w:rsidRDefault="002F2C6C" w:rsidP="00350070">
            <w:pPr>
              <w:shd w:val="clear" w:color="auto" w:fill="FFFFFF"/>
              <w:ind w:firstLine="709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 xml:space="preserve">1. </w:t>
            </w:r>
            <w:proofErr w:type="spellStart"/>
            <w:r w:rsidRPr="00334BBF">
              <w:rPr>
                <w:color w:val="000000"/>
                <w:sz w:val="24"/>
                <w:szCs w:val="24"/>
              </w:rPr>
              <w:t>People</w:t>
            </w:r>
            <w:proofErr w:type="spellEnd"/>
            <w:r w:rsidRPr="00334BBF">
              <w:rPr>
                <w:color w:val="000000"/>
                <w:sz w:val="24"/>
                <w:szCs w:val="24"/>
              </w:rPr>
              <w:t>-менеджмент – управление персоналом</w:t>
            </w:r>
          </w:p>
        </w:tc>
      </w:tr>
      <w:tr w:rsidR="002F2C6C" w:rsidTr="00C94FED">
        <w:tc>
          <w:tcPr>
            <w:tcW w:w="977" w:type="dxa"/>
          </w:tcPr>
          <w:p w:rsidR="002F2C6C" w:rsidRPr="00334BBF" w:rsidRDefault="00350070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37" w:type="dxa"/>
          </w:tcPr>
          <w:p w:rsidR="002F2C6C" w:rsidRPr="00334BBF" w:rsidRDefault="00350070" w:rsidP="00350070">
            <w:pPr>
              <w:pStyle w:val="4"/>
              <w:outlineLvl w:val="3"/>
            </w:pPr>
            <w:r w:rsidRPr="00334BBF">
              <w:t>Делегирование</w:t>
            </w:r>
          </w:p>
        </w:tc>
        <w:tc>
          <w:tcPr>
            <w:tcW w:w="7229" w:type="dxa"/>
          </w:tcPr>
          <w:p w:rsidR="00350070" w:rsidRPr="00334BBF" w:rsidRDefault="00350070" w:rsidP="007C48C5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Умеете ли выбирать под</w:t>
            </w:r>
            <w:r w:rsidR="007C48C5">
              <w:rPr>
                <w:color w:val="000000"/>
                <w:sz w:val="24"/>
                <w:szCs w:val="24"/>
              </w:rPr>
              <w:t xml:space="preserve">ходящих сотрудников для решения </w:t>
            </w:r>
            <w:r w:rsidRPr="00334BBF">
              <w:rPr>
                <w:color w:val="000000"/>
                <w:sz w:val="24"/>
                <w:szCs w:val="24"/>
              </w:rPr>
              <w:t>задачи? Устанавливаете границы ответственности каждому сотруднику? Правильно ли ставите задачи сотрудникам и доносите цели, понимают ли они их?</w:t>
            </w:r>
          </w:p>
          <w:p w:rsidR="002F2C6C" w:rsidRPr="00334BBF" w:rsidRDefault="002F2C6C" w:rsidP="007C48C5">
            <w:pPr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2F2C6C" w:rsidRPr="00334BBF" w:rsidRDefault="002F2C6C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2F2C6C" w:rsidRPr="00334BBF" w:rsidRDefault="002F2C6C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2F2C6C" w:rsidTr="00C94FED">
        <w:tc>
          <w:tcPr>
            <w:tcW w:w="977" w:type="dxa"/>
          </w:tcPr>
          <w:p w:rsidR="002F2C6C" w:rsidRPr="00334BBF" w:rsidRDefault="00350070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137" w:type="dxa"/>
          </w:tcPr>
          <w:p w:rsidR="002F2C6C" w:rsidRPr="00334BBF" w:rsidRDefault="00350070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Мотивация</w:t>
            </w:r>
          </w:p>
        </w:tc>
        <w:tc>
          <w:tcPr>
            <w:tcW w:w="7229" w:type="dxa"/>
          </w:tcPr>
          <w:p w:rsidR="00350070" w:rsidRPr="00334BBF" w:rsidRDefault="00350070" w:rsidP="00C94FED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 xml:space="preserve">Способны определить, что именно мотивирует подчиненного? Даете обратную связь так, чтобы сотрудник понимал, что от него ждут? Умеете подбирать санкции и поощрения, работающие для конкретного человека? </w:t>
            </w:r>
          </w:p>
          <w:p w:rsidR="002F2C6C" w:rsidRPr="00334BBF" w:rsidRDefault="002F2C6C" w:rsidP="00C94FED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2F2C6C" w:rsidRPr="00334BBF" w:rsidRDefault="002F2C6C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2F2C6C" w:rsidRPr="00334BBF" w:rsidRDefault="002F2C6C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350070" w:rsidTr="00C94FED">
        <w:tc>
          <w:tcPr>
            <w:tcW w:w="977" w:type="dxa"/>
          </w:tcPr>
          <w:p w:rsidR="00350070" w:rsidRPr="00334BBF" w:rsidRDefault="00350070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137" w:type="dxa"/>
          </w:tcPr>
          <w:p w:rsidR="00350070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7229" w:type="dxa"/>
          </w:tcPr>
          <w:p w:rsidR="00B56BD8" w:rsidRPr="00334BBF" w:rsidRDefault="00B56BD8" w:rsidP="00C94FED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Устанавливаете критерии, помогающие сотрудникам в оценке эффективности работы? Есть ли у вас формат отчетности, понятный сотрудникам и удобный руководителю?</w:t>
            </w:r>
          </w:p>
          <w:p w:rsidR="00350070" w:rsidRPr="00334BBF" w:rsidRDefault="00350070" w:rsidP="00C94FED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350070" w:rsidRPr="00334BBF" w:rsidRDefault="00350070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350070" w:rsidRPr="00334BBF" w:rsidRDefault="00350070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c>
          <w:tcPr>
            <w:tcW w:w="977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137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7229" w:type="dxa"/>
          </w:tcPr>
          <w:p w:rsidR="00B56BD8" w:rsidRPr="00334BBF" w:rsidRDefault="00B56BD8" w:rsidP="00C94FED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Умеете искать способы достижения цели с учетом ограничений, формировать план действий? Способны оценить ресурсы и ограничения, выделить приоритеты? Составляете календарный план и график достижения целей?</w:t>
            </w:r>
          </w:p>
          <w:p w:rsidR="00B56BD8" w:rsidRPr="00334BBF" w:rsidRDefault="00B56BD8" w:rsidP="00C94FED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c>
          <w:tcPr>
            <w:tcW w:w="977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137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Обучение</w:t>
            </w:r>
          </w:p>
        </w:tc>
        <w:tc>
          <w:tcPr>
            <w:tcW w:w="7229" w:type="dxa"/>
          </w:tcPr>
          <w:p w:rsidR="00B56BD8" w:rsidRPr="00334BBF" w:rsidRDefault="007C48C5" w:rsidP="003F2454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56BD8" w:rsidRPr="00334BBF">
              <w:rPr>
                <w:color w:val="000000"/>
                <w:sz w:val="24"/>
                <w:szCs w:val="24"/>
              </w:rPr>
              <w:t>можете определить, каких навыков не хватает подчиненным? Способны ли стать наставником, сформулировать и передать сотрудникам навыки, нужные для работы?</w:t>
            </w: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rPr>
          <w:trHeight w:val="465"/>
        </w:trPr>
        <w:tc>
          <w:tcPr>
            <w:tcW w:w="15163" w:type="dxa"/>
            <w:gridSpan w:val="5"/>
          </w:tcPr>
          <w:p w:rsidR="00B56BD8" w:rsidRPr="00334BBF" w:rsidRDefault="00B56BD8" w:rsidP="00B56BD8">
            <w:pPr>
              <w:pStyle w:val="a6"/>
              <w:numPr>
                <w:ilvl w:val="0"/>
                <w:numId w:val="4"/>
              </w:num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lastRenderedPageBreak/>
              <w:t>Администрирование – управление процессами</w:t>
            </w:r>
          </w:p>
        </w:tc>
      </w:tr>
      <w:tr w:rsidR="00B56BD8" w:rsidTr="00C94FED">
        <w:tc>
          <w:tcPr>
            <w:tcW w:w="977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137" w:type="dxa"/>
          </w:tcPr>
          <w:p w:rsidR="00B56BD8" w:rsidRPr="00334BBF" w:rsidRDefault="00B56BD8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7229" w:type="dxa"/>
          </w:tcPr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Умеете ставить конкретные цели, определять показатели их достижения? Сможете правильно сделать выбор с учетом ресурсов и ограничений?</w:t>
            </w:r>
          </w:p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c>
          <w:tcPr>
            <w:tcW w:w="977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137" w:type="dxa"/>
          </w:tcPr>
          <w:p w:rsidR="00B56BD8" w:rsidRPr="00334BBF" w:rsidRDefault="00B56BD8" w:rsidP="00B56BD8">
            <w:pPr>
              <w:pStyle w:val="5"/>
              <w:outlineLvl w:val="4"/>
              <w:rPr>
                <w:sz w:val="24"/>
                <w:szCs w:val="24"/>
              </w:rPr>
            </w:pPr>
            <w:proofErr w:type="spellStart"/>
            <w:r w:rsidRPr="00334BBF">
              <w:rPr>
                <w:sz w:val="24"/>
                <w:szCs w:val="24"/>
              </w:rPr>
              <w:t>Процессирование</w:t>
            </w:r>
            <w:proofErr w:type="spellEnd"/>
          </w:p>
        </w:tc>
        <w:tc>
          <w:tcPr>
            <w:tcW w:w="7229" w:type="dxa"/>
          </w:tcPr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Умеете построить алгоритм действий для создания нового продукта или услуги? Способны разработать полный комплект документов для работы алгоритма?</w:t>
            </w:r>
          </w:p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c>
          <w:tcPr>
            <w:tcW w:w="977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137" w:type="dxa"/>
          </w:tcPr>
          <w:p w:rsidR="00B56BD8" w:rsidRPr="00334BBF" w:rsidRDefault="00B56BD8" w:rsidP="00B56BD8">
            <w:pPr>
              <w:pStyle w:val="5"/>
              <w:outlineLvl w:val="4"/>
              <w:rPr>
                <w:sz w:val="24"/>
                <w:szCs w:val="24"/>
              </w:rPr>
            </w:pPr>
            <w:proofErr w:type="spellStart"/>
            <w:r w:rsidRPr="00334BBF">
              <w:rPr>
                <w:sz w:val="24"/>
                <w:szCs w:val="24"/>
              </w:rPr>
              <w:t>Time</w:t>
            </w:r>
            <w:proofErr w:type="spellEnd"/>
            <w:r w:rsidRPr="00334BBF">
              <w:rPr>
                <w:sz w:val="24"/>
                <w:szCs w:val="24"/>
              </w:rPr>
              <w:t>-менеджмент</w:t>
            </w:r>
          </w:p>
        </w:tc>
        <w:tc>
          <w:tcPr>
            <w:tcW w:w="7229" w:type="dxa"/>
          </w:tcPr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Умеете определять и удерживать приоритеты в работе? Учитываете дополнительные факторы, влияющие на результат? Правильно ли оцениваете время на выполнение задачи?</w:t>
            </w:r>
          </w:p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c>
          <w:tcPr>
            <w:tcW w:w="15163" w:type="dxa"/>
            <w:gridSpan w:val="5"/>
          </w:tcPr>
          <w:p w:rsidR="00B56BD8" w:rsidRPr="00334BBF" w:rsidRDefault="00B56BD8" w:rsidP="001820E3">
            <w:pPr>
              <w:pStyle w:val="a6"/>
              <w:numPr>
                <w:ilvl w:val="0"/>
                <w:numId w:val="4"/>
              </w:num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HR-навыки – подбор персонала</w:t>
            </w:r>
          </w:p>
          <w:p w:rsidR="00B56BD8" w:rsidRPr="00334BBF" w:rsidRDefault="00B56BD8" w:rsidP="00B56BD8">
            <w:pPr>
              <w:shd w:val="clear" w:color="auto" w:fill="FFFFFF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B56BD8" w:rsidTr="00C94FED">
        <w:tc>
          <w:tcPr>
            <w:tcW w:w="977" w:type="dxa"/>
          </w:tcPr>
          <w:p w:rsidR="00B56BD8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137" w:type="dxa"/>
          </w:tcPr>
          <w:p w:rsidR="00B56BD8" w:rsidRPr="00334BBF" w:rsidRDefault="001820E3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Подбор</w:t>
            </w:r>
          </w:p>
        </w:tc>
        <w:tc>
          <w:tcPr>
            <w:tcW w:w="7229" w:type="dxa"/>
          </w:tcPr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Можете понять, какой человек нужен в структуре подразделения? Сформировать портрет идеального кандидата, его профессиональные и личные качества? Правильно подобрать кандидата?</w:t>
            </w:r>
          </w:p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c>
          <w:tcPr>
            <w:tcW w:w="977" w:type="dxa"/>
          </w:tcPr>
          <w:p w:rsidR="00B56BD8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137" w:type="dxa"/>
          </w:tcPr>
          <w:p w:rsidR="00B56BD8" w:rsidRPr="00334BBF" w:rsidRDefault="001820E3" w:rsidP="00B56BD8">
            <w:pPr>
              <w:pStyle w:val="5"/>
              <w:outlineLvl w:val="4"/>
              <w:rPr>
                <w:sz w:val="24"/>
                <w:szCs w:val="24"/>
              </w:rPr>
            </w:pPr>
            <w:proofErr w:type="spellStart"/>
            <w:r w:rsidRPr="00334BBF">
              <w:rPr>
                <w:sz w:val="24"/>
                <w:szCs w:val="24"/>
              </w:rPr>
              <w:t>Найм</w:t>
            </w:r>
            <w:proofErr w:type="spellEnd"/>
          </w:p>
        </w:tc>
        <w:tc>
          <w:tcPr>
            <w:tcW w:w="7229" w:type="dxa"/>
          </w:tcPr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 xml:space="preserve">Сможете найти лучшего кандидата на условиях, выгодных для </w:t>
            </w:r>
            <w:r w:rsidR="007C48C5">
              <w:rPr>
                <w:color w:val="000000"/>
                <w:sz w:val="24"/>
                <w:szCs w:val="24"/>
              </w:rPr>
              <w:t>проекта</w:t>
            </w:r>
            <w:r w:rsidRPr="00334BBF">
              <w:rPr>
                <w:color w:val="000000"/>
                <w:sz w:val="24"/>
                <w:szCs w:val="24"/>
              </w:rPr>
              <w:t>? Умеете привлечь соискателей корпоративной культурой, чтобы каждый захотел работать в компании? Корректно ли оформляете сотрудников в штат?</w:t>
            </w:r>
          </w:p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c>
          <w:tcPr>
            <w:tcW w:w="977" w:type="dxa"/>
          </w:tcPr>
          <w:p w:rsidR="00B56BD8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137" w:type="dxa"/>
          </w:tcPr>
          <w:p w:rsidR="00B56BD8" w:rsidRPr="00334BBF" w:rsidRDefault="001820E3" w:rsidP="00B56BD8">
            <w:pPr>
              <w:pStyle w:val="5"/>
              <w:outlineLvl w:val="4"/>
              <w:rPr>
                <w:sz w:val="24"/>
                <w:szCs w:val="24"/>
              </w:rPr>
            </w:pPr>
            <w:proofErr w:type="spellStart"/>
            <w:r w:rsidRPr="00334BBF">
              <w:rPr>
                <w:sz w:val="24"/>
                <w:szCs w:val="24"/>
              </w:rPr>
              <w:t>Адвптация</w:t>
            </w:r>
            <w:proofErr w:type="spellEnd"/>
          </w:p>
        </w:tc>
        <w:tc>
          <w:tcPr>
            <w:tcW w:w="7229" w:type="dxa"/>
          </w:tcPr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Способны оценить сотрудника во время испытательного срока? Поймете, соответствует он должности и ожиданиям компании?</w:t>
            </w:r>
          </w:p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c>
          <w:tcPr>
            <w:tcW w:w="977" w:type="dxa"/>
          </w:tcPr>
          <w:p w:rsidR="00B56BD8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137" w:type="dxa"/>
          </w:tcPr>
          <w:p w:rsidR="00B56BD8" w:rsidRPr="00334BBF" w:rsidRDefault="001820E3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Перемещение</w:t>
            </w:r>
          </w:p>
        </w:tc>
        <w:tc>
          <w:tcPr>
            <w:tcW w:w="7229" w:type="dxa"/>
          </w:tcPr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Умеете оценивать соответствие подчиненных занимаемым должностям? Принимаете ли верные решения о переводе или повышении? Анализируете собственные кадровые решения?</w:t>
            </w:r>
          </w:p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56BD8" w:rsidTr="00C94FED">
        <w:tc>
          <w:tcPr>
            <w:tcW w:w="977" w:type="dxa"/>
          </w:tcPr>
          <w:p w:rsidR="00B56BD8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37" w:type="dxa"/>
          </w:tcPr>
          <w:p w:rsidR="00B56BD8" w:rsidRPr="00334BBF" w:rsidRDefault="001820E3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Увольнение</w:t>
            </w:r>
          </w:p>
        </w:tc>
        <w:tc>
          <w:tcPr>
            <w:tcW w:w="7229" w:type="dxa"/>
          </w:tcPr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Умеете увольнять людей без взаимных претензий и обвинений? Сможете понять, что сотрудник не подходит кампании и оформить увольнение по закону?</w:t>
            </w:r>
          </w:p>
          <w:p w:rsidR="00B56BD8" w:rsidRPr="00334BBF" w:rsidRDefault="00B56BD8" w:rsidP="00B56BD8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B56BD8" w:rsidRPr="00334BBF" w:rsidRDefault="00B56BD8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820E3" w:rsidTr="00C94FED">
        <w:tc>
          <w:tcPr>
            <w:tcW w:w="15163" w:type="dxa"/>
            <w:gridSpan w:val="5"/>
          </w:tcPr>
          <w:p w:rsidR="001820E3" w:rsidRPr="00334BBF" w:rsidRDefault="001820E3" w:rsidP="001820E3">
            <w:pPr>
              <w:pStyle w:val="a6"/>
              <w:numPr>
                <w:ilvl w:val="0"/>
                <w:numId w:val="4"/>
              </w:num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Личные качества – работа над собой</w:t>
            </w:r>
          </w:p>
        </w:tc>
      </w:tr>
      <w:tr w:rsidR="001820E3" w:rsidTr="00C94FED">
        <w:tc>
          <w:tcPr>
            <w:tcW w:w="977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137" w:type="dxa"/>
          </w:tcPr>
          <w:p w:rsidR="001820E3" w:rsidRPr="00334BBF" w:rsidRDefault="001820E3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7229" w:type="dxa"/>
          </w:tcPr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Часто ли вы оправдываетесь? Ищете себе «алиби»? Избегаете трудностей?</w:t>
            </w:r>
          </w:p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820E3" w:rsidTr="00C94FED">
        <w:tc>
          <w:tcPr>
            <w:tcW w:w="977" w:type="dxa"/>
          </w:tcPr>
          <w:p w:rsidR="001820E3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137" w:type="dxa"/>
          </w:tcPr>
          <w:p w:rsidR="001820E3" w:rsidRPr="00334BBF" w:rsidRDefault="001820E3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Мотивация</w:t>
            </w:r>
          </w:p>
        </w:tc>
        <w:tc>
          <w:tcPr>
            <w:tcW w:w="7229" w:type="dxa"/>
          </w:tcPr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 вас есть внутренняя мотивация, стимул для решения задач? Оцените ее силу.</w:t>
            </w:r>
          </w:p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820E3" w:rsidTr="00C94FED">
        <w:tc>
          <w:tcPr>
            <w:tcW w:w="977" w:type="dxa"/>
          </w:tcPr>
          <w:p w:rsidR="001820E3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137" w:type="dxa"/>
          </w:tcPr>
          <w:p w:rsidR="001820E3" w:rsidRPr="00334BBF" w:rsidRDefault="00154C8A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Системность</w:t>
            </w:r>
          </w:p>
        </w:tc>
        <w:tc>
          <w:tcPr>
            <w:tcW w:w="7229" w:type="dxa"/>
          </w:tcPr>
          <w:p w:rsidR="00154C8A" w:rsidRPr="00334BBF" w:rsidRDefault="00154C8A" w:rsidP="00154C8A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Оцените, насколько системно вы подходите к работе.</w:t>
            </w:r>
          </w:p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820E3" w:rsidTr="00C94FED">
        <w:tc>
          <w:tcPr>
            <w:tcW w:w="977" w:type="dxa"/>
          </w:tcPr>
          <w:p w:rsidR="001820E3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137" w:type="dxa"/>
          </w:tcPr>
          <w:p w:rsidR="001820E3" w:rsidRPr="00334BBF" w:rsidRDefault="00154C8A" w:rsidP="00B56BD8">
            <w:pPr>
              <w:pStyle w:val="5"/>
              <w:outlineLvl w:val="4"/>
              <w:rPr>
                <w:sz w:val="24"/>
                <w:szCs w:val="24"/>
              </w:rPr>
            </w:pPr>
            <w:proofErr w:type="spellStart"/>
            <w:r w:rsidRPr="00334BBF">
              <w:rPr>
                <w:sz w:val="24"/>
                <w:szCs w:val="24"/>
              </w:rPr>
              <w:t>Нетоктичность</w:t>
            </w:r>
            <w:proofErr w:type="spellEnd"/>
          </w:p>
        </w:tc>
        <w:tc>
          <w:tcPr>
            <w:tcW w:w="7229" w:type="dxa"/>
          </w:tcPr>
          <w:p w:rsidR="00154C8A" w:rsidRPr="00334BBF" w:rsidRDefault="00154C8A" w:rsidP="00154C8A">
            <w:pPr>
              <w:shd w:val="clear" w:color="auto" w:fill="FFFFFF"/>
              <w:ind w:firstLine="6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Часто жалуетесь, язвите или злословите? Насколько мир для вас выглядит позитивным?</w:t>
            </w:r>
          </w:p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820E3" w:rsidTr="00C94FED">
        <w:tc>
          <w:tcPr>
            <w:tcW w:w="977" w:type="dxa"/>
          </w:tcPr>
          <w:p w:rsidR="001820E3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137" w:type="dxa"/>
          </w:tcPr>
          <w:p w:rsidR="001820E3" w:rsidRPr="00334BBF" w:rsidRDefault="00154C8A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Честность</w:t>
            </w:r>
          </w:p>
        </w:tc>
        <w:tc>
          <w:tcPr>
            <w:tcW w:w="7229" w:type="dxa"/>
          </w:tcPr>
          <w:p w:rsidR="00154C8A" w:rsidRPr="00334BBF" w:rsidRDefault="00154C8A" w:rsidP="00154C8A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Насколько вы честны с окружающими?</w:t>
            </w:r>
          </w:p>
          <w:p w:rsidR="001820E3" w:rsidRPr="00334BBF" w:rsidRDefault="001820E3" w:rsidP="001820E3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1820E3" w:rsidRPr="00334BBF" w:rsidRDefault="001820E3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4C8A" w:rsidRPr="00154C8A" w:rsidTr="00C94FED">
        <w:tc>
          <w:tcPr>
            <w:tcW w:w="15163" w:type="dxa"/>
            <w:gridSpan w:val="5"/>
          </w:tcPr>
          <w:p w:rsidR="00154C8A" w:rsidRPr="00334BBF" w:rsidRDefault="00154C8A" w:rsidP="00154C8A">
            <w:pPr>
              <w:pStyle w:val="a6"/>
              <w:numPr>
                <w:ilvl w:val="0"/>
                <w:numId w:val="4"/>
              </w:num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Лидерство – умение вести за собой</w:t>
            </w:r>
          </w:p>
        </w:tc>
      </w:tr>
      <w:tr w:rsidR="00154C8A" w:rsidRPr="00154C8A" w:rsidTr="00C94FED">
        <w:tc>
          <w:tcPr>
            <w:tcW w:w="977" w:type="dxa"/>
          </w:tcPr>
          <w:p w:rsidR="00154C8A" w:rsidRPr="00334BBF" w:rsidRDefault="00032FF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137" w:type="dxa"/>
          </w:tcPr>
          <w:p w:rsidR="00154C8A" w:rsidRPr="00334BBF" w:rsidRDefault="00154C8A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Эмоциональный интеллект</w:t>
            </w:r>
            <w:r w:rsidRPr="00334BB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229" w:type="dxa"/>
          </w:tcPr>
          <w:p w:rsidR="00154C8A" w:rsidRPr="00334BBF" w:rsidRDefault="00154C8A" w:rsidP="00154C8A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 xml:space="preserve">Вы способны понять окружающих, </w:t>
            </w:r>
            <w:r w:rsidR="007C48C5">
              <w:rPr>
                <w:color w:val="000000"/>
                <w:sz w:val="24"/>
                <w:szCs w:val="24"/>
              </w:rPr>
              <w:t>их мотивы</w:t>
            </w:r>
            <w:r w:rsidRPr="00334BBF">
              <w:rPr>
                <w:color w:val="000000"/>
                <w:sz w:val="24"/>
                <w:szCs w:val="24"/>
              </w:rPr>
              <w:t xml:space="preserve"> и поступки?</w:t>
            </w:r>
          </w:p>
          <w:p w:rsidR="00154C8A" w:rsidRPr="00334BBF" w:rsidRDefault="00154C8A" w:rsidP="00154C8A">
            <w:pPr>
              <w:shd w:val="clear" w:color="auto" w:fill="FFFFFF"/>
              <w:ind w:firstLine="6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Колесо успеха:</w:t>
            </w:r>
            <w:r w:rsidRPr="00334BBF">
              <w:rPr>
                <w:color w:val="000000"/>
                <w:sz w:val="24"/>
                <w:szCs w:val="24"/>
              </w:rPr>
              <w:t> знакомы с методологией DISC? Умеете определить роли подчиненных и управлять ими в соответствии с их спецификой?</w:t>
            </w:r>
          </w:p>
          <w:p w:rsidR="00154C8A" w:rsidRPr="00334BBF" w:rsidRDefault="00154C8A" w:rsidP="00154C8A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154C8A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154C8A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4C8A" w:rsidRPr="00154C8A" w:rsidTr="00C94FED">
        <w:tc>
          <w:tcPr>
            <w:tcW w:w="977" w:type="dxa"/>
          </w:tcPr>
          <w:p w:rsidR="00154C8A" w:rsidRPr="00334BBF" w:rsidRDefault="00032FF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137" w:type="dxa"/>
          </w:tcPr>
          <w:p w:rsidR="00154C8A" w:rsidRPr="00334BBF" w:rsidRDefault="00154C8A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«Миссионерство»</w:t>
            </w:r>
          </w:p>
        </w:tc>
        <w:tc>
          <w:tcPr>
            <w:tcW w:w="7229" w:type="dxa"/>
          </w:tcPr>
          <w:p w:rsidR="00154C8A" w:rsidRPr="00334BBF" w:rsidRDefault="00154C8A" w:rsidP="00154C8A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>Умеете ли создать собственную «религию»? Вдохновить подчиненных, чтобы они пошли за вами?</w:t>
            </w:r>
          </w:p>
          <w:p w:rsidR="00154C8A" w:rsidRPr="00334BBF" w:rsidRDefault="00154C8A" w:rsidP="00154C8A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154C8A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154C8A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4C8A" w:rsidRPr="00154C8A" w:rsidTr="00C94FED">
        <w:tc>
          <w:tcPr>
            <w:tcW w:w="977" w:type="dxa"/>
          </w:tcPr>
          <w:p w:rsidR="00154C8A" w:rsidRPr="00334BBF" w:rsidRDefault="00032FF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137" w:type="dxa"/>
          </w:tcPr>
          <w:p w:rsidR="00154C8A" w:rsidRPr="00334BBF" w:rsidRDefault="00154C8A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Модели поведения</w:t>
            </w:r>
          </w:p>
        </w:tc>
        <w:tc>
          <w:tcPr>
            <w:tcW w:w="7229" w:type="dxa"/>
          </w:tcPr>
          <w:p w:rsidR="00154C8A" w:rsidRPr="00334BBF" w:rsidRDefault="00154C8A" w:rsidP="00154C8A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334BBF">
              <w:rPr>
                <w:color w:val="000000"/>
                <w:sz w:val="24"/>
                <w:szCs w:val="24"/>
              </w:rPr>
              <w:t xml:space="preserve">Способны правильно определить «архетипы» сотрудников? Разбираетесь в треугольнике </w:t>
            </w:r>
            <w:proofErr w:type="spellStart"/>
            <w:r w:rsidRPr="00334BBF">
              <w:rPr>
                <w:color w:val="000000"/>
                <w:sz w:val="24"/>
                <w:szCs w:val="24"/>
              </w:rPr>
              <w:t>Карпмана</w:t>
            </w:r>
            <w:proofErr w:type="spellEnd"/>
            <w:r w:rsidRPr="00334BBF">
              <w:rPr>
                <w:color w:val="000000"/>
                <w:sz w:val="24"/>
                <w:szCs w:val="24"/>
              </w:rPr>
              <w:t>? Меняете ли стиль руководства, чтобы держать подчиненных в тонусе?</w:t>
            </w:r>
          </w:p>
          <w:p w:rsidR="00154C8A" w:rsidRPr="00334BBF" w:rsidRDefault="00154C8A" w:rsidP="00154C8A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154C8A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154C8A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4C8A" w:rsidRPr="00154C8A" w:rsidTr="00C94FED">
        <w:tc>
          <w:tcPr>
            <w:tcW w:w="977" w:type="dxa"/>
          </w:tcPr>
          <w:p w:rsidR="00154C8A" w:rsidRPr="00334BBF" w:rsidRDefault="00032FF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137" w:type="dxa"/>
          </w:tcPr>
          <w:p w:rsidR="00154C8A" w:rsidRPr="00334BBF" w:rsidRDefault="00154C8A" w:rsidP="00B56BD8">
            <w:pPr>
              <w:pStyle w:val="5"/>
              <w:outlineLvl w:val="4"/>
              <w:rPr>
                <w:sz w:val="24"/>
                <w:szCs w:val="24"/>
              </w:rPr>
            </w:pPr>
            <w:r w:rsidRPr="00334BBF">
              <w:rPr>
                <w:sz w:val="24"/>
                <w:szCs w:val="24"/>
              </w:rPr>
              <w:t>Имитационное поведение</w:t>
            </w:r>
          </w:p>
        </w:tc>
        <w:tc>
          <w:tcPr>
            <w:tcW w:w="7229" w:type="dxa"/>
          </w:tcPr>
          <w:p w:rsidR="00154C8A" w:rsidRPr="00334BBF" w:rsidRDefault="007C48C5" w:rsidP="00334BBF">
            <w:pPr>
              <w:shd w:val="clear" w:color="auto" w:fill="FFFFFF"/>
              <w:ind w:firstLine="708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154C8A" w:rsidRPr="00334BBF">
              <w:rPr>
                <w:color w:val="000000"/>
                <w:sz w:val="24"/>
                <w:szCs w:val="24"/>
              </w:rPr>
              <w:t>ы умеете пресекать его? Вызываете ли у персонала настоящую реакцию через интерес или проблему?</w:t>
            </w:r>
          </w:p>
        </w:tc>
        <w:tc>
          <w:tcPr>
            <w:tcW w:w="1758" w:type="dxa"/>
          </w:tcPr>
          <w:p w:rsidR="00154C8A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</w:tcPr>
          <w:p w:rsidR="00154C8A" w:rsidRPr="00334BBF" w:rsidRDefault="00154C8A" w:rsidP="002F2C6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:rsidR="00C94FED" w:rsidRDefault="00C94FED" w:rsidP="009607CA">
      <w:pPr>
        <w:pStyle w:val="ConsPlusNonformat"/>
        <w:tabs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  <w:sectPr w:rsidR="00C94FED" w:rsidSect="0035007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204FB" w:rsidRPr="001049C9" w:rsidRDefault="00E204FB" w:rsidP="00E204FB">
      <w:pPr>
        <w:pStyle w:val="ConsPlusNonformat"/>
        <w:tabs>
          <w:tab w:val="left" w:pos="7905"/>
        </w:tabs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04FB" w:rsidRPr="001049C9" w:rsidRDefault="00E204FB" w:rsidP="00E204FB">
      <w:pPr>
        <w:pStyle w:val="ConsPlusNonformat"/>
        <w:widowControl/>
        <w:tabs>
          <w:tab w:val="left" w:pos="7905"/>
        </w:tabs>
        <w:ind w:firstLine="4820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 xml:space="preserve">к Положению о муниципальном этапе </w:t>
      </w:r>
    </w:p>
    <w:p w:rsidR="00E204FB" w:rsidRPr="001049C9" w:rsidRDefault="00E204FB" w:rsidP="00E204FB">
      <w:pPr>
        <w:pStyle w:val="ConsPlusNonformat"/>
        <w:widowControl/>
        <w:tabs>
          <w:tab w:val="left" w:pos="7905"/>
        </w:tabs>
        <w:ind w:firstLine="4820"/>
        <w:rPr>
          <w:rFonts w:ascii="Times New Roman" w:hAnsi="Times New Roman" w:cs="Times New Roman"/>
          <w:sz w:val="24"/>
          <w:szCs w:val="24"/>
        </w:rPr>
      </w:pPr>
      <w:r w:rsidRPr="001049C9">
        <w:rPr>
          <w:rFonts w:ascii="Times New Roman" w:hAnsi="Times New Roman" w:cs="Times New Roman"/>
          <w:sz w:val="24"/>
          <w:szCs w:val="24"/>
        </w:rPr>
        <w:t>проекта «Молодежная лига управленцев Югры»</w:t>
      </w:r>
    </w:p>
    <w:p w:rsidR="009607CA" w:rsidRDefault="009607CA" w:rsidP="009607CA">
      <w:pPr>
        <w:pStyle w:val="ConsPlusNonformat"/>
        <w:tabs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ФИО участника _______________________________________________________________</w:t>
      </w:r>
    </w:p>
    <w:p w:rsidR="00E204FB" w:rsidRPr="00E204FB" w:rsidRDefault="00E204FB" w:rsidP="00E204F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E204FB" w:rsidRPr="00E204FB" w:rsidRDefault="00E204FB" w:rsidP="00E204F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204FB">
        <w:rPr>
          <w:b/>
          <w:bCs/>
          <w:color w:val="000000"/>
          <w:sz w:val="24"/>
          <w:szCs w:val="24"/>
        </w:rPr>
        <w:t>Блок 1. Общие знания (эрудиция).</w:t>
      </w:r>
    </w:p>
    <w:p w:rsidR="00E204FB" w:rsidRPr="00E204FB" w:rsidRDefault="00E204FB" w:rsidP="00260B73">
      <w:pPr>
        <w:pStyle w:val="ab"/>
      </w:pPr>
      <w:r w:rsidRPr="00E204FB">
        <w:t>1. Гарантом Конституции РФ, прав и свобод человека и гражданина является: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А) </w:t>
      </w:r>
      <w:r w:rsidR="007C48C5">
        <w:rPr>
          <w:color w:val="000000"/>
          <w:sz w:val="24"/>
          <w:szCs w:val="24"/>
        </w:rPr>
        <w:t>М</w:t>
      </w:r>
      <w:r w:rsidRPr="00E204FB">
        <w:rPr>
          <w:color w:val="000000"/>
          <w:sz w:val="24"/>
          <w:szCs w:val="24"/>
        </w:rPr>
        <w:t>ногонациональный народ РФ;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Конституционный Суд РФ;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Верховный Суд РФ;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Г) </w:t>
      </w:r>
      <w:r w:rsidR="007C48C5">
        <w:rPr>
          <w:color w:val="000000"/>
          <w:sz w:val="24"/>
          <w:szCs w:val="24"/>
        </w:rPr>
        <w:t>П</w:t>
      </w:r>
      <w:r w:rsidRPr="00E204FB">
        <w:rPr>
          <w:color w:val="000000"/>
          <w:sz w:val="24"/>
          <w:szCs w:val="24"/>
        </w:rPr>
        <w:t>резидент РФ.</w:t>
      </w:r>
    </w:p>
    <w:p w:rsidR="00FB0D78" w:rsidRDefault="00FB0D78" w:rsidP="00FB0D78">
      <w:pPr>
        <w:autoSpaceDE w:val="0"/>
        <w:autoSpaceDN w:val="0"/>
        <w:adjustRightInd w:val="0"/>
        <w:rPr>
          <w:color w:val="000000"/>
        </w:rPr>
      </w:pPr>
    </w:p>
    <w:p w:rsidR="00FB0D78" w:rsidRPr="00FB0D78" w:rsidRDefault="00FB0D78" w:rsidP="007C48C5">
      <w:pPr>
        <w:pStyle w:val="ab"/>
      </w:pPr>
      <w:r w:rsidRPr="00FB0D78">
        <w:t>2. Какая избирательная система применяется при голосовании за кандидатов в</w:t>
      </w:r>
      <w:r w:rsidR="007C48C5">
        <w:t xml:space="preserve"> </w:t>
      </w:r>
      <w:r w:rsidRPr="00FB0D78">
        <w:t>депутаты</w:t>
      </w:r>
      <w:r w:rsidR="007C48C5">
        <w:t xml:space="preserve"> </w:t>
      </w:r>
      <w:r w:rsidRPr="00FB0D78">
        <w:t>нижней палаты Федерального Собрания РФ?</w:t>
      </w:r>
    </w:p>
    <w:p w:rsidR="00FB0D78" w:rsidRPr="00FB0D78" w:rsidRDefault="00FB0D78" w:rsidP="00FB0D7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B0D78">
        <w:rPr>
          <w:color w:val="000000"/>
          <w:sz w:val="24"/>
          <w:szCs w:val="24"/>
        </w:rPr>
        <w:t>А) пропорциональная;</w:t>
      </w:r>
    </w:p>
    <w:p w:rsidR="00FB0D78" w:rsidRPr="00FB0D78" w:rsidRDefault="00FB0D78" w:rsidP="00FB0D7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B0D78">
        <w:rPr>
          <w:color w:val="000000"/>
          <w:sz w:val="24"/>
          <w:szCs w:val="24"/>
        </w:rPr>
        <w:t>Б) мажоритарная;</w:t>
      </w:r>
    </w:p>
    <w:p w:rsidR="00FB0D78" w:rsidRPr="00FB0D78" w:rsidRDefault="00FB0D78" w:rsidP="00FB0D7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B0D78">
        <w:rPr>
          <w:color w:val="000000"/>
          <w:sz w:val="24"/>
          <w:szCs w:val="24"/>
        </w:rPr>
        <w:t>В) половина депутатов избирается по мажоритарной, половина – по</w:t>
      </w:r>
      <w:r>
        <w:rPr>
          <w:color w:val="000000"/>
          <w:sz w:val="24"/>
          <w:szCs w:val="24"/>
        </w:rPr>
        <w:t xml:space="preserve"> </w:t>
      </w:r>
      <w:r w:rsidRPr="00FB0D78">
        <w:rPr>
          <w:color w:val="000000"/>
          <w:sz w:val="24"/>
          <w:szCs w:val="24"/>
        </w:rPr>
        <w:t>пропорциональной;</w:t>
      </w:r>
    </w:p>
    <w:p w:rsidR="00FB0D78" w:rsidRPr="00FB0D78" w:rsidRDefault="00FB0D78" w:rsidP="00FB0D7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B0D78">
        <w:rPr>
          <w:color w:val="000000"/>
          <w:sz w:val="24"/>
          <w:szCs w:val="24"/>
        </w:rPr>
        <w:t>Г) каждый субъект РФ сам выбирает по 2 представителя – от исполнительной и</w:t>
      </w:r>
    </w:p>
    <w:p w:rsidR="00FB0D78" w:rsidRPr="00FB0D78" w:rsidRDefault="00FB0D78" w:rsidP="00FB0D7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B0D78">
        <w:rPr>
          <w:color w:val="000000"/>
          <w:sz w:val="24"/>
          <w:szCs w:val="24"/>
        </w:rPr>
        <w:t>законодательной власти.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FB0D78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204FB" w:rsidRPr="00E204FB">
        <w:rPr>
          <w:color w:val="000000"/>
          <w:sz w:val="24"/>
          <w:szCs w:val="24"/>
        </w:rPr>
        <w:t>. В каком случае указана верная информация о составе и сроке деятельности одного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созыва Думы Ханты-Мансийского автономного округа – Югры?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36 депутатов на 4 года;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36 депутатов на 5 лет;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38 депутатов на 4 года;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38 депутатов на 5 лет.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FB0D78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E204FB" w:rsidRPr="00E204FB">
        <w:rPr>
          <w:color w:val="000000"/>
          <w:sz w:val="24"/>
          <w:szCs w:val="24"/>
        </w:rPr>
        <w:t>. Кто не входит в состав Правительства Ханты-Мансийского автономного округа?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депутаты Думы Ханты-Мансийского автономного округа – Югры;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Губернатор Ханты-Мансийского автономного округа – Югры;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первые заместители Губернатора Ханты-Мансийского автономного округа –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Югры;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заместители Губернатора Ханты-Мансийского автономного округа – Югры.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FB0D78" w:rsidP="00260B73">
      <w:pPr>
        <w:pStyle w:val="ab"/>
      </w:pPr>
      <w:r>
        <w:t>5</w:t>
      </w:r>
      <w:r w:rsidR="00E204FB" w:rsidRPr="00E204FB">
        <w:t>. Какому историческому событию посвящен государственный праздник «День</w:t>
      </w:r>
      <w:r w:rsidR="00260B73">
        <w:t xml:space="preserve"> </w:t>
      </w:r>
      <w:r w:rsidR="00E204FB" w:rsidRPr="00E204FB">
        <w:t>народного единства»?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освобождение страны от татаро-монгольского ига в 1480 г.;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освобождение Москвы от польско-литовских интервентов в 1612 г.;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освобождение от наполеоновской армии в 1812 г.;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окончание Гражданской войны в 1921 г.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947D5D" w:rsidP="00260B73">
      <w:pPr>
        <w:pStyle w:val="ab"/>
      </w:pPr>
      <w:r>
        <w:t>6</w:t>
      </w:r>
      <w:r w:rsidR="00E204FB" w:rsidRPr="00E204FB">
        <w:t>. Во время правления какого царя был построен Храм Василия Блаженного?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Иван Грозный;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Михаил Алексеевич Романов;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Петр I;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Александр I.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B9151F" w:rsidP="00260B73">
      <w:pPr>
        <w:pStyle w:val="ab"/>
      </w:pPr>
      <w:r>
        <w:t>7</w:t>
      </w:r>
      <w:r w:rsidR="00E204FB" w:rsidRPr="00E204FB">
        <w:t>. В 2009 году был снят фильм «Кровавы</w:t>
      </w:r>
      <w:r w:rsidR="004455FD">
        <w:t>й</w:t>
      </w:r>
      <w:r w:rsidR="00E204FB" w:rsidRPr="00E204FB">
        <w:t xml:space="preserve"> лёд. Сага о </w:t>
      </w:r>
      <w:proofErr w:type="spellStart"/>
      <w:r w:rsidR="00E204FB" w:rsidRPr="00E204FB">
        <w:t>хантах</w:t>
      </w:r>
      <w:proofErr w:type="spellEnd"/>
      <w:r w:rsidR="00E204FB" w:rsidRPr="00E204FB">
        <w:t>» по роману «Божья</w:t>
      </w:r>
      <w:r w:rsidR="00260B73">
        <w:t xml:space="preserve"> </w:t>
      </w:r>
      <w:r w:rsidR="00E204FB" w:rsidRPr="00E204FB">
        <w:t xml:space="preserve">матерь </w:t>
      </w:r>
      <w:r w:rsidR="00260B73">
        <w:t xml:space="preserve">                                 </w:t>
      </w:r>
      <w:r w:rsidR="00E204FB" w:rsidRPr="00E204FB">
        <w:t>в</w:t>
      </w:r>
      <w:r w:rsidR="00260B73">
        <w:t xml:space="preserve"> </w:t>
      </w:r>
      <w:r w:rsidR="00E204FB" w:rsidRPr="00E204FB">
        <w:t>кровавых снегах». Назовите автора романа: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А) Юрий </w:t>
      </w:r>
      <w:proofErr w:type="spellStart"/>
      <w:r w:rsidRPr="00E204FB">
        <w:rPr>
          <w:color w:val="000000"/>
          <w:sz w:val="24"/>
          <w:szCs w:val="24"/>
        </w:rPr>
        <w:t>Вэлла</w:t>
      </w:r>
      <w:proofErr w:type="spellEnd"/>
      <w:r w:rsidRPr="00E204FB">
        <w:rPr>
          <w:color w:val="000000"/>
          <w:sz w:val="24"/>
          <w:szCs w:val="24"/>
        </w:rPr>
        <w:t>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Андрей Тарханов;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lastRenderedPageBreak/>
        <w:t xml:space="preserve">В) Еремей </w:t>
      </w:r>
      <w:proofErr w:type="spellStart"/>
      <w:r w:rsidRPr="00E204FB">
        <w:rPr>
          <w:color w:val="000000"/>
          <w:sz w:val="24"/>
          <w:szCs w:val="24"/>
        </w:rPr>
        <w:t>Айпин</w:t>
      </w:r>
      <w:proofErr w:type="spellEnd"/>
      <w:r w:rsidRPr="00E204FB">
        <w:rPr>
          <w:color w:val="000000"/>
          <w:sz w:val="24"/>
          <w:szCs w:val="24"/>
        </w:rPr>
        <w:t>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Г) </w:t>
      </w:r>
      <w:proofErr w:type="spellStart"/>
      <w:r w:rsidRPr="00E204FB">
        <w:rPr>
          <w:color w:val="000000"/>
          <w:sz w:val="24"/>
          <w:szCs w:val="24"/>
        </w:rPr>
        <w:t>Юван</w:t>
      </w:r>
      <w:proofErr w:type="spellEnd"/>
      <w:r w:rsidRPr="00E204FB">
        <w:rPr>
          <w:color w:val="000000"/>
          <w:sz w:val="24"/>
          <w:szCs w:val="24"/>
        </w:rPr>
        <w:t xml:space="preserve"> </w:t>
      </w:r>
      <w:proofErr w:type="spellStart"/>
      <w:r w:rsidRPr="00E204FB">
        <w:rPr>
          <w:color w:val="000000"/>
          <w:sz w:val="24"/>
          <w:szCs w:val="24"/>
        </w:rPr>
        <w:t>Шесталов</w:t>
      </w:r>
      <w:proofErr w:type="spellEnd"/>
      <w:r w:rsidRPr="00E204FB">
        <w:rPr>
          <w:color w:val="000000"/>
          <w:sz w:val="24"/>
          <w:szCs w:val="24"/>
        </w:rPr>
        <w:t>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B9151F" w:rsidP="00260B73">
      <w:pPr>
        <w:pStyle w:val="ab"/>
      </w:pPr>
      <w:r>
        <w:t>8</w:t>
      </w:r>
      <w:r w:rsidR="00E204FB" w:rsidRPr="00E204FB">
        <w:t>. Сколько в РФ субъектов на данный момент?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82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85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86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89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B9151F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204FB" w:rsidRPr="00E204FB">
        <w:rPr>
          <w:color w:val="000000"/>
          <w:sz w:val="24"/>
          <w:szCs w:val="24"/>
        </w:rPr>
        <w:t>. Сколько субъектов входят в Уральский Федеральный округ?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6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7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8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9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1</w:t>
      </w:r>
      <w:r w:rsidR="00B9151F">
        <w:rPr>
          <w:color w:val="000000"/>
          <w:sz w:val="24"/>
          <w:szCs w:val="24"/>
        </w:rPr>
        <w:t>0</w:t>
      </w:r>
      <w:r w:rsidRPr="00E204FB">
        <w:rPr>
          <w:color w:val="000000"/>
          <w:sz w:val="24"/>
          <w:szCs w:val="24"/>
        </w:rPr>
        <w:t>. Самая крупная (по производительности) тепловая электростанция в России?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А) </w:t>
      </w:r>
      <w:proofErr w:type="spellStart"/>
      <w:r w:rsidRPr="00E204FB">
        <w:rPr>
          <w:color w:val="000000"/>
          <w:sz w:val="24"/>
          <w:szCs w:val="24"/>
        </w:rPr>
        <w:t>Сургутская</w:t>
      </w:r>
      <w:proofErr w:type="spellEnd"/>
      <w:r w:rsidRPr="00E204FB">
        <w:rPr>
          <w:color w:val="000000"/>
          <w:sz w:val="24"/>
          <w:szCs w:val="24"/>
        </w:rPr>
        <w:t xml:space="preserve"> ГРЭС-2;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Б) </w:t>
      </w:r>
      <w:proofErr w:type="spellStart"/>
      <w:r w:rsidRPr="00E204FB">
        <w:rPr>
          <w:color w:val="000000"/>
          <w:sz w:val="24"/>
          <w:szCs w:val="24"/>
        </w:rPr>
        <w:t>Няганская</w:t>
      </w:r>
      <w:proofErr w:type="spellEnd"/>
      <w:r w:rsidRPr="00E204FB">
        <w:rPr>
          <w:color w:val="000000"/>
          <w:sz w:val="24"/>
          <w:szCs w:val="24"/>
        </w:rPr>
        <w:t xml:space="preserve"> ГРЭС;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В) </w:t>
      </w:r>
      <w:proofErr w:type="spellStart"/>
      <w:r w:rsidRPr="00E204FB">
        <w:rPr>
          <w:color w:val="000000"/>
          <w:sz w:val="24"/>
          <w:szCs w:val="24"/>
        </w:rPr>
        <w:t>Нижневартовская</w:t>
      </w:r>
      <w:proofErr w:type="spellEnd"/>
      <w:r w:rsidRPr="00E204FB">
        <w:rPr>
          <w:color w:val="000000"/>
          <w:sz w:val="24"/>
          <w:szCs w:val="24"/>
        </w:rPr>
        <w:t xml:space="preserve"> ГРЭС;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Приобская ГТЭС.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B9151F" w:rsidP="00260B73">
      <w:pPr>
        <w:pStyle w:val="ab"/>
      </w:pPr>
      <w:r>
        <w:t>11</w:t>
      </w:r>
      <w:r w:rsidR="00E204FB" w:rsidRPr="00E204FB">
        <w:t>. Основная продукция, которую в огромных размерах поставляли на фронт с</w:t>
      </w:r>
      <w:r w:rsidR="00260B73">
        <w:t xml:space="preserve"> </w:t>
      </w:r>
      <w:r w:rsidR="00E204FB" w:rsidRPr="00E204FB">
        <w:t>территории автономного округа во время Великой Отечественной войны?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керосин;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древесина;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рыба;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лыжи.</w:t>
      </w:r>
    </w:p>
    <w:p w:rsidR="00E204FB" w:rsidRPr="00E204FB" w:rsidRDefault="00E204FB" w:rsidP="00E204F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E204FB" w:rsidRPr="00E204FB" w:rsidRDefault="00E204FB" w:rsidP="00E204F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204FB">
        <w:rPr>
          <w:b/>
          <w:bCs/>
          <w:color w:val="000000"/>
          <w:sz w:val="24"/>
          <w:szCs w:val="24"/>
        </w:rPr>
        <w:t>Блок 2. Числовые способности.</w:t>
      </w:r>
    </w:p>
    <w:p w:rsidR="006D0F05" w:rsidRDefault="006D0F05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000EA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E204FB" w:rsidRPr="00E204FB">
        <w:rPr>
          <w:color w:val="000000"/>
          <w:sz w:val="24"/>
          <w:szCs w:val="24"/>
        </w:rPr>
        <w:t>. Какой из показателей увеличился в процентном соотношении за 14 лет больше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остальных?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экспорт сырой нефти;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потребление нефти;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экспорт нефтепродуктов;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потребление нефти и экспорт нефтепродуктов выросли приблизительно одинаково.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000EA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E204FB" w:rsidRPr="00E204FB">
        <w:rPr>
          <w:color w:val="000000"/>
          <w:sz w:val="24"/>
          <w:szCs w:val="24"/>
        </w:rPr>
        <w:t>. Сколько мусора в год приходится на 1 человека в России?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0,43 тонны;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2,3 тонны;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1 тонна;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2,7 тонн.</w:t>
      </w:r>
    </w:p>
    <w:p w:rsidR="00E204FB" w:rsidRPr="00E204FB" w:rsidRDefault="00E204FB" w:rsidP="00E204F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E204FB" w:rsidRPr="00E204FB" w:rsidRDefault="00E204FB" w:rsidP="00E204F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204FB">
        <w:rPr>
          <w:b/>
          <w:bCs/>
          <w:color w:val="000000"/>
          <w:sz w:val="24"/>
          <w:szCs w:val="24"/>
        </w:rPr>
        <w:t>Блок 3. Вербальные способности.</w:t>
      </w:r>
    </w:p>
    <w:p w:rsidR="00E204FB" w:rsidRPr="00E204FB" w:rsidRDefault="00000EAB" w:rsidP="00260B73">
      <w:pPr>
        <w:pStyle w:val="ab"/>
      </w:pPr>
      <w:r>
        <w:t>1</w:t>
      </w:r>
      <w:r w:rsidR="00260B73">
        <w:t>4</w:t>
      </w:r>
      <w:r w:rsidR="00E204FB" w:rsidRPr="00E204FB">
        <w:t>. В каком варианте ответа правильно указаны все цифры, на месте которых в</w:t>
      </w:r>
      <w:r w:rsidR="00260B73">
        <w:t xml:space="preserve"> </w:t>
      </w:r>
      <w:r w:rsidR="00E204FB" w:rsidRPr="00E204FB">
        <w:t>предложении пишется Е? Я н(1) верю, что есть на нашей земле места скучные и н(2)</w:t>
      </w:r>
      <w:r w:rsidR="00260B73">
        <w:t xml:space="preserve"> </w:t>
      </w:r>
      <w:r w:rsidR="00E204FB" w:rsidRPr="00E204FB">
        <w:t xml:space="preserve">дающие никакой </w:t>
      </w:r>
      <w:proofErr w:type="gramStart"/>
      <w:r w:rsidR="00E204FB" w:rsidRPr="00E204FB">
        <w:t xml:space="preserve">пищи </w:t>
      </w:r>
      <w:r w:rsidR="00260B73">
        <w:t xml:space="preserve"> </w:t>
      </w:r>
      <w:r w:rsidR="00E204FB" w:rsidRPr="00E204FB">
        <w:t>н</w:t>
      </w:r>
      <w:proofErr w:type="gramEnd"/>
      <w:r w:rsidR="00E204FB" w:rsidRPr="00E204FB">
        <w:t>(3) глазу, н(4) слуху.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1, 2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1, 3, 4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1, 2, 3, 4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3, 4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000EAB" w:rsidP="00260B73">
      <w:pPr>
        <w:pStyle w:val="ab"/>
      </w:pPr>
      <w:r>
        <w:lastRenderedPageBreak/>
        <w:t>1</w:t>
      </w:r>
      <w:r w:rsidR="00260B73">
        <w:t>5</w:t>
      </w:r>
      <w:r w:rsidR="00E204FB" w:rsidRPr="00E204FB">
        <w:t>. В каком варианте ответа правильно указаны все цифры, на месте которых пишется</w:t>
      </w:r>
      <w:r w:rsidR="00260B73">
        <w:t xml:space="preserve"> </w:t>
      </w:r>
      <w:r w:rsidR="00E204FB" w:rsidRPr="00E204FB">
        <w:t>НН? Славное место эта долина: со всех сторон горы неприступные, красноватые скалы,</w:t>
      </w:r>
      <w:r w:rsidR="00260B73">
        <w:t xml:space="preserve"> </w:t>
      </w:r>
      <w:r w:rsidR="00E204FB" w:rsidRPr="00E204FB">
        <w:t xml:space="preserve">которые </w:t>
      </w:r>
      <w:proofErr w:type="spellStart"/>
      <w:r w:rsidR="00E204FB" w:rsidRPr="00E204FB">
        <w:t>обвеша</w:t>
      </w:r>
      <w:proofErr w:type="spellEnd"/>
      <w:r w:rsidR="00E204FB" w:rsidRPr="00E204FB">
        <w:t>(</w:t>
      </w:r>
      <w:proofErr w:type="gramStart"/>
      <w:r w:rsidR="00E204FB" w:rsidRPr="00E204FB">
        <w:t>1)ы</w:t>
      </w:r>
      <w:proofErr w:type="gramEnd"/>
      <w:r w:rsidR="00E204FB" w:rsidRPr="00E204FB">
        <w:t xml:space="preserve"> зеленым плющом и </w:t>
      </w:r>
      <w:proofErr w:type="spellStart"/>
      <w:r w:rsidR="00E204FB" w:rsidRPr="00E204FB">
        <w:t>увенча</w:t>
      </w:r>
      <w:proofErr w:type="spellEnd"/>
      <w:r w:rsidR="00E204FB" w:rsidRPr="00E204FB">
        <w:t>(2)ы купами чинар, желтые обрывы,</w:t>
      </w:r>
      <w:r w:rsidR="00260B73">
        <w:t xml:space="preserve"> </w:t>
      </w:r>
      <w:proofErr w:type="spellStart"/>
      <w:r w:rsidR="00E204FB" w:rsidRPr="00E204FB">
        <w:t>исчерче</w:t>
      </w:r>
      <w:proofErr w:type="spellEnd"/>
      <w:r w:rsidR="00E204FB" w:rsidRPr="00E204FB">
        <w:t>(3)</w:t>
      </w:r>
      <w:proofErr w:type="spellStart"/>
      <w:r w:rsidR="00E204FB" w:rsidRPr="00E204FB">
        <w:t>ые</w:t>
      </w:r>
      <w:proofErr w:type="spellEnd"/>
      <w:r w:rsidR="00E204FB" w:rsidRPr="00E204FB">
        <w:t xml:space="preserve"> промоинами, высоко-высоко – золотая бахрома облаков, а внизу – </w:t>
      </w:r>
      <w:proofErr w:type="spellStart"/>
      <w:r w:rsidR="00E204FB" w:rsidRPr="00E204FB">
        <w:t>Арагва</w:t>
      </w:r>
      <w:proofErr w:type="spellEnd"/>
      <w:r w:rsidR="00E204FB" w:rsidRPr="00E204FB">
        <w:t>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1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1, 2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3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1, 2, 3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000EAB" w:rsidP="00260B73">
      <w:pPr>
        <w:pStyle w:val="ab"/>
      </w:pPr>
      <w:r>
        <w:t>1</w:t>
      </w:r>
      <w:r w:rsidR="00260B73">
        <w:t>6</w:t>
      </w:r>
      <w:r w:rsidR="00E204FB" w:rsidRPr="00E204FB">
        <w:t>. Укажите верную форму числительного: пополнить бюджет 684 275 рублями: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А) </w:t>
      </w:r>
      <w:proofErr w:type="spellStart"/>
      <w:r w:rsidRPr="00E204FB">
        <w:rPr>
          <w:color w:val="000000"/>
          <w:sz w:val="24"/>
          <w:szCs w:val="24"/>
        </w:rPr>
        <w:t>шестистами</w:t>
      </w:r>
      <w:proofErr w:type="spellEnd"/>
      <w:r w:rsidRPr="00E204FB">
        <w:rPr>
          <w:color w:val="000000"/>
          <w:sz w:val="24"/>
          <w:szCs w:val="24"/>
        </w:rPr>
        <w:t xml:space="preserve"> </w:t>
      </w:r>
      <w:proofErr w:type="spellStart"/>
      <w:r w:rsidRPr="00E204FB">
        <w:rPr>
          <w:color w:val="000000"/>
          <w:sz w:val="24"/>
          <w:szCs w:val="24"/>
        </w:rPr>
        <w:t>восьмидесятью</w:t>
      </w:r>
      <w:proofErr w:type="spellEnd"/>
      <w:r w:rsidRPr="00E204FB">
        <w:rPr>
          <w:color w:val="000000"/>
          <w:sz w:val="24"/>
          <w:szCs w:val="24"/>
        </w:rPr>
        <w:t xml:space="preserve"> четырьмя тысячами </w:t>
      </w:r>
      <w:proofErr w:type="spellStart"/>
      <w:r w:rsidRPr="00E204FB">
        <w:rPr>
          <w:color w:val="000000"/>
          <w:sz w:val="24"/>
          <w:szCs w:val="24"/>
        </w:rPr>
        <w:t>двухстами</w:t>
      </w:r>
      <w:proofErr w:type="spellEnd"/>
      <w:r w:rsidRPr="00E204FB">
        <w:rPr>
          <w:color w:val="000000"/>
          <w:sz w:val="24"/>
          <w:szCs w:val="24"/>
        </w:rPr>
        <w:t xml:space="preserve"> </w:t>
      </w:r>
      <w:proofErr w:type="spellStart"/>
      <w:r w:rsidRPr="00E204FB">
        <w:rPr>
          <w:color w:val="000000"/>
          <w:sz w:val="24"/>
          <w:szCs w:val="24"/>
        </w:rPr>
        <w:t>семидесятью</w:t>
      </w:r>
      <w:proofErr w:type="spellEnd"/>
      <w:r w:rsidRPr="00E204FB">
        <w:rPr>
          <w:color w:val="000000"/>
          <w:sz w:val="24"/>
          <w:szCs w:val="24"/>
        </w:rPr>
        <w:t xml:space="preserve"> пятью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шестьсот восемьдесят четырьмя тысячами двумястами семьюдесятью пятью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шестьюстами восьмьюдесятью четырьмя тысячами двумястами семьюдесятью</w:t>
      </w:r>
      <w:r w:rsidR="00260B73">
        <w:rPr>
          <w:color w:val="000000"/>
          <w:sz w:val="24"/>
          <w:szCs w:val="24"/>
        </w:rPr>
        <w:t xml:space="preserve"> </w:t>
      </w:r>
      <w:r w:rsidRPr="00E204FB">
        <w:rPr>
          <w:color w:val="000000"/>
          <w:sz w:val="24"/>
          <w:szCs w:val="24"/>
        </w:rPr>
        <w:t>пятью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Г) шестьюстами восьмьюдесятью четырьмя тысячами двести семьюдесятью пятью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000EA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260B73">
        <w:rPr>
          <w:color w:val="000000"/>
          <w:sz w:val="24"/>
          <w:szCs w:val="24"/>
        </w:rPr>
        <w:t>7</w:t>
      </w:r>
      <w:r w:rsidR="00E204FB" w:rsidRPr="00E204FB">
        <w:rPr>
          <w:color w:val="000000"/>
          <w:sz w:val="24"/>
          <w:szCs w:val="24"/>
        </w:rPr>
        <w:t>. Определите ряд, в котором в обоих словах пропущена одна и та же буква: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А) </w:t>
      </w:r>
      <w:proofErr w:type="spellStart"/>
      <w:r w:rsidRPr="00E204FB">
        <w:rPr>
          <w:color w:val="000000"/>
          <w:sz w:val="24"/>
          <w:szCs w:val="24"/>
        </w:rPr>
        <w:t>бе</w:t>
      </w:r>
      <w:proofErr w:type="spellEnd"/>
      <w:r w:rsidRPr="00E204FB">
        <w:rPr>
          <w:color w:val="000000"/>
          <w:sz w:val="24"/>
          <w:szCs w:val="24"/>
        </w:rPr>
        <w:t>…шумно, …</w:t>
      </w:r>
      <w:proofErr w:type="spellStart"/>
      <w:r w:rsidRPr="00E204FB">
        <w:rPr>
          <w:color w:val="000000"/>
          <w:sz w:val="24"/>
          <w:szCs w:val="24"/>
        </w:rPr>
        <w:t>дешний</w:t>
      </w:r>
      <w:proofErr w:type="spellEnd"/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не…</w:t>
      </w:r>
      <w:proofErr w:type="spellStart"/>
      <w:r w:rsidRPr="00E204FB">
        <w:rPr>
          <w:color w:val="000000"/>
          <w:sz w:val="24"/>
          <w:szCs w:val="24"/>
        </w:rPr>
        <w:t>говорчивый</w:t>
      </w:r>
      <w:proofErr w:type="spellEnd"/>
      <w:r w:rsidRPr="00E204FB">
        <w:rPr>
          <w:color w:val="000000"/>
          <w:sz w:val="24"/>
          <w:szCs w:val="24"/>
        </w:rPr>
        <w:t>; не…</w:t>
      </w:r>
      <w:proofErr w:type="spellStart"/>
      <w:r w:rsidRPr="00E204FB">
        <w:rPr>
          <w:color w:val="000000"/>
          <w:sz w:val="24"/>
          <w:szCs w:val="24"/>
        </w:rPr>
        <w:t>гибаемый</w:t>
      </w:r>
      <w:proofErr w:type="spellEnd"/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В) </w:t>
      </w:r>
      <w:proofErr w:type="spellStart"/>
      <w:r w:rsidRPr="00E204FB">
        <w:rPr>
          <w:color w:val="000000"/>
          <w:sz w:val="24"/>
          <w:szCs w:val="24"/>
        </w:rPr>
        <w:t>батал</w:t>
      </w:r>
      <w:proofErr w:type="spellEnd"/>
      <w:r w:rsidRPr="00E204FB">
        <w:rPr>
          <w:color w:val="000000"/>
          <w:sz w:val="24"/>
          <w:szCs w:val="24"/>
        </w:rPr>
        <w:t xml:space="preserve">…он, </w:t>
      </w:r>
      <w:proofErr w:type="spellStart"/>
      <w:r w:rsidRPr="00E204FB">
        <w:rPr>
          <w:color w:val="000000"/>
          <w:sz w:val="24"/>
          <w:szCs w:val="24"/>
        </w:rPr>
        <w:t>суб</w:t>
      </w:r>
      <w:proofErr w:type="spellEnd"/>
      <w:r w:rsidRPr="00E204FB">
        <w:rPr>
          <w:color w:val="000000"/>
          <w:sz w:val="24"/>
          <w:szCs w:val="24"/>
        </w:rPr>
        <w:t>...</w:t>
      </w:r>
      <w:proofErr w:type="spellStart"/>
      <w:r w:rsidRPr="00E204FB">
        <w:rPr>
          <w:color w:val="000000"/>
          <w:sz w:val="24"/>
          <w:szCs w:val="24"/>
        </w:rPr>
        <w:t>ект</w:t>
      </w:r>
      <w:proofErr w:type="spellEnd"/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 xml:space="preserve">Г) </w:t>
      </w:r>
      <w:proofErr w:type="spellStart"/>
      <w:r w:rsidRPr="00E204FB">
        <w:rPr>
          <w:color w:val="000000"/>
          <w:sz w:val="24"/>
          <w:szCs w:val="24"/>
        </w:rPr>
        <w:t>мыш</w:t>
      </w:r>
      <w:proofErr w:type="spellEnd"/>
      <w:r w:rsidRPr="00E204FB">
        <w:rPr>
          <w:color w:val="000000"/>
          <w:sz w:val="24"/>
          <w:szCs w:val="24"/>
        </w:rPr>
        <w:t>…як, об…</w:t>
      </w:r>
      <w:proofErr w:type="spellStart"/>
      <w:r w:rsidRPr="00E204FB">
        <w:rPr>
          <w:color w:val="000000"/>
          <w:sz w:val="24"/>
          <w:szCs w:val="24"/>
        </w:rPr>
        <w:t>ективный</w:t>
      </w:r>
      <w:proofErr w:type="spellEnd"/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E204FB" w:rsidP="00000EAB">
      <w:pPr>
        <w:pStyle w:val="ab"/>
      </w:pPr>
      <w:r w:rsidRPr="00E204FB">
        <w:t>Практика государственного и муниципального управления показывает, что функция</w:t>
      </w:r>
      <w:r w:rsidR="00000EAB">
        <w:t xml:space="preserve"> </w:t>
      </w:r>
      <w:r w:rsidRPr="00E204FB">
        <w:t>контроля все еще исследована недостаточно, несмотря на то, что руководители разных</w:t>
      </w:r>
      <w:r w:rsidR="00000EAB">
        <w:t xml:space="preserve"> </w:t>
      </w:r>
      <w:r w:rsidRPr="00E204FB">
        <w:t>уровней начинают осуществлять функцию контроля с того самого момента, когда они</w:t>
      </w:r>
      <w:r w:rsidR="00000EAB">
        <w:t xml:space="preserve"> </w:t>
      </w:r>
      <w:r w:rsidRPr="00E204FB">
        <w:t>сформулировали цели и задачи организации. Эффективный управленческий контроль</w:t>
      </w:r>
      <w:r w:rsidR="00000EAB">
        <w:t xml:space="preserve"> </w:t>
      </w:r>
      <w:r w:rsidRPr="00E204FB">
        <w:t>создается на основе его соединения с процессом стратегического планирования. Он</w:t>
      </w:r>
      <w:r w:rsidR="00000EAB">
        <w:t xml:space="preserve"> </w:t>
      </w:r>
      <w:r w:rsidRPr="00E204FB">
        <w:t>обеспечивает наблюдение за осуществлением стратегических планов таким образом, чтобы</w:t>
      </w:r>
      <w:r w:rsidR="00000EAB">
        <w:t xml:space="preserve"> </w:t>
      </w:r>
      <w:r w:rsidRPr="00E204FB">
        <w:t>менеджеры смогли определить, насколько хорошо эти планы выполняются и где</w:t>
      </w:r>
      <w:r w:rsidR="00000EAB">
        <w:t xml:space="preserve"> </w:t>
      </w:r>
      <w:r w:rsidRPr="00E204FB">
        <w:t>необходимо сделать изменения или применить регулирующие меры. Контроль как функция</w:t>
      </w:r>
      <w:r w:rsidR="00000EAB">
        <w:t xml:space="preserve"> </w:t>
      </w:r>
      <w:r w:rsidRPr="00E204FB">
        <w:t>управления и как специфического рода деятельность имеет сложную структуру и</w:t>
      </w:r>
      <w:r w:rsidR="00000EAB">
        <w:t xml:space="preserve"> </w:t>
      </w:r>
      <w:r w:rsidRPr="00E204FB">
        <w:t>проявляется в различных аспектах, что обусловливает различные характеристики его</w:t>
      </w:r>
      <w:r w:rsidR="00000EAB">
        <w:t xml:space="preserve"> </w:t>
      </w:r>
      <w:r w:rsidRPr="00E204FB">
        <w:t>понятия. В настоящее время существует большое количество определений понятия</w:t>
      </w:r>
      <w:r w:rsidR="00000EAB">
        <w:t xml:space="preserve"> </w:t>
      </w:r>
      <w:r w:rsidRPr="00E204FB">
        <w:t>«контроль», «функция контроля», «концепция контроля» как у отечественных, так и у</w:t>
      </w:r>
      <w:r w:rsidR="00000EAB">
        <w:t xml:space="preserve"> </w:t>
      </w:r>
      <w:r w:rsidRPr="00E204FB">
        <w:t>зарубежных авторов. К примеру, Русинов Ф.М. дает следующее определение контроля.</w:t>
      </w:r>
    </w:p>
    <w:p w:rsidR="00E204FB" w:rsidRPr="00E204FB" w:rsidRDefault="00E204FB" w:rsidP="00000EA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«Контроль – как основная функция менеджмента – объединяет виды управленческой</w:t>
      </w:r>
      <w:r w:rsidR="00000EAB">
        <w:rPr>
          <w:color w:val="000000"/>
          <w:sz w:val="24"/>
          <w:szCs w:val="24"/>
        </w:rPr>
        <w:t xml:space="preserve"> </w:t>
      </w:r>
      <w:r w:rsidRPr="00E204FB">
        <w:rPr>
          <w:color w:val="000000"/>
          <w:sz w:val="24"/>
          <w:szCs w:val="24"/>
        </w:rPr>
        <w:t>деятельности, связанные с формированием информации о состоянии и функционировании</w:t>
      </w:r>
      <w:r w:rsidR="00000EAB">
        <w:rPr>
          <w:color w:val="000000"/>
          <w:sz w:val="24"/>
          <w:szCs w:val="24"/>
        </w:rPr>
        <w:t xml:space="preserve"> </w:t>
      </w:r>
      <w:r w:rsidRPr="00E204FB">
        <w:rPr>
          <w:color w:val="000000"/>
          <w:sz w:val="24"/>
          <w:szCs w:val="24"/>
        </w:rPr>
        <w:t>объекта управления (учет), изучением информации о процессах и результатах деятельности</w:t>
      </w:r>
      <w:r w:rsidR="00000EAB">
        <w:rPr>
          <w:color w:val="000000"/>
          <w:sz w:val="24"/>
          <w:szCs w:val="24"/>
        </w:rPr>
        <w:t xml:space="preserve"> </w:t>
      </w:r>
      <w:r w:rsidRPr="00E204FB">
        <w:rPr>
          <w:color w:val="000000"/>
          <w:sz w:val="24"/>
          <w:szCs w:val="24"/>
        </w:rPr>
        <w:t>(анализ), работой по диагностике и оценке процессов развития и достижения целей,</w:t>
      </w:r>
      <w:r w:rsidR="00000EAB">
        <w:rPr>
          <w:color w:val="000000"/>
          <w:sz w:val="24"/>
          <w:szCs w:val="24"/>
        </w:rPr>
        <w:t xml:space="preserve"> </w:t>
      </w:r>
      <w:r w:rsidRPr="00E204FB">
        <w:rPr>
          <w:color w:val="000000"/>
          <w:sz w:val="24"/>
          <w:szCs w:val="24"/>
        </w:rPr>
        <w:t>эффективности стратегий, успехов и просчетов в использовании средств и методов</w:t>
      </w:r>
      <w:r w:rsidR="00000EAB">
        <w:rPr>
          <w:color w:val="000000"/>
          <w:sz w:val="24"/>
          <w:szCs w:val="24"/>
        </w:rPr>
        <w:t xml:space="preserve"> </w:t>
      </w:r>
      <w:r w:rsidRPr="00E204FB">
        <w:rPr>
          <w:color w:val="000000"/>
          <w:sz w:val="24"/>
          <w:szCs w:val="24"/>
        </w:rPr>
        <w:t>управления».</w:t>
      </w:r>
    </w:p>
    <w:p w:rsidR="00000EAB" w:rsidRDefault="00000EA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000EAB" w:rsidP="00260B73">
      <w:pPr>
        <w:pStyle w:val="ab"/>
      </w:pPr>
      <w:r>
        <w:t>1</w:t>
      </w:r>
      <w:r w:rsidR="00260B73">
        <w:t>8</w:t>
      </w:r>
      <w:r w:rsidR="00E204FB" w:rsidRPr="00E204FB">
        <w:t>. Верно ли данное утверждение?</w:t>
      </w:r>
    </w:p>
    <w:p w:rsidR="00E204FB" w:rsidRPr="00E204FB" w:rsidRDefault="00E204FB" w:rsidP="00260B7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Для того, чтобы эффективно осуществлять функцию контроля, руководитель должен</w:t>
      </w:r>
      <w:r w:rsidR="00260B73">
        <w:rPr>
          <w:color w:val="000000"/>
          <w:sz w:val="24"/>
          <w:szCs w:val="24"/>
        </w:rPr>
        <w:t xml:space="preserve"> </w:t>
      </w:r>
      <w:r w:rsidRPr="00E204FB">
        <w:rPr>
          <w:color w:val="000000"/>
          <w:sz w:val="24"/>
          <w:szCs w:val="24"/>
        </w:rPr>
        <w:t>использовать стратегическое планирование.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верно;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неверно.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000EA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260B73">
        <w:rPr>
          <w:color w:val="000000"/>
          <w:sz w:val="24"/>
          <w:szCs w:val="24"/>
        </w:rPr>
        <w:t>9</w:t>
      </w:r>
      <w:r w:rsidR="00E204FB" w:rsidRPr="00E204FB">
        <w:rPr>
          <w:color w:val="000000"/>
          <w:sz w:val="24"/>
          <w:szCs w:val="24"/>
        </w:rPr>
        <w:t>. Верно ли данное утверждение?</w:t>
      </w:r>
    </w:p>
    <w:p w:rsidR="00E204FB" w:rsidRPr="00E204FB" w:rsidRDefault="00E204FB" w:rsidP="00260B73">
      <w:pPr>
        <w:pStyle w:val="ab"/>
      </w:pPr>
      <w:r w:rsidRPr="00E204FB">
        <w:t>Контроль является функцией управления, или менеджмента.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верно;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неверно.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Default="00E204FB" w:rsidP="00E204F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204FB">
        <w:rPr>
          <w:b/>
          <w:bCs/>
          <w:color w:val="000000"/>
          <w:sz w:val="24"/>
          <w:szCs w:val="24"/>
        </w:rPr>
        <w:t>Блок 4. Управленческий потенциал.</w:t>
      </w:r>
    </w:p>
    <w:p w:rsidR="00260B73" w:rsidRDefault="00260B73" w:rsidP="00E204F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E204FB" w:rsidRPr="00E204FB" w:rsidRDefault="00260B73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20</w:t>
      </w:r>
      <w:r w:rsidR="00E204FB" w:rsidRPr="00E204FB">
        <w:rPr>
          <w:color w:val="000000"/>
          <w:sz w:val="24"/>
          <w:szCs w:val="24"/>
        </w:rPr>
        <w:t>. Решите задачу: «Коля темнее Сергея. Сергей младше, чем Вова. Вова ниже Коли.</w:t>
      </w:r>
      <w:r>
        <w:rPr>
          <w:color w:val="000000"/>
          <w:sz w:val="24"/>
          <w:szCs w:val="24"/>
        </w:rPr>
        <w:t xml:space="preserve"> </w:t>
      </w:r>
      <w:r w:rsidR="00E204FB" w:rsidRPr="00E204FB">
        <w:rPr>
          <w:color w:val="000000"/>
          <w:sz w:val="24"/>
          <w:szCs w:val="24"/>
        </w:rPr>
        <w:t>Коля старше, чем Вова. Вова светлее, чем Сергей, Сергей выше, чем Коля». Кто самый</w:t>
      </w:r>
      <w:r>
        <w:rPr>
          <w:color w:val="000000"/>
          <w:sz w:val="24"/>
          <w:szCs w:val="24"/>
        </w:rPr>
        <w:t xml:space="preserve"> </w:t>
      </w:r>
      <w:r w:rsidR="00E204FB" w:rsidRPr="00E204FB">
        <w:rPr>
          <w:color w:val="000000"/>
          <w:sz w:val="24"/>
          <w:szCs w:val="24"/>
        </w:rPr>
        <w:t>высокий?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Коля;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Сергей;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В) Вова.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9436D5" w:rsidP="00260B73">
      <w:pPr>
        <w:pStyle w:val="ab"/>
      </w:pPr>
      <w:r>
        <w:t>2</w:t>
      </w:r>
      <w:r w:rsidR="00260B73">
        <w:t>1</w:t>
      </w:r>
      <w:r w:rsidR="00E204FB" w:rsidRPr="00E204FB">
        <w:t>. Решите задачу: «Три девочки Аня, Катя, Света нарисовали два дома и один</w:t>
      </w:r>
      <w:r w:rsidR="00260B73">
        <w:t xml:space="preserve"> </w:t>
      </w:r>
      <w:r w:rsidR="00E204FB" w:rsidRPr="00E204FB">
        <w:t>цветок». Что нарисовала Катя?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цветок;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дом.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9436D5" w:rsidP="00260B73">
      <w:pPr>
        <w:pStyle w:val="ab"/>
      </w:pPr>
      <w:r>
        <w:t>2</w:t>
      </w:r>
      <w:r w:rsidR="00260B73">
        <w:t>2</w:t>
      </w:r>
      <w:r w:rsidR="00E204FB" w:rsidRPr="00E204FB">
        <w:t>. Вы считаете, что у вас возникла блестящая идея, но ее никто не поддержал. Вы</w:t>
      </w:r>
      <w:r w:rsidR="00260B73">
        <w:t xml:space="preserve"> </w:t>
      </w:r>
      <w:r>
        <w:t>р</w:t>
      </w:r>
      <w:r w:rsidR="00E204FB" w:rsidRPr="00E204FB">
        <w:t>асстроитесь?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да;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нет.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204FB" w:rsidRPr="00E204FB" w:rsidRDefault="009436D5" w:rsidP="00260B73">
      <w:pPr>
        <w:pStyle w:val="ab"/>
      </w:pPr>
      <w:r>
        <w:t>2</w:t>
      </w:r>
      <w:r w:rsidR="00260B73">
        <w:t>3</w:t>
      </w:r>
      <w:r w:rsidR="00E204FB" w:rsidRPr="00E204FB">
        <w:t>. Вас больше привлекает дело, которое не требует напряжения и в успехе, которого</w:t>
      </w:r>
      <w:r>
        <w:t xml:space="preserve"> </w:t>
      </w:r>
      <w:r w:rsidR="00E204FB" w:rsidRPr="00E204FB">
        <w:t>вы</w:t>
      </w:r>
      <w:r w:rsidR="00260B73">
        <w:t xml:space="preserve"> </w:t>
      </w:r>
      <w:r w:rsidR="00E204FB" w:rsidRPr="00E204FB">
        <w:t>уверены, чем трудное дело, в котором возможны неожиданности?</w:t>
      </w:r>
    </w:p>
    <w:p w:rsidR="00E204FB" w:rsidRP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А) да;</w:t>
      </w:r>
    </w:p>
    <w:p w:rsidR="00E204FB" w:rsidRDefault="00E204FB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204FB">
        <w:rPr>
          <w:color w:val="000000"/>
          <w:sz w:val="24"/>
          <w:szCs w:val="24"/>
        </w:rPr>
        <w:t>Б) нет.</w:t>
      </w: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0B73" w:rsidRDefault="00260B73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0B73" w:rsidRDefault="00260B73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0B73" w:rsidRDefault="00260B73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0B73" w:rsidRDefault="00260B73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0B73" w:rsidRDefault="00260B73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0B73" w:rsidRDefault="00260B73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0B73" w:rsidRDefault="00260B73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33520" w:rsidRPr="00455383" w:rsidRDefault="00533520" w:rsidP="00533520">
      <w:pPr>
        <w:tabs>
          <w:tab w:val="left" w:pos="2925"/>
          <w:tab w:val="left" w:pos="4230"/>
        </w:tabs>
        <w:spacing w:line="100" w:lineRule="atLeast"/>
        <w:ind w:firstLine="6663"/>
        <w:jc w:val="both"/>
        <w:rPr>
          <w:sz w:val="24"/>
          <w:szCs w:val="24"/>
        </w:rPr>
      </w:pPr>
      <w:r w:rsidRPr="0045538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  <w:r w:rsidRPr="00455383">
        <w:rPr>
          <w:sz w:val="24"/>
          <w:szCs w:val="24"/>
        </w:rPr>
        <w:t xml:space="preserve"> к приказу</w:t>
      </w:r>
      <w:r>
        <w:rPr>
          <w:sz w:val="24"/>
          <w:szCs w:val="24"/>
        </w:rPr>
        <w:t xml:space="preserve"> № ___</w:t>
      </w:r>
    </w:p>
    <w:p w:rsidR="00533520" w:rsidRDefault="00533520" w:rsidP="00533520">
      <w:pPr>
        <w:pStyle w:val="31"/>
        <w:ind w:firstLine="6663"/>
      </w:pPr>
      <w:r w:rsidRPr="00455383">
        <w:t>от «____»</w:t>
      </w:r>
      <w:r>
        <w:t xml:space="preserve"> </w:t>
      </w:r>
      <w:r w:rsidRPr="00455383">
        <w:t>_________2019 года</w:t>
      </w:r>
    </w:p>
    <w:p w:rsidR="00533520" w:rsidRDefault="00533520" w:rsidP="00533520">
      <w:pPr>
        <w:pStyle w:val="31"/>
        <w:ind w:firstLine="6663"/>
      </w:pPr>
    </w:p>
    <w:p w:rsidR="00533520" w:rsidRDefault="00533520" w:rsidP="00533520">
      <w:pPr>
        <w:pStyle w:val="31"/>
        <w:ind w:firstLine="6663"/>
      </w:pPr>
    </w:p>
    <w:p w:rsidR="00533520" w:rsidRDefault="008655B0" w:rsidP="008655B0">
      <w:pPr>
        <w:pStyle w:val="31"/>
        <w:ind w:firstLine="0"/>
        <w:jc w:val="center"/>
      </w:pPr>
      <w:r>
        <w:t>Состав муниципального штаба</w:t>
      </w:r>
    </w:p>
    <w:p w:rsidR="008655B0" w:rsidRDefault="008655B0" w:rsidP="008655B0">
      <w:pPr>
        <w:pStyle w:val="31"/>
        <w:ind w:firstLine="0"/>
        <w:jc w:val="center"/>
      </w:pPr>
      <w:r>
        <w:t>Проекта «Молодежная лига управленцев»</w:t>
      </w:r>
    </w:p>
    <w:p w:rsidR="008655B0" w:rsidRDefault="008655B0" w:rsidP="008655B0">
      <w:pPr>
        <w:pStyle w:val="31"/>
        <w:ind w:firstLine="0"/>
        <w:jc w:val="center"/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032FFA" w:rsidTr="00032FFA">
        <w:tc>
          <w:tcPr>
            <w:tcW w:w="3964" w:type="dxa"/>
          </w:tcPr>
          <w:p w:rsidR="00032FFA" w:rsidRDefault="00032FFA" w:rsidP="00032FFA">
            <w:pPr>
              <w:pStyle w:val="31"/>
              <w:ind w:firstLine="0"/>
              <w:jc w:val="left"/>
            </w:pPr>
            <w:r>
              <w:t xml:space="preserve">Руководитель муниципального штаба - </w:t>
            </w:r>
          </w:p>
        </w:tc>
        <w:tc>
          <w:tcPr>
            <w:tcW w:w="5954" w:type="dxa"/>
          </w:tcPr>
          <w:p w:rsidR="00032FFA" w:rsidRDefault="00032FFA" w:rsidP="00032FFA">
            <w:pPr>
              <w:pStyle w:val="31"/>
              <w:ind w:firstLine="0"/>
              <w:jc w:val="left"/>
            </w:pPr>
            <w:r>
              <w:t xml:space="preserve">директор департамента образования и молодежной политики администрации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  <w:p w:rsidR="00032FFA" w:rsidRDefault="00032FFA" w:rsidP="00032FFA">
            <w:pPr>
              <w:pStyle w:val="31"/>
              <w:ind w:firstLine="0"/>
              <w:jc w:val="left"/>
            </w:pPr>
          </w:p>
        </w:tc>
      </w:tr>
      <w:tr w:rsidR="00032FFA" w:rsidTr="00032FFA">
        <w:tc>
          <w:tcPr>
            <w:tcW w:w="3964" w:type="dxa"/>
          </w:tcPr>
          <w:p w:rsidR="00032FFA" w:rsidRDefault="00032FFA" w:rsidP="00C44CD1">
            <w:pPr>
              <w:pStyle w:val="31"/>
              <w:ind w:firstLine="0"/>
              <w:jc w:val="left"/>
            </w:pPr>
            <w:r>
              <w:t xml:space="preserve">Заместитель руководителя муниципального штаба - </w:t>
            </w:r>
          </w:p>
        </w:tc>
        <w:tc>
          <w:tcPr>
            <w:tcW w:w="5954" w:type="dxa"/>
          </w:tcPr>
          <w:p w:rsidR="00032FFA" w:rsidRDefault="00032FFA" w:rsidP="00032FFA">
            <w:pPr>
              <w:pStyle w:val="31"/>
              <w:ind w:firstLine="0"/>
              <w:jc w:val="left"/>
            </w:pPr>
            <w:r>
              <w:t xml:space="preserve">начальник службы молодежной политики департамента образования и молодежной политики администрации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  <w:p w:rsidR="00F37032" w:rsidRDefault="00F37032" w:rsidP="00032FFA">
            <w:pPr>
              <w:pStyle w:val="31"/>
              <w:ind w:firstLine="0"/>
              <w:jc w:val="left"/>
            </w:pPr>
          </w:p>
        </w:tc>
      </w:tr>
      <w:tr w:rsidR="00032FFA" w:rsidTr="00032FFA">
        <w:tc>
          <w:tcPr>
            <w:tcW w:w="3964" w:type="dxa"/>
          </w:tcPr>
          <w:p w:rsidR="00032FFA" w:rsidRDefault="00032FFA" w:rsidP="00C44CD1">
            <w:pPr>
              <w:pStyle w:val="31"/>
              <w:ind w:firstLine="0"/>
              <w:jc w:val="left"/>
            </w:pPr>
            <w:r>
              <w:t xml:space="preserve">Секретарь муниципального штаба - </w:t>
            </w:r>
          </w:p>
        </w:tc>
        <w:tc>
          <w:tcPr>
            <w:tcW w:w="5954" w:type="dxa"/>
          </w:tcPr>
          <w:p w:rsidR="00032FFA" w:rsidRDefault="00032FFA" w:rsidP="00032FFA">
            <w:pPr>
              <w:pStyle w:val="31"/>
              <w:ind w:firstLine="0"/>
              <w:jc w:val="left"/>
            </w:pPr>
            <w:r>
              <w:t xml:space="preserve">главный специалист службы молодежной политики департамента образования и молодежной политики администрации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  <w:p w:rsidR="00F37032" w:rsidRDefault="00F37032" w:rsidP="00032FFA">
            <w:pPr>
              <w:pStyle w:val="31"/>
              <w:ind w:firstLine="0"/>
              <w:jc w:val="left"/>
            </w:pPr>
          </w:p>
        </w:tc>
      </w:tr>
      <w:tr w:rsidR="00C44CD1" w:rsidTr="00032FFA">
        <w:tc>
          <w:tcPr>
            <w:tcW w:w="3964" w:type="dxa"/>
            <w:vMerge w:val="restart"/>
          </w:tcPr>
          <w:p w:rsidR="00C44CD1" w:rsidRDefault="00C44CD1" w:rsidP="00C44CD1">
            <w:pPr>
              <w:pStyle w:val="31"/>
              <w:ind w:firstLine="0"/>
              <w:jc w:val="left"/>
            </w:pPr>
            <w:r>
              <w:t>Члены муниципального штаба -</w:t>
            </w:r>
          </w:p>
        </w:tc>
        <w:tc>
          <w:tcPr>
            <w:tcW w:w="5954" w:type="dxa"/>
          </w:tcPr>
          <w:p w:rsidR="00C44CD1" w:rsidRDefault="00C44CD1" w:rsidP="00032FFA">
            <w:pPr>
              <w:pStyle w:val="31"/>
              <w:ind w:firstLine="0"/>
              <w:jc w:val="left"/>
            </w:pPr>
            <w:r>
              <w:t xml:space="preserve">представитель управления муниципальной службы, кадров и наград администрации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  <w:p w:rsidR="00C44CD1" w:rsidRDefault="00C44CD1" w:rsidP="00032FFA">
            <w:pPr>
              <w:pStyle w:val="31"/>
              <w:ind w:firstLine="0"/>
              <w:jc w:val="left"/>
            </w:pPr>
          </w:p>
        </w:tc>
      </w:tr>
      <w:tr w:rsidR="00C44CD1" w:rsidTr="00032FFA">
        <w:tc>
          <w:tcPr>
            <w:tcW w:w="3964" w:type="dxa"/>
            <w:vMerge/>
          </w:tcPr>
          <w:p w:rsidR="00C44CD1" w:rsidRDefault="00C44CD1" w:rsidP="00F37032">
            <w:pPr>
              <w:pStyle w:val="31"/>
              <w:ind w:firstLine="0"/>
              <w:jc w:val="center"/>
            </w:pPr>
          </w:p>
        </w:tc>
        <w:tc>
          <w:tcPr>
            <w:tcW w:w="5954" w:type="dxa"/>
          </w:tcPr>
          <w:p w:rsidR="00C44CD1" w:rsidRDefault="00C44CD1" w:rsidP="00F37032">
            <w:pPr>
              <w:pStyle w:val="31"/>
              <w:ind w:firstLine="0"/>
              <w:jc w:val="left"/>
            </w:pPr>
            <w:r>
              <w:t xml:space="preserve">директор муниципального автономного учреждения </w:t>
            </w:r>
            <w:proofErr w:type="spellStart"/>
            <w:r>
              <w:t>Сургутского</w:t>
            </w:r>
            <w:proofErr w:type="spellEnd"/>
            <w:r>
              <w:t xml:space="preserve"> района «Районный молодежный центр»</w:t>
            </w:r>
          </w:p>
          <w:p w:rsidR="00C44CD1" w:rsidRDefault="00C44CD1" w:rsidP="00F37032">
            <w:pPr>
              <w:pStyle w:val="31"/>
              <w:ind w:firstLine="0"/>
              <w:jc w:val="left"/>
            </w:pPr>
          </w:p>
        </w:tc>
      </w:tr>
      <w:tr w:rsidR="00C44CD1" w:rsidTr="00032FFA">
        <w:tc>
          <w:tcPr>
            <w:tcW w:w="3964" w:type="dxa"/>
            <w:vMerge/>
          </w:tcPr>
          <w:p w:rsidR="00C44CD1" w:rsidRDefault="00C44CD1" w:rsidP="00F37032">
            <w:pPr>
              <w:pStyle w:val="31"/>
              <w:ind w:firstLine="0"/>
              <w:jc w:val="center"/>
            </w:pPr>
          </w:p>
        </w:tc>
        <w:tc>
          <w:tcPr>
            <w:tcW w:w="5954" w:type="dxa"/>
          </w:tcPr>
          <w:p w:rsidR="00C44CD1" w:rsidRDefault="00C44CD1" w:rsidP="00F37032">
            <w:pPr>
              <w:pStyle w:val="31"/>
              <w:ind w:firstLine="0"/>
              <w:jc w:val="left"/>
            </w:pPr>
            <w:r>
              <w:t xml:space="preserve">представитель молодежного парламента при Думе </w:t>
            </w:r>
            <w:proofErr w:type="spellStart"/>
            <w:r>
              <w:t>Сургутского</w:t>
            </w:r>
            <w:proofErr w:type="spellEnd"/>
            <w:r>
              <w:t xml:space="preserve"> района </w:t>
            </w:r>
            <w:r>
              <w:rPr>
                <w:lang w:val="en-US"/>
              </w:rPr>
              <w:t>VI</w:t>
            </w:r>
            <w:r w:rsidRPr="00C44CD1">
              <w:t xml:space="preserve"> </w:t>
            </w:r>
            <w:r>
              <w:t>созыва</w:t>
            </w:r>
          </w:p>
          <w:p w:rsidR="00260B73" w:rsidRPr="00C44CD1" w:rsidRDefault="00260B73" w:rsidP="00F37032">
            <w:pPr>
              <w:pStyle w:val="31"/>
              <w:ind w:firstLine="0"/>
              <w:jc w:val="left"/>
            </w:pPr>
          </w:p>
        </w:tc>
      </w:tr>
    </w:tbl>
    <w:p w:rsidR="008655B0" w:rsidRDefault="008655B0" w:rsidP="008655B0">
      <w:pPr>
        <w:pStyle w:val="31"/>
        <w:ind w:firstLine="0"/>
        <w:jc w:val="center"/>
      </w:pPr>
    </w:p>
    <w:p w:rsidR="00533520" w:rsidRPr="00E204FB" w:rsidRDefault="00533520" w:rsidP="00E204F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607CA" w:rsidRPr="00E204FB" w:rsidRDefault="009607CA" w:rsidP="009607CA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9607CA" w:rsidRPr="00E204FB" w:rsidSect="006D0F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C233B"/>
    <w:multiLevelType w:val="multilevel"/>
    <w:tmpl w:val="FA84329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5BAE5FF7"/>
    <w:multiLevelType w:val="multilevel"/>
    <w:tmpl w:val="D494D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1E73125"/>
    <w:multiLevelType w:val="multilevel"/>
    <w:tmpl w:val="2D4050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D4B3701"/>
    <w:multiLevelType w:val="hybridMultilevel"/>
    <w:tmpl w:val="1F508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A7A51"/>
    <w:multiLevelType w:val="hybridMultilevel"/>
    <w:tmpl w:val="A19C5834"/>
    <w:lvl w:ilvl="0" w:tplc="1024A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E9"/>
    <w:rsid w:val="00000EAB"/>
    <w:rsid w:val="00032FFA"/>
    <w:rsid w:val="000E36E9"/>
    <w:rsid w:val="001049C9"/>
    <w:rsid w:val="00154C8A"/>
    <w:rsid w:val="001820E3"/>
    <w:rsid w:val="00260B73"/>
    <w:rsid w:val="002F2C6C"/>
    <w:rsid w:val="00311A97"/>
    <w:rsid w:val="00334BBF"/>
    <w:rsid w:val="00350070"/>
    <w:rsid w:val="00394047"/>
    <w:rsid w:val="003F2454"/>
    <w:rsid w:val="004455FD"/>
    <w:rsid w:val="00466E12"/>
    <w:rsid w:val="004E4C4A"/>
    <w:rsid w:val="00533520"/>
    <w:rsid w:val="00536821"/>
    <w:rsid w:val="00695428"/>
    <w:rsid w:val="006D0F05"/>
    <w:rsid w:val="007227B8"/>
    <w:rsid w:val="007709A2"/>
    <w:rsid w:val="007C48C5"/>
    <w:rsid w:val="0080573A"/>
    <w:rsid w:val="008655B0"/>
    <w:rsid w:val="008A006C"/>
    <w:rsid w:val="009436D5"/>
    <w:rsid w:val="00947D5D"/>
    <w:rsid w:val="009607CA"/>
    <w:rsid w:val="009C098E"/>
    <w:rsid w:val="00B56BD8"/>
    <w:rsid w:val="00B9151F"/>
    <w:rsid w:val="00B92B0D"/>
    <w:rsid w:val="00BA038C"/>
    <w:rsid w:val="00C1321F"/>
    <w:rsid w:val="00C44CD1"/>
    <w:rsid w:val="00C94FED"/>
    <w:rsid w:val="00D150C7"/>
    <w:rsid w:val="00D62D3A"/>
    <w:rsid w:val="00D97A95"/>
    <w:rsid w:val="00DF59F5"/>
    <w:rsid w:val="00E10848"/>
    <w:rsid w:val="00E12926"/>
    <w:rsid w:val="00E204FB"/>
    <w:rsid w:val="00EF320B"/>
    <w:rsid w:val="00F15865"/>
    <w:rsid w:val="00F22B47"/>
    <w:rsid w:val="00F30F06"/>
    <w:rsid w:val="00F37032"/>
    <w:rsid w:val="00FB0D78"/>
    <w:rsid w:val="00FC333C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168AD-0D5C-4BCD-8D05-6CD04408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36E9"/>
    <w:pPr>
      <w:keepNext/>
      <w:tabs>
        <w:tab w:val="left" w:pos="2925"/>
        <w:tab w:val="left" w:pos="4230"/>
      </w:tabs>
      <w:spacing w:line="100" w:lineRule="atLeas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27B8"/>
    <w:pPr>
      <w:keepNext/>
      <w:autoSpaceDE w:val="0"/>
      <w:autoSpaceDN w:val="0"/>
      <w:adjustRightInd w:val="0"/>
      <w:ind w:firstLine="709"/>
      <w:jc w:val="center"/>
      <w:outlineLvl w:val="1"/>
    </w:pPr>
    <w:rPr>
      <w:rFonts w:eastAsiaTheme="minorHAns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049C9"/>
    <w:pPr>
      <w:keepNext/>
      <w:jc w:val="center"/>
      <w:outlineLvl w:val="2"/>
    </w:pPr>
    <w:rPr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50070"/>
    <w:pPr>
      <w:keepNext/>
      <w:jc w:val="both"/>
      <w:textAlignment w:val="baseline"/>
      <w:outlineLvl w:val="3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56BD8"/>
    <w:pPr>
      <w:keepNext/>
      <w:jc w:val="both"/>
      <w:textAlignment w:val="baseline"/>
      <w:outlineLvl w:val="4"/>
    </w:pPr>
    <w:rPr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6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0E36E9"/>
    <w:pPr>
      <w:spacing w:line="360" w:lineRule="auto"/>
      <w:ind w:left="360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0E36E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No Spacing"/>
    <w:uiPriority w:val="1"/>
    <w:qFormat/>
    <w:rsid w:val="000E36E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E36E9"/>
    <w:pPr>
      <w:ind w:left="720"/>
      <w:contextualSpacing/>
    </w:pPr>
  </w:style>
  <w:style w:type="character" w:customStyle="1" w:styleId="a7">
    <w:name w:val="Основной текст_"/>
    <w:link w:val="11"/>
    <w:locked/>
    <w:rsid w:val="000E36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0E36E9"/>
    <w:pPr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0E36E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0E36E9"/>
    <w:pPr>
      <w:shd w:val="clear" w:color="auto" w:fill="FFFFFF"/>
      <w:spacing w:before="240" w:after="540" w:line="414" w:lineRule="exact"/>
      <w:ind w:firstLine="1040"/>
      <w:outlineLvl w:val="0"/>
    </w:pPr>
    <w:rPr>
      <w:sz w:val="36"/>
      <w:szCs w:val="36"/>
      <w:lang w:eastAsia="en-US"/>
    </w:rPr>
  </w:style>
  <w:style w:type="character" w:customStyle="1" w:styleId="21">
    <w:name w:val="Заголовок №2_"/>
    <w:link w:val="22"/>
    <w:locked/>
    <w:rsid w:val="000E36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0E36E9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3">
    <w:name w:val="Основной текст (2)_"/>
    <w:link w:val="24"/>
    <w:locked/>
    <w:rsid w:val="000E36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E36E9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24pt">
    <w:name w:val="Заголовок №2 + Интервал 4 pt"/>
    <w:rsid w:val="000E36E9"/>
    <w:rPr>
      <w:rFonts w:ascii="Times New Roman" w:eastAsia="Times New Roman" w:hAnsi="Times New Roman" w:cs="Times New Roman" w:hint="default"/>
      <w:spacing w:val="8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sid w:val="000E36E9"/>
    <w:rPr>
      <w:rFonts w:ascii="Times New Roman" w:eastAsia="Times New Roman" w:hAnsi="Times New Roman" w:cs="Times New Roman" w:hint="default"/>
      <w:spacing w:val="-30"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uiPriority w:val="99"/>
    <w:unhideWhenUsed/>
    <w:rsid w:val="000E36E9"/>
    <w:pPr>
      <w:tabs>
        <w:tab w:val="left" w:pos="2925"/>
        <w:tab w:val="left" w:pos="4230"/>
      </w:tabs>
      <w:spacing w:line="100" w:lineRule="atLeast"/>
      <w:ind w:firstLine="5954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3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0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60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960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607CA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27B8"/>
    <w:rPr>
      <w:rFonts w:ascii="Times New Roman" w:hAnsi="Times New Roman" w:cs="Times New Roman"/>
      <w:sz w:val="28"/>
      <w:szCs w:val="28"/>
    </w:rPr>
  </w:style>
  <w:style w:type="paragraph" w:styleId="25">
    <w:name w:val="Body Text Indent 2"/>
    <w:basedOn w:val="a"/>
    <w:link w:val="26"/>
    <w:uiPriority w:val="99"/>
    <w:unhideWhenUsed/>
    <w:rsid w:val="007227B8"/>
    <w:pPr>
      <w:autoSpaceDE w:val="0"/>
      <w:autoSpaceDN w:val="0"/>
      <w:adjustRightInd w:val="0"/>
      <w:ind w:firstLine="709"/>
    </w:pPr>
    <w:rPr>
      <w:rFonts w:eastAsiaTheme="minorHAnsi"/>
      <w:sz w:val="28"/>
      <w:szCs w:val="28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227B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049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2F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50070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5007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6BD8"/>
    <w:rPr>
      <w:rFonts w:ascii="Times New Roman" w:eastAsia="Times New Roman" w:hAnsi="Times New Roman" w:cs="Times New Roman"/>
      <w:bCs/>
      <w:color w:val="000000"/>
      <w:sz w:val="28"/>
      <w:szCs w:val="28"/>
      <w:bdr w:val="none" w:sz="0" w:space="0" w:color="auto" w:frame="1"/>
      <w:lang w:eastAsia="ru-RU"/>
    </w:rPr>
  </w:style>
  <w:style w:type="paragraph" w:styleId="ab">
    <w:name w:val="Body Text"/>
    <w:basedOn w:val="a"/>
    <w:link w:val="ac"/>
    <w:uiPriority w:val="99"/>
    <w:unhideWhenUsed/>
    <w:rsid w:val="00000EAB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00EA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gasi@adms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 Светлана Илларионовна</dc:creator>
  <cp:keywords/>
  <dc:description/>
  <cp:lastModifiedBy>Волга Светлана Илларионовна</cp:lastModifiedBy>
  <cp:revision>8</cp:revision>
  <dcterms:created xsi:type="dcterms:W3CDTF">2019-09-02T10:04:00Z</dcterms:created>
  <dcterms:modified xsi:type="dcterms:W3CDTF">2019-09-10T05:54:00Z</dcterms:modified>
</cp:coreProperties>
</file>