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ПАМЯТКА О МЕРАХ ПОЖАРНОЙ БЕЗОПАСНОСТИ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ОСНОВНЫЕ ПРИЧИНЫ ПОЖАР</w:t>
      </w:r>
      <w:r w:rsidR="000675C8">
        <w:rPr>
          <w:b/>
          <w:sz w:val="18"/>
          <w:szCs w:val="18"/>
          <w:u w:val="single"/>
        </w:rPr>
        <w:t>ОВ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неосторожное обращение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курение в постели в нетрезвом виде;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использование неисправных </w:t>
      </w:r>
      <w:r w:rsidR="000675C8">
        <w:rPr>
          <w:sz w:val="18"/>
          <w:szCs w:val="18"/>
        </w:rPr>
        <w:t xml:space="preserve">и </w:t>
      </w:r>
      <w:r w:rsidRPr="00BB7EC1">
        <w:rPr>
          <w:sz w:val="18"/>
          <w:szCs w:val="18"/>
        </w:rPr>
        <w:t xml:space="preserve">самодельных электронагревательных приборов;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неправильное устройство печей, каминов;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сжигание мусора, пал сухой травы.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МЕРЫ БЕЗОПАСНОСТИ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малолетних детей без присмотра и не поручайте им наблюдение </w:t>
      </w:r>
      <w:r>
        <w:rPr>
          <w:sz w:val="18"/>
          <w:szCs w:val="18"/>
        </w:rPr>
        <w:t xml:space="preserve">                                      </w:t>
      </w:r>
      <w:r w:rsidRPr="00BB7EC1">
        <w:rPr>
          <w:sz w:val="18"/>
          <w:szCs w:val="18"/>
        </w:rPr>
        <w:t xml:space="preserve">за включенными электро- и газовыми приборами;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работающие газовые и электробытовые приборы, </w:t>
      </w:r>
      <w:r>
        <w:rPr>
          <w:sz w:val="18"/>
          <w:szCs w:val="18"/>
        </w:rPr>
        <w:t xml:space="preserve">                                       </w:t>
      </w:r>
      <w:r w:rsidRPr="00BB7EC1">
        <w:rPr>
          <w:sz w:val="18"/>
          <w:szCs w:val="18"/>
        </w:rPr>
        <w:t xml:space="preserve">не применяйте самодельные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если вы почувствовали в квартире запах газа: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перекройте все газовые краны;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включайте электроосвещение и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пользуйтесь открытым огнем (может произойти взрыв);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проветрите помещение и вызовите аварийную службу горгаза по телефону «04»;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использование нестандартных электрических предохранителей «жучков»;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пользуйтесь поврежденными электрическими розетками, вилками, рубильниками и т.д.;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выбрасывайте в мусоропровод непотушенные спички, окурки;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допускайте установки хозяйственных ящиков и мебели на лестничных площадках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 и в коридорах общего пользования;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разжигайте костры вблизи строений и не допускайте пала сухой травы;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запрещается перекрывать внутри дворовые проезды различными предметами. </w:t>
      </w:r>
    </w:p>
    <w:p w:rsidR="00BB7EC1" w:rsidRPr="00BB7EC1" w:rsidRDefault="00BB7EC1" w:rsidP="00BB7EC1">
      <w:pPr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При эксплуатации печного отопления: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применяйте для розжига печей бензин, керосин, дизельное топливо и другие легковоспламеняющиеся и горючие жидкости;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используйте для топки печи топливо, для которого она не предназначена;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эксплуатируйте печи без противопожарных разделок (отступок), предтопочных листов, изготовленных из негорючего материала, а также при нализии прогаров и повреждений 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в разделках (отступках) и предтопочных листах;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перекаливайте печи;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печи, которые топятся, а также не поручайте надзор за ними детям;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на побеленной печи хорошо будут заметны следы копоти, которые выходят через щели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в печи и трубе, что позволит провести своевременный ремонт и не допустить возникновения пожара.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(по Сургутскому району) УНДиПР Главного управления МЧС России по ХМАО-Югре</w:t>
      </w:r>
    </w:p>
    <w:p w:rsidR="00BB7EC1" w:rsidRPr="000675C8" w:rsidRDefault="00BB7EC1" w:rsidP="00BB7EC1">
      <w:pPr>
        <w:jc w:val="center"/>
        <w:rPr>
          <w:rStyle w:val="a3"/>
          <w:b/>
          <w:sz w:val="18"/>
          <w:szCs w:val="18"/>
        </w:rPr>
      </w:pPr>
      <w:r w:rsidRPr="00BB7EC1">
        <w:rPr>
          <w:b/>
          <w:sz w:val="18"/>
          <w:szCs w:val="18"/>
          <w:u w:val="single"/>
        </w:rPr>
        <w:t xml:space="preserve">ул. Крылова, 40, г. Сургут, тел. 22-50-42,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6" w:history="1">
        <w:r w:rsidRPr="00BB7EC1">
          <w:rPr>
            <w:rStyle w:val="a3"/>
            <w:b/>
            <w:sz w:val="18"/>
            <w:szCs w:val="18"/>
            <w:lang w:val="en-US"/>
          </w:rPr>
          <w:t>ogpnsr</w:t>
        </w:r>
        <w:r w:rsidRPr="00BB7EC1">
          <w:rPr>
            <w:rStyle w:val="a3"/>
            <w:b/>
            <w:sz w:val="18"/>
            <w:szCs w:val="18"/>
          </w:rPr>
          <w:t>@</w:t>
        </w:r>
        <w:r w:rsidRPr="00BB7EC1">
          <w:rPr>
            <w:rStyle w:val="a3"/>
            <w:b/>
            <w:sz w:val="18"/>
            <w:szCs w:val="18"/>
            <w:lang w:val="en-US"/>
          </w:rPr>
          <w:t>mail</w:t>
        </w:r>
        <w:r w:rsidRPr="00BB7EC1">
          <w:rPr>
            <w:rStyle w:val="a3"/>
            <w:b/>
            <w:sz w:val="18"/>
            <w:szCs w:val="18"/>
          </w:rPr>
          <w:t>.</w:t>
        </w:r>
        <w:r w:rsidRPr="00BB7EC1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ДЕЙСТВИЯ ПРИ ПОЖАРЕ!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 пожаре немедленно вызвать пожарную охрану по телефону «101» или «112» </w:t>
      </w:r>
      <w:r>
        <w:rPr>
          <w:sz w:val="18"/>
          <w:szCs w:val="18"/>
        </w:rPr>
        <w:t xml:space="preserve">                                </w:t>
      </w:r>
      <w:r w:rsidRPr="00BB7EC1">
        <w:rPr>
          <w:sz w:val="18"/>
          <w:szCs w:val="18"/>
        </w:rPr>
        <w:t xml:space="preserve">по мобильному телефону;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организуйте встречу пожарных подразделений;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примите меры по эвакуации людей и материальных ценностей;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допустимо бить в окнах стекла и открывать двери – это приводит к дополнительному развитию пожара;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категорически запрещается пользоваться лифтом во время пожара. </w:t>
      </w:r>
    </w:p>
    <w:p w:rsidR="00BB7EC1" w:rsidRPr="00DD1CAA" w:rsidRDefault="00BB7EC1" w:rsidP="00BB7EC1">
      <w:pPr>
        <w:shd w:val="clear" w:color="auto" w:fill="FFFFFF"/>
        <w:jc w:val="center"/>
        <w:textAlignment w:val="baseline"/>
        <w:outlineLvl w:val="0"/>
        <w:rPr>
          <w:spacing w:val="-6"/>
          <w:kern w:val="36"/>
          <w:sz w:val="24"/>
          <w:szCs w:val="24"/>
        </w:rPr>
      </w:pP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 xml:space="preserve">АВТОНОМНЫЙ ДЫМОВОЙ ПОЖАРНЫЙ ИЗВЕЩАТЕЛЬ </w:t>
      </w: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>ПОМЕЖЕТ СПАСТИ ВАШУ ЖИЗНЬ И ИМУЩЕСТВО</w:t>
      </w:r>
    </w:p>
    <w:p w:rsidR="00BB7EC1" w:rsidRPr="00BB7EC1" w:rsidRDefault="00BB7EC1" w:rsidP="00BB7EC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BB7EC1">
        <w:rPr>
          <w:rFonts w:ascii="inherit" w:hAnsi="inherit" w:cs="Arial"/>
          <w:noProof/>
          <w:color w:val="3B425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54BEF9B" wp14:editId="1D33D4A5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060450" cy="951230"/>
            <wp:effectExtent l="0" t="0" r="6350" b="1270"/>
            <wp:wrapSquare wrapText="bothSides"/>
            <wp:docPr id="3" name="Рисунок 3" descr="C:\Users\Игорь\Desktop\408-8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08-82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670" r="1754" b="6162"/>
                    <a:stretch/>
                  </pic:blipFill>
                  <pic:spPr bwMode="auto">
                    <a:xfrm>
                      <a:off x="0" y="0"/>
                      <a:ext cx="1060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 Одним из основных направлений профилактики бытовых пожаров является обнаружение их на ранней стадии. Для этого создаются специальные сигнализирующие устройства оповещения </w:t>
      </w:r>
      <w:r>
        <w:rPr>
          <w:sz w:val="18"/>
          <w:szCs w:val="18"/>
        </w:rPr>
        <w:t xml:space="preserve">                </w:t>
      </w:r>
      <w:r w:rsidRPr="00BB7EC1">
        <w:rPr>
          <w:sz w:val="18"/>
          <w:szCs w:val="18"/>
        </w:rPr>
        <w:t xml:space="preserve">– пожарные извещатели. Их главная цель обнаружить возгорание </w:t>
      </w:r>
      <w:r>
        <w:rPr>
          <w:sz w:val="18"/>
          <w:szCs w:val="18"/>
        </w:rPr>
        <w:t xml:space="preserve">                    </w:t>
      </w:r>
      <w:r w:rsidRPr="00BB7EC1">
        <w:rPr>
          <w:sz w:val="18"/>
          <w:szCs w:val="18"/>
        </w:rPr>
        <w:t>и оповестить о нем.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На сегодняшний день </w:t>
      </w:r>
      <w:r w:rsidRPr="00BB7EC1">
        <w:rPr>
          <w:b/>
          <w:sz w:val="18"/>
          <w:szCs w:val="18"/>
        </w:rPr>
        <w:t>автономный дымовой пожарный извещатель</w:t>
      </w:r>
      <w:r w:rsidRPr="00BB7EC1">
        <w:rPr>
          <w:sz w:val="18"/>
          <w:szCs w:val="18"/>
        </w:rPr>
        <w:t xml:space="preserve"> (сокращённо его называют АДПИ) является одним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из наиболее эффективных средств по предупреждению гибели людей от пожаров. АДПИ выделяются среди средств активной защиты от огня, поскольку могут реагировать на дым </w:t>
      </w:r>
      <w:r>
        <w:rPr>
          <w:sz w:val="18"/>
          <w:szCs w:val="18"/>
        </w:rPr>
        <w:t xml:space="preserve">                   </w:t>
      </w:r>
      <w:r w:rsidRPr="00BB7EC1">
        <w:rPr>
          <w:sz w:val="18"/>
          <w:szCs w:val="18"/>
        </w:rPr>
        <w:t>на ранней стадии возгорания и способны звуковым сигналом своевременно предупредить жителей об угрозе пожара. Громкость и частота звука у извещателя такова, что он способен разбудить даже крепко спящего человека.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Установка АДПИ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b/>
          <w:sz w:val="18"/>
          <w:szCs w:val="18"/>
        </w:rPr>
        <w:t>Основные достоинства прибора</w:t>
      </w:r>
      <w:r w:rsidRPr="00BB7EC1">
        <w:rPr>
          <w:sz w:val="18"/>
          <w:szCs w:val="18"/>
        </w:rPr>
        <w:t>: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отсутствует потребность во внешнем источнике электричества;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имеет громкий звук;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можно менять его расположение;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установка не требует особых познаний;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невысокая стоимость;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извещает о замене элемента питания (батарейки).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Особую популярность получили автономные дымовые пожарные извещатели </w:t>
      </w:r>
      <w:r>
        <w:rPr>
          <w:sz w:val="18"/>
          <w:szCs w:val="18"/>
        </w:rPr>
        <w:t xml:space="preserve">                                    </w:t>
      </w:r>
      <w:r w:rsidRPr="00BB7EC1">
        <w:rPr>
          <w:sz w:val="18"/>
          <w:szCs w:val="18"/>
        </w:rPr>
        <w:t xml:space="preserve">с GSM-модулем. </w:t>
      </w:r>
      <w:r w:rsidRPr="00BB7EC1">
        <w:rPr>
          <w:b/>
          <w:sz w:val="18"/>
          <w:szCs w:val="18"/>
        </w:rPr>
        <w:t>АДПИ с GSM модулем</w:t>
      </w:r>
      <w:r w:rsidRPr="00BB7EC1">
        <w:rPr>
          <w:sz w:val="18"/>
          <w:szCs w:val="18"/>
        </w:rPr>
        <w:t xml:space="preserve"> – устройство, предназначенное для своевременной подачи сигнала тревоги в случае очагов возгорания, осуществления звонков и отправки </w:t>
      </w:r>
      <w:r>
        <w:rPr>
          <w:sz w:val="18"/>
          <w:szCs w:val="18"/>
        </w:rPr>
        <w:t xml:space="preserve">                              </w:t>
      </w:r>
      <w:r w:rsidRPr="00BB7EC1">
        <w:rPr>
          <w:sz w:val="18"/>
          <w:szCs w:val="18"/>
        </w:rPr>
        <w:t>SMS-уведомлений на заранее запрограммированные телефоны (ваш, родственников, соседей, ЕДДС, подразделений пожарной охраны или других заинтересованных лиц).</w:t>
      </w:r>
    </w:p>
    <w:p w:rsidR="00BB7EC1" w:rsidRPr="005C4F12" w:rsidRDefault="00BB7EC1" w:rsidP="00BB7EC1">
      <w:pPr>
        <w:shd w:val="clear" w:color="auto" w:fill="FFFFFF"/>
        <w:ind w:firstLine="426"/>
        <w:jc w:val="both"/>
        <w:textAlignment w:val="baseline"/>
        <w:rPr>
          <w:b/>
          <w:sz w:val="22"/>
          <w:szCs w:val="22"/>
        </w:rPr>
      </w:pPr>
      <w:r w:rsidRPr="005C4F12">
        <w:rPr>
          <w:b/>
          <w:sz w:val="22"/>
          <w:szCs w:val="22"/>
        </w:rPr>
        <w:t>Установите АДПИ – сделайте свою жизнь и жизнь ваших близких БЕЗОПАСНЕЕ!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(по Сургутскому району) УНДиПР Главного управления МЧС России по ХМАО-Югре</w:t>
      </w:r>
    </w:p>
    <w:p w:rsidR="00BB7EC1" w:rsidRPr="00BB7EC1" w:rsidRDefault="00BB7EC1" w:rsidP="00BB7EC1">
      <w:pPr>
        <w:jc w:val="center"/>
        <w:rPr>
          <w:rStyle w:val="a3"/>
          <w:b/>
          <w:sz w:val="18"/>
          <w:szCs w:val="18"/>
        </w:rPr>
      </w:pPr>
      <w:r w:rsidRPr="00BB7EC1">
        <w:rPr>
          <w:b/>
          <w:sz w:val="18"/>
          <w:szCs w:val="18"/>
          <w:u w:val="single"/>
        </w:rPr>
        <w:t xml:space="preserve">ул. Крылова, 40, г. Сургут, тел. 22-50-42,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8" w:history="1">
        <w:r w:rsidRPr="00BB7EC1">
          <w:rPr>
            <w:rStyle w:val="a3"/>
            <w:b/>
            <w:sz w:val="18"/>
            <w:szCs w:val="18"/>
            <w:lang w:val="en-US"/>
          </w:rPr>
          <w:t>ogpnsr</w:t>
        </w:r>
        <w:r w:rsidRPr="00BB7EC1">
          <w:rPr>
            <w:rStyle w:val="a3"/>
            <w:b/>
            <w:sz w:val="18"/>
            <w:szCs w:val="18"/>
          </w:rPr>
          <w:t>@</w:t>
        </w:r>
        <w:r w:rsidRPr="00BB7EC1">
          <w:rPr>
            <w:rStyle w:val="a3"/>
            <w:b/>
            <w:sz w:val="18"/>
            <w:szCs w:val="18"/>
            <w:lang w:val="en-US"/>
          </w:rPr>
          <w:t>mail</w:t>
        </w:r>
        <w:r w:rsidRPr="00BB7EC1">
          <w:rPr>
            <w:rStyle w:val="a3"/>
            <w:b/>
            <w:sz w:val="18"/>
            <w:szCs w:val="18"/>
          </w:rPr>
          <w:t>.</w:t>
        </w:r>
        <w:r w:rsidRPr="00BB7EC1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ПАМЯТКА О МЕРАХ ПОЖАРНОЙ БЕЗОПАСНОСТИ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ОСНОВНЫЕ ПРИЧИНЫ ПОЖАР</w:t>
      </w:r>
      <w:r w:rsidR="005C4F12">
        <w:rPr>
          <w:b/>
          <w:sz w:val="18"/>
          <w:szCs w:val="18"/>
          <w:u w:val="single"/>
        </w:rPr>
        <w:t>ОВ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неосторожное обращение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курение в постели в нетрезвом виде;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использование неисправных </w:t>
      </w:r>
      <w:r w:rsidR="005C4F12">
        <w:rPr>
          <w:sz w:val="18"/>
          <w:szCs w:val="18"/>
        </w:rPr>
        <w:t xml:space="preserve">и </w:t>
      </w:r>
      <w:r w:rsidRPr="00BB7EC1">
        <w:rPr>
          <w:sz w:val="18"/>
          <w:szCs w:val="18"/>
        </w:rPr>
        <w:t xml:space="preserve">самодельных электронагревательных приборов;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неправильное устройство печей, каминов;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сжигание мусора, пал сухой травы.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МЕРЫ БЕЗОПАСНОСТИ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малолетних детей без присмотра и не поручайте им наблюдение </w:t>
      </w:r>
      <w:r>
        <w:rPr>
          <w:sz w:val="18"/>
          <w:szCs w:val="18"/>
        </w:rPr>
        <w:t xml:space="preserve">                                      </w:t>
      </w:r>
      <w:r w:rsidRPr="00BB7EC1">
        <w:rPr>
          <w:sz w:val="18"/>
          <w:szCs w:val="18"/>
        </w:rPr>
        <w:t xml:space="preserve">за включенными электро- и газовыми приборами;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работающие газовые и электробытовые приборы, </w:t>
      </w:r>
      <w:r>
        <w:rPr>
          <w:sz w:val="18"/>
          <w:szCs w:val="18"/>
        </w:rPr>
        <w:t xml:space="preserve">                                       </w:t>
      </w:r>
      <w:r w:rsidRPr="00BB7EC1">
        <w:rPr>
          <w:sz w:val="18"/>
          <w:szCs w:val="18"/>
        </w:rPr>
        <w:t xml:space="preserve">не применяйте самодельные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если вы почувствовали в квартире запах газа: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перекройте все газовые краны;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включайте электроосвещение и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пользуйтесь открытым огнем (может произойти взрыв);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проветрите помещение и вызовите аварийную службу горгаза по телефону «04»;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использование нестандартных электрических предохранителей «жучков»;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пользуйтесь поврежденными электрическими розетками, вилками, рубильниками и т.д.;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выбрасывайте в мусоропровод непотушенные спички, окурки;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допускайте установки хозяйственных ящиков и мебели на лестничных площадках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 и в коридорах общего пользования;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разжигайте костры вблизи строений и не допускайте пала сухой травы;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запрещается перекрывать внутри дворовые проезды различными предметами. </w:t>
      </w:r>
    </w:p>
    <w:p w:rsidR="00BB7EC1" w:rsidRPr="00BB7EC1" w:rsidRDefault="00BB7EC1" w:rsidP="00BB7EC1">
      <w:pPr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При эксплуатации печного отопления: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применяйте для розжига печей бензин, керосин, дизельное топливо и другие легковоспламеняющиеся и горючие жидкости;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используйте для топки печи топливо, для которого она не предназначена;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эксплуатируйте печи без противопожарных разделок (отступок), предтопочных листов, изготовленных из негорючего материала, а также при нализии прогаров и повреждений 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в разделках (отступках) и предтопочных листах;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перекаливайте печи;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печи, которые топятся, а также не поручайте надзор за ними детям;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на побеленной печи хорошо будут заметны следы копоти, которые выходят через щели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в печи и трубе, что позволит провести своевременный ремонт и не допустить возникновения пожара.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(по Сургутскому району) УНДиПР Главного управления МЧС России по ХМАО-Югре</w:t>
      </w:r>
    </w:p>
    <w:p w:rsidR="0083697D" w:rsidRPr="000675C8" w:rsidRDefault="00BB7EC1" w:rsidP="00BB7EC1">
      <w:pPr>
        <w:jc w:val="center"/>
        <w:rPr>
          <w:rStyle w:val="a3"/>
          <w:b/>
          <w:sz w:val="18"/>
          <w:szCs w:val="18"/>
        </w:rPr>
      </w:pPr>
      <w:r w:rsidRPr="00BB7EC1">
        <w:rPr>
          <w:b/>
          <w:sz w:val="18"/>
          <w:szCs w:val="18"/>
          <w:u w:val="single"/>
        </w:rPr>
        <w:t xml:space="preserve">ул. Крылова, 40, г. Сургут, тел. 22-50-42,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9" w:history="1">
        <w:r w:rsidRPr="00BB7EC1">
          <w:rPr>
            <w:rStyle w:val="a3"/>
            <w:b/>
            <w:sz w:val="18"/>
            <w:szCs w:val="18"/>
            <w:lang w:val="en-US"/>
          </w:rPr>
          <w:t>ogpnsr</w:t>
        </w:r>
        <w:r w:rsidRPr="00BB7EC1">
          <w:rPr>
            <w:rStyle w:val="a3"/>
            <w:b/>
            <w:sz w:val="18"/>
            <w:szCs w:val="18"/>
          </w:rPr>
          <w:t>@</w:t>
        </w:r>
        <w:r w:rsidRPr="00BB7EC1">
          <w:rPr>
            <w:rStyle w:val="a3"/>
            <w:b/>
            <w:sz w:val="18"/>
            <w:szCs w:val="18"/>
            <w:lang w:val="en-US"/>
          </w:rPr>
          <w:t>mail</w:t>
        </w:r>
        <w:r w:rsidRPr="00BB7EC1">
          <w:rPr>
            <w:rStyle w:val="a3"/>
            <w:b/>
            <w:sz w:val="18"/>
            <w:szCs w:val="18"/>
          </w:rPr>
          <w:t>.</w:t>
        </w:r>
        <w:r w:rsidRPr="00BB7EC1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ДЕЙСТВИЯ ПРИ ПОЖАРЕ!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 пожаре немедленно вызвать пожарную охрану по телефону «101» или «112» </w:t>
      </w:r>
      <w:r>
        <w:rPr>
          <w:sz w:val="18"/>
          <w:szCs w:val="18"/>
        </w:rPr>
        <w:t xml:space="preserve">                                </w:t>
      </w:r>
      <w:r w:rsidRPr="00BB7EC1">
        <w:rPr>
          <w:sz w:val="18"/>
          <w:szCs w:val="18"/>
        </w:rPr>
        <w:t xml:space="preserve">по мобильному телефону;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организуйте встречу пожарных подразделений;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примите меры по эвакуации людей и материальных ценностей;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допустимо бить в окнах стекла и открывать двери – это приводит к дополнительному развитию пожара;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категорически запрещается пользоваться лифтом во время пожара. </w:t>
      </w:r>
    </w:p>
    <w:p w:rsidR="00BB7EC1" w:rsidRPr="00DD1CAA" w:rsidRDefault="00BB7EC1" w:rsidP="00BB7EC1">
      <w:pPr>
        <w:shd w:val="clear" w:color="auto" w:fill="FFFFFF"/>
        <w:jc w:val="center"/>
        <w:textAlignment w:val="baseline"/>
        <w:outlineLvl w:val="0"/>
        <w:rPr>
          <w:spacing w:val="-6"/>
          <w:kern w:val="36"/>
          <w:sz w:val="24"/>
          <w:szCs w:val="24"/>
        </w:rPr>
      </w:pP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 xml:space="preserve">АВТОНОМНЫЙ ДЫМОВОЙ ПОЖАРНЫЙ ИЗВЕЩАТЕЛЬ </w:t>
      </w: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>ПОМЕЖЕТ СПАСТИ ВАШУ ЖИЗНЬ И ИМУЩЕСТВО</w:t>
      </w:r>
    </w:p>
    <w:p w:rsidR="00BB7EC1" w:rsidRPr="00BB7EC1" w:rsidRDefault="00BB7EC1" w:rsidP="00BB7EC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BB7EC1">
        <w:rPr>
          <w:rFonts w:ascii="inherit" w:hAnsi="inherit" w:cs="Arial"/>
          <w:noProof/>
          <w:color w:val="3B4256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32ED1C3" wp14:editId="5631EA06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060450" cy="951230"/>
            <wp:effectExtent l="0" t="0" r="6350" b="1270"/>
            <wp:wrapSquare wrapText="bothSides"/>
            <wp:docPr id="2" name="Рисунок 2" descr="C:\Users\Игорь\Desktop\408-8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08-82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670" r="1754" b="6162"/>
                    <a:stretch/>
                  </pic:blipFill>
                  <pic:spPr bwMode="auto">
                    <a:xfrm>
                      <a:off x="0" y="0"/>
                      <a:ext cx="1060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 Одним из основных направлений профилактики бытовых пожаров является обнаружение их на ранней стадии. Для этого создаются специальные сигнализирующие устройства оповещения </w:t>
      </w:r>
      <w:r>
        <w:rPr>
          <w:sz w:val="18"/>
          <w:szCs w:val="18"/>
        </w:rPr>
        <w:t xml:space="preserve">                </w:t>
      </w:r>
      <w:r w:rsidRPr="00BB7EC1">
        <w:rPr>
          <w:sz w:val="18"/>
          <w:szCs w:val="18"/>
        </w:rPr>
        <w:t xml:space="preserve">– пожарные извещатели. Их главная цель обнаружить возгорание </w:t>
      </w:r>
      <w:r>
        <w:rPr>
          <w:sz w:val="18"/>
          <w:szCs w:val="18"/>
        </w:rPr>
        <w:t xml:space="preserve">                    </w:t>
      </w:r>
      <w:r w:rsidRPr="00BB7EC1">
        <w:rPr>
          <w:sz w:val="18"/>
          <w:szCs w:val="18"/>
        </w:rPr>
        <w:t>и оповестить о нем.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На сегодняшний день </w:t>
      </w:r>
      <w:r w:rsidRPr="00BB7EC1">
        <w:rPr>
          <w:b/>
          <w:sz w:val="18"/>
          <w:szCs w:val="18"/>
        </w:rPr>
        <w:t>автономный дымовой пожарный извещатель</w:t>
      </w:r>
      <w:r w:rsidRPr="00BB7EC1">
        <w:rPr>
          <w:sz w:val="18"/>
          <w:szCs w:val="18"/>
        </w:rPr>
        <w:t xml:space="preserve"> (сокращённо его называют АДПИ) является одним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из наиболее эффективных средств по предупреждению гибели людей от пожаров. АДПИ выделяются среди средств активной защиты от огня, поскольку могут реагировать на дым </w:t>
      </w:r>
      <w:r>
        <w:rPr>
          <w:sz w:val="18"/>
          <w:szCs w:val="18"/>
        </w:rPr>
        <w:t xml:space="preserve">                   </w:t>
      </w:r>
      <w:r w:rsidRPr="00BB7EC1">
        <w:rPr>
          <w:sz w:val="18"/>
          <w:szCs w:val="18"/>
        </w:rPr>
        <w:t>на ранней стадии возгорания и способны звуковым сигналом своевременно предупредить жителей об угрозе пожара. Громкость и частота звука у извещателя такова, что он способен разбудить даже крепко спящего человека.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Установка АДПИ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b/>
          <w:sz w:val="18"/>
          <w:szCs w:val="18"/>
        </w:rPr>
        <w:t>Основные достоинства прибора</w:t>
      </w:r>
      <w:r w:rsidRPr="00BB7EC1">
        <w:rPr>
          <w:sz w:val="18"/>
          <w:szCs w:val="18"/>
        </w:rPr>
        <w:t>: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отсутствует потребность во внешнем источнике электричества;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имеет громкий звук;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можно менять его расположение;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установка не требует особых познаний;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невысокая стоимость;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извещает о замене элемента питания (батарейки).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Особую популярность получили автономные дымовые пожарные извещатели </w:t>
      </w:r>
      <w:r>
        <w:rPr>
          <w:sz w:val="18"/>
          <w:szCs w:val="18"/>
        </w:rPr>
        <w:t xml:space="preserve">                                    </w:t>
      </w:r>
      <w:r w:rsidRPr="00BB7EC1">
        <w:rPr>
          <w:sz w:val="18"/>
          <w:szCs w:val="18"/>
        </w:rPr>
        <w:t xml:space="preserve">с GSM-модулем. </w:t>
      </w:r>
      <w:r w:rsidRPr="00BB7EC1">
        <w:rPr>
          <w:b/>
          <w:sz w:val="18"/>
          <w:szCs w:val="18"/>
        </w:rPr>
        <w:t>АДПИ с GSM модулем</w:t>
      </w:r>
      <w:r w:rsidRPr="00BB7EC1">
        <w:rPr>
          <w:sz w:val="18"/>
          <w:szCs w:val="18"/>
        </w:rPr>
        <w:t xml:space="preserve"> – устройство, предназначенное для своевременной подачи сигнала тревоги в случае очагов возгорания, осуществления звонков и отправки </w:t>
      </w:r>
      <w:r>
        <w:rPr>
          <w:sz w:val="18"/>
          <w:szCs w:val="18"/>
        </w:rPr>
        <w:t xml:space="preserve">                              </w:t>
      </w:r>
      <w:r w:rsidRPr="00BB7EC1">
        <w:rPr>
          <w:sz w:val="18"/>
          <w:szCs w:val="18"/>
        </w:rPr>
        <w:t>SMS-уведомлений на заранее запрограммированные телефоны (ваш, родственников, соседей, ЕДДС, подразделений пожарной охраны или других заинтересованных лиц).</w:t>
      </w:r>
    </w:p>
    <w:p w:rsidR="00BB7EC1" w:rsidRPr="005C4F12" w:rsidRDefault="00BB7EC1" w:rsidP="00BB7EC1">
      <w:pPr>
        <w:shd w:val="clear" w:color="auto" w:fill="FFFFFF"/>
        <w:ind w:firstLine="426"/>
        <w:jc w:val="both"/>
        <w:textAlignment w:val="baseline"/>
        <w:rPr>
          <w:b/>
          <w:sz w:val="22"/>
          <w:szCs w:val="22"/>
        </w:rPr>
      </w:pPr>
      <w:r w:rsidRPr="005C4F12">
        <w:rPr>
          <w:b/>
          <w:sz w:val="22"/>
          <w:szCs w:val="22"/>
        </w:rPr>
        <w:t>Установите АДПИ – сделайте свою жизнь и жизнь ваших близких БЕЗОПАСНЕЕ!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(по Сургутскому району) УНДиПР Главного управления МЧС России по ХМАО-Югре</w:t>
      </w:r>
    </w:p>
    <w:p w:rsidR="00BB7EC1" w:rsidRDefault="00BB7EC1" w:rsidP="00BB7EC1">
      <w:pPr>
        <w:jc w:val="center"/>
      </w:pPr>
      <w:r w:rsidRPr="00BB7EC1">
        <w:rPr>
          <w:b/>
          <w:sz w:val="18"/>
          <w:szCs w:val="18"/>
          <w:u w:val="single"/>
        </w:rPr>
        <w:t xml:space="preserve">ул. Крылова, 40, г. Сургут, тел. 22-50-42,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10" w:history="1">
        <w:r w:rsidRPr="00BB7EC1">
          <w:rPr>
            <w:rStyle w:val="a3"/>
            <w:b/>
            <w:sz w:val="18"/>
            <w:szCs w:val="18"/>
            <w:lang w:val="en-US"/>
          </w:rPr>
          <w:t>ogpnsr</w:t>
        </w:r>
        <w:r w:rsidRPr="00BB7EC1">
          <w:rPr>
            <w:rStyle w:val="a3"/>
            <w:b/>
            <w:sz w:val="18"/>
            <w:szCs w:val="18"/>
          </w:rPr>
          <w:t>@</w:t>
        </w:r>
        <w:r w:rsidRPr="00BB7EC1">
          <w:rPr>
            <w:rStyle w:val="a3"/>
            <w:b/>
            <w:sz w:val="18"/>
            <w:szCs w:val="18"/>
            <w:lang w:val="en-US"/>
          </w:rPr>
          <w:t>mail</w:t>
        </w:r>
        <w:r w:rsidRPr="00BB7EC1">
          <w:rPr>
            <w:rStyle w:val="a3"/>
            <w:b/>
            <w:sz w:val="18"/>
            <w:szCs w:val="18"/>
          </w:rPr>
          <w:t>.</w:t>
        </w:r>
        <w:r w:rsidRPr="00BB7EC1">
          <w:rPr>
            <w:rStyle w:val="a3"/>
            <w:b/>
            <w:sz w:val="18"/>
            <w:szCs w:val="18"/>
            <w:lang w:val="en-US"/>
          </w:rPr>
          <w:t>ru</w:t>
        </w:r>
      </w:hyperlink>
      <w:bookmarkStart w:id="0" w:name="_GoBack"/>
      <w:bookmarkEnd w:id="0"/>
    </w:p>
    <w:sectPr w:rsidR="00BB7EC1" w:rsidSect="00BB7EC1">
      <w:pgSz w:w="16838" w:h="11906" w:orient="landscape"/>
      <w:pgMar w:top="567" w:right="567" w:bottom="425" w:left="567" w:header="709" w:footer="709" w:gutter="0"/>
      <w:cols w:num="2" w:sep="1" w:space="12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32" w:rsidRDefault="00146032" w:rsidP="00BB7EC1">
      <w:r>
        <w:separator/>
      </w:r>
    </w:p>
  </w:endnote>
  <w:endnote w:type="continuationSeparator" w:id="0">
    <w:p w:rsidR="00146032" w:rsidRDefault="00146032" w:rsidP="00BB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32" w:rsidRDefault="00146032" w:rsidP="00BB7EC1">
      <w:r>
        <w:separator/>
      </w:r>
    </w:p>
  </w:footnote>
  <w:footnote w:type="continuationSeparator" w:id="0">
    <w:p w:rsidR="00146032" w:rsidRDefault="00146032" w:rsidP="00BB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C1"/>
    <w:rsid w:val="000675C8"/>
    <w:rsid w:val="00146032"/>
    <w:rsid w:val="002A3E31"/>
    <w:rsid w:val="003D47D5"/>
    <w:rsid w:val="0053655A"/>
    <w:rsid w:val="005C4F12"/>
    <w:rsid w:val="0083697D"/>
    <w:rsid w:val="00B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B7C0"/>
  <w15:chartTrackingRefBased/>
  <w15:docId w15:val="{016DE14C-9538-4D32-B6CC-A2F43F7C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sr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pnsr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gpnsr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gpn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</dc:creator>
  <cp:keywords/>
  <dc:description/>
  <cp:lastModifiedBy>Пользователь Windows</cp:lastModifiedBy>
  <cp:revision>4</cp:revision>
  <cp:lastPrinted>2020-02-19T12:59:00Z</cp:lastPrinted>
  <dcterms:created xsi:type="dcterms:W3CDTF">2020-02-19T12:35:00Z</dcterms:created>
  <dcterms:modified xsi:type="dcterms:W3CDTF">2020-02-19T12:59:00Z</dcterms:modified>
</cp:coreProperties>
</file>