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DA" w:rsidRPr="00513EAC" w:rsidRDefault="00A605DA" w:rsidP="00A605DA">
      <w:pPr>
        <w:jc w:val="center"/>
        <w:outlineLvl w:val="0"/>
        <w:rPr>
          <w:b/>
          <w:sz w:val="32"/>
          <w:szCs w:val="32"/>
          <w:lang w:val="ru-RU"/>
        </w:rPr>
      </w:pPr>
      <w:r w:rsidRPr="00513EAC">
        <w:rPr>
          <w:b/>
          <w:sz w:val="32"/>
          <w:szCs w:val="32"/>
          <w:lang w:val="ru-RU"/>
        </w:rPr>
        <w:t>АДМИНИСТРАЦИЯ</w:t>
      </w:r>
    </w:p>
    <w:p w:rsidR="00A605DA" w:rsidRPr="00513EAC" w:rsidRDefault="00A605DA" w:rsidP="00A605DA">
      <w:pPr>
        <w:jc w:val="center"/>
        <w:outlineLvl w:val="0"/>
        <w:rPr>
          <w:b/>
          <w:sz w:val="32"/>
          <w:szCs w:val="32"/>
          <w:lang w:val="ru-RU"/>
        </w:rPr>
      </w:pPr>
      <w:r w:rsidRPr="00513EAC">
        <w:rPr>
          <w:b/>
          <w:sz w:val="32"/>
          <w:szCs w:val="32"/>
          <w:lang w:val="ru-RU"/>
        </w:rPr>
        <w:t>СЕЛЬСКОГО ПОСЕЛЕНИЯ СЫТОМИНО</w:t>
      </w:r>
    </w:p>
    <w:p w:rsidR="00A605DA" w:rsidRPr="00513EAC" w:rsidRDefault="00A605DA" w:rsidP="00A605DA">
      <w:pPr>
        <w:jc w:val="center"/>
        <w:outlineLvl w:val="0"/>
        <w:rPr>
          <w:sz w:val="28"/>
          <w:szCs w:val="28"/>
          <w:lang w:val="ru-RU"/>
        </w:rPr>
      </w:pPr>
      <w:proofErr w:type="spellStart"/>
      <w:r w:rsidRPr="00513EAC">
        <w:rPr>
          <w:sz w:val="28"/>
          <w:szCs w:val="28"/>
          <w:lang w:val="ru-RU"/>
        </w:rPr>
        <w:t>Сургутского</w:t>
      </w:r>
      <w:proofErr w:type="spellEnd"/>
      <w:r w:rsidRPr="00513EAC">
        <w:rPr>
          <w:sz w:val="28"/>
          <w:szCs w:val="28"/>
          <w:lang w:val="ru-RU"/>
        </w:rPr>
        <w:t xml:space="preserve"> района</w:t>
      </w:r>
    </w:p>
    <w:p w:rsidR="00A605DA" w:rsidRPr="00513EAC" w:rsidRDefault="00A605DA" w:rsidP="00A605DA">
      <w:pPr>
        <w:jc w:val="center"/>
        <w:outlineLvl w:val="0"/>
        <w:rPr>
          <w:sz w:val="28"/>
          <w:szCs w:val="28"/>
          <w:lang w:val="ru-RU"/>
        </w:rPr>
      </w:pPr>
      <w:r w:rsidRPr="00513EAC">
        <w:rPr>
          <w:sz w:val="28"/>
          <w:szCs w:val="28"/>
          <w:lang w:val="ru-RU"/>
        </w:rPr>
        <w:t xml:space="preserve">Ханты-Мансийского автономного округа - </w:t>
      </w:r>
      <w:proofErr w:type="spellStart"/>
      <w:r w:rsidRPr="00513EAC">
        <w:rPr>
          <w:sz w:val="28"/>
          <w:szCs w:val="28"/>
          <w:lang w:val="ru-RU"/>
        </w:rPr>
        <w:t>Югры</w:t>
      </w:r>
      <w:proofErr w:type="spellEnd"/>
    </w:p>
    <w:p w:rsidR="00A605DA" w:rsidRPr="00513EAC" w:rsidRDefault="00A605DA" w:rsidP="00A605DA">
      <w:pPr>
        <w:rPr>
          <w:sz w:val="28"/>
          <w:szCs w:val="28"/>
          <w:lang w:val="ru-RU"/>
        </w:rPr>
      </w:pPr>
    </w:p>
    <w:p w:rsidR="00A605DA" w:rsidRPr="00043818" w:rsidRDefault="00A605DA" w:rsidP="00A605DA">
      <w:pPr>
        <w:ind w:firstLine="54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ПОСТАНОВЛ</w:t>
      </w:r>
      <w:r w:rsidRPr="00043818">
        <w:rPr>
          <w:b/>
          <w:sz w:val="32"/>
          <w:szCs w:val="32"/>
          <w:lang w:val="ru-RU"/>
        </w:rPr>
        <w:t>ЕНИЕ</w:t>
      </w:r>
    </w:p>
    <w:p w:rsidR="00A605DA" w:rsidRDefault="00A605DA" w:rsidP="00A605DA">
      <w:pPr>
        <w:ind w:firstLine="540"/>
        <w:jc w:val="center"/>
        <w:rPr>
          <w:sz w:val="26"/>
          <w:szCs w:val="26"/>
          <w:lang w:val="ru-RU"/>
        </w:rPr>
      </w:pPr>
    </w:p>
    <w:p w:rsidR="00A605DA" w:rsidRDefault="00A605DA" w:rsidP="00A605DA">
      <w:pPr>
        <w:ind w:firstLine="54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</w:p>
    <w:p w:rsidR="00A605DA" w:rsidRPr="000F6423" w:rsidRDefault="00A605DA" w:rsidP="00A605DA">
      <w:pPr>
        <w:rPr>
          <w:sz w:val="28"/>
          <w:szCs w:val="28"/>
          <w:lang w:val="ru-RU"/>
        </w:rPr>
      </w:pPr>
      <w:r w:rsidRPr="000F642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27 </w:t>
      </w:r>
      <w:r w:rsidRPr="000F6423">
        <w:rPr>
          <w:sz w:val="28"/>
          <w:szCs w:val="28"/>
          <w:lang w:val="ru-RU"/>
        </w:rPr>
        <w:t xml:space="preserve">»   </w:t>
      </w:r>
      <w:r>
        <w:rPr>
          <w:sz w:val="28"/>
          <w:szCs w:val="28"/>
          <w:lang w:val="ru-RU"/>
        </w:rPr>
        <w:t>ма</w:t>
      </w:r>
      <w:r w:rsidRPr="000F6423">
        <w:rPr>
          <w:sz w:val="28"/>
          <w:szCs w:val="28"/>
          <w:lang w:val="ru-RU"/>
        </w:rPr>
        <w:t>я 201</w:t>
      </w:r>
      <w:r>
        <w:rPr>
          <w:sz w:val="28"/>
          <w:szCs w:val="28"/>
          <w:lang w:val="ru-RU"/>
        </w:rPr>
        <w:t xml:space="preserve">6  </w:t>
      </w:r>
      <w:r w:rsidRPr="000F6423">
        <w:rPr>
          <w:sz w:val="28"/>
          <w:szCs w:val="28"/>
          <w:lang w:val="ru-RU"/>
        </w:rPr>
        <w:t xml:space="preserve">года                          </w:t>
      </w:r>
      <w:r>
        <w:rPr>
          <w:sz w:val="28"/>
          <w:szCs w:val="28"/>
          <w:lang w:val="ru-RU"/>
        </w:rPr>
        <w:t xml:space="preserve">     </w:t>
      </w:r>
      <w:r w:rsidRPr="000F6423">
        <w:rPr>
          <w:sz w:val="28"/>
          <w:szCs w:val="28"/>
          <w:lang w:val="ru-RU"/>
        </w:rPr>
        <w:t xml:space="preserve">                                                          №</w:t>
      </w:r>
      <w:r>
        <w:rPr>
          <w:sz w:val="28"/>
          <w:szCs w:val="28"/>
          <w:lang w:val="ru-RU"/>
        </w:rPr>
        <w:t xml:space="preserve"> 54</w:t>
      </w:r>
      <w:r w:rsidRPr="000F6423">
        <w:rPr>
          <w:sz w:val="28"/>
          <w:szCs w:val="28"/>
          <w:lang w:val="ru-RU"/>
        </w:rPr>
        <w:t xml:space="preserve"> </w:t>
      </w:r>
    </w:p>
    <w:p w:rsidR="00A605DA" w:rsidRPr="000F6423" w:rsidRDefault="00A605DA" w:rsidP="00A605DA">
      <w:pPr>
        <w:jc w:val="both"/>
        <w:rPr>
          <w:sz w:val="24"/>
          <w:szCs w:val="24"/>
          <w:lang w:val="ru-RU"/>
        </w:rPr>
      </w:pPr>
      <w:r w:rsidRPr="000F6423">
        <w:rPr>
          <w:sz w:val="24"/>
          <w:szCs w:val="24"/>
          <w:lang w:val="ru-RU"/>
        </w:rPr>
        <w:t xml:space="preserve">с. </w:t>
      </w:r>
      <w:proofErr w:type="spellStart"/>
      <w:r w:rsidRPr="000F6423">
        <w:rPr>
          <w:sz w:val="24"/>
          <w:szCs w:val="24"/>
          <w:lang w:val="ru-RU"/>
        </w:rPr>
        <w:t>Сытомино</w:t>
      </w:r>
      <w:proofErr w:type="spellEnd"/>
    </w:p>
    <w:p w:rsidR="00A605DA" w:rsidRDefault="00A605DA" w:rsidP="00A605DA">
      <w:pPr>
        <w:rPr>
          <w:lang w:val="ru-RU"/>
        </w:rPr>
      </w:pPr>
    </w:p>
    <w:p w:rsidR="00A605DA" w:rsidRPr="008D0174" w:rsidRDefault="00A605DA" w:rsidP="00A605DA">
      <w:pPr>
        <w:jc w:val="both"/>
        <w:rPr>
          <w:sz w:val="28"/>
          <w:szCs w:val="28"/>
          <w:lang w:val="ru-RU"/>
        </w:rPr>
      </w:pPr>
    </w:p>
    <w:p w:rsidR="00A605DA" w:rsidRDefault="00A605DA" w:rsidP="00A605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A605DA" w:rsidRDefault="00A605DA" w:rsidP="00A605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сельского поселения </w:t>
      </w:r>
    </w:p>
    <w:p w:rsidR="00A605DA" w:rsidRDefault="00A605DA" w:rsidP="00A605DA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Сытомино</w:t>
      </w:r>
      <w:proofErr w:type="spellEnd"/>
      <w:r>
        <w:rPr>
          <w:sz w:val="28"/>
          <w:szCs w:val="28"/>
          <w:lang w:val="ru-RU"/>
        </w:rPr>
        <w:t xml:space="preserve"> от 28.01.201</w:t>
      </w:r>
      <w:r w:rsidR="00814AF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№ 4 </w:t>
      </w:r>
    </w:p>
    <w:p w:rsidR="00A605DA" w:rsidRDefault="00A605DA" w:rsidP="00A605DA">
      <w:pPr>
        <w:jc w:val="both"/>
        <w:rPr>
          <w:sz w:val="28"/>
          <w:szCs w:val="28"/>
          <w:lang w:val="ru-RU"/>
        </w:rPr>
      </w:pPr>
    </w:p>
    <w:p w:rsidR="00A605DA" w:rsidRDefault="00A605DA" w:rsidP="00A605DA">
      <w:pPr>
        <w:ind w:firstLine="708"/>
        <w:jc w:val="both"/>
        <w:rPr>
          <w:sz w:val="28"/>
          <w:szCs w:val="28"/>
          <w:lang w:val="ru-RU"/>
        </w:rPr>
      </w:pPr>
    </w:p>
    <w:p w:rsidR="00A605DA" w:rsidRPr="008D0174" w:rsidRDefault="00A605DA" w:rsidP="00A605DA">
      <w:pPr>
        <w:ind w:firstLine="708"/>
        <w:jc w:val="both"/>
        <w:rPr>
          <w:sz w:val="28"/>
          <w:szCs w:val="28"/>
          <w:lang w:val="ru-RU"/>
        </w:rPr>
      </w:pPr>
      <w:r w:rsidRPr="008D0174">
        <w:rPr>
          <w:sz w:val="28"/>
          <w:szCs w:val="28"/>
          <w:lang w:val="ru-RU"/>
        </w:rPr>
        <w:t>В соответствии со статьей</w:t>
      </w:r>
      <w:r>
        <w:rPr>
          <w:sz w:val="28"/>
          <w:szCs w:val="28"/>
          <w:lang w:val="ru-RU"/>
        </w:rPr>
        <w:t xml:space="preserve"> 36 </w:t>
      </w:r>
      <w:r w:rsidR="00814AF0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става сельского поселения </w:t>
      </w:r>
      <w:proofErr w:type="spellStart"/>
      <w:r>
        <w:rPr>
          <w:sz w:val="28"/>
          <w:szCs w:val="28"/>
          <w:lang w:val="ru-RU"/>
        </w:rPr>
        <w:t>Сытомино</w:t>
      </w:r>
      <w:proofErr w:type="spellEnd"/>
      <w:r>
        <w:rPr>
          <w:sz w:val="28"/>
          <w:szCs w:val="28"/>
          <w:lang w:val="ru-RU"/>
        </w:rPr>
        <w:t xml:space="preserve"> и в целях</w:t>
      </w:r>
      <w:r w:rsidRPr="008D0174">
        <w:rPr>
          <w:sz w:val="28"/>
          <w:szCs w:val="28"/>
          <w:lang w:val="ru-RU"/>
        </w:rPr>
        <w:t xml:space="preserve"> </w:t>
      </w:r>
      <w:proofErr w:type="gramStart"/>
      <w:r w:rsidRPr="008D0174">
        <w:rPr>
          <w:sz w:val="28"/>
          <w:szCs w:val="28"/>
          <w:lang w:val="ru-RU"/>
        </w:rPr>
        <w:t>совершенствования системы оплаты труда работников муниципальн</w:t>
      </w:r>
      <w:r>
        <w:rPr>
          <w:sz w:val="28"/>
          <w:szCs w:val="28"/>
          <w:lang w:val="ru-RU"/>
        </w:rPr>
        <w:t>ого</w:t>
      </w:r>
      <w:r w:rsidRPr="008D01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казённого</w:t>
      </w:r>
      <w:r w:rsidRPr="008D0174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я</w:t>
      </w:r>
      <w:proofErr w:type="gramEnd"/>
      <w:r>
        <w:rPr>
          <w:sz w:val="28"/>
          <w:szCs w:val="28"/>
          <w:lang w:val="ru-RU"/>
        </w:rPr>
        <w:t xml:space="preserve"> </w:t>
      </w:r>
      <w:r w:rsidRPr="008D0174">
        <w:rPr>
          <w:sz w:val="28"/>
          <w:szCs w:val="28"/>
          <w:lang w:val="ru-RU"/>
        </w:rPr>
        <w:t>культуры</w:t>
      </w:r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Сытоминский</w:t>
      </w:r>
      <w:proofErr w:type="spellEnd"/>
      <w:r>
        <w:rPr>
          <w:sz w:val="28"/>
          <w:szCs w:val="28"/>
          <w:lang w:val="ru-RU"/>
        </w:rPr>
        <w:t xml:space="preserve"> центр досуга и творчества»:</w:t>
      </w:r>
      <w:r w:rsidRPr="008D0174">
        <w:rPr>
          <w:sz w:val="28"/>
          <w:szCs w:val="28"/>
          <w:lang w:val="ru-RU"/>
        </w:rPr>
        <w:t xml:space="preserve"> </w:t>
      </w:r>
    </w:p>
    <w:p w:rsidR="00A605DA" w:rsidRDefault="00A605DA" w:rsidP="00A605D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приложение к постановлению администрации сельского поселения </w:t>
      </w:r>
      <w:proofErr w:type="spellStart"/>
      <w:r>
        <w:rPr>
          <w:sz w:val="28"/>
          <w:szCs w:val="28"/>
          <w:lang w:val="ru-RU"/>
        </w:rPr>
        <w:t>Сытомино</w:t>
      </w:r>
      <w:proofErr w:type="spellEnd"/>
      <w:r>
        <w:rPr>
          <w:sz w:val="28"/>
          <w:szCs w:val="28"/>
          <w:lang w:val="ru-RU"/>
        </w:rPr>
        <w:t xml:space="preserve"> от 28.01.2014 № 4 «Об утверждении</w:t>
      </w:r>
      <w:r w:rsidRPr="008D0174">
        <w:rPr>
          <w:sz w:val="28"/>
          <w:szCs w:val="28"/>
          <w:lang w:val="ru-RU"/>
        </w:rPr>
        <w:t xml:space="preserve"> Положени</w:t>
      </w:r>
      <w:r>
        <w:rPr>
          <w:sz w:val="28"/>
          <w:szCs w:val="28"/>
          <w:lang w:val="ru-RU"/>
        </w:rPr>
        <w:t>я</w:t>
      </w:r>
      <w:r w:rsidRPr="008D0174">
        <w:rPr>
          <w:sz w:val="28"/>
          <w:szCs w:val="28"/>
          <w:lang w:val="ru-RU"/>
        </w:rPr>
        <w:t xml:space="preserve"> об оплате труда работников муниципальн</w:t>
      </w:r>
      <w:r>
        <w:rPr>
          <w:sz w:val="28"/>
          <w:szCs w:val="28"/>
          <w:lang w:val="ru-RU"/>
        </w:rPr>
        <w:t>ого</w:t>
      </w:r>
      <w:r w:rsidRPr="008D01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казённого</w:t>
      </w:r>
      <w:r w:rsidRPr="008D0174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 xml:space="preserve">я </w:t>
      </w:r>
      <w:r w:rsidRPr="008D0174">
        <w:rPr>
          <w:sz w:val="28"/>
          <w:szCs w:val="28"/>
          <w:lang w:val="ru-RU"/>
        </w:rPr>
        <w:t>культуры</w:t>
      </w:r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Сытоминский</w:t>
      </w:r>
      <w:proofErr w:type="spellEnd"/>
      <w:r>
        <w:rPr>
          <w:sz w:val="28"/>
          <w:szCs w:val="28"/>
          <w:lang w:val="ru-RU"/>
        </w:rPr>
        <w:t xml:space="preserve"> центр досуга и творчества»</w:t>
      </w:r>
      <w:r w:rsidRPr="008D0174">
        <w:rPr>
          <w:sz w:val="28"/>
          <w:szCs w:val="28"/>
          <w:lang w:val="ru-RU"/>
        </w:rPr>
        <w:t xml:space="preserve"> </w:t>
      </w:r>
      <w:r w:rsidR="00BB2CC3" w:rsidRPr="00BB2CC3">
        <w:rPr>
          <w:sz w:val="28"/>
          <w:szCs w:val="28"/>
          <w:lang w:val="ru-RU"/>
        </w:rPr>
        <w:t>(далее - Положение)</w:t>
      </w:r>
      <w:r w:rsidR="00BB2C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следующие изменения:</w:t>
      </w:r>
    </w:p>
    <w:p w:rsidR="00050287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6C">
        <w:rPr>
          <w:rFonts w:ascii="Times New Roman" w:hAnsi="Times New Roman" w:cs="Times New Roman"/>
          <w:sz w:val="28"/>
          <w:szCs w:val="28"/>
        </w:rPr>
        <w:t>1.1. Раздел 6 «Порядок и условия установления выплат компенсационного характера» дополнить п. 6.10. следующего содержания:</w:t>
      </w:r>
    </w:p>
    <w:p w:rsidR="00A605DA" w:rsidRPr="00645F6C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F6C">
        <w:rPr>
          <w:rFonts w:ascii="Times New Roman" w:hAnsi="Times New Roman" w:cs="Times New Roman"/>
          <w:sz w:val="28"/>
          <w:szCs w:val="28"/>
        </w:rPr>
        <w:t>«6.10. Работникам, относящимся к категориям руководители и специалисты, работающим в сельской местности, устанавливается выплата в размере 25% от должностного оклада. На данную выплату начисляется районный коэффициент и процентная надбавка к заработной плате за стаж работы в районах Крайнего Север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5F6C">
        <w:rPr>
          <w:rFonts w:ascii="Times New Roman" w:hAnsi="Times New Roman" w:cs="Times New Roman"/>
          <w:sz w:val="28"/>
          <w:szCs w:val="28"/>
        </w:rPr>
        <w:t xml:space="preserve"> и приравненных к ним местностях</w:t>
      </w:r>
      <w:proofErr w:type="gramStart"/>
      <w:r w:rsidRPr="00645F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50287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6B16">
        <w:rPr>
          <w:rFonts w:ascii="Times New Roman" w:hAnsi="Times New Roman" w:cs="Times New Roman"/>
          <w:sz w:val="28"/>
          <w:szCs w:val="28"/>
        </w:rPr>
        <w:t>. Раздел 7 «Иные выплаты» изложить в следующей редакции: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«7.1. Конкретные размеры иных выплат устанавливаются коллективным договором, локальным нормативным актом, трудовым договором с учетом мнения профсоюзного либо иного представительного органа работников.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7.2. Настоящим Положением предусматривается установление единовременной выплаты молодым специалистам.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Молодым специалистом считается выпускник учреждения начального, среднего и высшего профессионального образования сферы культуры и искусства, в течение года после получения диплома (иного документа), впервые вступающим в трудовые отношения и заключившим трудовой договор, а в случае призыва на срочную военную службу в армию - в течение года после службы в армии.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7.2.1. Единовременная выплата молодым специалистам составляет два месячных фонда оплаты труда по занимаемой должности.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 xml:space="preserve">7.2.2. Единовременная выплата молодым специалистам выплачивается один </w:t>
      </w:r>
      <w:r w:rsidRPr="00916B16">
        <w:rPr>
          <w:rFonts w:ascii="Times New Roman" w:hAnsi="Times New Roman" w:cs="Times New Roman"/>
          <w:sz w:val="28"/>
          <w:szCs w:val="28"/>
        </w:rPr>
        <w:lastRenderedPageBreak/>
        <w:t>раз по основному месту работы, в течение месяца, после поступления на работу.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7.3. Работникам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6B16">
        <w:rPr>
          <w:rFonts w:ascii="Times New Roman" w:hAnsi="Times New Roman" w:cs="Times New Roman"/>
          <w:sz w:val="28"/>
          <w:szCs w:val="28"/>
        </w:rPr>
        <w:t xml:space="preserve"> устанавливается персональный повышающий коэффициент от должностного оклада (оклада)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от должностного оклада (оклада) и его размерах принимается руководителем учреждения по согласованию с представительным органом работников учреждения персонально в отношении конкретного работника. На данную выплату начисляется районный коэффициент и процентная надбавка к заработной плате за стаж работы в районах Крайнего Севера и приравненных к ним местностях. Размер персонального повышающего коэффициента не может быть более 3,0.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Применение персонального повышающего коэффициента к должностному окладу (окладу) не образует новый оклад и не учитывается при начислении иных стимулирующих и компенсационных выплат.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7.4. Работникам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6B16">
        <w:rPr>
          <w:rFonts w:ascii="Times New Roman" w:hAnsi="Times New Roman" w:cs="Times New Roman"/>
          <w:sz w:val="28"/>
          <w:szCs w:val="28"/>
        </w:rPr>
        <w:t xml:space="preserve"> один раз в календарном году производится единовременная выплата на профилактику заболеваний.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7.4.1. Единовременная выплата на профилактику заболеваний производится работникам, состоящим в штате учреждения, а также принятым на период отсутствия основного работника, в том числе на должности работников, находящихся в отпуске по уходу за ребенком до достижения им возраста трех лет.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7.4.2. Единовременная выплата производится при уходе работника в ежегодный оплачиваемый отпуск. Основанием для выплаты является приказ руководителя учреждения о предоставлении отпуска и единовременной выплаты на профилактику заболеваний.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7.4.3. В случае разделения ежегодного (очередного) оплачиваемого отпуска в установленном порядке на части, единовременная выплата производится при предоставлении любой из частей указанного отпуска.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 xml:space="preserve">7.4.4. Выплата производится на основании письменного заявления работника по основному месту работы и основной занимаемой должности, проработавшего в учреждении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916B16">
        <w:rPr>
          <w:rFonts w:ascii="Times New Roman" w:hAnsi="Times New Roman" w:cs="Times New Roman"/>
          <w:sz w:val="28"/>
          <w:szCs w:val="28"/>
        </w:rPr>
        <w:t>шест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6B16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7.4.5. Единовременная выплата на профилактику заболеваний производится один раз в год, в размере двух должностных окладов с учетом районного коэффициента и северной надбавки по основной занимаемой должности.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7.4.6. Выплата не зависит от итогов оценки труда работника.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7.4.7. Работники, вновь принятые на работу, не отработавшие полный календарный год, имеют право на единовременную выплату в размере пропорционально отработанному времени.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7.4.8. Работнику учреждения, работающему по основному месту работы, согласно занимаемой должности на неполную ставку, выплата к отпуску производится в процентном соотношении к должностному окладу (окладу).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7.4.9. Единовременная выплата не производится: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- работникам, принятым на работу по совместительству;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- работникам, заключившим срочный трудовой д</w:t>
      </w:r>
      <w:r>
        <w:rPr>
          <w:rFonts w:ascii="Times New Roman" w:hAnsi="Times New Roman" w:cs="Times New Roman"/>
          <w:sz w:val="28"/>
          <w:szCs w:val="28"/>
        </w:rPr>
        <w:t>оговор (сроком до двух месяцев).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lastRenderedPageBreak/>
        <w:t>7.4.10. Единовременная выплата к отпуску на профилактику заболеваний производится за счет с</w:t>
      </w:r>
      <w:r>
        <w:rPr>
          <w:rFonts w:ascii="Times New Roman" w:hAnsi="Times New Roman" w:cs="Times New Roman"/>
          <w:sz w:val="28"/>
          <w:szCs w:val="28"/>
        </w:rPr>
        <w:t xml:space="preserve">редств, предусмотренных сметой </w:t>
      </w:r>
      <w:r w:rsidRPr="00916B16">
        <w:rPr>
          <w:rFonts w:ascii="Times New Roman" w:hAnsi="Times New Roman" w:cs="Times New Roman"/>
          <w:sz w:val="28"/>
          <w:szCs w:val="28"/>
        </w:rPr>
        <w:t>учреждения на соответствующий финансовый год.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16B16">
        <w:rPr>
          <w:rFonts w:ascii="Times New Roman" w:hAnsi="Times New Roman" w:cs="Times New Roman"/>
          <w:sz w:val="28"/>
          <w:szCs w:val="28"/>
        </w:rPr>
        <w:t xml:space="preserve">уководителям, работникам, выходящим на пенсию по возрасту (впервые) и прекращающим трудовую деятельность, при наличии стажа работы не менее десяти лет в учреждениях культуры, расположенных на территории Ханты-Мансийского автономного округа - </w:t>
      </w:r>
      <w:proofErr w:type="spellStart"/>
      <w:r w:rsidRPr="00916B1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16B16">
        <w:rPr>
          <w:rFonts w:ascii="Times New Roman" w:hAnsi="Times New Roman" w:cs="Times New Roman"/>
          <w:sz w:val="28"/>
          <w:szCs w:val="28"/>
        </w:rPr>
        <w:t xml:space="preserve">, производится </w:t>
      </w:r>
      <w:r>
        <w:rPr>
          <w:rFonts w:ascii="Times New Roman" w:hAnsi="Times New Roman" w:cs="Times New Roman"/>
          <w:sz w:val="28"/>
          <w:szCs w:val="28"/>
        </w:rPr>
        <w:t>единовременная</w:t>
      </w:r>
      <w:r w:rsidRPr="00916B16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16B16">
        <w:rPr>
          <w:rFonts w:ascii="Times New Roman" w:hAnsi="Times New Roman" w:cs="Times New Roman"/>
          <w:sz w:val="28"/>
          <w:szCs w:val="28"/>
        </w:rPr>
        <w:t xml:space="preserve"> выплата в размере 5 должностных окладов (окладов), установленных на момент выхода на пенсию.</w:t>
      </w:r>
      <w:proofErr w:type="gramEnd"/>
      <w:r w:rsidRPr="00916B16">
        <w:rPr>
          <w:rFonts w:ascii="Times New Roman" w:hAnsi="Times New Roman" w:cs="Times New Roman"/>
          <w:sz w:val="28"/>
          <w:szCs w:val="28"/>
        </w:rPr>
        <w:t xml:space="preserve"> На данное единовременное денежное вознаграждение начисляется районный коэффициент и процентная надбавка к заработной плате за стаж работы в районах Крайнего Севера и приравненных к ним местностях. 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916B16">
        <w:rPr>
          <w:rFonts w:ascii="Times New Roman" w:hAnsi="Times New Roman" w:cs="Times New Roman"/>
          <w:sz w:val="28"/>
          <w:szCs w:val="28"/>
        </w:rPr>
        <w:t>Коллективным договором, соглашениями, локальными нормативными актами, трудовыми договорами либо решениями учредителя учреждения, директора учреждения не могут предусматриваться выплаты работникам выходных пособий, компенсаций и (или) назначение им каких-либо иных выплат в любой форме в случаях увольнения работников по основаниям, которые относятся к дисциплинарным взысканиям (</w:t>
      </w:r>
      <w:hyperlink r:id="rId5" w:history="1">
        <w:r w:rsidRPr="00916B16">
          <w:rPr>
            <w:rFonts w:ascii="Times New Roman" w:hAnsi="Times New Roman" w:cs="Times New Roman"/>
            <w:sz w:val="28"/>
            <w:szCs w:val="28"/>
          </w:rPr>
          <w:t>часть третья статьи 192</w:t>
        </w:r>
      </w:hyperlink>
      <w:r w:rsidRPr="00916B16">
        <w:rPr>
          <w:rFonts w:ascii="Times New Roman" w:hAnsi="Times New Roman" w:cs="Times New Roman"/>
          <w:sz w:val="28"/>
          <w:szCs w:val="28"/>
        </w:rPr>
        <w:t xml:space="preserve"> Трудового кодекса РФ) или прекращения трудовых договоров с работниками по установленным Трудовым </w:t>
      </w:r>
      <w:hyperlink r:id="rId6" w:history="1">
        <w:r w:rsidRPr="00916B16">
          <w:rPr>
            <w:rFonts w:ascii="Times New Roman" w:hAnsi="Times New Roman" w:cs="Times New Roman"/>
            <w:sz w:val="28"/>
            <w:szCs w:val="28"/>
          </w:rPr>
          <w:t>кодексом</w:t>
        </w:r>
        <w:proofErr w:type="gramEnd"/>
      </w:hyperlink>
      <w:r w:rsidRPr="00916B16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 основаниям, если это связано с совершениями работниками виновных действий (бездействия).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 w:rsidRPr="00916B16">
        <w:rPr>
          <w:rFonts w:ascii="Times New Roman" w:hAnsi="Times New Roman" w:cs="Times New Roman"/>
          <w:sz w:val="28"/>
          <w:szCs w:val="28"/>
        </w:rPr>
        <w:t xml:space="preserve">При прекращении трудового договора с директором учреждения, его заместителями, главным бухгалтером, в связи со сменой собственника имущества учреждения по основанию, предусмотренному </w:t>
      </w:r>
      <w:hyperlink r:id="rId7" w:history="1">
        <w:r w:rsidRPr="00916B16">
          <w:rPr>
            <w:rFonts w:ascii="Times New Roman" w:hAnsi="Times New Roman" w:cs="Times New Roman"/>
            <w:sz w:val="28"/>
            <w:szCs w:val="28"/>
          </w:rPr>
          <w:t>статьей 181</w:t>
        </w:r>
      </w:hyperlink>
      <w:r w:rsidRPr="00916B1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или при прекращении трудового договора с директором учреждения в связи с принятием работодателем либо уполномоченным им лицом решения о прекращении трудового договора по основанию, предусмотренному </w:t>
      </w:r>
      <w:hyperlink r:id="rId8" w:history="1">
        <w:r w:rsidRPr="00916B16">
          <w:rPr>
            <w:rFonts w:ascii="Times New Roman" w:hAnsi="Times New Roman" w:cs="Times New Roman"/>
            <w:sz w:val="28"/>
            <w:szCs w:val="28"/>
          </w:rPr>
          <w:t>пунктом 2 статьи 278</w:t>
        </w:r>
      </w:hyperlink>
      <w:r w:rsidRPr="00916B1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proofErr w:type="gramEnd"/>
      <w:r w:rsidRPr="00916B16">
        <w:rPr>
          <w:rFonts w:ascii="Times New Roman" w:hAnsi="Times New Roman" w:cs="Times New Roman"/>
          <w:sz w:val="28"/>
          <w:szCs w:val="28"/>
        </w:rPr>
        <w:t xml:space="preserve"> (при отсутствии виновных действий (бездействий) директора учреждения, его заместителей, главного бухгалтера), выплата </w:t>
      </w:r>
      <w:proofErr w:type="gramStart"/>
      <w:r w:rsidRPr="00916B16">
        <w:rPr>
          <w:rFonts w:ascii="Times New Roman" w:hAnsi="Times New Roman" w:cs="Times New Roman"/>
          <w:sz w:val="28"/>
          <w:szCs w:val="28"/>
        </w:rPr>
        <w:t xml:space="preserve">компенсаций, предусмотренных </w:t>
      </w:r>
      <w:hyperlink r:id="rId9" w:history="1">
        <w:r w:rsidRPr="00916B16">
          <w:rPr>
            <w:rFonts w:ascii="Times New Roman" w:hAnsi="Times New Roman" w:cs="Times New Roman"/>
            <w:sz w:val="28"/>
            <w:szCs w:val="28"/>
          </w:rPr>
          <w:t>статьями 181</w:t>
        </w:r>
      </w:hyperlink>
      <w:r w:rsidRPr="00916B1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916B16">
          <w:rPr>
            <w:rFonts w:ascii="Times New Roman" w:hAnsi="Times New Roman" w:cs="Times New Roman"/>
            <w:sz w:val="28"/>
            <w:szCs w:val="28"/>
          </w:rPr>
          <w:t>279</w:t>
        </w:r>
      </w:hyperlink>
      <w:r w:rsidRPr="00916B1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осуществляется</w:t>
      </w:r>
      <w:proofErr w:type="gramEnd"/>
      <w:r w:rsidRPr="00916B16">
        <w:rPr>
          <w:rFonts w:ascii="Times New Roman" w:hAnsi="Times New Roman" w:cs="Times New Roman"/>
          <w:sz w:val="28"/>
          <w:szCs w:val="28"/>
        </w:rPr>
        <w:t xml:space="preserve"> в размере трехкратного среднего месячного заработка.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B16">
        <w:rPr>
          <w:rFonts w:ascii="Times New Roman" w:hAnsi="Times New Roman" w:cs="Times New Roman"/>
          <w:sz w:val="28"/>
          <w:szCs w:val="28"/>
        </w:rPr>
        <w:t xml:space="preserve">При прекращении трудового договора с директором учреждения, его заместителями, главным бухгалтером, по соглашению сторон трудового договора в соответствии со </w:t>
      </w:r>
      <w:hyperlink r:id="rId11" w:history="1">
        <w:r w:rsidRPr="00916B16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16B1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заключаемые соглашения о расторжении трудовых договоров не могут содержать условия о выплате работнику выходного пособия, компенсации и (или) о назначении работнику каких-либо иных выплат в любой форме.</w:t>
      </w:r>
      <w:proofErr w:type="gramEnd"/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B16">
        <w:rPr>
          <w:rFonts w:ascii="Times New Roman" w:hAnsi="Times New Roman" w:cs="Times New Roman"/>
          <w:sz w:val="28"/>
          <w:szCs w:val="28"/>
        </w:rPr>
        <w:t xml:space="preserve">При прекращении трудовых договоров с директором учреждения, его заместителями, главным бухгалтером, по любым установленным Трудовым </w:t>
      </w:r>
      <w:hyperlink r:id="rId12" w:history="1">
        <w:r w:rsidRPr="00916B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16B16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 основаниям совокупный размер выплачиваемых этим работникам выходных пособий, компенсаций и иных выплат в любой форме (включая компенсации, указанные в </w:t>
      </w:r>
      <w:hyperlink w:anchor="P630" w:history="1">
        <w:r w:rsidRPr="00916B16">
          <w:rPr>
            <w:rFonts w:ascii="Times New Roman" w:hAnsi="Times New Roman" w:cs="Times New Roman"/>
            <w:sz w:val="28"/>
            <w:szCs w:val="28"/>
          </w:rPr>
          <w:t>пункте 7.5</w:t>
        </w:r>
      </w:hyperlink>
      <w:r w:rsidRPr="00916B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32" w:history="1">
        <w:r w:rsidRPr="00916B16">
          <w:rPr>
            <w:rFonts w:ascii="Times New Roman" w:hAnsi="Times New Roman" w:cs="Times New Roman"/>
            <w:sz w:val="28"/>
            <w:szCs w:val="28"/>
          </w:rPr>
          <w:t>абзаце 1</w:t>
        </w:r>
      </w:hyperlink>
      <w:r w:rsidRPr="00916B16">
        <w:rPr>
          <w:rFonts w:ascii="Times New Roman" w:hAnsi="Times New Roman" w:cs="Times New Roman"/>
          <w:sz w:val="28"/>
          <w:szCs w:val="28"/>
        </w:rPr>
        <w:t xml:space="preserve"> настоящего пункта), и выходных пособий, предусмотренных трудовым договором или коллективным договором в </w:t>
      </w:r>
      <w:r w:rsidRPr="00916B16">
        <w:rPr>
          <w:rFonts w:ascii="Times New Roman" w:hAnsi="Times New Roman" w:cs="Times New Roman"/>
          <w:sz w:val="28"/>
          <w:szCs w:val="28"/>
        </w:rPr>
        <w:lastRenderedPageBreak/>
        <w:t>соответствии с частью</w:t>
      </w:r>
      <w:proofErr w:type="gramEnd"/>
      <w:r w:rsidRPr="00916B16">
        <w:rPr>
          <w:rFonts w:ascii="Times New Roman" w:hAnsi="Times New Roman" w:cs="Times New Roman"/>
          <w:sz w:val="28"/>
          <w:szCs w:val="28"/>
        </w:rPr>
        <w:t xml:space="preserve"> четвертой </w:t>
      </w:r>
      <w:hyperlink r:id="rId13" w:history="1">
        <w:r w:rsidRPr="00916B16">
          <w:rPr>
            <w:rFonts w:ascii="Times New Roman" w:hAnsi="Times New Roman" w:cs="Times New Roman"/>
            <w:sz w:val="28"/>
            <w:szCs w:val="28"/>
          </w:rPr>
          <w:t>статьи 178</w:t>
        </w:r>
      </w:hyperlink>
      <w:r w:rsidRPr="00916B1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 не может превышать трехкратный средний месячный заработок этих работников.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 xml:space="preserve">При определении указанного в настоящем пункте совокупного размера выплат не учитывается размер выплат, предусмотренных </w:t>
      </w:r>
      <w:hyperlink r:id="rId14" w:history="1">
        <w:r w:rsidRPr="00916B16">
          <w:rPr>
            <w:rFonts w:ascii="Times New Roman" w:hAnsi="Times New Roman" w:cs="Times New Roman"/>
            <w:sz w:val="28"/>
            <w:szCs w:val="28"/>
          </w:rPr>
          <w:t>частью 5 статьи 349.3</w:t>
        </w:r>
      </w:hyperlink>
      <w:r w:rsidRPr="00916B1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A605DA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7.8. Работникам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6B16">
        <w:rPr>
          <w:rFonts w:ascii="Times New Roman" w:hAnsi="Times New Roman" w:cs="Times New Roman"/>
          <w:sz w:val="28"/>
          <w:szCs w:val="28"/>
        </w:rPr>
        <w:t xml:space="preserve"> может производиться единовременная выплата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B16">
        <w:rPr>
          <w:rFonts w:ascii="Times New Roman" w:hAnsi="Times New Roman" w:cs="Times New Roman"/>
          <w:sz w:val="28"/>
          <w:szCs w:val="28"/>
        </w:rPr>
        <w:t>к юбилейным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6B16">
        <w:rPr>
          <w:rFonts w:ascii="Times New Roman" w:hAnsi="Times New Roman" w:cs="Times New Roman"/>
          <w:sz w:val="28"/>
          <w:szCs w:val="28"/>
        </w:rPr>
        <w:t xml:space="preserve">праздничным датам и профессиональным праздникам в размере, не превышающем </w:t>
      </w:r>
      <w:r>
        <w:rPr>
          <w:rFonts w:ascii="Times New Roman" w:hAnsi="Times New Roman" w:cs="Times New Roman"/>
          <w:sz w:val="28"/>
          <w:szCs w:val="28"/>
        </w:rPr>
        <w:t xml:space="preserve">половину </w:t>
      </w:r>
      <w:r w:rsidRPr="00916B16">
        <w:rPr>
          <w:rFonts w:ascii="Times New Roman" w:hAnsi="Times New Roman" w:cs="Times New Roman"/>
          <w:sz w:val="28"/>
          <w:szCs w:val="28"/>
        </w:rPr>
        <w:t>месячн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6B16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6B16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6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5DA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Юбилейными датами работников считаются 50 лет и далее через каждые 10 лет.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16B16">
        <w:rPr>
          <w:rFonts w:ascii="Times New Roman" w:hAnsi="Times New Roman" w:cs="Times New Roman"/>
          <w:sz w:val="28"/>
          <w:szCs w:val="28"/>
        </w:rPr>
        <w:t>диновременная выплата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916B16">
        <w:rPr>
          <w:rFonts w:ascii="Times New Roman" w:hAnsi="Times New Roman" w:cs="Times New Roman"/>
          <w:sz w:val="28"/>
          <w:szCs w:val="28"/>
        </w:rPr>
        <w:t>праздничным датам и профессиональным праздникам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по отдельному распоряжению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 xml:space="preserve">Данная норма распространяется на работников, состоящих в штате учреждения на дату издания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 поселения</w:t>
      </w:r>
      <w:r w:rsidRPr="00916B16">
        <w:rPr>
          <w:rFonts w:ascii="Times New Roman" w:hAnsi="Times New Roman" w:cs="Times New Roman"/>
          <w:sz w:val="28"/>
          <w:szCs w:val="28"/>
        </w:rPr>
        <w:t xml:space="preserve"> о единовременной выплате, за исключением работников, находящихся в отпуске по уходу за ребенком до достижения им возраста трех лет.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7.9. Единовременная выплата на погребение в случае смерти членов семьи работника учреждения (муж, жена, родители, дети) или самого работника учреждения выплачивается в размере 03 тыс. рублей.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7.10. Единовременная выплата работникам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6B16">
        <w:rPr>
          <w:rFonts w:ascii="Times New Roman" w:hAnsi="Times New Roman" w:cs="Times New Roman"/>
          <w:sz w:val="28"/>
          <w:szCs w:val="28"/>
        </w:rPr>
        <w:t>, впервые вступающим в брак, выплачивается в размере месячного фонда оплаты труда по занимаемой должности.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7.11. Компенсация расходов на приобретение путевки для санаторно-курортного лечения работника учреждения производится в размере 70% стоимости путевки, но не более 25 тыс. рублей, один раз в три года в пределах Российской Федерации.</w:t>
      </w:r>
    </w:p>
    <w:p w:rsidR="00A605DA" w:rsidRPr="00916B16" w:rsidRDefault="00A605DA" w:rsidP="00A6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B16">
        <w:rPr>
          <w:rFonts w:ascii="Times New Roman" w:hAnsi="Times New Roman" w:cs="Times New Roman"/>
          <w:sz w:val="28"/>
          <w:szCs w:val="28"/>
        </w:rPr>
        <w:t>Приобретение путевки осуществляется работником учреждения самостоятельно, стоимость путевки возмещается по возвращении, при предоставлении соответствующих документов, перечень которых утверждается локальным актом учреждения</w:t>
      </w:r>
      <w:proofErr w:type="gramStart"/>
      <w:r w:rsidRPr="00916B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605DA" w:rsidRDefault="00A605DA" w:rsidP="00A605DA">
      <w:pPr>
        <w:ind w:firstLine="851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Pr="00043818">
        <w:rPr>
          <w:color w:val="000000"/>
          <w:sz w:val="28"/>
          <w:szCs w:val="28"/>
          <w:lang w:val="ru-RU"/>
        </w:rPr>
        <w:t>. О</w:t>
      </w:r>
      <w:r>
        <w:rPr>
          <w:color w:val="000000"/>
          <w:sz w:val="28"/>
          <w:szCs w:val="28"/>
          <w:lang w:val="ru-RU"/>
        </w:rPr>
        <w:t>бнародо</w:t>
      </w:r>
      <w:r w:rsidRPr="00043818">
        <w:rPr>
          <w:color w:val="000000"/>
          <w:sz w:val="28"/>
          <w:szCs w:val="28"/>
          <w:lang w:val="ru-RU"/>
        </w:rPr>
        <w:t xml:space="preserve">вать настоящее </w:t>
      </w:r>
      <w:r>
        <w:rPr>
          <w:color w:val="000000"/>
          <w:sz w:val="28"/>
          <w:szCs w:val="28"/>
          <w:lang w:val="ru-RU"/>
        </w:rPr>
        <w:t>постановл</w:t>
      </w:r>
      <w:r w:rsidRPr="00043818">
        <w:rPr>
          <w:color w:val="000000"/>
          <w:sz w:val="28"/>
          <w:szCs w:val="28"/>
          <w:lang w:val="ru-RU"/>
        </w:rPr>
        <w:t xml:space="preserve">ение и разместить на официальном сайте </w:t>
      </w:r>
      <w:r>
        <w:rPr>
          <w:color w:val="000000"/>
          <w:sz w:val="28"/>
          <w:szCs w:val="28"/>
          <w:lang w:val="ru-RU"/>
        </w:rPr>
        <w:t>сельско</w:t>
      </w:r>
      <w:r w:rsidR="00BB2CC3">
        <w:rPr>
          <w:color w:val="000000"/>
          <w:sz w:val="28"/>
          <w:szCs w:val="28"/>
          <w:lang w:val="ru-RU"/>
        </w:rPr>
        <w:t>го</w:t>
      </w:r>
      <w:r>
        <w:rPr>
          <w:color w:val="000000"/>
          <w:sz w:val="28"/>
          <w:szCs w:val="28"/>
          <w:lang w:val="ru-RU"/>
        </w:rPr>
        <w:t xml:space="preserve"> поселени</w:t>
      </w:r>
      <w:r w:rsidR="00BB2CC3"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Сытомино</w:t>
      </w:r>
      <w:proofErr w:type="spellEnd"/>
      <w:r w:rsidRPr="00043818">
        <w:rPr>
          <w:sz w:val="28"/>
          <w:szCs w:val="28"/>
          <w:lang w:val="ru-RU"/>
        </w:rPr>
        <w:t>.</w:t>
      </w:r>
    </w:p>
    <w:p w:rsidR="00A605DA" w:rsidRDefault="00A605DA" w:rsidP="00A605D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043818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постановл</w:t>
      </w:r>
      <w:r w:rsidRPr="00043818">
        <w:rPr>
          <w:sz w:val="28"/>
          <w:szCs w:val="28"/>
          <w:lang w:val="ru-RU"/>
        </w:rPr>
        <w:t>ение вступает в силу после его официального обнародования и распространяется на</w:t>
      </w:r>
      <w:r>
        <w:rPr>
          <w:sz w:val="28"/>
          <w:szCs w:val="28"/>
          <w:lang w:val="ru-RU"/>
        </w:rPr>
        <w:t xml:space="preserve"> правоотношения, возникшие с 01августа</w:t>
      </w:r>
      <w:r w:rsidRPr="00043818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6</w:t>
      </w:r>
      <w:r w:rsidRPr="00043818">
        <w:rPr>
          <w:sz w:val="28"/>
          <w:szCs w:val="28"/>
          <w:lang w:val="ru-RU"/>
        </w:rPr>
        <w:t xml:space="preserve"> года.</w:t>
      </w:r>
    </w:p>
    <w:p w:rsidR="00A605DA" w:rsidRPr="00043818" w:rsidRDefault="00A605DA" w:rsidP="00A605D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 </w:t>
      </w:r>
      <w:proofErr w:type="gramStart"/>
      <w:r w:rsidRPr="00043818">
        <w:rPr>
          <w:sz w:val="28"/>
          <w:szCs w:val="28"/>
          <w:lang w:val="ru-RU"/>
        </w:rPr>
        <w:t>Контроль за</w:t>
      </w:r>
      <w:proofErr w:type="gramEnd"/>
      <w:r w:rsidRPr="00043818">
        <w:rPr>
          <w:sz w:val="28"/>
          <w:szCs w:val="28"/>
          <w:lang w:val="ru-RU"/>
        </w:rPr>
        <w:t xml:space="preserve"> выполнением настоящего </w:t>
      </w:r>
      <w:r>
        <w:rPr>
          <w:sz w:val="28"/>
          <w:szCs w:val="28"/>
          <w:lang w:val="ru-RU"/>
        </w:rPr>
        <w:t>постановл</w:t>
      </w:r>
      <w:r w:rsidRPr="00043818">
        <w:rPr>
          <w:sz w:val="28"/>
          <w:szCs w:val="28"/>
          <w:lang w:val="ru-RU"/>
        </w:rPr>
        <w:t>ения возложить на  глав</w:t>
      </w:r>
      <w:r>
        <w:rPr>
          <w:sz w:val="28"/>
          <w:szCs w:val="28"/>
          <w:lang w:val="ru-RU"/>
        </w:rPr>
        <w:t>у</w:t>
      </w:r>
      <w:r w:rsidRPr="000438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Сытомино</w:t>
      </w:r>
      <w:proofErr w:type="spellEnd"/>
      <w:r>
        <w:rPr>
          <w:sz w:val="28"/>
          <w:szCs w:val="28"/>
          <w:lang w:val="ru-RU"/>
        </w:rPr>
        <w:t>.</w:t>
      </w:r>
    </w:p>
    <w:p w:rsidR="00BB2CC3" w:rsidRDefault="00BB2CC3" w:rsidP="00A605DA">
      <w:pPr>
        <w:jc w:val="both"/>
        <w:rPr>
          <w:sz w:val="28"/>
          <w:szCs w:val="28"/>
          <w:lang w:val="ru-RU"/>
        </w:rPr>
      </w:pPr>
    </w:p>
    <w:p w:rsidR="00BB2CC3" w:rsidRDefault="00BB2CC3" w:rsidP="00A605DA">
      <w:pPr>
        <w:jc w:val="both"/>
        <w:rPr>
          <w:sz w:val="28"/>
          <w:szCs w:val="28"/>
          <w:lang w:val="ru-RU"/>
        </w:rPr>
      </w:pPr>
    </w:p>
    <w:p w:rsidR="00A605DA" w:rsidRPr="008D0174" w:rsidRDefault="00A605DA" w:rsidP="00A605DA">
      <w:pPr>
        <w:jc w:val="both"/>
        <w:rPr>
          <w:sz w:val="28"/>
          <w:szCs w:val="28"/>
          <w:lang w:val="ru-RU"/>
        </w:rPr>
      </w:pPr>
      <w:r w:rsidRPr="00531EF7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сельского поселения</w:t>
      </w:r>
      <w:r w:rsidRPr="00531EF7">
        <w:rPr>
          <w:sz w:val="28"/>
          <w:szCs w:val="28"/>
          <w:lang w:val="ru-RU"/>
        </w:rPr>
        <w:tab/>
      </w:r>
      <w:r w:rsidRPr="00531EF7">
        <w:rPr>
          <w:sz w:val="28"/>
          <w:szCs w:val="28"/>
          <w:lang w:val="ru-RU"/>
        </w:rPr>
        <w:tab/>
      </w:r>
      <w:r w:rsidRPr="00531EF7">
        <w:rPr>
          <w:sz w:val="28"/>
          <w:szCs w:val="28"/>
          <w:lang w:val="ru-RU"/>
        </w:rPr>
        <w:tab/>
      </w:r>
      <w:r w:rsidRPr="00531EF7">
        <w:rPr>
          <w:sz w:val="28"/>
          <w:szCs w:val="28"/>
          <w:lang w:val="ru-RU"/>
        </w:rPr>
        <w:tab/>
      </w:r>
      <w:r w:rsidRPr="00531EF7">
        <w:rPr>
          <w:sz w:val="28"/>
          <w:szCs w:val="28"/>
          <w:lang w:val="ru-RU"/>
        </w:rPr>
        <w:tab/>
        <w:t xml:space="preserve">           </w:t>
      </w:r>
      <w:r>
        <w:rPr>
          <w:sz w:val="28"/>
          <w:szCs w:val="28"/>
          <w:lang w:val="ru-RU"/>
        </w:rPr>
        <w:t xml:space="preserve">Л.А. </w:t>
      </w:r>
      <w:proofErr w:type="spellStart"/>
      <w:r>
        <w:rPr>
          <w:sz w:val="28"/>
          <w:szCs w:val="28"/>
          <w:lang w:val="ru-RU"/>
        </w:rPr>
        <w:t>Бахметова</w:t>
      </w:r>
      <w:proofErr w:type="spellEnd"/>
    </w:p>
    <w:p w:rsidR="00A605DA" w:rsidRDefault="00A605DA" w:rsidP="00A605DA">
      <w:pPr>
        <w:pStyle w:val="ConsPlusNormal"/>
        <w:ind w:firstLine="540"/>
        <w:jc w:val="both"/>
      </w:pPr>
    </w:p>
    <w:p w:rsidR="00BB2CC3" w:rsidRDefault="00BB2CC3" w:rsidP="00177DAA">
      <w:pPr>
        <w:jc w:val="right"/>
        <w:outlineLvl w:val="0"/>
        <w:rPr>
          <w:b/>
          <w:sz w:val="32"/>
          <w:szCs w:val="32"/>
          <w:lang w:val="ru-RU"/>
        </w:rPr>
      </w:pPr>
    </w:p>
    <w:p w:rsidR="00BB2CC3" w:rsidRDefault="00BB2CC3" w:rsidP="00177DAA">
      <w:pPr>
        <w:jc w:val="right"/>
        <w:outlineLvl w:val="0"/>
        <w:rPr>
          <w:b/>
          <w:sz w:val="32"/>
          <w:szCs w:val="32"/>
          <w:lang w:val="ru-RU"/>
        </w:rPr>
      </w:pPr>
    </w:p>
    <w:p w:rsidR="00BB2CC3" w:rsidRDefault="00BB2CC3" w:rsidP="00177DAA">
      <w:pPr>
        <w:jc w:val="right"/>
        <w:outlineLvl w:val="0"/>
        <w:rPr>
          <w:b/>
          <w:sz w:val="32"/>
          <w:szCs w:val="32"/>
          <w:lang w:val="ru-RU"/>
        </w:rPr>
      </w:pPr>
    </w:p>
    <w:sectPr w:rsidR="00BB2CC3" w:rsidSect="00BB2CC3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60F8"/>
    <w:multiLevelType w:val="hybridMultilevel"/>
    <w:tmpl w:val="FDFC6752"/>
    <w:lvl w:ilvl="0" w:tplc="0EDEB4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4F36137"/>
    <w:multiLevelType w:val="hybridMultilevel"/>
    <w:tmpl w:val="FE9E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7DAA"/>
    <w:rsid w:val="00050287"/>
    <w:rsid w:val="000D3DC8"/>
    <w:rsid w:val="00177DAA"/>
    <w:rsid w:val="001B7DB4"/>
    <w:rsid w:val="002261DD"/>
    <w:rsid w:val="002D7F2A"/>
    <w:rsid w:val="00331C06"/>
    <w:rsid w:val="00353221"/>
    <w:rsid w:val="004008C7"/>
    <w:rsid w:val="0049587A"/>
    <w:rsid w:val="006307A3"/>
    <w:rsid w:val="00645F6C"/>
    <w:rsid w:val="00712B60"/>
    <w:rsid w:val="00814AF0"/>
    <w:rsid w:val="0087695B"/>
    <w:rsid w:val="0088069B"/>
    <w:rsid w:val="008C1BCB"/>
    <w:rsid w:val="00906075"/>
    <w:rsid w:val="00916B16"/>
    <w:rsid w:val="0094185F"/>
    <w:rsid w:val="009A3153"/>
    <w:rsid w:val="009F0E9F"/>
    <w:rsid w:val="00A605DA"/>
    <w:rsid w:val="00BB2CC3"/>
    <w:rsid w:val="00D8783D"/>
    <w:rsid w:val="00EA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77DA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F0E9F"/>
    <w:rPr>
      <w:rFonts w:cs="Times New Roman"/>
      <w:b/>
      <w:bCs/>
      <w:color w:val="106BBE"/>
    </w:rPr>
  </w:style>
  <w:style w:type="paragraph" w:styleId="3">
    <w:name w:val="Body Text 3"/>
    <w:basedOn w:val="a"/>
    <w:link w:val="30"/>
    <w:uiPriority w:val="99"/>
    <w:rsid w:val="009F0E9F"/>
    <w:pPr>
      <w:spacing w:after="120"/>
    </w:pPr>
    <w:rPr>
      <w:rFonts w:eastAsiaTheme="minorEastAsia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9F0E9F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A72BA8EDA06E93F9AF3D2C901E9E24EB1A47170C06253E3DB12FFCE7DA2B215713500BAC7cFU0J" TargetMode="External"/><Relationship Id="rId13" Type="http://schemas.openxmlformats.org/officeDocument/2006/relationships/hyperlink" Target="consultantplus://offline/ref=C7FA72BA8EDA06E93F9AF3D2C901E9E24EB1A47170C06253E3DB12FFCE7DA2B215713500BACEF97Ac9U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A72BA8EDA06E93F9AF3D2C901E9E24EB1A47170C06253E3DB12FFCE7DA2B215713506B2cCUCJ" TargetMode="External"/><Relationship Id="rId12" Type="http://schemas.openxmlformats.org/officeDocument/2006/relationships/hyperlink" Target="consultantplus://offline/ref=C7FA72BA8EDA06E93F9AF3D2C901E9E24EB1A47170C06253E3DB12FFCEc7UD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A72BA8EDA06E93F9AF3D2C901E9E24EB1A47170C06253E3DB12FFCEc7UDJ" TargetMode="External"/><Relationship Id="rId11" Type="http://schemas.openxmlformats.org/officeDocument/2006/relationships/hyperlink" Target="consultantplus://offline/ref=C7FA72BA8EDA06E93F9AF3D2C901E9E24EB1A47170C06253E3DB12FFCE7DA2B215713500BACFFD7Fc9U3J" TargetMode="External"/><Relationship Id="rId5" Type="http://schemas.openxmlformats.org/officeDocument/2006/relationships/hyperlink" Target="consultantplus://offline/ref=C7FA72BA8EDA06E93F9AF3D2C901E9E24EB1A47170C06253E3DB12FFCE7DA2B215713500B2CBcFU1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FA72BA8EDA06E93F9AF3D2C901E9E24EB1A47170C06253E3DB12FFCE7DA2B215713500BAC7cFU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A72BA8EDA06E93F9AF3D2C901E9E24EB1A47170C06253E3DB12FFCE7DA2B215713506B2cCUCJ" TargetMode="External"/><Relationship Id="rId14" Type="http://schemas.openxmlformats.org/officeDocument/2006/relationships/hyperlink" Target="consultantplus://offline/ref=C7FA72BA8EDA06E93F9AF3D2C901E9E24EB1A47170C06253E3DB12FFCE7DA2B215713503BACEcFU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user7</cp:lastModifiedBy>
  <cp:revision>11</cp:revision>
  <cp:lastPrinted>2016-05-31T06:00:00Z</cp:lastPrinted>
  <dcterms:created xsi:type="dcterms:W3CDTF">2016-04-19T08:27:00Z</dcterms:created>
  <dcterms:modified xsi:type="dcterms:W3CDTF">2016-05-31T06:06:00Z</dcterms:modified>
</cp:coreProperties>
</file>