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30" w:rsidRDefault="00A83830" w:rsidP="00A83830">
      <w:pPr>
        <w:jc w:val="center"/>
        <w:rPr>
          <w:b/>
          <w:sz w:val="24"/>
        </w:rPr>
      </w:pPr>
      <w:r>
        <w:rPr>
          <w:b/>
          <w:sz w:val="24"/>
        </w:rPr>
        <w:t>АДМИНИСТРАЦИЯ  КАРАБАШСКОГО ГОРОДСКОГО ОКРУГА</w:t>
      </w:r>
      <w:r>
        <w:rPr>
          <w:b/>
          <w:sz w:val="24"/>
        </w:rPr>
        <w:br/>
        <w:t>ЧЕЛЯБИНСКОЙ ОБЛАСТИ</w:t>
      </w:r>
    </w:p>
    <w:p w:rsidR="00A83830" w:rsidRDefault="00A83830" w:rsidP="00A8383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A83830" w:rsidRDefault="00A12DA9" w:rsidP="00A83830">
      <w:pPr>
        <w:rPr>
          <w:sz w:val="24"/>
        </w:rPr>
      </w:pPr>
      <w:r>
        <w:rPr>
          <w:sz w:val="24"/>
        </w:rPr>
        <w:t>О</w:t>
      </w:r>
      <w:r w:rsidR="00A83830">
        <w:rPr>
          <w:sz w:val="24"/>
        </w:rPr>
        <w:t>т</w:t>
      </w:r>
      <w:r>
        <w:rPr>
          <w:sz w:val="24"/>
        </w:rPr>
        <w:t xml:space="preserve"> </w:t>
      </w:r>
      <w:r w:rsidRPr="00A12DA9">
        <w:rPr>
          <w:sz w:val="24"/>
          <w:u w:val="single"/>
        </w:rPr>
        <w:t>19.06.2018 года</w:t>
      </w:r>
      <w:r w:rsidR="00A83830">
        <w:rPr>
          <w:sz w:val="24"/>
        </w:rPr>
        <w:t xml:space="preserve"> №</w:t>
      </w:r>
      <w:r>
        <w:rPr>
          <w:sz w:val="24"/>
        </w:rPr>
        <w:t xml:space="preserve"> </w:t>
      </w:r>
      <w:r w:rsidRPr="00A12DA9">
        <w:rPr>
          <w:sz w:val="24"/>
          <w:u w:val="single"/>
        </w:rPr>
        <w:t>396</w:t>
      </w:r>
    </w:p>
    <w:p w:rsidR="00A83830" w:rsidRDefault="00A83830" w:rsidP="00A83830">
      <w:pPr>
        <w:jc w:val="both"/>
        <w:rPr>
          <w:sz w:val="24"/>
        </w:rPr>
      </w:pPr>
      <w:r>
        <w:rPr>
          <w:sz w:val="24"/>
        </w:rPr>
        <w:t xml:space="preserve">                   г.</w:t>
      </w:r>
      <w:r w:rsidR="00A12DA9">
        <w:rPr>
          <w:sz w:val="24"/>
        </w:rPr>
        <w:t xml:space="preserve"> </w:t>
      </w:r>
      <w:r>
        <w:rPr>
          <w:sz w:val="24"/>
        </w:rPr>
        <w:t>Карабаш</w:t>
      </w:r>
    </w:p>
    <w:p w:rsidR="00A83830" w:rsidRDefault="00A83830" w:rsidP="00A83830">
      <w:pPr>
        <w:jc w:val="both"/>
        <w:rPr>
          <w:sz w:val="28"/>
          <w:szCs w:val="28"/>
        </w:rPr>
      </w:pPr>
      <w:r>
        <w:t xml:space="preserve">                         </w:t>
      </w:r>
    </w:p>
    <w:p w:rsidR="00A83830" w:rsidRDefault="00A12DA9" w:rsidP="00A83830">
      <w:pPr>
        <w:tabs>
          <w:tab w:val="left" w:pos="3600"/>
        </w:tabs>
        <w:ind w:right="5755"/>
        <w:rPr>
          <w:sz w:val="28"/>
          <w:szCs w:val="28"/>
        </w:rPr>
      </w:pPr>
      <w:r>
        <w:rPr>
          <w:sz w:val="28"/>
          <w:szCs w:val="28"/>
        </w:rPr>
        <w:t>Об организации взаимодей</w:t>
      </w:r>
      <w:r w:rsidR="00A83830">
        <w:rPr>
          <w:sz w:val="28"/>
          <w:szCs w:val="28"/>
        </w:rPr>
        <w:t>ствия по выявлению семейного неблагополучи</w:t>
      </w:r>
      <w:r>
        <w:rPr>
          <w:sz w:val="28"/>
          <w:szCs w:val="28"/>
        </w:rPr>
        <w:t>я и  работы с семьями, находящи</w:t>
      </w:r>
      <w:r w:rsidR="00A83830">
        <w:rPr>
          <w:sz w:val="28"/>
          <w:szCs w:val="28"/>
        </w:rPr>
        <w:t>мися в социально опа</w:t>
      </w:r>
      <w:r w:rsidR="00B0660E">
        <w:rPr>
          <w:sz w:val="28"/>
          <w:szCs w:val="28"/>
        </w:rPr>
        <w:t>сном положении и трудной жизненной ситуации</w:t>
      </w:r>
    </w:p>
    <w:p w:rsidR="00A83830" w:rsidRDefault="00A83830" w:rsidP="00A83830">
      <w:pPr>
        <w:ind w:right="5755"/>
        <w:rPr>
          <w:sz w:val="28"/>
          <w:szCs w:val="28"/>
        </w:rPr>
      </w:pPr>
    </w:p>
    <w:p w:rsidR="00B0660E" w:rsidRDefault="00A83830" w:rsidP="00A838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636D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своевременного выявления семейного неблагополучия</w:t>
      </w:r>
      <w:r w:rsidR="007415FB">
        <w:rPr>
          <w:sz w:val="28"/>
          <w:szCs w:val="28"/>
        </w:rPr>
        <w:t>, координации усилий служб системы профилактики безнадзорности и правонарушений несовершеннолетних по решению проблем семьи,</w:t>
      </w:r>
      <w:r w:rsidRPr="00F9636D">
        <w:rPr>
          <w:sz w:val="28"/>
          <w:szCs w:val="28"/>
        </w:rPr>
        <w:t xml:space="preserve"> реализации межведомственно</w:t>
      </w:r>
      <w:r w:rsidR="007415FB">
        <w:rPr>
          <w:sz w:val="28"/>
          <w:szCs w:val="28"/>
        </w:rPr>
        <w:t>го</w:t>
      </w:r>
      <w:r w:rsidRPr="00F9636D">
        <w:rPr>
          <w:sz w:val="28"/>
          <w:szCs w:val="28"/>
        </w:rPr>
        <w:t xml:space="preserve"> взаимодействи</w:t>
      </w:r>
      <w:r w:rsidR="007415FB">
        <w:rPr>
          <w:sz w:val="28"/>
          <w:szCs w:val="28"/>
        </w:rPr>
        <w:t>я</w:t>
      </w:r>
      <w:r w:rsidRPr="00F9636D">
        <w:rPr>
          <w:sz w:val="28"/>
          <w:szCs w:val="28"/>
        </w:rPr>
        <w:t xml:space="preserve"> по </w:t>
      </w:r>
      <w:r w:rsidR="007415FB">
        <w:rPr>
          <w:sz w:val="28"/>
          <w:szCs w:val="28"/>
        </w:rPr>
        <w:t xml:space="preserve">реабилитации семей, </w:t>
      </w:r>
      <w:r w:rsidRPr="00F9636D">
        <w:rPr>
          <w:sz w:val="28"/>
          <w:szCs w:val="28"/>
        </w:rPr>
        <w:t>находящи</w:t>
      </w:r>
      <w:r w:rsidR="007415FB">
        <w:rPr>
          <w:sz w:val="28"/>
          <w:szCs w:val="28"/>
        </w:rPr>
        <w:t>х</w:t>
      </w:r>
      <w:r w:rsidRPr="00F9636D">
        <w:rPr>
          <w:sz w:val="28"/>
          <w:szCs w:val="28"/>
        </w:rPr>
        <w:t>ся</w:t>
      </w:r>
      <w:r w:rsidR="00B0660E">
        <w:rPr>
          <w:sz w:val="28"/>
          <w:szCs w:val="28"/>
        </w:rPr>
        <w:t xml:space="preserve"> в социально опасном положении и трудной жизненной ситуации</w:t>
      </w:r>
      <w:r w:rsidR="007415FB">
        <w:rPr>
          <w:sz w:val="28"/>
          <w:szCs w:val="28"/>
        </w:rPr>
        <w:t>,</w:t>
      </w:r>
      <w:r w:rsidRPr="00F9636D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Федеральным законом </w:t>
      </w:r>
      <w:r w:rsidRPr="00DB6388">
        <w:rPr>
          <w:sz w:val="28"/>
          <w:szCs w:val="28"/>
        </w:rPr>
        <w:t>от 24.06.1999 г. № 120-ФЗ «Об основах системы профилактики безнадзорности и правонарушений несовершеннолетних»</w:t>
      </w:r>
      <w:r w:rsidR="007415FB">
        <w:rPr>
          <w:sz w:val="28"/>
          <w:szCs w:val="28"/>
        </w:rPr>
        <w:t xml:space="preserve">, </w:t>
      </w:r>
      <w:r w:rsidR="00F206B7">
        <w:rPr>
          <w:sz w:val="28"/>
          <w:szCs w:val="28"/>
        </w:rPr>
        <w:t>Закона Челябинской области от 28 ноября 2002г.№125-ЗО «</w:t>
      </w:r>
      <w:r w:rsidR="00776412">
        <w:rPr>
          <w:sz w:val="28"/>
          <w:szCs w:val="28"/>
        </w:rPr>
        <w:t>О системе профилактики безнадзорности и правонарушений несовершеннолетних в Челябинской области»</w:t>
      </w:r>
    </w:p>
    <w:p w:rsidR="00A83830" w:rsidRDefault="007415FB" w:rsidP="00A838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83830" w:rsidRPr="00DB6388">
        <w:rPr>
          <w:sz w:val="28"/>
          <w:szCs w:val="28"/>
        </w:rPr>
        <w:t>:</w:t>
      </w:r>
      <w:r w:rsidR="00A83830" w:rsidRPr="00DB6388">
        <w:rPr>
          <w:sz w:val="28"/>
          <w:szCs w:val="28"/>
        </w:rPr>
        <w:tab/>
        <w:t xml:space="preserve"> </w:t>
      </w:r>
    </w:p>
    <w:p w:rsidR="007415FB" w:rsidRPr="00DB6388" w:rsidRDefault="007415FB" w:rsidP="00A838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Регламент межведомствен</w:t>
      </w:r>
      <w:r w:rsidR="00B0660E">
        <w:rPr>
          <w:sz w:val="28"/>
          <w:szCs w:val="28"/>
        </w:rPr>
        <w:t>н</w:t>
      </w:r>
      <w:r>
        <w:rPr>
          <w:sz w:val="28"/>
          <w:szCs w:val="28"/>
        </w:rPr>
        <w:t>ого взаимодействия по выявлению семейного неблагополучия, организации работы с семьями, находящимися в социально опасном по</w:t>
      </w:r>
      <w:r w:rsidR="00B0660E">
        <w:rPr>
          <w:sz w:val="28"/>
          <w:szCs w:val="28"/>
        </w:rPr>
        <w:t xml:space="preserve">ложении и трудной жизненной ситуации </w:t>
      </w:r>
      <w:r>
        <w:rPr>
          <w:sz w:val="28"/>
          <w:szCs w:val="28"/>
        </w:rPr>
        <w:t>(приложение 1).</w:t>
      </w:r>
    </w:p>
    <w:p w:rsidR="00A83830" w:rsidRDefault="007415FB" w:rsidP="00A83830">
      <w:pPr>
        <w:pStyle w:val="a4"/>
        <w:ind w:firstLine="708"/>
        <w:rPr>
          <w:szCs w:val="28"/>
        </w:rPr>
      </w:pPr>
      <w:r>
        <w:rPr>
          <w:szCs w:val="28"/>
        </w:rPr>
        <w:t>2</w:t>
      </w:r>
      <w:r w:rsidR="00A83830">
        <w:rPr>
          <w:szCs w:val="28"/>
        </w:rPr>
        <w:t xml:space="preserve">. Создать </w:t>
      </w:r>
      <w:r w:rsidR="00BF180C">
        <w:rPr>
          <w:szCs w:val="28"/>
        </w:rPr>
        <w:t xml:space="preserve">при администрации </w:t>
      </w:r>
      <w:r w:rsidR="00A83830">
        <w:rPr>
          <w:szCs w:val="28"/>
        </w:rPr>
        <w:t xml:space="preserve">Карабашского городского округа </w:t>
      </w:r>
      <w:r w:rsidR="00BF180C">
        <w:rPr>
          <w:szCs w:val="28"/>
        </w:rPr>
        <w:t xml:space="preserve">Межведомственную комиссию </w:t>
      </w:r>
      <w:r w:rsidR="00A83830">
        <w:rPr>
          <w:szCs w:val="28"/>
        </w:rPr>
        <w:t>по выявлению семейного неблагополучия, организации работы с семьями, находящимися в социально опасном п</w:t>
      </w:r>
      <w:r w:rsidR="00B0660E">
        <w:rPr>
          <w:szCs w:val="28"/>
        </w:rPr>
        <w:t xml:space="preserve">оложении и трудной жизненной ситуации </w:t>
      </w:r>
      <w:r w:rsidR="00A83830">
        <w:rPr>
          <w:szCs w:val="28"/>
        </w:rPr>
        <w:t xml:space="preserve"> (приложение </w:t>
      </w:r>
      <w:r>
        <w:rPr>
          <w:szCs w:val="28"/>
        </w:rPr>
        <w:t>2</w:t>
      </w:r>
      <w:r w:rsidR="00A83830">
        <w:rPr>
          <w:szCs w:val="28"/>
        </w:rPr>
        <w:t>).</w:t>
      </w:r>
    </w:p>
    <w:p w:rsidR="00A83830" w:rsidRDefault="00BF180C" w:rsidP="00BF180C">
      <w:pPr>
        <w:pStyle w:val="a4"/>
        <w:ind w:firstLine="708"/>
        <w:rPr>
          <w:szCs w:val="28"/>
        </w:rPr>
      </w:pPr>
      <w:r>
        <w:rPr>
          <w:szCs w:val="28"/>
        </w:rPr>
        <w:t>3</w:t>
      </w:r>
      <w:r w:rsidR="00A83830">
        <w:rPr>
          <w:szCs w:val="28"/>
        </w:rPr>
        <w:t xml:space="preserve">. </w:t>
      </w:r>
      <w:r w:rsidR="00A83830" w:rsidRPr="00F9636D">
        <w:rPr>
          <w:szCs w:val="28"/>
        </w:rPr>
        <w:t xml:space="preserve">Утвердить </w:t>
      </w:r>
      <w:r>
        <w:rPr>
          <w:szCs w:val="28"/>
        </w:rPr>
        <w:t>П</w:t>
      </w:r>
      <w:r w:rsidR="00A83830" w:rsidRPr="00F9636D">
        <w:rPr>
          <w:szCs w:val="28"/>
        </w:rPr>
        <w:t xml:space="preserve">оложение о </w:t>
      </w:r>
      <w:r>
        <w:rPr>
          <w:szCs w:val="28"/>
        </w:rPr>
        <w:t>М</w:t>
      </w:r>
      <w:r w:rsidR="00A83830" w:rsidRPr="00F9636D">
        <w:rPr>
          <w:szCs w:val="28"/>
        </w:rPr>
        <w:t>ежведомственно</w:t>
      </w:r>
      <w:r>
        <w:rPr>
          <w:szCs w:val="28"/>
        </w:rPr>
        <w:t>й комиссии</w:t>
      </w:r>
      <w:r w:rsidR="00A83830" w:rsidRPr="00F9636D">
        <w:rPr>
          <w:szCs w:val="28"/>
        </w:rPr>
        <w:t xml:space="preserve"> </w:t>
      </w:r>
      <w:r>
        <w:rPr>
          <w:szCs w:val="28"/>
        </w:rPr>
        <w:t>по выявлению семейного неблагополучия, организации работы с семьями, находящимися в социально опасном п</w:t>
      </w:r>
      <w:r w:rsidR="00B0660E">
        <w:rPr>
          <w:szCs w:val="28"/>
        </w:rPr>
        <w:t>оложении и трудной жизненной ситуации</w:t>
      </w:r>
      <w:r>
        <w:rPr>
          <w:szCs w:val="28"/>
        </w:rPr>
        <w:t xml:space="preserve"> </w:t>
      </w:r>
      <w:r w:rsidR="00A83830">
        <w:rPr>
          <w:szCs w:val="28"/>
        </w:rPr>
        <w:t>(</w:t>
      </w:r>
      <w:r w:rsidR="00A83830" w:rsidRPr="00F9636D">
        <w:rPr>
          <w:szCs w:val="28"/>
        </w:rPr>
        <w:t>приложение</w:t>
      </w:r>
      <w:r w:rsidR="00A83830">
        <w:rPr>
          <w:szCs w:val="28"/>
        </w:rPr>
        <w:t xml:space="preserve"> </w:t>
      </w:r>
      <w:r>
        <w:rPr>
          <w:szCs w:val="28"/>
        </w:rPr>
        <w:t>3</w:t>
      </w:r>
      <w:r w:rsidR="00A83830">
        <w:rPr>
          <w:szCs w:val="28"/>
        </w:rPr>
        <w:t xml:space="preserve">). </w:t>
      </w:r>
    </w:p>
    <w:p w:rsidR="00366D6B" w:rsidRDefault="00BF180C" w:rsidP="00366D6B">
      <w:pPr>
        <w:pStyle w:val="a4"/>
        <w:ind w:firstLine="708"/>
        <w:rPr>
          <w:szCs w:val="28"/>
        </w:rPr>
      </w:pPr>
      <w:r>
        <w:rPr>
          <w:szCs w:val="28"/>
        </w:rPr>
        <w:t>4</w:t>
      </w:r>
      <w:r w:rsidR="00366D6B">
        <w:rPr>
          <w:szCs w:val="28"/>
        </w:rPr>
        <w:t>. Организацию исполнения настоящего постановления возложить на Управление социальной защиты населения администрации Карабашского</w:t>
      </w:r>
      <w:r w:rsidR="00087390">
        <w:rPr>
          <w:szCs w:val="28"/>
        </w:rPr>
        <w:t xml:space="preserve"> городского округа (Мещерякова Ю.Б.</w:t>
      </w:r>
      <w:r w:rsidR="00366D6B">
        <w:rPr>
          <w:szCs w:val="28"/>
        </w:rPr>
        <w:t xml:space="preserve">), </w:t>
      </w:r>
      <w:r w:rsidR="00C628C5">
        <w:rPr>
          <w:szCs w:val="28"/>
        </w:rPr>
        <w:t xml:space="preserve">МУ «Комплексный центр социального обслуживания населения» (Солдатченкова Е.В.), </w:t>
      </w:r>
      <w:r w:rsidR="00366D6B">
        <w:rPr>
          <w:szCs w:val="28"/>
        </w:rPr>
        <w:t xml:space="preserve">МКУ </w:t>
      </w:r>
      <w:r w:rsidR="00366D6B">
        <w:rPr>
          <w:szCs w:val="28"/>
        </w:rPr>
        <w:lastRenderedPageBreak/>
        <w:t>«Управление образования» Карабашского го</w:t>
      </w:r>
      <w:r w:rsidR="00087390">
        <w:rPr>
          <w:szCs w:val="28"/>
        </w:rPr>
        <w:t>родского округа ( Полякова Н.В.</w:t>
      </w:r>
      <w:r w:rsidR="00366D6B">
        <w:rPr>
          <w:szCs w:val="28"/>
        </w:rPr>
        <w:t>),</w:t>
      </w:r>
      <w:r w:rsidR="00087390">
        <w:rPr>
          <w:szCs w:val="28"/>
        </w:rPr>
        <w:t xml:space="preserve"> ГБУЗ</w:t>
      </w:r>
      <w:r w:rsidR="00366D6B">
        <w:rPr>
          <w:szCs w:val="28"/>
        </w:rPr>
        <w:t xml:space="preserve"> </w:t>
      </w:r>
      <w:r w:rsidR="00087390">
        <w:rPr>
          <w:szCs w:val="28"/>
        </w:rPr>
        <w:t>«Г</w:t>
      </w:r>
      <w:r w:rsidR="00366D6B">
        <w:rPr>
          <w:szCs w:val="28"/>
        </w:rPr>
        <w:t>ородская больница</w:t>
      </w:r>
      <w:r w:rsidR="00087390">
        <w:rPr>
          <w:szCs w:val="28"/>
        </w:rPr>
        <w:t xml:space="preserve"> г</w:t>
      </w:r>
      <w:proofErr w:type="gramStart"/>
      <w:r w:rsidR="00087390">
        <w:rPr>
          <w:szCs w:val="28"/>
        </w:rPr>
        <w:t>.К</w:t>
      </w:r>
      <w:proofErr w:type="gramEnd"/>
      <w:r w:rsidR="00087390">
        <w:rPr>
          <w:szCs w:val="28"/>
        </w:rPr>
        <w:t>арабаш»</w:t>
      </w:r>
      <w:r w:rsidR="00366D6B">
        <w:rPr>
          <w:szCs w:val="28"/>
        </w:rPr>
        <w:t xml:space="preserve"> (Воронина Н.А.).</w:t>
      </w:r>
    </w:p>
    <w:p w:rsidR="00A83830" w:rsidRDefault="00366D6B" w:rsidP="00366D6B">
      <w:pPr>
        <w:pStyle w:val="a4"/>
        <w:ind w:firstLine="708"/>
        <w:rPr>
          <w:szCs w:val="28"/>
        </w:rPr>
      </w:pPr>
      <w:r>
        <w:rPr>
          <w:szCs w:val="28"/>
        </w:rPr>
        <w:t xml:space="preserve">5. </w:t>
      </w:r>
      <w:r w:rsidR="00A83830" w:rsidRPr="005B4CCF">
        <w:rPr>
          <w:szCs w:val="28"/>
        </w:rPr>
        <w:t>Отделу организационно-контрольной работы администрации Карабашского городского округа (</w:t>
      </w:r>
      <w:r w:rsidR="00A83830">
        <w:rPr>
          <w:szCs w:val="28"/>
        </w:rPr>
        <w:t>Бачурина Н.А.</w:t>
      </w:r>
      <w:r w:rsidR="00A83830" w:rsidRPr="005B4CCF">
        <w:rPr>
          <w:szCs w:val="28"/>
        </w:rPr>
        <w:t xml:space="preserve">) разместить настоящее </w:t>
      </w:r>
      <w:r>
        <w:rPr>
          <w:szCs w:val="28"/>
        </w:rPr>
        <w:t>постановление</w:t>
      </w:r>
      <w:r w:rsidR="00A83830" w:rsidRPr="005B4CCF">
        <w:rPr>
          <w:szCs w:val="28"/>
        </w:rPr>
        <w:t xml:space="preserve"> на официальном сайте администрации Карабашского городского округа </w:t>
      </w:r>
      <w:r w:rsidR="00A83830" w:rsidRPr="005B4CCF">
        <w:rPr>
          <w:szCs w:val="28"/>
          <w:lang w:val="en-US"/>
        </w:rPr>
        <w:t>http</w:t>
      </w:r>
      <w:r w:rsidR="00A83830" w:rsidRPr="005B4CCF">
        <w:rPr>
          <w:szCs w:val="28"/>
        </w:rPr>
        <w:t xml:space="preserve">: </w:t>
      </w:r>
      <w:hyperlink r:id="rId6" w:history="1">
        <w:r w:rsidR="00A83830" w:rsidRPr="005B4CCF">
          <w:rPr>
            <w:rStyle w:val="a3"/>
            <w:szCs w:val="28"/>
            <w:lang w:val="en-US"/>
          </w:rPr>
          <w:t>www</w:t>
        </w:r>
        <w:r w:rsidR="00A83830" w:rsidRPr="005B4CCF">
          <w:rPr>
            <w:rStyle w:val="a3"/>
            <w:szCs w:val="28"/>
          </w:rPr>
          <w:t>.</w:t>
        </w:r>
        <w:r w:rsidR="00A83830" w:rsidRPr="005B4CCF">
          <w:rPr>
            <w:rStyle w:val="a3"/>
            <w:szCs w:val="28"/>
            <w:lang w:val="en-US"/>
          </w:rPr>
          <w:t>karabash</w:t>
        </w:r>
        <w:r w:rsidR="00A83830" w:rsidRPr="005B4CCF">
          <w:rPr>
            <w:rStyle w:val="a3"/>
            <w:szCs w:val="28"/>
          </w:rPr>
          <w:t>-</w:t>
        </w:r>
        <w:r w:rsidR="00A83830" w:rsidRPr="005B4CCF">
          <w:rPr>
            <w:rStyle w:val="a3"/>
            <w:szCs w:val="28"/>
            <w:lang w:val="en-US"/>
          </w:rPr>
          <w:t>go</w:t>
        </w:r>
        <w:r w:rsidR="00A83830" w:rsidRPr="005B4CCF">
          <w:rPr>
            <w:rStyle w:val="a3"/>
            <w:szCs w:val="28"/>
          </w:rPr>
          <w:t>.</w:t>
        </w:r>
        <w:r w:rsidR="00A83830" w:rsidRPr="005B4CCF">
          <w:rPr>
            <w:rStyle w:val="a3"/>
            <w:szCs w:val="28"/>
            <w:lang w:val="en-US"/>
          </w:rPr>
          <w:t>ru</w:t>
        </w:r>
      </w:hyperlink>
      <w:r w:rsidR="00A83830" w:rsidRPr="005B4CCF">
        <w:rPr>
          <w:szCs w:val="28"/>
        </w:rPr>
        <w:t xml:space="preserve"> и обнародовать на информационных стендах.</w:t>
      </w:r>
    </w:p>
    <w:p w:rsidR="00A83830" w:rsidRDefault="00366D6B" w:rsidP="00A83830">
      <w:pPr>
        <w:ind w:firstLine="708"/>
        <w:jc w:val="both"/>
        <w:rPr>
          <w:bCs/>
        </w:rPr>
      </w:pPr>
      <w:r>
        <w:rPr>
          <w:sz w:val="28"/>
          <w:szCs w:val="28"/>
        </w:rPr>
        <w:t>6</w:t>
      </w:r>
      <w:r w:rsidR="00A83830">
        <w:rPr>
          <w:sz w:val="28"/>
          <w:szCs w:val="28"/>
        </w:rPr>
        <w:t>. Контроль исполнени</w:t>
      </w:r>
      <w:r>
        <w:rPr>
          <w:sz w:val="28"/>
          <w:szCs w:val="28"/>
        </w:rPr>
        <w:t>я</w:t>
      </w:r>
      <w:r w:rsidR="00A8383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="00A83830">
        <w:rPr>
          <w:sz w:val="28"/>
          <w:szCs w:val="28"/>
        </w:rPr>
        <w:t xml:space="preserve"> возложить на заместителя главы Карабашского городского округа по с</w:t>
      </w:r>
      <w:r w:rsidR="00087390">
        <w:rPr>
          <w:sz w:val="28"/>
          <w:szCs w:val="28"/>
        </w:rPr>
        <w:t>оциальным вопросам Чернову А.С.</w:t>
      </w:r>
    </w:p>
    <w:p w:rsidR="00A83830" w:rsidRDefault="00A83830" w:rsidP="00A83830">
      <w:pPr>
        <w:pStyle w:val="a4"/>
        <w:tabs>
          <w:tab w:val="left" w:pos="0"/>
        </w:tabs>
        <w:rPr>
          <w:bCs/>
        </w:rPr>
      </w:pPr>
    </w:p>
    <w:p w:rsidR="00A83830" w:rsidRDefault="00A83830" w:rsidP="00A83830">
      <w:pPr>
        <w:pStyle w:val="a4"/>
        <w:tabs>
          <w:tab w:val="left" w:pos="0"/>
        </w:tabs>
        <w:rPr>
          <w:bCs/>
        </w:rPr>
      </w:pPr>
      <w:r>
        <w:rPr>
          <w:bCs/>
        </w:rPr>
        <w:t>Глава Карабашского</w:t>
      </w:r>
    </w:p>
    <w:p w:rsidR="00A83830" w:rsidRPr="00DB6388" w:rsidRDefault="00A83830" w:rsidP="00A83830">
      <w:pPr>
        <w:pStyle w:val="a4"/>
        <w:tabs>
          <w:tab w:val="left" w:pos="0"/>
        </w:tabs>
        <w:rPr>
          <w:bCs/>
        </w:rPr>
      </w:pPr>
      <w:r>
        <w:rPr>
          <w:bCs/>
        </w:rPr>
        <w:t xml:space="preserve">городского округа                                                     </w:t>
      </w:r>
      <w:r w:rsidR="00087390">
        <w:rPr>
          <w:bCs/>
        </w:rPr>
        <w:t xml:space="preserve">                    О.Г.Буданов</w:t>
      </w: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366D6B" w:rsidRDefault="00366D6B" w:rsidP="00A83830">
      <w:pPr>
        <w:rPr>
          <w:sz w:val="28"/>
          <w:szCs w:val="28"/>
        </w:rPr>
      </w:pPr>
    </w:p>
    <w:p w:rsidR="00F64BDE" w:rsidRDefault="00F64BDE" w:rsidP="00F64BDE">
      <w:pPr>
        <w:pStyle w:val="a4"/>
        <w:tabs>
          <w:tab w:val="left" w:pos="3000"/>
          <w:tab w:val="left" w:pos="3240"/>
        </w:tabs>
        <w:jc w:val="center"/>
      </w:pPr>
      <w:bookmarkStart w:id="0" w:name="_GoBack"/>
      <w:bookmarkEnd w:id="0"/>
      <w:r>
        <w:lastRenderedPageBreak/>
        <w:t xml:space="preserve">                                                  Приложение 1</w:t>
      </w:r>
    </w:p>
    <w:p w:rsidR="00F64BDE" w:rsidRDefault="00F64BDE" w:rsidP="00F64BDE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                                         Утвержден постановлением</w:t>
      </w:r>
    </w:p>
    <w:p w:rsidR="00F64BDE" w:rsidRDefault="00F64BDE" w:rsidP="00F64BDE">
      <w:pPr>
        <w:pStyle w:val="a4"/>
        <w:tabs>
          <w:tab w:val="left" w:pos="3000"/>
          <w:tab w:val="left" w:pos="3240"/>
        </w:tabs>
        <w:jc w:val="right"/>
      </w:pPr>
      <w:r>
        <w:t xml:space="preserve">   администрации Карабашского</w:t>
      </w:r>
    </w:p>
    <w:p w:rsidR="00F64BDE" w:rsidRDefault="00F64BDE" w:rsidP="00F64BDE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                                         городского округа</w:t>
      </w:r>
    </w:p>
    <w:p w:rsidR="00F64BDE" w:rsidRDefault="00F64BDE" w:rsidP="00F64BDE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                                         от ___________ № ________</w:t>
      </w:r>
    </w:p>
    <w:p w:rsidR="00F64BDE" w:rsidRDefault="00F64BDE" w:rsidP="00F64BDE">
      <w:pPr>
        <w:pStyle w:val="a4"/>
        <w:tabs>
          <w:tab w:val="left" w:pos="3000"/>
          <w:tab w:val="left" w:pos="3240"/>
        </w:tabs>
        <w:jc w:val="left"/>
      </w:pPr>
    </w:p>
    <w:p w:rsidR="00F64BDE" w:rsidRDefault="00F64BDE" w:rsidP="00F64BDE">
      <w:pPr>
        <w:pStyle w:val="a4"/>
        <w:tabs>
          <w:tab w:val="left" w:pos="3000"/>
          <w:tab w:val="left" w:pos="3240"/>
        </w:tabs>
        <w:jc w:val="center"/>
      </w:pPr>
    </w:p>
    <w:p w:rsidR="00F64BDE" w:rsidRDefault="00F64BDE" w:rsidP="00F64BDE">
      <w:pPr>
        <w:pStyle w:val="a4"/>
        <w:tabs>
          <w:tab w:val="left" w:pos="3000"/>
          <w:tab w:val="left" w:pos="3240"/>
        </w:tabs>
        <w:jc w:val="center"/>
      </w:pPr>
      <w:r>
        <w:t>РЕГЛАМЕНТ</w:t>
      </w:r>
    </w:p>
    <w:p w:rsidR="00F64BDE" w:rsidRDefault="00F64BDE" w:rsidP="00F64BD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32"/>
          <w:szCs w:val="32"/>
        </w:rPr>
        <w:t>межведомственного взаимодействия</w:t>
      </w:r>
      <w:r>
        <w:rPr>
          <w:color w:val="000000"/>
        </w:rPr>
        <w:t xml:space="preserve"> </w:t>
      </w:r>
      <w:r>
        <w:rPr>
          <w:color w:val="000000"/>
          <w:sz w:val="32"/>
          <w:szCs w:val="32"/>
        </w:rPr>
        <w:t>органов и учреждений системы профилактики</w:t>
      </w:r>
      <w:r>
        <w:rPr>
          <w:color w:val="000000"/>
        </w:rPr>
        <w:t xml:space="preserve"> </w:t>
      </w:r>
      <w:r>
        <w:rPr>
          <w:color w:val="000000"/>
          <w:sz w:val="32"/>
          <w:szCs w:val="32"/>
        </w:rPr>
        <w:t>безнадзорности и правонарушений несовершенноле</w:t>
      </w:r>
      <w:r w:rsidR="00BD0E79">
        <w:rPr>
          <w:color w:val="000000"/>
          <w:sz w:val="32"/>
          <w:szCs w:val="32"/>
        </w:rPr>
        <w:t xml:space="preserve">тних по выявлению семей и детей, находящихся в социально опасном положении и трудной жизненной ситуации, </w:t>
      </w:r>
      <w:r>
        <w:rPr>
          <w:color w:val="000000"/>
          <w:sz w:val="32"/>
          <w:szCs w:val="32"/>
        </w:rPr>
        <w:t>их реабилитации на территории</w:t>
      </w:r>
      <w:r>
        <w:rPr>
          <w:color w:val="000000"/>
        </w:rPr>
        <w:t xml:space="preserve"> </w:t>
      </w:r>
      <w:r>
        <w:rPr>
          <w:color w:val="000000"/>
          <w:sz w:val="32"/>
          <w:szCs w:val="32"/>
        </w:rPr>
        <w:t>Карабашского городского округа.</w:t>
      </w:r>
    </w:p>
    <w:p w:rsidR="00F64BDE" w:rsidRDefault="00F64BDE" w:rsidP="00CE075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64BDE" w:rsidRPr="00CE0754" w:rsidRDefault="00F64BDE" w:rsidP="00CE0754">
      <w:pPr>
        <w:pStyle w:val="western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CE0754">
        <w:rPr>
          <w:color w:val="000000"/>
          <w:sz w:val="28"/>
          <w:szCs w:val="28"/>
          <w:lang w:val="en-US"/>
        </w:rPr>
        <w:t>I</w:t>
      </w:r>
      <w:r w:rsidRPr="00CE0754">
        <w:rPr>
          <w:color w:val="000000"/>
          <w:sz w:val="28"/>
          <w:szCs w:val="28"/>
        </w:rPr>
        <w:t>. Общие положения</w:t>
      </w:r>
    </w:p>
    <w:p w:rsidR="00F64BDE" w:rsidRPr="00CE0754" w:rsidRDefault="00F64BDE" w:rsidP="00CE0754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64BDE" w:rsidRPr="00CE0754" w:rsidRDefault="00CE0754" w:rsidP="008E0B0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</w:t>
      </w:r>
      <w:r w:rsidR="00F64BDE" w:rsidRPr="00CE0754">
        <w:rPr>
          <w:color w:val="000000"/>
          <w:sz w:val="28"/>
          <w:szCs w:val="28"/>
        </w:rPr>
        <w:t>Регламент межведомственного взаимодействия органов и учреждений системы профилактики безнадзорности и правонарушений несовершенноле</w:t>
      </w:r>
      <w:r w:rsidR="00BD0E79">
        <w:rPr>
          <w:color w:val="000000"/>
          <w:sz w:val="28"/>
          <w:szCs w:val="28"/>
        </w:rPr>
        <w:t xml:space="preserve">тних по выявлению семей и детей, находящихся в социально опасном положении и трудной жизненной ситуации, </w:t>
      </w:r>
      <w:r w:rsidR="00F64BDE" w:rsidRPr="00CE0754">
        <w:rPr>
          <w:color w:val="000000"/>
          <w:sz w:val="28"/>
          <w:szCs w:val="28"/>
        </w:rPr>
        <w:t xml:space="preserve"> их реабилитации </w:t>
      </w:r>
      <w:r>
        <w:rPr>
          <w:color w:val="000000"/>
          <w:sz w:val="28"/>
          <w:szCs w:val="28"/>
        </w:rPr>
        <w:t>на территории</w:t>
      </w:r>
      <w:r w:rsidR="00F64BDE" w:rsidRPr="00CE0754">
        <w:rPr>
          <w:color w:val="000000"/>
          <w:sz w:val="28"/>
          <w:szCs w:val="28"/>
        </w:rPr>
        <w:t xml:space="preserve"> Карабашско</w:t>
      </w:r>
      <w:r>
        <w:rPr>
          <w:color w:val="000000"/>
          <w:sz w:val="28"/>
          <w:szCs w:val="28"/>
        </w:rPr>
        <w:t>го</w:t>
      </w:r>
      <w:r w:rsidR="00F64BDE" w:rsidRPr="00CE0754">
        <w:rPr>
          <w:color w:val="000000"/>
          <w:sz w:val="28"/>
          <w:szCs w:val="28"/>
        </w:rPr>
        <w:t xml:space="preserve"> городско</w:t>
      </w:r>
      <w:r>
        <w:rPr>
          <w:color w:val="000000"/>
          <w:sz w:val="28"/>
          <w:szCs w:val="28"/>
        </w:rPr>
        <w:t>го</w:t>
      </w:r>
      <w:r w:rsidR="00F64BDE" w:rsidRPr="00CE0754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>а</w:t>
      </w:r>
      <w:r w:rsidR="00F64BDE" w:rsidRPr="00CE0754">
        <w:rPr>
          <w:color w:val="000000"/>
          <w:sz w:val="28"/>
          <w:szCs w:val="28"/>
        </w:rPr>
        <w:t xml:space="preserve"> (далее по тексту – Регламент) разработан на основании Федерального закона от 24 июня 1999 года № 120-ФЗ «Об основах системы профилактики безнадзорности и правонарушений несовершеннолетних», </w:t>
      </w:r>
      <w:r w:rsidR="006A3A21">
        <w:rPr>
          <w:color w:val="000000"/>
          <w:sz w:val="28"/>
          <w:szCs w:val="28"/>
        </w:rPr>
        <w:t xml:space="preserve"> </w:t>
      </w:r>
      <w:r w:rsidR="00F64BDE" w:rsidRPr="00CE0754">
        <w:rPr>
          <w:color w:val="000000"/>
          <w:sz w:val="28"/>
          <w:szCs w:val="28"/>
        </w:rPr>
        <w:t>Закона Челябинской области от 28 ноября 2002 года № 125-ЗО «О системе профилактики безнадзорности и правонарушений несовершен</w:t>
      </w:r>
      <w:r w:rsidR="00BD0E79">
        <w:rPr>
          <w:color w:val="000000"/>
          <w:sz w:val="28"/>
          <w:szCs w:val="28"/>
        </w:rPr>
        <w:t>нолетних</w:t>
      </w:r>
      <w:r w:rsidR="004258D9">
        <w:rPr>
          <w:color w:val="000000"/>
          <w:sz w:val="28"/>
          <w:szCs w:val="28"/>
        </w:rPr>
        <w:t xml:space="preserve"> в Челябинской области», Постановление Правительства</w:t>
      </w:r>
      <w:r w:rsidR="005C630A">
        <w:rPr>
          <w:color w:val="000000"/>
          <w:sz w:val="28"/>
          <w:szCs w:val="28"/>
        </w:rPr>
        <w:t xml:space="preserve"> Челябинской области от 21октября 2015г. № 546-П</w:t>
      </w:r>
      <w:r w:rsidR="00BD0E79">
        <w:rPr>
          <w:color w:val="000000"/>
          <w:sz w:val="28"/>
          <w:szCs w:val="28"/>
        </w:rPr>
        <w:t xml:space="preserve"> </w:t>
      </w:r>
      <w:r w:rsidR="006A3A21">
        <w:rPr>
          <w:color w:val="000000"/>
          <w:sz w:val="28"/>
          <w:szCs w:val="28"/>
        </w:rPr>
        <w:t xml:space="preserve">«Порядок </w:t>
      </w:r>
      <w:r w:rsidR="00BD0E79">
        <w:rPr>
          <w:color w:val="000000"/>
          <w:sz w:val="28"/>
          <w:szCs w:val="28"/>
        </w:rPr>
        <w:t>предоставления социальных услуг</w:t>
      </w:r>
      <w:r w:rsidR="006A3A21">
        <w:rPr>
          <w:color w:val="000000"/>
          <w:sz w:val="28"/>
          <w:szCs w:val="28"/>
        </w:rPr>
        <w:t xml:space="preserve"> поставщиками социальных</w:t>
      </w:r>
      <w:r w:rsidR="00BB6E95">
        <w:rPr>
          <w:color w:val="000000"/>
          <w:sz w:val="28"/>
          <w:szCs w:val="28"/>
        </w:rPr>
        <w:t xml:space="preserve"> услуг</w:t>
      </w:r>
      <w:r w:rsidR="00BD0E79">
        <w:rPr>
          <w:color w:val="000000"/>
          <w:sz w:val="28"/>
          <w:szCs w:val="28"/>
        </w:rPr>
        <w:t xml:space="preserve"> в форме социального обслуживания на дому несовершеннолетним  и их родителям</w:t>
      </w:r>
      <w:r w:rsidR="006A3A21">
        <w:rPr>
          <w:color w:val="000000"/>
          <w:sz w:val="28"/>
          <w:szCs w:val="28"/>
        </w:rPr>
        <w:t xml:space="preserve"> (законным представителям)</w:t>
      </w:r>
      <w:r w:rsidR="00BD0E79">
        <w:rPr>
          <w:color w:val="000000"/>
          <w:sz w:val="28"/>
          <w:szCs w:val="28"/>
        </w:rPr>
        <w:t>, находящимся в социально опасном положении или трудной жизненно</w:t>
      </w:r>
      <w:r w:rsidR="007A3DAF">
        <w:rPr>
          <w:color w:val="000000"/>
          <w:sz w:val="28"/>
          <w:szCs w:val="28"/>
        </w:rPr>
        <w:t>й</w:t>
      </w:r>
      <w:r w:rsidR="005C630A">
        <w:rPr>
          <w:color w:val="000000"/>
          <w:sz w:val="28"/>
          <w:szCs w:val="28"/>
        </w:rPr>
        <w:t xml:space="preserve"> ситуации</w:t>
      </w:r>
      <w:r w:rsidR="006A3A21">
        <w:rPr>
          <w:color w:val="000000"/>
          <w:sz w:val="28"/>
          <w:szCs w:val="28"/>
        </w:rPr>
        <w:t>»</w:t>
      </w:r>
      <w:r w:rsidR="007A3DAF">
        <w:rPr>
          <w:color w:val="000000"/>
          <w:sz w:val="28"/>
          <w:szCs w:val="28"/>
        </w:rPr>
        <w:t>.</w:t>
      </w:r>
    </w:p>
    <w:p w:rsidR="00F64BDE" w:rsidRPr="00CE0754" w:rsidRDefault="00F64BDE" w:rsidP="008E0B0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E0754">
        <w:rPr>
          <w:color w:val="000000"/>
          <w:sz w:val="28"/>
          <w:szCs w:val="28"/>
        </w:rPr>
        <w:t>Регламент определяет порядок и организацию действий органов и учреждений системы профилактики безнадзорности и правонарушений несовершенноле</w:t>
      </w:r>
      <w:r w:rsidR="007A3DAF">
        <w:rPr>
          <w:color w:val="000000"/>
          <w:sz w:val="28"/>
          <w:szCs w:val="28"/>
        </w:rPr>
        <w:t xml:space="preserve">тних по выявлению семей и детей, </w:t>
      </w:r>
      <w:r w:rsidRPr="00CE0754">
        <w:rPr>
          <w:color w:val="000000"/>
          <w:sz w:val="28"/>
          <w:szCs w:val="28"/>
        </w:rPr>
        <w:t xml:space="preserve"> находящихс</w:t>
      </w:r>
      <w:r w:rsidR="007A3DAF">
        <w:rPr>
          <w:color w:val="000000"/>
          <w:sz w:val="28"/>
          <w:szCs w:val="28"/>
        </w:rPr>
        <w:t>я в социально опасном положении и трудной жизненной ситуации,</w:t>
      </w:r>
      <w:r w:rsidRPr="00CE0754">
        <w:rPr>
          <w:color w:val="000000"/>
          <w:sz w:val="28"/>
          <w:szCs w:val="28"/>
        </w:rPr>
        <w:t xml:space="preserve">  реализации программ их реабилитации.</w:t>
      </w:r>
    </w:p>
    <w:p w:rsidR="00F64BDE" w:rsidRPr="00CE0754" w:rsidRDefault="00F64BDE" w:rsidP="008E0B0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E0754">
        <w:rPr>
          <w:color w:val="000000"/>
          <w:sz w:val="28"/>
          <w:szCs w:val="28"/>
        </w:rPr>
        <w:t>В систему профилактики безнадзорности и правонарушений несовершеннолетних входят:</w:t>
      </w:r>
    </w:p>
    <w:p w:rsidR="00F64BDE" w:rsidRPr="00CE0754" w:rsidRDefault="00FA68C3" w:rsidP="00FA68C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F64BDE" w:rsidRPr="00CE0754">
        <w:rPr>
          <w:color w:val="000000"/>
          <w:sz w:val="28"/>
          <w:szCs w:val="28"/>
        </w:rPr>
        <w:t>Комиссия по делам несовершеннолетних и защите их прав Карабашского городского округа;</w:t>
      </w:r>
    </w:p>
    <w:p w:rsidR="00F64BDE" w:rsidRPr="00CE0754" w:rsidRDefault="00FA68C3" w:rsidP="00FA68C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64BDE" w:rsidRPr="00CE0754">
        <w:rPr>
          <w:color w:val="000000"/>
          <w:sz w:val="28"/>
          <w:szCs w:val="28"/>
        </w:rPr>
        <w:t>Управление социальной защиты населения администрации Карабашского городского округа;</w:t>
      </w:r>
    </w:p>
    <w:p w:rsidR="00F64BDE" w:rsidRPr="00CE0754" w:rsidRDefault="00FA68C3" w:rsidP="00FA68C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64BDE" w:rsidRPr="00CE0754">
        <w:rPr>
          <w:color w:val="000000"/>
          <w:sz w:val="28"/>
          <w:szCs w:val="28"/>
        </w:rPr>
        <w:t>М</w:t>
      </w:r>
      <w:r w:rsidR="00CE0754">
        <w:rPr>
          <w:color w:val="000000"/>
          <w:sz w:val="28"/>
          <w:szCs w:val="28"/>
        </w:rPr>
        <w:t>У</w:t>
      </w:r>
      <w:r w:rsidR="00F64BDE" w:rsidRPr="00CE0754">
        <w:rPr>
          <w:color w:val="000000"/>
          <w:sz w:val="28"/>
          <w:szCs w:val="28"/>
        </w:rPr>
        <w:t xml:space="preserve"> «Комплексный центр социального обслуживания населения» Карабашского городского округа;</w:t>
      </w:r>
    </w:p>
    <w:p w:rsidR="00F64BDE" w:rsidRPr="00CE0754" w:rsidRDefault="00FA68C3" w:rsidP="00FA68C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CE0754">
        <w:rPr>
          <w:color w:val="000000"/>
          <w:sz w:val="28"/>
          <w:szCs w:val="28"/>
        </w:rPr>
        <w:t>МКУ «</w:t>
      </w:r>
      <w:r w:rsidR="00F64BDE" w:rsidRPr="00CE0754">
        <w:rPr>
          <w:color w:val="000000"/>
          <w:sz w:val="28"/>
          <w:szCs w:val="28"/>
        </w:rPr>
        <w:t>Управление образования</w:t>
      </w:r>
      <w:r w:rsidR="00CE0754">
        <w:rPr>
          <w:color w:val="000000"/>
          <w:sz w:val="28"/>
          <w:szCs w:val="28"/>
        </w:rPr>
        <w:t>» Карабашского городского округа</w:t>
      </w:r>
      <w:r w:rsidR="00F64BDE" w:rsidRPr="00CE0754">
        <w:rPr>
          <w:color w:val="000000"/>
          <w:sz w:val="28"/>
          <w:szCs w:val="28"/>
        </w:rPr>
        <w:t>;</w:t>
      </w:r>
    </w:p>
    <w:p w:rsidR="00F64BDE" w:rsidRPr="00CE0754" w:rsidRDefault="00FA68C3" w:rsidP="00FA68C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64BDE" w:rsidRPr="00CE0754">
        <w:rPr>
          <w:color w:val="000000"/>
          <w:sz w:val="28"/>
          <w:szCs w:val="28"/>
        </w:rPr>
        <w:t>Отдел по спорту, туризму и молодёжной политике администрации Карабашского городского округа;</w:t>
      </w:r>
    </w:p>
    <w:p w:rsidR="00F64BDE" w:rsidRPr="00CE0754" w:rsidRDefault="00FA68C3" w:rsidP="00FA68C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64BDE" w:rsidRPr="00CE0754">
        <w:rPr>
          <w:color w:val="000000"/>
          <w:sz w:val="28"/>
          <w:szCs w:val="28"/>
        </w:rPr>
        <w:t>Отдел культуры администрации Карабашского городского округа;</w:t>
      </w:r>
    </w:p>
    <w:p w:rsidR="00F64BDE" w:rsidRPr="00CE0754" w:rsidRDefault="00FA68C3" w:rsidP="00FA68C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3DAF">
        <w:rPr>
          <w:color w:val="000000"/>
          <w:sz w:val="28"/>
          <w:szCs w:val="28"/>
        </w:rPr>
        <w:t>ГБУЗ « Г</w:t>
      </w:r>
      <w:r w:rsidR="00F64BDE" w:rsidRPr="00CE0754">
        <w:rPr>
          <w:color w:val="000000"/>
          <w:sz w:val="28"/>
          <w:szCs w:val="28"/>
        </w:rPr>
        <w:t>ородская больница</w:t>
      </w:r>
      <w:r w:rsidR="007A3DAF">
        <w:rPr>
          <w:color w:val="000000"/>
          <w:sz w:val="28"/>
          <w:szCs w:val="28"/>
        </w:rPr>
        <w:t xml:space="preserve"> г</w:t>
      </w:r>
      <w:proofErr w:type="gramStart"/>
      <w:r w:rsidR="007A3DAF">
        <w:rPr>
          <w:color w:val="000000"/>
          <w:sz w:val="28"/>
          <w:szCs w:val="28"/>
        </w:rPr>
        <w:t>.К</w:t>
      </w:r>
      <w:proofErr w:type="gramEnd"/>
      <w:r w:rsidR="007A3DAF">
        <w:rPr>
          <w:color w:val="000000"/>
          <w:sz w:val="28"/>
          <w:szCs w:val="28"/>
        </w:rPr>
        <w:t>арабаш</w:t>
      </w:r>
      <w:r w:rsidR="00F64BDE" w:rsidRPr="00CE0754">
        <w:rPr>
          <w:color w:val="000000"/>
          <w:sz w:val="28"/>
          <w:szCs w:val="28"/>
        </w:rPr>
        <w:t>»;</w:t>
      </w:r>
    </w:p>
    <w:p w:rsidR="00F64BDE" w:rsidRPr="00CE0754" w:rsidRDefault="00FA68C3" w:rsidP="00FA68C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64BDE" w:rsidRPr="00CE0754">
        <w:rPr>
          <w:color w:val="000000"/>
          <w:sz w:val="28"/>
          <w:szCs w:val="28"/>
        </w:rPr>
        <w:t>О</w:t>
      </w:r>
      <w:r w:rsidR="00CE0754">
        <w:rPr>
          <w:color w:val="000000"/>
          <w:sz w:val="28"/>
          <w:szCs w:val="28"/>
        </w:rPr>
        <w:t>КУ</w:t>
      </w:r>
      <w:r w:rsidR="00F64BDE" w:rsidRPr="00CE0754">
        <w:rPr>
          <w:color w:val="000000"/>
          <w:sz w:val="28"/>
          <w:szCs w:val="28"/>
        </w:rPr>
        <w:t xml:space="preserve"> </w:t>
      </w:r>
      <w:r w:rsidR="00CE0754">
        <w:rPr>
          <w:color w:val="000000"/>
          <w:sz w:val="28"/>
          <w:szCs w:val="28"/>
        </w:rPr>
        <w:t>«</w:t>
      </w:r>
      <w:r w:rsidR="00F64BDE" w:rsidRPr="00CE0754">
        <w:rPr>
          <w:color w:val="000000"/>
          <w:sz w:val="28"/>
          <w:szCs w:val="28"/>
        </w:rPr>
        <w:t>Центр занятости населения г.Карабаша</w:t>
      </w:r>
      <w:r w:rsidR="00CE0754">
        <w:rPr>
          <w:color w:val="000000"/>
          <w:sz w:val="28"/>
          <w:szCs w:val="28"/>
        </w:rPr>
        <w:t>»</w:t>
      </w:r>
      <w:r w:rsidR="00F64BDE" w:rsidRPr="00CE0754">
        <w:rPr>
          <w:color w:val="000000"/>
          <w:sz w:val="28"/>
          <w:szCs w:val="28"/>
        </w:rPr>
        <w:t>;</w:t>
      </w:r>
    </w:p>
    <w:p w:rsidR="00F64BDE" w:rsidRPr="00CE0754" w:rsidRDefault="00FA68C3" w:rsidP="00FA68C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64BDE" w:rsidRPr="00CE0754">
        <w:rPr>
          <w:color w:val="000000"/>
          <w:sz w:val="28"/>
          <w:szCs w:val="28"/>
        </w:rPr>
        <w:t>Отделение полиции № 6 МО МВД РФ «Кыштымский»;</w:t>
      </w:r>
    </w:p>
    <w:p w:rsidR="00F64BDE" w:rsidRPr="00CE0754" w:rsidRDefault="00FA68C3" w:rsidP="00FA68C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64BDE" w:rsidRPr="00CE0754">
        <w:rPr>
          <w:color w:val="000000"/>
          <w:sz w:val="28"/>
          <w:szCs w:val="28"/>
        </w:rPr>
        <w:t>Учреждения, создаваемые в данных органах для осуществления отдельных функций по профилактике безнадзорности и пр</w:t>
      </w:r>
      <w:r w:rsidR="00CE0754">
        <w:rPr>
          <w:color w:val="000000"/>
          <w:sz w:val="28"/>
          <w:szCs w:val="28"/>
        </w:rPr>
        <w:t>авонарушений несовершеннолетних;</w:t>
      </w:r>
    </w:p>
    <w:p w:rsidR="00F64BDE" w:rsidRPr="00CE0754" w:rsidRDefault="00FA68C3" w:rsidP="00FA68C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64BDE" w:rsidRPr="00CE0754">
        <w:rPr>
          <w:color w:val="000000"/>
          <w:sz w:val="28"/>
          <w:szCs w:val="28"/>
        </w:rPr>
        <w:t>Карабашский филиал ГБОУ СПО (ССУЗ) «</w:t>
      </w:r>
      <w:proofErr w:type="spellStart"/>
      <w:r w:rsidR="00F64BDE" w:rsidRPr="00CE0754">
        <w:rPr>
          <w:color w:val="000000"/>
          <w:sz w:val="28"/>
          <w:szCs w:val="28"/>
        </w:rPr>
        <w:t>Каслинский</w:t>
      </w:r>
      <w:proofErr w:type="spellEnd"/>
      <w:r w:rsidR="00F64BDE" w:rsidRPr="00CE0754">
        <w:rPr>
          <w:color w:val="000000"/>
          <w:sz w:val="28"/>
          <w:szCs w:val="28"/>
        </w:rPr>
        <w:t xml:space="preserve"> промышленно- гуманитарный техникум»</w:t>
      </w:r>
      <w:r w:rsidR="00CE0754">
        <w:rPr>
          <w:color w:val="000000"/>
          <w:sz w:val="28"/>
          <w:szCs w:val="28"/>
        </w:rPr>
        <w:t>;</w:t>
      </w:r>
    </w:p>
    <w:p w:rsidR="00F64BDE" w:rsidRDefault="00FA68C3" w:rsidP="00FA68C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E0754">
        <w:rPr>
          <w:color w:val="000000"/>
          <w:sz w:val="28"/>
          <w:szCs w:val="28"/>
        </w:rPr>
        <w:t xml:space="preserve"> </w:t>
      </w:r>
      <w:r w:rsidR="00955B80">
        <w:rPr>
          <w:color w:val="000000"/>
          <w:sz w:val="28"/>
          <w:szCs w:val="28"/>
        </w:rPr>
        <w:t>Свято-</w:t>
      </w:r>
      <w:r w:rsidR="00F64BDE" w:rsidRPr="00CE0754">
        <w:rPr>
          <w:color w:val="000000"/>
          <w:sz w:val="28"/>
          <w:szCs w:val="28"/>
        </w:rPr>
        <w:t>Никольский приход</w:t>
      </w:r>
      <w:r w:rsidR="00CE0754">
        <w:rPr>
          <w:color w:val="000000"/>
          <w:sz w:val="28"/>
          <w:szCs w:val="28"/>
        </w:rPr>
        <w:t>.</w:t>
      </w:r>
    </w:p>
    <w:p w:rsidR="00A03445" w:rsidRPr="00945847" w:rsidRDefault="00A03445" w:rsidP="00A03445">
      <w:pPr>
        <w:pStyle w:val="western"/>
        <w:shd w:val="clear" w:color="auto" w:fill="FFFFFF"/>
        <w:spacing w:before="0" w:beforeAutospacing="0" w:after="0" w:afterAutospacing="0"/>
        <w:ind w:left="750"/>
        <w:jc w:val="both"/>
        <w:rPr>
          <w:color w:val="000000"/>
          <w:sz w:val="28"/>
          <w:szCs w:val="28"/>
        </w:rPr>
      </w:pPr>
    </w:p>
    <w:p w:rsidR="00A03445" w:rsidRDefault="00A03445" w:rsidP="008E0B0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 </w:t>
      </w:r>
      <w:r w:rsidR="00F7375C">
        <w:rPr>
          <w:color w:val="000000"/>
          <w:sz w:val="28"/>
          <w:szCs w:val="28"/>
        </w:rPr>
        <w:t>отнесения</w:t>
      </w:r>
      <w:r w:rsidR="00403EB7">
        <w:rPr>
          <w:color w:val="000000"/>
          <w:sz w:val="28"/>
          <w:szCs w:val="28"/>
        </w:rPr>
        <w:t xml:space="preserve"> к семьям, находящим</w:t>
      </w:r>
      <w:r w:rsidR="00F7375C">
        <w:rPr>
          <w:color w:val="000000"/>
          <w:sz w:val="28"/>
          <w:szCs w:val="28"/>
        </w:rPr>
        <w:t>ся в трудной жизненной ситуации</w:t>
      </w:r>
      <w:r>
        <w:rPr>
          <w:color w:val="000000"/>
          <w:sz w:val="28"/>
          <w:szCs w:val="28"/>
        </w:rPr>
        <w:t>:</w:t>
      </w:r>
    </w:p>
    <w:p w:rsidR="00A03445" w:rsidRDefault="00A03445" w:rsidP="000F78F2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социально-экономические: нерегулярные доходы, низкий материальный уровень жизни семьи;</w:t>
      </w:r>
    </w:p>
    <w:p w:rsidR="00A03445" w:rsidRDefault="00A03445" w:rsidP="000F78F2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социально-педагогические: родители, не достигшие совершеннолетия, низкая педагогическая компетентность родителей, отсутствие ориентированных ценностей в семье;</w:t>
      </w:r>
    </w:p>
    <w:p w:rsidR="00A03445" w:rsidRDefault="00A03445" w:rsidP="000F78F2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социально-психологические: неполные семьи, в которых два и более детей, наличие в семье детей со склонностью к суициду, проявление незавершенного суицида</w:t>
      </w:r>
      <w:r w:rsidR="00F7375C">
        <w:rPr>
          <w:color w:val="000000"/>
          <w:sz w:val="28"/>
          <w:szCs w:val="28"/>
        </w:rPr>
        <w:t>, наличие в семье несовершенноле</w:t>
      </w:r>
      <w:r>
        <w:rPr>
          <w:color w:val="000000"/>
          <w:sz w:val="28"/>
          <w:szCs w:val="28"/>
        </w:rPr>
        <w:t xml:space="preserve">тних с проявлением социальной и психолого-педагогической </w:t>
      </w:r>
      <w:proofErr w:type="spellStart"/>
      <w:r>
        <w:rPr>
          <w:color w:val="000000"/>
          <w:sz w:val="28"/>
          <w:szCs w:val="28"/>
        </w:rPr>
        <w:t>дезадаптации</w:t>
      </w:r>
      <w:proofErr w:type="spellEnd"/>
      <w:r>
        <w:rPr>
          <w:color w:val="000000"/>
          <w:sz w:val="28"/>
          <w:szCs w:val="28"/>
        </w:rPr>
        <w:t>, семьи, в которых есть дети, состоящие на учёте в органах системы профилактики, проявление нарушений детско-родительских отношений, проявление деструктивных эмоционально-конфликтных отношений супругов, наличие в семье осужденных членов семьи, в том числе с отсрочкой исполнения наказания, отбывающих наказание, либо освободившихся из мест лишения свободы;</w:t>
      </w:r>
    </w:p>
    <w:p w:rsidR="00A03445" w:rsidRDefault="00A03445" w:rsidP="000F78F2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медико-социальные: наличие членов семьи с хроническими заболеваниями, инвалидностью, наличие членов семьи с алкогольной, наркотической зависимостью, проявление пренебрежения санитарно-гигиеническими нормами и требованиями.</w:t>
      </w:r>
    </w:p>
    <w:p w:rsidR="00A03445" w:rsidRDefault="00A03445" w:rsidP="000F78F2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A03445" w:rsidRDefault="00D32F2E" w:rsidP="008E0B03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отнесения к семьям, находящимся в социально опасном положении:</w:t>
      </w:r>
    </w:p>
    <w:p w:rsidR="00D32F2E" w:rsidRDefault="00D32F2E" w:rsidP="00D32F2E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социально-экономические: неисполнение родителями (законными представителями) обязанностей по содержанию, жизнеобеспечению, регулярному питанию, защите прав детей, обеспечению одеждой, безработица родителей;</w:t>
      </w:r>
    </w:p>
    <w:p w:rsidR="00D32F2E" w:rsidRDefault="00D32F2E" w:rsidP="00D32F2E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социально-педагогические: низкая педагогическая компетентность родителей;</w:t>
      </w:r>
    </w:p>
    <w:p w:rsidR="00D32F2E" w:rsidRDefault="00D32F2E" w:rsidP="00D32F2E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социально-психологические: отсутствие</w:t>
      </w:r>
      <w:r w:rsidR="007D6E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воспитанием детей со стороны родителей, отсутствие личного примера со стороны родителей в воспитании детей, регулярно происходящие инциденты, связанные с </w:t>
      </w:r>
      <w:proofErr w:type="spellStart"/>
      <w:r>
        <w:rPr>
          <w:color w:val="000000"/>
          <w:sz w:val="28"/>
          <w:szCs w:val="28"/>
        </w:rPr>
        <w:t>несформированностью</w:t>
      </w:r>
      <w:proofErr w:type="spellEnd"/>
      <w:r>
        <w:rPr>
          <w:color w:val="000000"/>
          <w:sz w:val="28"/>
          <w:szCs w:val="28"/>
        </w:rPr>
        <w:t xml:space="preserve"> межличностных отношений в семье, проявление неблагоприятного микроклимата, наличие в семье несовершеннолетних, склонных к самовольным уходам, бродяжничеству;</w:t>
      </w:r>
    </w:p>
    <w:p w:rsidR="00D32F2E" w:rsidRDefault="00D32F2E" w:rsidP="00D32F2E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медико-социальные: наличие в семье родителей (законных представителей), страдающих алкоголизмом, наркоманией, проживание несовершеннолетних в обстановке, не от</w:t>
      </w:r>
      <w:r w:rsidR="007D6EE8">
        <w:rPr>
          <w:color w:val="000000"/>
          <w:sz w:val="28"/>
          <w:szCs w:val="28"/>
        </w:rPr>
        <w:t>вечающей санитарно-гигиеническим</w:t>
      </w:r>
      <w:r>
        <w:rPr>
          <w:color w:val="000000"/>
          <w:sz w:val="28"/>
          <w:szCs w:val="28"/>
        </w:rPr>
        <w:t xml:space="preserve"> нормам и требованиям;</w:t>
      </w:r>
    </w:p>
    <w:p w:rsidR="00D32F2E" w:rsidRDefault="00D32F2E" w:rsidP="00D32F2E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криминогенные: наличие в семье лиц, совершающих правонарушения, проявление случаев жестокого обращения, насилия, проявление факторов вовлечения несовершеннолетних</w:t>
      </w:r>
      <w:r w:rsidR="00A813EA">
        <w:rPr>
          <w:color w:val="000000"/>
          <w:sz w:val="28"/>
          <w:szCs w:val="28"/>
        </w:rPr>
        <w:t xml:space="preserve"> в антиобщественную деятельность, ведение антиобщественного, аморального и паразитического образа жизни.</w:t>
      </w:r>
    </w:p>
    <w:p w:rsidR="00A813EA" w:rsidRDefault="00A813EA" w:rsidP="00D32F2E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F64BDE" w:rsidRDefault="00A813EA" w:rsidP="00CE075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Организация учёта целевых групп.</w:t>
      </w:r>
    </w:p>
    <w:p w:rsidR="00A813EA" w:rsidRDefault="00A813EA" w:rsidP="00A813E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и учреждения системы профилактики ежеквартально предоставляют сведения о семьях и детях, состоящих на учёте, в комиссию по делам несове</w:t>
      </w:r>
      <w:r w:rsidR="007D6EE8">
        <w:rPr>
          <w:color w:val="000000"/>
          <w:sz w:val="28"/>
          <w:szCs w:val="28"/>
        </w:rPr>
        <w:t>ршеннолетних и за</w:t>
      </w:r>
      <w:r>
        <w:rPr>
          <w:color w:val="000000"/>
          <w:sz w:val="28"/>
          <w:szCs w:val="28"/>
        </w:rPr>
        <w:t>щите их прав Карабашского городского округа (приложение 1.1).</w:t>
      </w:r>
    </w:p>
    <w:p w:rsidR="00A813EA" w:rsidRDefault="00A813EA" w:rsidP="00A813E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813EA" w:rsidRDefault="00A813EA" w:rsidP="00A813E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принципами работы субъектов профилактики с семьёй, находящейся в социальн</w:t>
      </w:r>
      <w:r w:rsidR="007D6EE8">
        <w:rPr>
          <w:color w:val="000000"/>
          <w:sz w:val="28"/>
          <w:szCs w:val="28"/>
        </w:rPr>
        <w:t xml:space="preserve">о опасном положении и трудной жизненной ситуации </w:t>
      </w:r>
      <w:r>
        <w:rPr>
          <w:color w:val="000000"/>
          <w:sz w:val="28"/>
          <w:szCs w:val="28"/>
        </w:rPr>
        <w:t>являются взаимодействие, адресность, доступность, законность, комплексность.</w:t>
      </w:r>
    </w:p>
    <w:p w:rsidR="00A813EA" w:rsidRPr="00CE0754" w:rsidRDefault="00A813EA" w:rsidP="00A813E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068C4" w:rsidRDefault="00F64BDE" w:rsidP="001068C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E0754">
        <w:rPr>
          <w:color w:val="000000"/>
          <w:sz w:val="28"/>
          <w:szCs w:val="28"/>
          <w:lang w:val="en-US"/>
        </w:rPr>
        <w:t>II</w:t>
      </w:r>
      <w:r w:rsidRPr="00CE0754">
        <w:rPr>
          <w:color w:val="000000"/>
          <w:sz w:val="28"/>
          <w:szCs w:val="28"/>
        </w:rPr>
        <w:t xml:space="preserve">. Порядок выявления и постановки на учет </w:t>
      </w:r>
      <w:r w:rsidR="001068C4">
        <w:rPr>
          <w:color w:val="000000"/>
          <w:sz w:val="28"/>
          <w:szCs w:val="28"/>
        </w:rPr>
        <w:t>с</w:t>
      </w:r>
      <w:r w:rsidRPr="00CE0754">
        <w:rPr>
          <w:color w:val="000000"/>
          <w:sz w:val="28"/>
          <w:szCs w:val="28"/>
        </w:rPr>
        <w:t>емей</w:t>
      </w:r>
      <w:r w:rsidR="00A813EA">
        <w:rPr>
          <w:color w:val="000000"/>
          <w:sz w:val="28"/>
          <w:szCs w:val="28"/>
        </w:rPr>
        <w:t>, находящихся</w:t>
      </w:r>
    </w:p>
    <w:p w:rsidR="00F64BDE" w:rsidRDefault="00A813EA" w:rsidP="001068C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социально опасном положении</w:t>
      </w:r>
      <w:r w:rsidR="007D6EE8">
        <w:rPr>
          <w:color w:val="000000"/>
          <w:sz w:val="28"/>
          <w:szCs w:val="28"/>
        </w:rPr>
        <w:t xml:space="preserve"> и трудной жизненной ситуации</w:t>
      </w:r>
    </w:p>
    <w:p w:rsidR="00AD3F91" w:rsidRDefault="00AD3F91" w:rsidP="00AD3F9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4BDE" w:rsidRDefault="00AD3F91" w:rsidP="00FA68C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Органы и учреждения системы профилактики безнадзорности и правонарушений несовершеннолетних Карабашского городского округа Челябинской области несут ответственность за своевременность выявления постановки на учёт семей, находящихся в социально опасном п</w:t>
      </w:r>
      <w:r w:rsidR="007D6EE8">
        <w:rPr>
          <w:color w:val="000000"/>
          <w:sz w:val="28"/>
          <w:szCs w:val="28"/>
        </w:rPr>
        <w:t>оложении и трудной жизненной ситуации</w:t>
      </w:r>
      <w:r>
        <w:rPr>
          <w:color w:val="000000"/>
          <w:sz w:val="28"/>
          <w:szCs w:val="28"/>
        </w:rPr>
        <w:t>.</w:t>
      </w:r>
    </w:p>
    <w:p w:rsidR="00F64BDE" w:rsidRPr="00CE0754" w:rsidRDefault="00FA68C3" w:rsidP="00FA68C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64BDE" w:rsidRPr="00CE0754">
        <w:rPr>
          <w:color w:val="000000"/>
          <w:sz w:val="28"/>
          <w:szCs w:val="28"/>
        </w:rPr>
        <w:t>Отдел внутренних дел - в ходе проведения профилактических мероприятий (акций, операций), патрулирования улиц</w:t>
      </w:r>
      <w:r>
        <w:rPr>
          <w:color w:val="000000"/>
          <w:sz w:val="28"/>
          <w:szCs w:val="28"/>
        </w:rPr>
        <w:t>,</w:t>
      </w:r>
      <w:r w:rsidR="00F64BDE" w:rsidRPr="00CE0754">
        <w:rPr>
          <w:color w:val="000000"/>
          <w:sz w:val="28"/>
          <w:szCs w:val="28"/>
        </w:rPr>
        <w:t xml:space="preserve"> приема граждан</w:t>
      </w:r>
      <w:r>
        <w:rPr>
          <w:color w:val="000000"/>
          <w:sz w:val="28"/>
          <w:szCs w:val="28"/>
        </w:rPr>
        <w:t xml:space="preserve"> на опорных пунктах правопорядка и в подразделениях по делам несовершеннолетних</w:t>
      </w:r>
      <w:r w:rsidR="006F5289">
        <w:rPr>
          <w:color w:val="000000"/>
          <w:sz w:val="28"/>
          <w:szCs w:val="28"/>
        </w:rPr>
        <w:t>.</w:t>
      </w:r>
    </w:p>
    <w:p w:rsidR="00F64BDE" w:rsidRPr="00CE0754" w:rsidRDefault="00FA68C3" w:rsidP="00FA68C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64BDE" w:rsidRPr="00CE0754">
        <w:rPr>
          <w:color w:val="000000"/>
          <w:sz w:val="28"/>
          <w:szCs w:val="28"/>
        </w:rPr>
        <w:t>Управление и учреждения социальной защиты населения - при обращении граждан за оказанием</w:t>
      </w:r>
      <w:r w:rsidR="00F64BDE" w:rsidRPr="00CE0754">
        <w:rPr>
          <w:rStyle w:val="apple-converted-space"/>
          <w:color w:val="000000"/>
          <w:sz w:val="28"/>
          <w:szCs w:val="28"/>
        </w:rPr>
        <w:t> </w:t>
      </w:r>
      <w:r w:rsidR="00F64BDE" w:rsidRPr="00CE0754">
        <w:rPr>
          <w:color w:val="000000"/>
          <w:sz w:val="28"/>
          <w:szCs w:val="28"/>
        </w:rPr>
        <w:t xml:space="preserve">различных видов социальной помощи, назначением </w:t>
      </w:r>
      <w:r>
        <w:rPr>
          <w:color w:val="000000"/>
          <w:sz w:val="28"/>
          <w:szCs w:val="28"/>
        </w:rPr>
        <w:t>различных видов</w:t>
      </w:r>
      <w:r w:rsidR="00F64BDE" w:rsidRPr="00CE0754">
        <w:rPr>
          <w:color w:val="000000"/>
          <w:sz w:val="28"/>
          <w:szCs w:val="28"/>
        </w:rPr>
        <w:t xml:space="preserve"> пособий</w:t>
      </w:r>
      <w:r>
        <w:rPr>
          <w:color w:val="000000"/>
          <w:sz w:val="28"/>
          <w:szCs w:val="28"/>
        </w:rPr>
        <w:t>, при личном обращении граждан и заинтересованных лиц с информацией о нарушении прав и свобод детей, в результате телефонных обращений</w:t>
      </w:r>
      <w:r w:rsidR="006F5289">
        <w:rPr>
          <w:color w:val="000000"/>
          <w:sz w:val="28"/>
          <w:szCs w:val="28"/>
        </w:rPr>
        <w:t xml:space="preserve"> граждан.</w:t>
      </w:r>
    </w:p>
    <w:p w:rsidR="00F64BDE" w:rsidRPr="00CE0754" w:rsidRDefault="006F5289" w:rsidP="006F528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0F78F2">
        <w:rPr>
          <w:color w:val="000000"/>
          <w:sz w:val="28"/>
          <w:szCs w:val="28"/>
        </w:rPr>
        <w:t>чреждения</w:t>
      </w:r>
      <w:r w:rsidR="00F64BDE" w:rsidRPr="00CE0754">
        <w:rPr>
          <w:color w:val="000000"/>
          <w:sz w:val="28"/>
          <w:szCs w:val="28"/>
        </w:rPr>
        <w:t xml:space="preserve"> здравоохранения </w:t>
      </w:r>
      <w:r>
        <w:rPr>
          <w:color w:val="000000"/>
          <w:sz w:val="28"/>
          <w:szCs w:val="28"/>
        </w:rPr>
        <w:t>–</w:t>
      </w:r>
      <w:r w:rsidR="00F64BDE" w:rsidRPr="00CE07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обращении женщины, находящейся в трудной жизненной ситуации; </w:t>
      </w:r>
      <w:r w:rsidR="00F64BDE" w:rsidRPr="00CE0754">
        <w:rPr>
          <w:color w:val="000000"/>
          <w:sz w:val="28"/>
          <w:szCs w:val="28"/>
        </w:rPr>
        <w:t xml:space="preserve">при проведении дородового </w:t>
      </w:r>
      <w:r w:rsidR="00F64BDE" w:rsidRPr="00CE0754">
        <w:rPr>
          <w:color w:val="000000"/>
          <w:sz w:val="28"/>
          <w:szCs w:val="28"/>
        </w:rPr>
        <w:lastRenderedPageBreak/>
        <w:t>патронажа беременной женщины</w:t>
      </w:r>
      <w:r>
        <w:rPr>
          <w:color w:val="000000"/>
          <w:sz w:val="28"/>
          <w:szCs w:val="28"/>
        </w:rPr>
        <w:t xml:space="preserve"> (в том числе несовершеннолетней беременной); по результатам диспансеризации детского населения, при посещении детей на дому, на приёмах в поликлинике; при длительном непосещении ребёнком лечебного учреждения (в зависимости от возраста и установле</w:t>
      </w:r>
      <w:r w:rsidR="00476388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сроков наблюдения); при выявлении несовершеннолетних, поступивших с признаками жестокого обращения с ними, с признаками физического, психического или сексуального насилия, непринятия родителями (законными представителями) своевременных мер по лечению ребёнка, которое привело к угрозе его жизни и здоровью.</w:t>
      </w:r>
    </w:p>
    <w:p w:rsidR="00F64BDE" w:rsidRDefault="006F5289" w:rsidP="006F528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E0B03">
        <w:rPr>
          <w:color w:val="000000"/>
          <w:sz w:val="28"/>
          <w:szCs w:val="28"/>
        </w:rPr>
        <w:t xml:space="preserve"> Органы и у</w:t>
      </w:r>
      <w:r w:rsidR="00F64BDE" w:rsidRPr="00CE0754">
        <w:rPr>
          <w:color w:val="000000"/>
          <w:sz w:val="28"/>
          <w:szCs w:val="28"/>
        </w:rPr>
        <w:t xml:space="preserve">чреждения образования </w:t>
      </w:r>
      <w:r w:rsidR="008E0B03">
        <w:rPr>
          <w:color w:val="000000"/>
          <w:sz w:val="28"/>
          <w:szCs w:val="28"/>
        </w:rPr>
        <w:t>–</w:t>
      </w:r>
      <w:r w:rsidR="00F64BDE" w:rsidRPr="00CE0754">
        <w:rPr>
          <w:color w:val="000000"/>
          <w:sz w:val="28"/>
          <w:szCs w:val="28"/>
        </w:rPr>
        <w:t xml:space="preserve"> </w:t>
      </w:r>
      <w:r w:rsidR="008E0B03">
        <w:rPr>
          <w:color w:val="000000"/>
          <w:sz w:val="28"/>
          <w:szCs w:val="28"/>
        </w:rPr>
        <w:t xml:space="preserve">при обращении граждан и заинтересованных лиц с информацией о нарушении прав и свобод детей; </w:t>
      </w:r>
      <w:r w:rsidR="00F64BDE" w:rsidRPr="00CE0754">
        <w:rPr>
          <w:color w:val="000000"/>
          <w:sz w:val="28"/>
          <w:szCs w:val="28"/>
        </w:rPr>
        <w:t xml:space="preserve">в рамках образовательного </w:t>
      </w:r>
      <w:r>
        <w:rPr>
          <w:color w:val="000000"/>
          <w:sz w:val="28"/>
          <w:szCs w:val="28"/>
        </w:rPr>
        <w:t xml:space="preserve">и воспитательного </w:t>
      </w:r>
      <w:r w:rsidR="008E0B03">
        <w:rPr>
          <w:color w:val="000000"/>
          <w:sz w:val="28"/>
          <w:szCs w:val="28"/>
        </w:rPr>
        <w:t>процесса; при наличии у ребёнка признаков физического насилия, жестокого обращения; наличия информации о попытке суицида или суицидального намерения.</w:t>
      </w:r>
    </w:p>
    <w:p w:rsidR="008E0B03" w:rsidRPr="00CE0754" w:rsidRDefault="008E0B03" w:rsidP="006F528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Комиссия по делам несовершеннолетних и защите их прав – при обращении граждан по вопросам защиты прав несовершеннолетних, при рассмотрении материалов об административных правонарушениях на заседаниях комиссии.</w:t>
      </w:r>
    </w:p>
    <w:p w:rsidR="00F64BDE" w:rsidRPr="00CE0754" w:rsidRDefault="00476388" w:rsidP="000F78F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выявлении </w:t>
      </w:r>
      <w:r w:rsidR="008E0B03">
        <w:rPr>
          <w:color w:val="000000"/>
          <w:sz w:val="28"/>
          <w:szCs w:val="28"/>
        </w:rPr>
        <w:t xml:space="preserve"> семей, находящихся</w:t>
      </w:r>
      <w:r>
        <w:rPr>
          <w:color w:val="000000"/>
          <w:sz w:val="28"/>
          <w:szCs w:val="28"/>
        </w:rPr>
        <w:t xml:space="preserve"> в социально опасном положении и трудной жизненной ситуации</w:t>
      </w:r>
      <w:r w:rsidR="00F64BDE" w:rsidRPr="00CE0754">
        <w:rPr>
          <w:color w:val="000000"/>
          <w:sz w:val="28"/>
          <w:szCs w:val="28"/>
        </w:rPr>
        <w:t xml:space="preserve"> органы и учреждения системы профилактики в трехдневный срок направляют информацию о данной семье в </w:t>
      </w:r>
      <w:r w:rsidR="00D479AF">
        <w:rPr>
          <w:color w:val="000000"/>
          <w:sz w:val="28"/>
          <w:szCs w:val="28"/>
        </w:rPr>
        <w:t>Управление</w:t>
      </w:r>
      <w:r w:rsidR="00F64BDE" w:rsidRPr="00CE0754">
        <w:rPr>
          <w:color w:val="000000"/>
          <w:sz w:val="28"/>
          <w:szCs w:val="28"/>
        </w:rPr>
        <w:t xml:space="preserve"> социально</w:t>
      </w:r>
      <w:r w:rsidR="00D479AF">
        <w:rPr>
          <w:color w:val="000000"/>
          <w:sz w:val="28"/>
          <w:szCs w:val="28"/>
        </w:rPr>
        <w:t xml:space="preserve">й защиты </w:t>
      </w:r>
      <w:r w:rsidR="00F64BDE" w:rsidRPr="00CE0754">
        <w:rPr>
          <w:color w:val="000000"/>
          <w:sz w:val="28"/>
          <w:szCs w:val="28"/>
        </w:rPr>
        <w:t>населения</w:t>
      </w:r>
      <w:r w:rsidR="008E0B03">
        <w:rPr>
          <w:color w:val="000000"/>
          <w:sz w:val="28"/>
          <w:szCs w:val="28"/>
        </w:rPr>
        <w:t xml:space="preserve"> по установленной форме</w:t>
      </w:r>
      <w:r w:rsidR="00F64BDE" w:rsidRPr="00CE0754">
        <w:rPr>
          <w:color w:val="000000"/>
          <w:sz w:val="28"/>
          <w:szCs w:val="28"/>
        </w:rPr>
        <w:t xml:space="preserve"> (приложение </w:t>
      </w:r>
      <w:r w:rsidR="008E0B03">
        <w:rPr>
          <w:color w:val="000000"/>
          <w:sz w:val="28"/>
          <w:szCs w:val="28"/>
        </w:rPr>
        <w:t>1.2</w:t>
      </w:r>
      <w:r w:rsidR="000F78F2">
        <w:rPr>
          <w:color w:val="000000"/>
          <w:sz w:val="28"/>
          <w:szCs w:val="28"/>
        </w:rPr>
        <w:t>)</w:t>
      </w:r>
      <w:r w:rsidR="00F64BDE" w:rsidRPr="00CE0754">
        <w:rPr>
          <w:color w:val="000000"/>
          <w:sz w:val="28"/>
          <w:szCs w:val="28"/>
        </w:rPr>
        <w:t>.</w:t>
      </w:r>
    </w:p>
    <w:p w:rsidR="00F64BDE" w:rsidRPr="00CE0754" w:rsidRDefault="00D479AF" w:rsidP="0037027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социальной защиты насе</w:t>
      </w:r>
      <w:r w:rsidR="00476388">
        <w:rPr>
          <w:color w:val="000000"/>
          <w:sz w:val="28"/>
          <w:szCs w:val="28"/>
        </w:rPr>
        <w:t>ления направляет данную информац</w:t>
      </w:r>
      <w:r>
        <w:rPr>
          <w:color w:val="000000"/>
          <w:sz w:val="28"/>
          <w:szCs w:val="28"/>
        </w:rPr>
        <w:t xml:space="preserve">ию в </w:t>
      </w:r>
      <w:r w:rsidR="00F64BDE" w:rsidRPr="00CE0754">
        <w:rPr>
          <w:color w:val="000000"/>
          <w:sz w:val="28"/>
          <w:szCs w:val="28"/>
        </w:rPr>
        <w:t>МУ «КЦСОН»</w:t>
      </w:r>
      <w:r>
        <w:rPr>
          <w:color w:val="000000"/>
          <w:sz w:val="28"/>
          <w:szCs w:val="28"/>
        </w:rPr>
        <w:t xml:space="preserve">, где </w:t>
      </w:r>
      <w:r w:rsidR="00F64BDE" w:rsidRPr="00CE0754">
        <w:rPr>
          <w:color w:val="000000"/>
          <w:sz w:val="28"/>
          <w:szCs w:val="28"/>
        </w:rPr>
        <w:t xml:space="preserve"> регистрируют поступившую информацию в журнале первичного учета по установленной форме (приложение </w:t>
      </w:r>
      <w:r w:rsidR="000F78F2">
        <w:rPr>
          <w:color w:val="000000"/>
          <w:sz w:val="28"/>
          <w:szCs w:val="28"/>
        </w:rPr>
        <w:t>1.</w:t>
      </w:r>
      <w:r w:rsidR="00370274">
        <w:rPr>
          <w:color w:val="000000"/>
          <w:sz w:val="28"/>
          <w:szCs w:val="28"/>
        </w:rPr>
        <w:t>3</w:t>
      </w:r>
      <w:r w:rsidR="00F64BDE" w:rsidRPr="00CE0754">
        <w:rPr>
          <w:color w:val="000000"/>
          <w:sz w:val="28"/>
          <w:szCs w:val="28"/>
        </w:rPr>
        <w:t>).</w:t>
      </w:r>
    </w:p>
    <w:p w:rsidR="00F64BDE" w:rsidRPr="00CE0754" w:rsidRDefault="00F64BDE" w:rsidP="0037027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0754">
        <w:rPr>
          <w:color w:val="000000"/>
          <w:sz w:val="28"/>
          <w:szCs w:val="28"/>
        </w:rPr>
        <w:t>После получения информации специалисты МУ «КЦСОН» совместно с</w:t>
      </w:r>
      <w:r w:rsidR="00D479AF">
        <w:rPr>
          <w:color w:val="000000"/>
          <w:sz w:val="28"/>
          <w:szCs w:val="28"/>
        </w:rPr>
        <w:t>о специалистами органов и учреждений системы профилактики</w:t>
      </w:r>
      <w:r w:rsidRPr="00CE0754">
        <w:rPr>
          <w:color w:val="000000"/>
          <w:sz w:val="28"/>
          <w:szCs w:val="28"/>
        </w:rPr>
        <w:t xml:space="preserve"> (по согласованию) проводят обследование </w:t>
      </w:r>
      <w:proofErr w:type="gramStart"/>
      <w:r w:rsidRPr="00CE0754">
        <w:rPr>
          <w:color w:val="000000"/>
          <w:sz w:val="28"/>
          <w:szCs w:val="28"/>
        </w:rPr>
        <w:t>жилищно</w:t>
      </w:r>
      <w:r w:rsidR="00E5175D">
        <w:rPr>
          <w:color w:val="000000"/>
          <w:sz w:val="28"/>
          <w:szCs w:val="28"/>
        </w:rPr>
        <w:t xml:space="preserve"> </w:t>
      </w:r>
      <w:r w:rsidRPr="00CE0754">
        <w:rPr>
          <w:color w:val="000000"/>
          <w:sz w:val="28"/>
          <w:szCs w:val="28"/>
        </w:rPr>
        <w:t>- быт</w:t>
      </w:r>
      <w:r w:rsidR="000F78F2">
        <w:rPr>
          <w:color w:val="000000"/>
          <w:sz w:val="28"/>
          <w:szCs w:val="28"/>
        </w:rPr>
        <w:t>овых</w:t>
      </w:r>
      <w:proofErr w:type="gramEnd"/>
      <w:r w:rsidR="000F78F2">
        <w:rPr>
          <w:color w:val="000000"/>
          <w:sz w:val="28"/>
          <w:szCs w:val="28"/>
        </w:rPr>
        <w:t>, социально-</w:t>
      </w:r>
      <w:r w:rsidR="00D479AF">
        <w:rPr>
          <w:color w:val="000000"/>
          <w:sz w:val="28"/>
          <w:szCs w:val="28"/>
        </w:rPr>
        <w:t>педагогических, социально-</w:t>
      </w:r>
      <w:r w:rsidRPr="00CE0754">
        <w:rPr>
          <w:color w:val="000000"/>
          <w:sz w:val="28"/>
          <w:szCs w:val="28"/>
        </w:rPr>
        <w:t>психологических</w:t>
      </w:r>
      <w:r w:rsidR="00D479AF">
        <w:rPr>
          <w:color w:val="000000"/>
          <w:sz w:val="28"/>
          <w:szCs w:val="28"/>
        </w:rPr>
        <w:t xml:space="preserve"> и медико-социальных условий </w:t>
      </w:r>
      <w:r w:rsidRPr="00CE0754">
        <w:rPr>
          <w:color w:val="000000"/>
          <w:sz w:val="28"/>
          <w:szCs w:val="28"/>
        </w:rPr>
        <w:t xml:space="preserve"> жизни семьи</w:t>
      </w:r>
      <w:r w:rsidR="00D479AF">
        <w:rPr>
          <w:color w:val="000000"/>
          <w:sz w:val="28"/>
          <w:szCs w:val="28"/>
        </w:rPr>
        <w:t xml:space="preserve"> и детей</w:t>
      </w:r>
      <w:r w:rsidRPr="00CE0754">
        <w:rPr>
          <w:color w:val="000000"/>
          <w:sz w:val="28"/>
          <w:szCs w:val="28"/>
        </w:rPr>
        <w:t xml:space="preserve">. Составляется акт </w:t>
      </w:r>
      <w:r w:rsidR="00D479AF">
        <w:rPr>
          <w:color w:val="000000"/>
          <w:sz w:val="28"/>
          <w:szCs w:val="28"/>
        </w:rPr>
        <w:t xml:space="preserve">первичного обследования условий семьи </w:t>
      </w:r>
      <w:r w:rsidRPr="00CE0754">
        <w:rPr>
          <w:color w:val="000000"/>
          <w:sz w:val="28"/>
          <w:szCs w:val="28"/>
        </w:rPr>
        <w:t xml:space="preserve">(приложение </w:t>
      </w:r>
      <w:r w:rsidR="000F78F2">
        <w:rPr>
          <w:color w:val="000000"/>
          <w:sz w:val="28"/>
          <w:szCs w:val="28"/>
        </w:rPr>
        <w:t>1.</w:t>
      </w:r>
      <w:r w:rsidR="00370274">
        <w:rPr>
          <w:color w:val="000000"/>
          <w:sz w:val="28"/>
          <w:szCs w:val="28"/>
        </w:rPr>
        <w:t>4</w:t>
      </w:r>
      <w:r w:rsidRPr="00CE0754">
        <w:rPr>
          <w:color w:val="000000"/>
          <w:sz w:val="28"/>
          <w:szCs w:val="28"/>
        </w:rPr>
        <w:t>).</w:t>
      </w:r>
    </w:p>
    <w:p w:rsidR="00F64BDE" w:rsidRDefault="00F64BDE" w:rsidP="00231EBB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0754">
        <w:rPr>
          <w:color w:val="000000"/>
          <w:sz w:val="28"/>
          <w:szCs w:val="28"/>
        </w:rPr>
        <w:t xml:space="preserve">Дата проведения обследования согласовывается </w:t>
      </w:r>
      <w:r w:rsidR="00231EBB">
        <w:rPr>
          <w:color w:val="000000"/>
          <w:sz w:val="28"/>
          <w:szCs w:val="28"/>
        </w:rPr>
        <w:t xml:space="preserve">УСЗН, </w:t>
      </w:r>
      <w:r w:rsidRPr="00CE0754">
        <w:rPr>
          <w:color w:val="000000"/>
          <w:sz w:val="28"/>
          <w:szCs w:val="28"/>
        </w:rPr>
        <w:t xml:space="preserve">МУ «КЦСОН» с ПДН </w:t>
      </w:r>
      <w:r w:rsidR="00231EBB">
        <w:rPr>
          <w:color w:val="000000"/>
          <w:sz w:val="28"/>
          <w:szCs w:val="28"/>
        </w:rPr>
        <w:t>ОВД, с администрацией образовательного учре</w:t>
      </w:r>
      <w:r w:rsidR="00E5175D">
        <w:rPr>
          <w:color w:val="000000"/>
          <w:sz w:val="28"/>
          <w:szCs w:val="28"/>
        </w:rPr>
        <w:t>ждения и медицинским работником ГБУЗ</w:t>
      </w:r>
      <w:r w:rsidR="00231EBB">
        <w:rPr>
          <w:color w:val="000000"/>
          <w:sz w:val="28"/>
          <w:szCs w:val="28"/>
        </w:rPr>
        <w:t xml:space="preserve"> </w:t>
      </w:r>
      <w:r w:rsidR="00E5175D">
        <w:rPr>
          <w:color w:val="000000"/>
          <w:sz w:val="28"/>
          <w:szCs w:val="28"/>
        </w:rPr>
        <w:t>«Г</w:t>
      </w:r>
      <w:r w:rsidR="00231EBB">
        <w:rPr>
          <w:color w:val="000000"/>
          <w:sz w:val="28"/>
          <w:szCs w:val="28"/>
        </w:rPr>
        <w:t>ородская больница</w:t>
      </w:r>
      <w:r w:rsidR="00E5175D">
        <w:rPr>
          <w:color w:val="000000"/>
          <w:sz w:val="28"/>
          <w:szCs w:val="28"/>
        </w:rPr>
        <w:t xml:space="preserve"> г.Карабаш</w:t>
      </w:r>
      <w:r w:rsidR="00231EBB">
        <w:rPr>
          <w:color w:val="000000"/>
          <w:sz w:val="28"/>
          <w:szCs w:val="28"/>
        </w:rPr>
        <w:t>».</w:t>
      </w:r>
      <w:r w:rsidRPr="00CE0754">
        <w:rPr>
          <w:color w:val="000000"/>
          <w:sz w:val="28"/>
          <w:szCs w:val="28"/>
        </w:rPr>
        <w:t xml:space="preserve"> Обследование проводится не позднее </w:t>
      </w:r>
      <w:r w:rsidR="00231EBB">
        <w:rPr>
          <w:color w:val="000000"/>
          <w:sz w:val="28"/>
          <w:szCs w:val="28"/>
        </w:rPr>
        <w:t xml:space="preserve">трёх </w:t>
      </w:r>
      <w:r w:rsidRPr="00CE0754">
        <w:rPr>
          <w:color w:val="000000"/>
          <w:sz w:val="28"/>
          <w:szCs w:val="28"/>
        </w:rPr>
        <w:t xml:space="preserve">дней со дня получения информации </w:t>
      </w:r>
      <w:r w:rsidR="00231EBB">
        <w:rPr>
          <w:color w:val="000000"/>
          <w:sz w:val="28"/>
          <w:szCs w:val="28"/>
        </w:rPr>
        <w:t>(в случаях угрозы жизни и здоровья ребёнка – незамедлительно).</w:t>
      </w:r>
    </w:p>
    <w:p w:rsidR="00231EBB" w:rsidRPr="00CE0754" w:rsidRDefault="00231EBB" w:rsidP="00231EBB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обследования на месте составляется акт (приложение 1.4).</w:t>
      </w:r>
    </w:p>
    <w:p w:rsidR="00F64BDE" w:rsidRPr="00CE0754" w:rsidRDefault="00F64BDE" w:rsidP="001B341F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CE0754">
        <w:rPr>
          <w:color w:val="000000"/>
          <w:sz w:val="28"/>
          <w:szCs w:val="28"/>
        </w:rPr>
        <w:t>Результаты</w:t>
      </w:r>
      <w:r w:rsidR="00403EB7">
        <w:rPr>
          <w:color w:val="000000"/>
          <w:sz w:val="28"/>
          <w:szCs w:val="28"/>
        </w:rPr>
        <w:t xml:space="preserve"> </w:t>
      </w:r>
      <w:r w:rsidRPr="00CE0754">
        <w:rPr>
          <w:color w:val="000000"/>
          <w:sz w:val="28"/>
          <w:szCs w:val="28"/>
        </w:rPr>
        <w:t xml:space="preserve"> </w:t>
      </w:r>
      <w:r w:rsidR="001B341F">
        <w:rPr>
          <w:color w:val="000000"/>
          <w:sz w:val="28"/>
          <w:szCs w:val="28"/>
        </w:rPr>
        <w:t xml:space="preserve">каждого </w:t>
      </w:r>
      <w:r w:rsidRPr="00CE0754">
        <w:rPr>
          <w:color w:val="000000"/>
          <w:sz w:val="28"/>
          <w:szCs w:val="28"/>
        </w:rPr>
        <w:t xml:space="preserve">обследования семьи обсуждаются на заседании Комиссии по </w:t>
      </w:r>
      <w:r w:rsidR="001B341F">
        <w:rPr>
          <w:color w:val="000000"/>
          <w:sz w:val="28"/>
          <w:szCs w:val="28"/>
        </w:rPr>
        <w:t xml:space="preserve">работе </w:t>
      </w:r>
      <w:r w:rsidR="00E5175D">
        <w:rPr>
          <w:color w:val="000000"/>
          <w:sz w:val="28"/>
          <w:szCs w:val="28"/>
        </w:rPr>
        <w:t>с</w:t>
      </w:r>
      <w:r w:rsidR="001B341F">
        <w:rPr>
          <w:color w:val="000000"/>
          <w:sz w:val="28"/>
          <w:szCs w:val="28"/>
        </w:rPr>
        <w:t xml:space="preserve"> семьями, </w:t>
      </w:r>
      <w:r w:rsidRPr="00CE0754">
        <w:rPr>
          <w:color w:val="000000"/>
          <w:sz w:val="28"/>
          <w:szCs w:val="28"/>
        </w:rPr>
        <w:t>находящимися в социально опасном положении</w:t>
      </w:r>
      <w:r w:rsidR="00E5175D">
        <w:rPr>
          <w:color w:val="000000"/>
          <w:sz w:val="28"/>
          <w:szCs w:val="28"/>
        </w:rPr>
        <w:t xml:space="preserve"> и трудной жизненной  ситуации</w:t>
      </w:r>
      <w:r w:rsidR="001B341F">
        <w:rPr>
          <w:color w:val="000000"/>
          <w:sz w:val="28"/>
          <w:szCs w:val="28"/>
        </w:rPr>
        <w:t xml:space="preserve"> </w:t>
      </w:r>
      <w:r w:rsidRPr="00CE0754">
        <w:rPr>
          <w:color w:val="000000"/>
          <w:sz w:val="28"/>
          <w:szCs w:val="28"/>
        </w:rPr>
        <w:t xml:space="preserve"> </w:t>
      </w:r>
      <w:r w:rsidR="001B341F">
        <w:rPr>
          <w:color w:val="000000"/>
          <w:sz w:val="28"/>
          <w:szCs w:val="28"/>
        </w:rPr>
        <w:t xml:space="preserve">Карабашского городского округа </w:t>
      </w:r>
      <w:r w:rsidRPr="00CE0754">
        <w:rPr>
          <w:color w:val="000000"/>
          <w:sz w:val="28"/>
          <w:szCs w:val="28"/>
        </w:rPr>
        <w:t xml:space="preserve">(далее Комиссия) </w:t>
      </w:r>
      <w:r w:rsidR="001B341F">
        <w:rPr>
          <w:color w:val="000000"/>
          <w:sz w:val="28"/>
          <w:szCs w:val="28"/>
        </w:rPr>
        <w:t xml:space="preserve">для организации межведомственного взаимодействия по профилактике семейного неблагополучия </w:t>
      </w:r>
      <w:r w:rsidRPr="00CE0754">
        <w:rPr>
          <w:color w:val="000000"/>
          <w:sz w:val="28"/>
          <w:szCs w:val="28"/>
        </w:rPr>
        <w:t xml:space="preserve">с последующим принятием решения о постановке семьи на учет и </w:t>
      </w:r>
      <w:r w:rsidR="001B341F">
        <w:rPr>
          <w:color w:val="000000"/>
          <w:sz w:val="28"/>
          <w:szCs w:val="28"/>
        </w:rPr>
        <w:t>составлении</w:t>
      </w:r>
      <w:r w:rsidRPr="00CE0754">
        <w:rPr>
          <w:color w:val="000000"/>
          <w:sz w:val="28"/>
          <w:szCs w:val="28"/>
        </w:rPr>
        <w:t xml:space="preserve"> </w:t>
      </w:r>
      <w:r w:rsidRPr="00CE0754">
        <w:rPr>
          <w:color w:val="000000"/>
          <w:sz w:val="28"/>
          <w:szCs w:val="28"/>
        </w:rPr>
        <w:lastRenderedPageBreak/>
        <w:t>индивидуальной</w:t>
      </w:r>
      <w:r w:rsidR="006F3DA5">
        <w:rPr>
          <w:color w:val="000000"/>
          <w:sz w:val="28"/>
          <w:szCs w:val="28"/>
        </w:rPr>
        <w:t xml:space="preserve"> </w:t>
      </w:r>
      <w:r w:rsidRPr="00CE0754">
        <w:rPr>
          <w:color w:val="000000"/>
          <w:sz w:val="28"/>
          <w:szCs w:val="28"/>
        </w:rPr>
        <w:t xml:space="preserve"> </w:t>
      </w:r>
      <w:r w:rsidR="001B341F">
        <w:rPr>
          <w:color w:val="000000"/>
          <w:sz w:val="28"/>
          <w:szCs w:val="28"/>
        </w:rPr>
        <w:t xml:space="preserve">программы </w:t>
      </w:r>
      <w:r w:rsidRPr="00CE0754">
        <w:rPr>
          <w:color w:val="000000"/>
          <w:sz w:val="28"/>
          <w:szCs w:val="28"/>
        </w:rPr>
        <w:t>реабилитаци</w:t>
      </w:r>
      <w:r w:rsidR="001B341F">
        <w:rPr>
          <w:color w:val="000000"/>
          <w:sz w:val="28"/>
          <w:szCs w:val="28"/>
        </w:rPr>
        <w:t>и семьи либо отказе в постановке на учёт.</w:t>
      </w:r>
      <w:proofErr w:type="gramEnd"/>
    </w:p>
    <w:p w:rsidR="00F64BDE" w:rsidRDefault="001B341F" w:rsidP="00CE075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Комиссия состоит из представителей всех субъектов системы профилактики безнадзорности и правонарушений среди несовершеннолетних Карабашского городского округа.</w:t>
      </w:r>
    </w:p>
    <w:p w:rsidR="001B341F" w:rsidRDefault="001B341F" w:rsidP="00CE075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Целью деятельности Комиссии является межведомственный</w:t>
      </w:r>
      <w:r w:rsidR="009A37B9">
        <w:rPr>
          <w:color w:val="000000"/>
          <w:sz w:val="28"/>
          <w:szCs w:val="28"/>
        </w:rPr>
        <w:t xml:space="preserve"> и всесторонний анализ причин проблемной ситуации в семье и выявление её ресурсов.</w:t>
      </w:r>
    </w:p>
    <w:p w:rsidR="009A37B9" w:rsidRDefault="009A37B9" w:rsidP="00CE075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Главными задачами деятельности Комиссии является распределение ответственности между участниками реализации комплексной программы реабилитации семьи, координация усилий служб системы профилактики по решению проблем семьи, реализация межведомственного взаимодействия к реабилитационному процессу.</w:t>
      </w:r>
    </w:p>
    <w:p w:rsidR="009A37B9" w:rsidRPr="00CE0754" w:rsidRDefault="009A37B9" w:rsidP="00CE075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4BDE" w:rsidRPr="00CE0754" w:rsidRDefault="00F64BDE" w:rsidP="00945847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E0754">
        <w:rPr>
          <w:color w:val="000000"/>
          <w:sz w:val="28"/>
          <w:szCs w:val="28"/>
          <w:lang w:val="en-US"/>
        </w:rPr>
        <w:t>III</w:t>
      </w:r>
      <w:r w:rsidR="00F65136">
        <w:rPr>
          <w:color w:val="000000"/>
          <w:sz w:val="28"/>
          <w:szCs w:val="28"/>
        </w:rPr>
        <w:t>. Порядок учета семей и детей</w:t>
      </w:r>
      <w:proofErr w:type="gramStart"/>
      <w:r w:rsidR="00F65136">
        <w:rPr>
          <w:color w:val="000000"/>
          <w:sz w:val="28"/>
          <w:szCs w:val="28"/>
        </w:rPr>
        <w:t xml:space="preserve">, </w:t>
      </w:r>
      <w:r w:rsidR="00E50FD6">
        <w:rPr>
          <w:color w:val="000000"/>
          <w:sz w:val="28"/>
          <w:szCs w:val="28"/>
        </w:rPr>
        <w:t xml:space="preserve"> </w:t>
      </w:r>
      <w:r w:rsidR="00D43E95">
        <w:rPr>
          <w:color w:val="000000"/>
          <w:sz w:val="28"/>
          <w:szCs w:val="28"/>
        </w:rPr>
        <w:t>находящихся</w:t>
      </w:r>
      <w:proofErr w:type="gramEnd"/>
      <w:r w:rsidR="00D43E95">
        <w:rPr>
          <w:color w:val="000000"/>
          <w:sz w:val="28"/>
          <w:szCs w:val="28"/>
        </w:rPr>
        <w:t xml:space="preserve">  в</w:t>
      </w:r>
      <w:r w:rsidR="006F3DA5">
        <w:rPr>
          <w:color w:val="000000"/>
          <w:sz w:val="28"/>
          <w:szCs w:val="28"/>
        </w:rPr>
        <w:t xml:space="preserve"> </w:t>
      </w:r>
      <w:r w:rsidR="00D43E95">
        <w:rPr>
          <w:color w:val="000000"/>
          <w:sz w:val="28"/>
          <w:szCs w:val="28"/>
        </w:rPr>
        <w:t xml:space="preserve"> социально  опасном положении и трудной жизненной ситуации</w:t>
      </w:r>
    </w:p>
    <w:p w:rsidR="00F64BDE" w:rsidRPr="00CE0754" w:rsidRDefault="00F64BDE" w:rsidP="00CE075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2D46" w:rsidRDefault="00D43E95" w:rsidP="00B82D4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семей</w:t>
      </w:r>
      <w:r w:rsidR="00EA5294">
        <w:rPr>
          <w:color w:val="000000"/>
          <w:sz w:val="28"/>
          <w:szCs w:val="28"/>
        </w:rPr>
        <w:t>, находящихся в социально опасном положении</w:t>
      </w:r>
      <w:r>
        <w:rPr>
          <w:color w:val="000000"/>
          <w:sz w:val="28"/>
          <w:szCs w:val="28"/>
        </w:rPr>
        <w:t xml:space="preserve"> и трудной жизненной ситуации  ведется в  программном комплексе АИС</w:t>
      </w:r>
      <w:r w:rsidR="00F64BDE" w:rsidRPr="00CE0754">
        <w:rPr>
          <w:color w:val="000000"/>
          <w:sz w:val="28"/>
          <w:szCs w:val="28"/>
        </w:rPr>
        <w:t xml:space="preserve"> «</w:t>
      </w:r>
      <w:r w:rsidR="00B82D46">
        <w:rPr>
          <w:color w:val="000000"/>
          <w:sz w:val="28"/>
          <w:szCs w:val="28"/>
        </w:rPr>
        <w:t xml:space="preserve"> Семья и</w:t>
      </w:r>
      <w:r w:rsidR="00F64BDE" w:rsidRPr="00CE0754">
        <w:rPr>
          <w:color w:val="000000"/>
          <w:sz w:val="28"/>
          <w:szCs w:val="28"/>
        </w:rPr>
        <w:t xml:space="preserve"> дети</w:t>
      </w:r>
      <w:r w:rsidR="00B82D46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установленной в органах и учреждениях системы профилактики.</w:t>
      </w:r>
    </w:p>
    <w:p w:rsidR="00030CC5" w:rsidRDefault="00A85A97" w:rsidP="00B82D4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Управлением социальной защиты населения  администрации Карабашского городского округа </w:t>
      </w:r>
      <w:r w:rsidR="00484D34">
        <w:rPr>
          <w:color w:val="000000"/>
          <w:sz w:val="28"/>
          <w:szCs w:val="28"/>
        </w:rPr>
        <w:t xml:space="preserve"> </w:t>
      </w:r>
      <w:r w:rsidR="00D43E95">
        <w:rPr>
          <w:color w:val="000000"/>
          <w:sz w:val="28"/>
          <w:szCs w:val="28"/>
        </w:rPr>
        <w:t xml:space="preserve"> в течение 5</w:t>
      </w:r>
      <w:r w:rsidR="00BE00A2">
        <w:rPr>
          <w:color w:val="000000"/>
          <w:sz w:val="28"/>
          <w:szCs w:val="28"/>
        </w:rPr>
        <w:t xml:space="preserve"> </w:t>
      </w:r>
      <w:r w:rsidR="00E50FD6">
        <w:rPr>
          <w:color w:val="000000"/>
          <w:sz w:val="28"/>
          <w:szCs w:val="28"/>
        </w:rPr>
        <w:t xml:space="preserve"> рабочих </w:t>
      </w:r>
      <w:r w:rsidR="00BE00A2">
        <w:rPr>
          <w:color w:val="000000"/>
          <w:sz w:val="28"/>
          <w:szCs w:val="28"/>
        </w:rPr>
        <w:t xml:space="preserve">дней формируется </w:t>
      </w:r>
      <w:r w:rsidR="004258D9">
        <w:rPr>
          <w:color w:val="000000"/>
          <w:sz w:val="28"/>
          <w:szCs w:val="28"/>
        </w:rPr>
        <w:t xml:space="preserve">индивидуальная программа предоставления социальных услуг в двух экземплярах.  Один </w:t>
      </w:r>
      <w:proofErr w:type="gramStart"/>
      <w:r w:rsidR="004258D9">
        <w:rPr>
          <w:color w:val="000000"/>
          <w:sz w:val="28"/>
          <w:szCs w:val="28"/>
        </w:rPr>
        <w:t>экземпляр индивидуальной</w:t>
      </w:r>
      <w:r w:rsidR="006F3DA5">
        <w:rPr>
          <w:color w:val="000000"/>
          <w:sz w:val="28"/>
          <w:szCs w:val="28"/>
        </w:rPr>
        <w:t xml:space="preserve"> </w:t>
      </w:r>
      <w:r w:rsidR="004258D9">
        <w:rPr>
          <w:color w:val="000000"/>
          <w:sz w:val="28"/>
          <w:szCs w:val="28"/>
        </w:rPr>
        <w:t xml:space="preserve"> программы, подписанный</w:t>
      </w:r>
      <w:r w:rsidR="0062691F">
        <w:rPr>
          <w:color w:val="000000"/>
          <w:sz w:val="28"/>
          <w:szCs w:val="28"/>
        </w:rPr>
        <w:t xml:space="preserve"> </w:t>
      </w:r>
      <w:r w:rsidR="00E50FD6">
        <w:rPr>
          <w:color w:val="000000"/>
          <w:sz w:val="28"/>
          <w:szCs w:val="28"/>
        </w:rPr>
        <w:t xml:space="preserve"> уполномоченным органом передается</w:t>
      </w:r>
      <w:proofErr w:type="gramEnd"/>
      <w:r w:rsidR="00F22061">
        <w:rPr>
          <w:color w:val="000000"/>
          <w:sz w:val="28"/>
          <w:szCs w:val="28"/>
        </w:rPr>
        <w:t xml:space="preserve"> гражданину. Второй экземпляр индивидуальной программы предоставления социальных услуг, подписанный гражданином, остается в уполномоченном органе.</w:t>
      </w:r>
    </w:p>
    <w:p w:rsidR="00F64BDE" w:rsidRPr="00CE0754" w:rsidRDefault="00F64BDE" w:rsidP="00CE075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4BDE" w:rsidRDefault="00F64BDE" w:rsidP="00AD3F91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E0754">
        <w:rPr>
          <w:color w:val="000000"/>
          <w:sz w:val="28"/>
          <w:szCs w:val="28"/>
          <w:lang w:val="en-US"/>
        </w:rPr>
        <w:t>IV</w:t>
      </w:r>
      <w:r w:rsidRPr="00CE0754">
        <w:rPr>
          <w:color w:val="000000"/>
          <w:sz w:val="28"/>
          <w:szCs w:val="28"/>
        </w:rPr>
        <w:t xml:space="preserve">. Порядок </w:t>
      </w:r>
      <w:r w:rsidR="00030CC5">
        <w:rPr>
          <w:color w:val="000000"/>
          <w:sz w:val="28"/>
          <w:szCs w:val="28"/>
        </w:rPr>
        <w:t xml:space="preserve">составления и </w:t>
      </w:r>
      <w:r w:rsidRPr="00CE0754">
        <w:rPr>
          <w:color w:val="000000"/>
          <w:sz w:val="28"/>
          <w:szCs w:val="28"/>
        </w:rPr>
        <w:t xml:space="preserve">реализации </w:t>
      </w:r>
      <w:r w:rsidR="00030CC5">
        <w:rPr>
          <w:color w:val="000000"/>
          <w:sz w:val="28"/>
          <w:szCs w:val="28"/>
        </w:rPr>
        <w:t xml:space="preserve">индивидуальной </w:t>
      </w:r>
      <w:r w:rsidRPr="00CE0754">
        <w:rPr>
          <w:color w:val="000000"/>
          <w:sz w:val="28"/>
          <w:szCs w:val="28"/>
        </w:rPr>
        <w:t>программы</w:t>
      </w:r>
    </w:p>
    <w:p w:rsidR="00030CC5" w:rsidRPr="00CE0754" w:rsidRDefault="00030CC5" w:rsidP="00AD3F91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81F1D" w:rsidRDefault="00781F1D" w:rsidP="00310E97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постановки семьи на учёт </w:t>
      </w:r>
      <w:r w:rsidR="002B0057">
        <w:rPr>
          <w:color w:val="000000"/>
          <w:sz w:val="28"/>
          <w:szCs w:val="28"/>
        </w:rPr>
        <w:t>М</w:t>
      </w:r>
      <w:r w:rsidR="000A2C8E">
        <w:rPr>
          <w:color w:val="000000"/>
          <w:sz w:val="28"/>
          <w:szCs w:val="28"/>
        </w:rPr>
        <w:t xml:space="preserve">У «КЦСОН» </w:t>
      </w:r>
      <w:r>
        <w:rPr>
          <w:color w:val="000000"/>
          <w:sz w:val="28"/>
          <w:szCs w:val="28"/>
        </w:rPr>
        <w:t>Карабашского городского округа формир</w:t>
      </w:r>
      <w:r w:rsidR="00310E97">
        <w:rPr>
          <w:color w:val="000000"/>
          <w:sz w:val="28"/>
          <w:szCs w:val="28"/>
        </w:rPr>
        <w:t>ует</w:t>
      </w:r>
      <w:r w:rsidR="00F22061">
        <w:rPr>
          <w:color w:val="000000"/>
          <w:sz w:val="28"/>
          <w:szCs w:val="28"/>
        </w:rPr>
        <w:t xml:space="preserve"> личное дело, содержащее следующие документы: документы, удостоверяющие личность несовершеннолетнего и членов семьи; </w:t>
      </w:r>
      <w:r>
        <w:rPr>
          <w:color w:val="000000"/>
          <w:sz w:val="28"/>
          <w:szCs w:val="28"/>
        </w:rPr>
        <w:t xml:space="preserve"> индивидуальн</w:t>
      </w:r>
      <w:r w:rsidR="003F70B6">
        <w:rPr>
          <w:color w:val="000000"/>
          <w:sz w:val="28"/>
          <w:szCs w:val="28"/>
        </w:rPr>
        <w:t>ую программу предоставления социальных услуг;  индивидуальную программу реабилитации семьи; договор о предоставлении социальных услуг; дневник наблюдения семьи; акты обследования семьи; рекомендации; ежеквартальное заключение; результаты диагностики и рекомендации; ходатайства; запросы; карту занятости детей школьного возраста в каникулярное время.</w:t>
      </w:r>
    </w:p>
    <w:p w:rsidR="00F64BDE" w:rsidRPr="00CE0754" w:rsidRDefault="00781F1D" w:rsidP="00781F1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Учреждения </w:t>
      </w:r>
      <w:r w:rsidR="00F64BDE" w:rsidRPr="00CE0754">
        <w:rPr>
          <w:color w:val="000000"/>
          <w:sz w:val="28"/>
          <w:szCs w:val="28"/>
        </w:rPr>
        <w:t xml:space="preserve"> образования в течение 10 дней после получения решения Комиссии</w:t>
      </w:r>
      <w:r w:rsidR="00F64BDE" w:rsidRPr="00CE0754">
        <w:rPr>
          <w:rStyle w:val="apple-converted-space"/>
          <w:color w:val="000000"/>
          <w:sz w:val="28"/>
          <w:szCs w:val="28"/>
        </w:rPr>
        <w:t> </w:t>
      </w:r>
      <w:r w:rsidR="00F64BDE" w:rsidRPr="00CE0754">
        <w:rPr>
          <w:color w:val="000000"/>
          <w:sz w:val="28"/>
          <w:szCs w:val="28"/>
        </w:rPr>
        <w:t>о постановке семьи на учет предоставляют в</w:t>
      </w:r>
      <w:r w:rsidR="006F3DA5">
        <w:rPr>
          <w:color w:val="000000"/>
          <w:sz w:val="28"/>
          <w:szCs w:val="28"/>
        </w:rPr>
        <w:t xml:space="preserve"> </w:t>
      </w:r>
      <w:r w:rsidR="00F64BDE" w:rsidRPr="00CE0754">
        <w:rPr>
          <w:color w:val="000000"/>
          <w:sz w:val="28"/>
          <w:szCs w:val="28"/>
        </w:rPr>
        <w:t xml:space="preserve"> </w:t>
      </w:r>
      <w:r w:rsidR="000A2C8E">
        <w:rPr>
          <w:color w:val="000000"/>
          <w:sz w:val="28"/>
          <w:szCs w:val="28"/>
        </w:rPr>
        <w:t>МУ «КЦСОН»</w:t>
      </w:r>
      <w:r w:rsidR="00971831">
        <w:rPr>
          <w:color w:val="000000"/>
          <w:sz w:val="28"/>
          <w:szCs w:val="28"/>
        </w:rPr>
        <w:t xml:space="preserve"> Караб</w:t>
      </w:r>
      <w:r w:rsidR="00906518">
        <w:rPr>
          <w:color w:val="000000"/>
          <w:sz w:val="28"/>
          <w:szCs w:val="28"/>
        </w:rPr>
        <w:t>а</w:t>
      </w:r>
      <w:r w:rsidR="00971831">
        <w:rPr>
          <w:color w:val="000000"/>
          <w:sz w:val="28"/>
          <w:szCs w:val="28"/>
        </w:rPr>
        <w:t>шского городского округа</w:t>
      </w:r>
      <w:r w:rsidR="00F64BDE" w:rsidRPr="00CE0754">
        <w:rPr>
          <w:color w:val="000000"/>
          <w:sz w:val="28"/>
          <w:szCs w:val="28"/>
        </w:rPr>
        <w:t xml:space="preserve"> характеристику на каждого ребенка</w:t>
      </w:r>
      <w:r w:rsidR="00971831">
        <w:rPr>
          <w:color w:val="000000"/>
          <w:sz w:val="28"/>
          <w:szCs w:val="28"/>
        </w:rPr>
        <w:t xml:space="preserve"> (характеристика содержит данные о познавательной сфере, эмоционально-волевой сфере, особенностях личности, специфике детско-родительских </w:t>
      </w:r>
      <w:r w:rsidR="00971831">
        <w:rPr>
          <w:color w:val="000000"/>
          <w:sz w:val="28"/>
          <w:szCs w:val="28"/>
        </w:rPr>
        <w:lastRenderedPageBreak/>
        <w:t>отношений, рекомендации педагога-психолога),</w:t>
      </w:r>
      <w:r w:rsidR="00F64BDE" w:rsidRPr="00CE0754">
        <w:rPr>
          <w:color w:val="000000"/>
          <w:sz w:val="28"/>
          <w:szCs w:val="28"/>
        </w:rPr>
        <w:t xml:space="preserve"> а также </w:t>
      </w:r>
      <w:r w:rsidR="00971831">
        <w:rPr>
          <w:color w:val="000000"/>
          <w:sz w:val="28"/>
          <w:szCs w:val="28"/>
        </w:rPr>
        <w:t xml:space="preserve">предложения для включения в перечень рекомендуемых </w:t>
      </w:r>
      <w:r w:rsidR="00F64BDE" w:rsidRPr="00CE0754">
        <w:rPr>
          <w:color w:val="000000"/>
          <w:sz w:val="28"/>
          <w:szCs w:val="28"/>
        </w:rPr>
        <w:t>реабилитационных мероприятий</w:t>
      </w:r>
      <w:r w:rsidR="00971831">
        <w:rPr>
          <w:color w:val="000000"/>
          <w:sz w:val="28"/>
          <w:szCs w:val="28"/>
        </w:rPr>
        <w:t>.</w:t>
      </w:r>
      <w:proofErr w:type="gramEnd"/>
    </w:p>
    <w:p w:rsidR="00F64BDE" w:rsidRPr="00CE0754" w:rsidRDefault="00310E97" w:rsidP="000A2C8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ГБУЗ «Г</w:t>
      </w:r>
      <w:r w:rsidR="00971831">
        <w:rPr>
          <w:color w:val="000000"/>
          <w:sz w:val="28"/>
          <w:szCs w:val="28"/>
        </w:rPr>
        <w:t>ородская больница</w:t>
      </w:r>
      <w:r>
        <w:rPr>
          <w:color w:val="000000"/>
          <w:sz w:val="28"/>
          <w:szCs w:val="28"/>
        </w:rPr>
        <w:t xml:space="preserve"> г.Карабаш</w:t>
      </w:r>
      <w:r w:rsidR="00971831">
        <w:rPr>
          <w:color w:val="000000"/>
          <w:sz w:val="28"/>
          <w:szCs w:val="28"/>
        </w:rPr>
        <w:t>»</w:t>
      </w:r>
      <w:r w:rsidR="00F64BDE" w:rsidRPr="00CE0754">
        <w:rPr>
          <w:color w:val="000000"/>
          <w:sz w:val="28"/>
          <w:szCs w:val="28"/>
        </w:rPr>
        <w:t xml:space="preserve"> в течение 10 дней после получения решения К</w:t>
      </w:r>
      <w:r w:rsidR="00971831">
        <w:rPr>
          <w:color w:val="000000"/>
          <w:sz w:val="28"/>
          <w:szCs w:val="28"/>
        </w:rPr>
        <w:t>омиссии</w:t>
      </w:r>
      <w:r w:rsidR="00F64BDE" w:rsidRPr="00CE0754">
        <w:rPr>
          <w:rStyle w:val="apple-converted-space"/>
          <w:color w:val="000000"/>
          <w:sz w:val="28"/>
          <w:szCs w:val="28"/>
        </w:rPr>
        <w:t> </w:t>
      </w:r>
      <w:r w:rsidR="00F64BDE" w:rsidRPr="00CE0754">
        <w:rPr>
          <w:color w:val="000000"/>
          <w:sz w:val="28"/>
          <w:szCs w:val="28"/>
        </w:rPr>
        <w:t xml:space="preserve">о постановке семьи на учет предоставляют в </w:t>
      </w:r>
      <w:r w:rsidR="000A2C8E">
        <w:rPr>
          <w:color w:val="000000"/>
          <w:sz w:val="28"/>
          <w:szCs w:val="28"/>
        </w:rPr>
        <w:t>МУ «КЦСОН»</w:t>
      </w:r>
      <w:r w:rsidR="00971831">
        <w:rPr>
          <w:color w:val="000000"/>
          <w:sz w:val="28"/>
          <w:szCs w:val="28"/>
        </w:rPr>
        <w:t xml:space="preserve"> Караб</w:t>
      </w:r>
      <w:r w:rsidR="00906518">
        <w:rPr>
          <w:color w:val="000000"/>
          <w:sz w:val="28"/>
          <w:szCs w:val="28"/>
        </w:rPr>
        <w:t>а</w:t>
      </w:r>
      <w:r w:rsidR="00971831">
        <w:rPr>
          <w:color w:val="000000"/>
          <w:sz w:val="28"/>
          <w:szCs w:val="28"/>
        </w:rPr>
        <w:t>шского городского округа на каждого ребенка из семьи, находящейся в социально опасном положен</w:t>
      </w:r>
      <w:r>
        <w:rPr>
          <w:color w:val="000000"/>
          <w:sz w:val="28"/>
          <w:szCs w:val="28"/>
        </w:rPr>
        <w:t>ии и трудной жизненной ситуации</w:t>
      </w:r>
      <w:r w:rsidR="007B63B4">
        <w:rPr>
          <w:color w:val="000000"/>
          <w:sz w:val="28"/>
          <w:szCs w:val="28"/>
        </w:rPr>
        <w:t xml:space="preserve">: </w:t>
      </w:r>
      <w:r w:rsidR="00971831">
        <w:rPr>
          <w:color w:val="000000"/>
          <w:sz w:val="28"/>
          <w:szCs w:val="28"/>
        </w:rPr>
        <w:t>эпикриз,</w:t>
      </w:r>
      <w:r w:rsidR="00F64BDE" w:rsidRPr="00CE0754">
        <w:rPr>
          <w:color w:val="000000"/>
          <w:sz w:val="28"/>
          <w:szCs w:val="28"/>
        </w:rPr>
        <w:t xml:space="preserve"> информацию о</w:t>
      </w:r>
      <w:r w:rsidR="00971831">
        <w:rPr>
          <w:color w:val="000000"/>
          <w:sz w:val="28"/>
          <w:szCs w:val="28"/>
        </w:rPr>
        <w:t>б особенностях развития в раннем возрасте, дан</w:t>
      </w:r>
      <w:r w:rsidR="007B63B4">
        <w:rPr>
          <w:color w:val="000000"/>
          <w:sz w:val="28"/>
          <w:szCs w:val="28"/>
        </w:rPr>
        <w:t>н</w:t>
      </w:r>
      <w:r w:rsidR="00971831">
        <w:rPr>
          <w:color w:val="000000"/>
          <w:sz w:val="28"/>
          <w:szCs w:val="28"/>
        </w:rPr>
        <w:t>ые о диспансерном учёте, перенесённых операциях, уровне развития,</w:t>
      </w:r>
      <w:r w:rsidR="00F64BDE" w:rsidRPr="00CE0754">
        <w:rPr>
          <w:color w:val="000000"/>
          <w:sz w:val="28"/>
          <w:szCs w:val="28"/>
        </w:rPr>
        <w:t xml:space="preserve"> группе здоровья, а также необходимых </w:t>
      </w:r>
      <w:r w:rsidR="00971831">
        <w:rPr>
          <w:color w:val="000000"/>
          <w:sz w:val="28"/>
          <w:szCs w:val="28"/>
        </w:rPr>
        <w:t xml:space="preserve">видах </w:t>
      </w:r>
      <w:r w:rsidR="00F64BDE" w:rsidRPr="00CE0754">
        <w:rPr>
          <w:color w:val="000000"/>
          <w:sz w:val="28"/>
          <w:szCs w:val="28"/>
        </w:rPr>
        <w:t xml:space="preserve">реабилитационных мероприятий </w:t>
      </w:r>
      <w:r w:rsidR="00971831">
        <w:rPr>
          <w:color w:val="000000"/>
          <w:sz w:val="28"/>
          <w:szCs w:val="28"/>
        </w:rPr>
        <w:t xml:space="preserve">и предложения </w:t>
      </w:r>
      <w:r w:rsidR="00F64BDE" w:rsidRPr="00CE0754">
        <w:rPr>
          <w:color w:val="000000"/>
          <w:sz w:val="28"/>
          <w:szCs w:val="28"/>
        </w:rPr>
        <w:t>по формам оздоровления ребенка</w:t>
      </w:r>
      <w:r w:rsidR="00971831">
        <w:rPr>
          <w:color w:val="000000"/>
          <w:sz w:val="28"/>
          <w:szCs w:val="28"/>
        </w:rPr>
        <w:t>, рекомендуемых реабилитационных мероприятий для включения в индивидуальную программу реабилитации.</w:t>
      </w:r>
    </w:p>
    <w:p w:rsidR="00971831" w:rsidRDefault="00971831" w:rsidP="00971831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ПДН ОВД (по согласованию) </w:t>
      </w:r>
      <w:r w:rsidRPr="00CE0754">
        <w:rPr>
          <w:color w:val="000000"/>
          <w:sz w:val="28"/>
          <w:szCs w:val="28"/>
        </w:rPr>
        <w:t>в течение 10 дней после получения решения К</w:t>
      </w:r>
      <w:r>
        <w:rPr>
          <w:color w:val="000000"/>
          <w:sz w:val="28"/>
          <w:szCs w:val="28"/>
        </w:rPr>
        <w:t>омиссии</w:t>
      </w:r>
      <w:r w:rsidRPr="00CE0754">
        <w:rPr>
          <w:rStyle w:val="apple-converted-space"/>
          <w:color w:val="000000"/>
          <w:sz w:val="28"/>
          <w:szCs w:val="28"/>
        </w:rPr>
        <w:t> </w:t>
      </w:r>
      <w:r w:rsidRPr="00CE0754">
        <w:rPr>
          <w:color w:val="000000"/>
          <w:sz w:val="28"/>
          <w:szCs w:val="28"/>
        </w:rPr>
        <w:t xml:space="preserve">о постановке семьи на учет предоставляют в </w:t>
      </w:r>
      <w:r w:rsidR="000A2C8E">
        <w:rPr>
          <w:color w:val="000000"/>
          <w:sz w:val="28"/>
          <w:szCs w:val="28"/>
        </w:rPr>
        <w:t>МУ «КЦСОН»</w:t>
      </w:r>
      <w:r>
        <w:rPr>
          <w:color w:val="000000"/>
          <w:sz w:val="28"/>
          <w:szCs w:val="28"/>
        </w:rPr>
        <w:t xml:space="preserve"> Караб</w:t>
      </w:r>
      <w:r w:rsidR="009065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шского городского округа</w:t>
      </w:r>
      <w:r w:rsidR="00906518">
        <w:rPr>
          <w:color w:val="000000"/>
          <w:sz w:val="28"/>
          <w:szCs w:val="28"/>
        </w:rPr>
        <w:t xml:space="preserve"> перечень рекомендуемых реабилитационных мероприятий для включения в индивидуальную</w:t>
      </w:r>
      <w:r w:rsidR="00C42108">
        <w:rPr>
          <w:color w:val="000000"/>
          <w:sz w:val="28"/>
          <w:szCs w:val="28"/>
        </w:rPr>
        <w:t xml:space="preserve"> программу  реабилитации, а также имеющуюся информацию о членах семьи и несовершеннолетнем </w:t>
      </w:r>
      <w:r w:rsidR="001B5492">
        <w:rPr>
          <w:color w:val="000000"/>
          <w:sz w:val="28"/>
          <w:szCs w:val="28"/>
        </w:rPr>
        <w:t xml:space="preserve"> </w:t>
      </w:r>
      <w:r w:rsidR="00C42108">
        <w:rPr>
          <w:color w:val="000000"/>
          <w:sz w:val="28"/>
          <w:szCs w:val="28"/>
        </w:rPr>
        <w:t>(правонарушения, сведения о постановке на учёт, особенности личности).</w:t>
      </w:r>
      <w:proofErr w:type="gramEnd"/>
    </w:p>
    <w:p w:rsidR="00C42108" w:rsidRDefault="000A2C8E" w:rsidP="00D0597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 «КЦСОН» </w:t>
      </w:r>
      <w:r w:rsidR="007B63B4">
        <w:rPr>
          <w:color w:val="000000"/>
          <w:sz w:val="28"/>
          <w:szCs w:val="28"/>
        </w:rPr>
        <w:t xml:space="preserve">совместно с семьей </w:t>
      </w:r>
      <w:r w:rsidR="00C42108">
        <w:rPr>
          <w:color w:val="000000"/>
          <w:sz w:val="28"/>
          <w:szCs w:val="28"/>
        </w:rPr>
        <w:t xml:space="preserve"> составля</w:t>
      </w:r>
      <w:r w:rsidR="007B63B4">
        <w:rPr>
          <w:color w:val="000000"/>
          <w:sz w:val="28"/>
          <w:szCs w:val="28"/>
        </w:rPr>
        <w:t>е</w:t>
      </w:r>
      <w:r w:rsidR="002B0057">
        <w:rPr>
          <w:color w:val="000000"/>
          <w:sz w:val="28"/>
          <w:szCs w:val="28"/>
        </w:rPr>
        <w:t>т</w:t>
      </w:r>
      <w:r w:rsidR="00C42108">
        <w:rPr>
          <w:color w:val="000000"/>
          <w:sz w:val="28"/>
          <w:szCs w:val="28"/>
        </w:rPr>
        <w:t xml:space="preserve"> </w:t>
      </w:r>
      <w:r w:rsidR="007B63B4">
        <w:rPr>
          <w:color w:val="000000"/>
          <w:sz w:val="28"/>
          <w:szCs w:val="28"/>
        </w:rPr>
        <w:t xml:space="preserve">программу индивидуальной </w:t>
      </w:r>
      <w:r w:rsidR="00C42108">
        <w:rPr>
          <w:color w:val="000000"/>
          <w:sz w:val="28"/>
          <w:szCs w:val="28"/>
        </w:rPr>
        <w:t xml:space="preserve"> реабилитации</w:t>
      </w:r>
      <w:r w:rsidR="001B5492">
        <w:rPr>
          <w:color w:val="000000"/>
          <w:sz w:val="28"/>
          <w:szCs w:val="28"/>
        </w:rPr>
        <w:t xml:space="preserve"> семьи</w:t>
      </w:r>
      <w:r w:rsidR="00D05972">
        <w:rPr>
          <w:color w:val="000000"/>
          <w:sz w:val="28"/>
          <w:szCs w:val="28"/>
        </w:rPr>
        <w:t>,</w:t>
      </w:r>
      <w:r w:rsidR="002B0057">
        <w:rPr>
          <w:color w:val="000000"/>
          <w:sz w:val="28"/>
          <w:szCs w:val="28"/>
        </w:rPr>
        <w:t xml:space="preserve"> </w:t>
      </w:r>
      <w:r w:rsidR="009F3C39">
        <w:rPr>
          <w:color w:val="000000"/>
          <w:sz w:val="28"/>
          <w:szCs w:val="28"/>
        </w:rPr>
        <w:t xml:space="preserve"> включающую мероприятия по разрешению проблем семьи, сроки их реализации и сведения о заинтересованных организациях, ответственных за исполнение мероприятий.</w:t>
      </w:r>
    </w:p>
    <w:p w:rsidR="00157F57" w:rsidRPr="00CE0754" w:rsidRDefault="009F3C39" w:rsidP="001B549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 «КЦСОН»</w:t>
      </w:r>
      <w:r w:rsidR="001B5492">
        <w:rPr>
          <w:color w:val="000000"/>
          <w:sz w:val="28"/>
          <w:szCs w:val="28"/>
        </w:rPr>
        <w:t xml:space="preserve"> осуществляет учет и хранение индивидуальных программ реабилитации семьи.</w:t>
      </w:r>
    </w:p>
    <w:p w:rsidR="006D7860" w:rsidRDefault="00F64BDE" w:rsidP="008B3A5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0754">
        <w:rPr>
          <w:color w:val="000000"/>
          <w:sz w:val="28"/>
          <w:szCs w:val="28"/>
        </w:rPr>
        <w:t xml:space="preserve">При необходимости трудоустройства </w:t>
      </w:r>
      <w:r w:rsidR="006D7860">
        <w:rPr>
          <w:color w:val="000000"/>
          <w:sz w:val="28"/>
          <w:szCs w:val="28"/>
        </w:rPr>
        <w:t>родителей и временного трудоустройства детей (в соответствии с Трудовым кодексом Российской Федерации)</w:t>
      </w:r>
      <w:r w:rsidRPr="00CE0754">
        <w:rPr>
          <w:color w:val="000000"/>
          <w:sz w:val="28"/>
          <w:szCs w:val="28"/>
        </w:rPr>
        <w:t xml:space="preserve"> МУ «КЦСОН» направляет информацию о них в ОКУ Центр занятости населения г.Карабаша для обеспечения </w:t>
      </w:r>
      <w:r w:rsidR="006D7860">
        <w:rPr>
          <w:color w:val="000000"/>
          <w:sz w:val="28"/>
          <w:szCs w:val="28"/>
        </w:rPr>
        <w:t>трудоустройства</w:t>
      </w:r>
      <w:r w:rsidR="001B5492">
        <w:rPr>
          <w:color w:val="000000"/>
          <w:sz w:val="28"/>
          <w:szCs w:val="28"/>
        </w:rPr>
        <w:t>, а также в иные учреждения</w:t>
      </w:r>
      <w:r w:rsidR="008B3A53">
        <w:rPr>
          <w:color w:val="000000"/>
          <w:sz w:val="28"/>
          <w:szCs w:val="28"/>
        </w:rPr>
        <w:t xml:space="preserve"> системы профилактики, если их работа будет способствовать эффективной реабилитации семьи.</w:t>
      </w:r>
    </w:p>
    <w:p w:rsidR="006D7860" w:rsidRDefault="006D7860" w:rsidP="006D786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утверждённых мероприятий индивидуально-профилактической работы с семьёй является обязательной для всех субъектов системы профилактики.</w:t>
      </w:r>
    </w:p>
    <w:p w:rsidR="006D7860" w:rsidRDefault="006D7860" w:rsidP="006D786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Индивидуальная программа реабилитации реализуется учреждениями системы профилактики до устранения причин и условий, способствовавших правонарушениям, антиобщественным действиям, безнадзорности, достижения детьми 18-летнего возраста, смерти членов семьи, лишения родителей родительских прав.</w:t>
      </w:r>
    </w:p>
    <w:p w:rsidR="00D95841" w:rsidRDefault="00D95841" w:rsidP="006D786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результативности проводимой работы с конкретной семьей осуществляется в плановом порядке через 3, 6, 9 и т.д. месяцев после первого рассмотрения на Комиссии и внеплановом порядке в случае обострения ситуации в семье. Данные фиксируются в индивидуальной программе реабилитации семьи.</w:t>
      </w:r>
    </w:p>
    <w:p w:rsidR="00F64BDE" w:rsidRDefault="00F64BDE" w:rsidP="008B3A5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0754">
        <w:rPr>
          <w:color w:val="000000"/>
          <w:sz w:val="28"/>
          <w:szCs w:val="28"/>
        </w:rPr>
        <w:lastRenderedPageBreak/>
        <w:t xml:space="preserve">По завершении выполнения </w:t>
      </w:r>
      <w:r w:rsidR="00D95841">
        <w:rPr>
          <w:color w:val="000000"/>
          <w:sz w:val="28"/>
          <w:szCs w:val="28"/>
        </w:rPr>
        <w:t xml:space="preserve">плана мероприятий по реализации </w:t>
      </w:r>
      <w:r w:rsidRPr="00CE0754">
        <w:rPr>
          <w:color w:val="000000"/>
          <w:sz w:val="28"/>
          <w:szCs w:val="28"/>
        </w:rPr>
        <w:t>программы все исполнители предоставляют в МУ «КЦСОН» письменное заключение об эффективности проведенной работы.</w:t>
      </w:r>
    </w:p>
    <w:p w:rsidR="00D95841" w:rsidRDefault="00D95841" w:rsidP="00D95841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переезда семьи в Челябинской области и за её пределы, сведения о данной семье в течение 3 дней после поступления соответствующей информации направляются УСЗ</w:t>
      </w:r>
      <w:r w:rsidR="008B3A53">
        <w:rPr>
          <w:color w:val="000000"/>
          <w:sz w:val="28"/>
          <w:szCs w:val="28"/>
        </w:rPr>
        <w:t>Н  (КЦСОН)</w:t>
      </w:r>
      <w:r>
        <w:rPr>
          <w:color w:val="000000"/>
          <w:sz w:val="28"/>
          <w:szCs w:val="28"/>
        </w:rPr>
        <w:t xml:space="preserve"> по новому месту жительства.</w:t>
      </w:r>
    </w:p>
    <w:p w:rsidR="00D95841" w:rsidRDefault="00D95841" w:rsidP="00D95841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принятии решения о необходимости лишения, ограничения в родительских правах</w:t>
      </w:r>
      <w:r w:rsidR="005B348E">
        <w:rPr>
          <w:color w:val="000000"/>
          <w:sz w:val="28"/>
          <w:szCs w:val="28"/>
        </w:rPr>
        <w:t xml:space="preserve"> в органы опеки и попечительства муниципальных образований, направляются заверенные копии документов по реализации индивидуальной программы реабилитации и проведения профилактической работы с семьёй учреждениями системы профилактики для приобщения к исковому заявлению.</w:t>
      </w:r>
    </w:p>
    <w:p w:rsidR="002B2906" w:rsidRDefault="002B2906" w:rsidP="00D95841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64BDE" w:rsidRPr="00CE0754" w:rsidRDefault="00F64BDE" w:rsidP="00CE075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053E" w:rsidRDefault="00A6053E" w:rsidP="00CE075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5847" w:rsidRDefault="00F64BDE" w:rsidP="00CE075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754">
        <w:rPr>
          <w:color w:val="000000"/>
          <w:sz w:val="28"/>
          <w:szCs w:val="28"/>
        </w:rPr>
        <w:t>Заместитель</w:t>
      </w:r>
      <w:r w:rsidR="00945847">
        <w:rPr>
          <w:color w:val="000000"/>
          <w:sz w:val="28"/>
          <w:szCs w:val="28"/>
        </w:rPr>
        <w:t xml:space="preserve"> </w:t>
      </w:r>
      <w:r w:rsidRPr="00CE0754">
        <w:rPr>
          <w:color w:val="000000"/>
          <w:sz w:val="28"/>
          <w:szCs w:val="28"/>
        </w:rPr>
        <w:t>главы</w:t>
      </w:r>
      <w:r w:rsidR="00834FC3">
        <w:rPr>
          <w:color w:val="000000"/>
          <w:sz w:val="28"/>
          <w:szCs w:val="28"/>
        </w:rPr>
        <w:t xml:space="preserve"> КГО</w:t>
      </w:r>
      <w:r w:rsidRPr="00CE0754">
        <w:rPr>
          <w:color w:val="000000"/>
          <w:sz w:val="28"/>
          <w:szCs w:val="28"/>
        </w:rPr>
        <w:t xml:space="preserve"> </w:t>
      </w:r>
    </w:p>
    <w:p w:rsidR="00F64BDE" w:rsidRDefault="00945847" w:rsidP="0094584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социальным </w:t>
      </w:r>
      <w:r w:rsidR="00F64BDE" w:rsidRPr="00CE0754">
        <w:rPr>
          <w:color w:val="000000"/>
          <w:sz w:val="28"/>
          <w:szCs w:val="28"/>
        </w:rPr>
        <w:t xml:space="preserve">вопросам </w:t>
      </w:r>
      <w:r>
        <w:rPr>
          <w:color w:val="000000"/>
          <w:sz w:val="28"/>
          <w:szCs w:val="28"/>
        </w:rPr>
        <w:t xml:space="preserve">                    </w:t>
      </w:r>
      <w:r w:rsidR="008B3A53">
        <w:rPr>
          <w:color w:val="000000"/>
          <w:sz w:val="28"/>
          <w:szCs w:val="28"/>
        </w:rPr>
        <w:t xml:space="preserve">                    А.С. Чернова </w:t>
      </w:r>
    </w:p>
    <w:p w:rsidR="00A6053E" w:rsidRDefault="00A6053E" w:rsidP="0094584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1D9A" w:rsidRDefault="001A1D9A" w:rsidP="00C628C5">
      <w:pPr>
        <w:pStyle w:val="a4"/>
        <w:tabs>
          <w:tab w:val="left" w:pos="3000"/>
          <w:tab w:val="left" w:pos="3240"/>
        </w:tabs>
        <w:rPr>
          <w:color w:val="000000"/>
          <w:szCs w:val="28"/>
        </w:rPr>
      </w:pPr>
    </w:p>
    <w:p w:rsidR="001A1D9A" w:rsidRDefault="001A1D9A" w:rsidP="00C628C5">
      <w:pPr>
        <w:pStyle w:val="a4"/>
        <w:tabs>
          <w:tab w:val="left" w:pos="3000"/>
          <w:tab w:val="left" w:pos="3240"/>
        </w:tabs>
        <w:rPr>
          <w:color w:val="000000"/>
          <w:szCs w:val="28"/>
        </w:rPr>
      </w:pPr>
    </w:p>
    <w:p w:rsidR="001A1D9A" w:rsidRDefault="001A1D9A" w:rsidP="00C628C5">
      <w:pPr>
        <w:pStyle w:val="a4"/>
        <w:tabs>
          <w:tab w:val="left" w:pos="3000"/>
          <w:tab w:val="left" w:pos="3240"/>
        </w:tabs>
      </w:pPr>
    </w:p>
    <w:p w:rsidR="001068C4" w:rsidRDefault="001068C4" w:rsidP="00DF1FFC">
      <w:pPr>
        <w:pStyle w:val="a4"/>
        <w:tabs>
          <w:tab w:val="left" w:pos="3000"/>
          <w:tab w:val="left" w:pos="3240"/>
        </w:tabs>
        <w:jc w:val="right"/>
      </w:pPr>
    </w:p>
    <w:p w:rsidR="00A6053E" w:rsidRDefault="00A6053E" w:rsidP="00DF1FFC">
      <w:pPr>
        <w:pStyle w:val="a4"/>
        <w:tabs>
          <w:tab w:val="left" w:pos="3000"/>
          <w:tab w:val="left" w:pos="3240"/>
        </w:tabs>
        <w:jc w:val="right"/>
      </w:pPr>
    </w:p>
    <w:p w:rsidR="00A6053E" w:rsidRDefault="00A6053E" w:rsidP="00DF1FFC">
      <w:pPr>
        <w:pStyle w:val="a4"/>
        <w:tabs>
          <w:tab w:val="left" w:pos="3000"/>
          <w:tab w:val="left" w:pos="3240"/>
        </w:tabs>
        <w:jc w:val="right"/>
      </w:pPr>
    </w:p>
    <w:p w:rsidR="00A6053E" w:rsidRDefault="00A6053E" w:rsidP="00DF1FFC">
      <w:pPr>
        <w:pStyle w:val="a4"/>
        <w:tabs>
          <w:tab w:val="left" w:pos="3000"/>
          <w:tab w:val="left" w:pos="3240"/>
        </w:tabs>
        <w:jc w:val="right"/>
      </w:pPr>
    </w:p>
    <w:p w:rsidR="00A6053E" w:rsidRDefault="00A6053E" w:rsidP="00DF1FFC">
      <w:pPr>
        <w:pStyle w:val="a4"/>
        <w:tabs>
          <w:tab w:val="left" w:pos="3000"/>
          <w:tab w:val="left" w:pos="3240"/>
        </w:tabs>
        <w:jc w:val="right"/>
      </w:pPr>
    </w:p>
    <w:p w:rsidR="00A6053E" w:rsidRDefault="00A6053E" w:rsidP="00DF1FFC">
      <w:pPr>
        <w:pStyle w:val="a4"/>
        <w:tabs>
          <w:tab w:val="left" w:pos="3000"/>
          <w:tab w:val="left" w:pos="3240"/>
        </w:tabs>
        <w:jc w:val="right"/>
      </w:pPr>
    </w:p>
    <w:p w:rsidR="00A6053E" w:rsidRDefault="00A6053E" w:rsidP="00DF1FFC">
      <w:pPr>
        <w:pStyle w:val="a4"/>
        <w:tabs>
          <w:tab w:val="left" w:pos="3000"/>
          <w:tab w:val="left" w:pos="3240"/>
        </w:tabs>
        <w:jc w:val="right"/>
      </w:pPr>
    </w:p>
    <w:p w:rsidR="00A6053E" w:rsidRDefault="00A6053E" w:rsidP="00DF1FFC">
      <w:pPr>
        <w:pStyle w:val="a4"/>
        <w:tabs>
          <w:tab w:val="left" w:pos="3000"/>
          <w:tab w:val="left" w:pos="3240"/>
        </w:tabs>
        <w:jc w:val="right"/>
      </w:pPr>
    </w:p>
    <w:p w:rsidR="00970D43" w:rsidRDefault="00970D43" w:rsidP="00DF1FFC">
      <w:pPr>
        <w:pStyle w:val="a4"/>
        <w:tabs>
          <w:tab w:val="left" w:pos="3000"/>
          <w:tab w:val="left" w:pos="3240"/>
        </w:tabs>
        <w:jc w:val="right"/>
      </w:pPr>
    </w:p>
    <w:p w:rsidR="00970D43" w:rsidRDefault="00970D43" w:rsidP="00DF1FFC">
      <w:pPr>
        <w:pStyle w:val="a4"/>
        <w:tabs>
          <w:tab w:val="left" w:pos="3000"/>
          <w:tab w:val="left" w:pos="3240"/>
        </w:tabs>
        <w:jc w:val="right"/>
      </w:pPr>
    </w:p>
    <w:p w:rsidR="00970D43" w:rsidRDefault="00970D43" w:rsidP="00DF1FFC">
      <w:pPr>
        <w:pStyle w:val="a4"/>
        <w:tabs>
          <w:tab w:val="left" w:pos="3000"/>
          <w:tab w:val="left" w:pos="3240"/>
        </w:tabs>
        <w:jc w:val="right"/>
      </w:pPr>
    </w:p>
    <w:p w:rsidR="00970D43" w:rsidRDefault="00970D43" w:rsidP="00DF1FFC">
      <w:pPr>
        <w:pStyle w:val="a4"/>
        <w:tabs>
          <w:tab w:val="left" w:pos="3000"/>
          <w:tab w:val="left" w:pos="3240"/>
        </w:tabs>
        <w:jc w:val="right"/>
      </w:pPr>
    </w:p>
    <w:p w:rsidR="00970D43" w:rsidRDefault="00970D43" w:rsidP="00DF1FFC">
      <w:pPr>
        <w:pStyle w:val="a4"/>
        <w:tabs>
          <w:tab w:val="left" w:pos="3000"/>
          <w:tab w:val="left" w:pos="3240"/>
        </w:tabs>
        <w:jc w:val="right"/>
      </w:pPr>
    </w:p>
    <w:p w:rsidR="00970D43" w:rsidRDefault="00970D43" w:rsidP="00DF1FFC">
      <w:pPr>
        <w:pStyle w:val="a4"/>
        <w:tabs>
          <w:tab w:val="left" w:pos="3000"/>
          <w:tab w:val="left" w:pos="3240"/>
        </w:tabs>
        <w:jc w:val="right"/>
      </w:pPr>
    </w:p>
    <w:p w:rsidR="00970D43" w:rsidRDefault="00970D43" w:rsidP="00DF1FFC">
      <w:pPr>
        <w:pStyle w:val="a4"/>
        <w:tabs>
          <w:tab w:val="left" w:pos="3000"/>
          <w:tab w:val="left" w:pos="3240"/>
        </w:tabs>
        <w:jc w:val="right"/>
      </w:pPr>
    </w:p>
    <w:p w:rsidR="00970D43" w:rsidRDefault="00970D43" w:rsidP="00DF1FFC">
      <w:pPr>
        <w:pStyle w:val="a4"/>
        <w:tabs>
          <w:tab w:val="left" w:pos="3000"/>
          <w:tab w:val="left" w:pos="3240"/>
        </w:tabs>
        <w:jc w:val="right"/>
      </w:pPr>
    </w:p>
    <w:p w:rsidR="00970D43" w:rsidRDefault="00970D43" w:rsidP="00DF1FFC">
      <w:pPr>
        <w:pStyle w:val="a4"/>
        <w:tabs>
          <w:tab w:val="left" w:pos="3000"/>
          <w:tab w:val="left" w:pos="3240"/>
        </w:tabs>
        <w:jc w:val="right"/>
      </w:pPr>
    </w:p>
    <w:p w:rsidR="00970D43" w:rsidRDefault="00970D43" w:rsidP="00DF1FFC">
      <w:pPr>
        <w:pStyle w:val="a4"/>
        <w:tabs>
          <w:tab w:val="left" w:pos="3000"/>
          <w:tab w:val="left" w:pos="3240"/>
        </w:tabs>
        <w:jc w:val="right"/>
      </w:pPr>
    </w:p>
    <w:p w:rsidR="00970D43" w:rsidRDefault="00970D43" w:rsidP="00DF1FFC">
      <w:pPr>
        <w:pStyle w:val="a4"/>
        <w:tabs>
          <w:tab w:val="left" w:pos="3000"/>
          <w:tab w:val="left" w:pos="3240"/>
        </w:tabs>
        <w:jc w:val="right"/>
      </w:pPr>
    </w:p>
    <w:p w:rsidR="008B3A53" w:rsidRDefault="008B3A53" w:rsidP="00DF1FFC">
      <w:pPr>
        <w:pStyle w:val="a4"/>
        <w:tabs>
          <w:tab w:val="left" w:pos="3000"/>
          <w:tab w:val="left" w:pos="3240"/>
        </w:tabs>
        <w:jc w:val="right"/>
      </w:pPr>
    </w:p>
    <w:p w:rsidR="008B3A53" w:rsidRDefault="008B3A53" w:rsidP="00DF1FFC">
      <w:pPr>
        <w:pStyle w:val="a4"/>
        <w:tabs>
          <w:tab w:val="left" w:pos="3000"/>
          <w:tab w:val="left" w:pos="3240"/>
        </w:tabs>
        <w:jc w:val="right"/>
      </w:pPr>
    </w:p>
    <w:p w:rsidR="008B3A53" w:rsidRDefault="008B3A53" w:rsidP="00DF1FFC">
      <w:pPr>
        <w:pStyle w:val="a4"/>
        <w:tabs>
          <w:tab w:val="left" w:pos="3000"/>
          <w:tab w:val="left" w:pos="3240"/>
        </w:tabs>
        <w:jc w:val="right"/>
      </w:pPr>
    </w:p>
    <w:p w:rsidR="008B3A53" w:rsidRDefault="008B3A53" w:rsidP="00DF1FFC">
      <w:pPr>
        <w:pStyle w:val="a4"/>
        <w:tabs>
          <w:tab w:val="left" w:pos="3000"/>
          <w:tab w:val="left" w:pos="3240"/>
        </w:tabs>
        <w:jc w:val="right"/>
      </w:pPr>
    </w:p>
    <w:p w:rsidR="00DF1FFC" w:rsidRDefault="00DF1FFC" w:rsidP="00DF1FFC">
      <w:pPr>
        <w:pStyle w:val="a4"/>
        <w:tabs>
          <w:tab w:val="left" w:pos="3000"/>
          <w:tab w:val="left" w:pos="3240"/>
        </w:tabs>
        <w:jc w:val="right"/>
      </w:pPr>
      <w:r>
        <w:lastRenderedPageBreak/>
        <w:t>Приложение 1.1</w:t>
      </w:r>
      <w:r w:rsidR="00955B80">
        <w:t xml:space="preserve"> к Регламенту</w:t>
      </w:r>
    </w:p>
    <w:p w:rsidR="001068C4" w:rsidRDefault="001068C4" w:rsidP="00DF1FFC">
      <w:pPr>
        <w:pStyle w:val="a4"/>
        <w:tabs>
          <w:tab w:val="left" w:pos="3000"/>
          <w:tab w:val="left" w:pos="3240"/>
        </w:tabs>
        <w:jc w:val="right"/>
      </w:pPr>
    </w:p>
    <w:p w:rsidR="001068C4" w:rsidRDefault="001068C4" w:rsidP="001068C4">
      <w:pPr>
        <w:pStyle w:val="a4"/>
        <w:tabs>
          <w:tab w:val="left" w:pos="3000"/>
          <w:tab w:val="left" w:pos="3240"/>
        </w:tabs>
        <w:jc w:val="center"/>
      </w:pPr>
      <w:r>
        <w:t>Форма ежеквартального обмена информацией о семьях  детях, состоящих на учёте в органах и учреждениях системы профилактики</w:t>
      </w:r>
    </w:p>
    <w:p w:rsidR="001068C4" w:rsidRDefault="001068C4" w:rsidP="001068C4">
      <w:pPr>
        <w:pStyle w:val="a4"/>
        <w:tabs>
          <w:tab w:val="left" w:pos="3000"/>
          <w:tab w:val="left" w:pos="3240"/>
        </w:tabs>
        <w:jc w:val="center"/>
      </w:pPr>
    </w:p>
    <w:tbl>
      <w:tblPr>
        <w:tblStyle w:val="a9"/>
        <w:tblW w:w="10490" w:type="dxa"/>
        <w:tblInd w:w="-601" w:type="dxa"/>
        <w:tblLayout w:type="fixed"/>
        <w:tblLook w:val="04A0"/>
      </w:tblPr>
      <w:tblGrid>
        <w:gridCol w:w="567"/>
        <w:gridCol w:w="1418"/>
        <w:gridCol w:w="142"/>
        <w:gridCol w:w="1276"/>
        <w:gridCol w:w="2126"/>
        <w:gridCol w:w="1417"/>
        <w:gridCol w:w="1418"/>
        <w:gridCol w:w="2126"/>
      </w:tblGrid>
      <w:tr w:rsidR="001068C4" w:rsidTr="00454772">
        <w:tc>
          <w:tcPr>
            <w:tcW w:w="567" w:type="dxa"/>
          </w:tcPr>
          <w:p w:rsidR="001068C4" w:rsidRPr="00454772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  <w:rPr>
                <w:sz w:val="24"/>
              </w:rPr>
            </w:pPr>
            <w:r w:rsidRPr="00454772">
              <w:rPr>
                <w:sz w:val="24"/>
              </w:rPr>
              <w:t>№</w:t>
            </w:r>
          </w:p>
          <w:p w:rsidR="001068C4" w:rsidRPr="00454772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  <w:rPr>
                <w:sz w:val="24"/>
              </w:rPr>
            </w:pPr>
            <w:r w:rsidRPr="00454772">
              <w:rPr>
                <w:sz w:val="24"/>
              </w:rPr>
              <w:t>п/п</w:t>
            </w:r>
          </w:p>
        </w:tc>
        <w:tc>
          <w:tcPr>
            <w:tcW w:w="1418" w:type="dxa"/>
          </w:tcPr>
          <w:p w:rsidR="001068C4" w:rsidRPr="00454772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  <w:rPr>
                <w:sz w:val="24"/>
              </w:rPr>
            </w:pPr>
            <w:r w:rsidRPr="00454772">
              <w:rPr>
                <w:sz w:val="24"/>
              </w:rPr>
              <w:t>Сведения о родителях</w:t>
            </w:r>
          </w:p>
        </w:tc>
        <w:tc>
          <w:tcPr>
            <w:tcW w:w="1418" w:type="dxa"/>
            <w:gridSpan w:val="2"/>
          </w:tcPr>
          <w:p w:rsidR="001068C4" w:rsidRPr="00454772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  <w:rPr>
                <w:sz w:val="24"/>
              </w:rPr>
            </w:pPr>
            <w:r w:rsidRPr="00454772">
              <w:rPr>
                <w:sz w:val="24"/>
              </w:rPr>
              <w:t>Домашний адрес</w:t>
            </w:r>
          </w:p>
        </w:tc>
        <w:tc>
          <w:tcPr>
            <w:tcW w:w="2126" w:type="dxa"/>
          </w:tcPr>
          <w:p w:rsidR="001068C4" w:rsidRPr="00454772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  <w:rPr>
                <w:sz w:val="24"/>
              </w:rPr>
            </w:pPr>
            <w:r w:rsidRPr="00454772">
              <w:rPr>
                <w:sz w:val="24"/>
              </w:rPr>
              <w:t xml:space="preserve">Сведения о </w:t>
            </w:r>
            <w:proofErr w:type="gramStart"/>
            <w:r w:rsidRPr="00454772">
              <w:rPr>
                <w:sz w:val="24"/>
              </w:rPr>
              <w:t>несовершенно-летних</w:t>
            </w:r>
            <w:proofErr w:type="gramEnd"/>
            <w:r w:rsidRPr="00454772">
              <w:rPr>
                <w:sz w:val="24"/>
              </w:rPr>
              <w:t xml:space="preserve"> детях (Ф.И.О. дата рождения, занятость ребёнка)</w:t>
            </w:r>
          </w:p>
        </w:tc>
        <w:tc>
          <w:tcPr>
            <w:tcW w:w="1417" w:type="dxa"/>
          </w:tcPr>
          <w:p w:rsidR="001068C4" w:rsidRPr="00454772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  <w:rPr>
                <w:sz w:val="24"/>
              </w:rPr>
            </w:pPr>
            <w:r w:rsidRPr="00454772">
              <w:rPr>
                <w:sz w:val="24"/>
              </w:rPr>
              <w:t>Дата постановки на учёт и основание</w:t>
            </w:r>
          </w:p>
        </w:tc>
        <w:tc>
          <w:tcPr>
            <w:tcW w:w="1418" w:type="dxa"/>
          </w:tcPr>
          <w:p w:rsidR="001068C4" w:rsidRPr="00454772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  <w:rPr>
                <w:sz w:val="24"/>
              </w:rPr>
            </w:pPr>
            <w:r w:rsidRPr="00454772">
              <w:rPr>
                <w:sz w:val="24"/>
              </w:rPr>
              <w:t>Дата снятия с учёта и основание</w:t>
            </w:r>
          </w:p>
        </w:tc>
        <w:tc>
          <w:tcPr>
            <w:tcW w:w="2126" w:type="dxa"/>
          </w:tcPr>
          <w:p w:rsidR="001068C4" w:rsidRPr="00454772" w:rsidRDefault="001068C4" w:rsidP="00454772">
            <w:pPr>
              <w:pStyle w:val="a4"/>
              <w:tabs>
                <w:tab w:val="left" w:pos="3000"/>
                <w:tab w:val="left" w:pos="3240"/>
              </w:tabs>
              <w:jc w:val="center"/>
              <w:rPr>
                <w:sz w:val="24"/>
              </w:rPr>
            </w:pPr>
            <w:r w:rsidRPr="00454772">
              <w:rPr>
                <w:sz w:val="24"/>
              </w:rPr>
              <w:t>Рекомендации, данные семье на текущий квартал,</w:t>
            </w:r>
            <w:r w:rsidR="00454772" w:rsidRPr="00454772">
              <w:rPr>
                <w:sz w:val="24"/>
              </w:rPr>
              <w:t xml:space="preserve"> отметка об их исполнении, а также контроле со стороны специалистов, осуществляющих патронаж, вывод об эффективности использования форм в работе с данной семьёй в течение квартала</w:t>
            </w:r>
          </w:p>
        </w:tc>
      </w:tr>
      <w:tr w:rsidR="001068C4" w:rsidTr="00454772">
        <w:tc>
          <w:tcPr>
            <w:tcW w:w="567" w:type="dxa"/>
          </w:tcPr>
          <w:p w:rsidR="001068C4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1068C4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068C4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1068C4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068C4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1068C4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1068C4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</w:pPr>
            <w:r>
              <w:t>7</w:t>
            </w:r>
          </w:p>
        </w:tc>
      </w:tr>
      <w:tr w:rsidR="001068C4" w:rsidTr="00454772">
        <w:tc>
          <w:tcPr>
            <w:tcW w:w="567" w:type="dxa"/>
          </w:tcPr>
          <w:p w:rsidR="001068C4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</w:pPr>
          </w:p>
        </w:tc>
        <w:tc>
          <w:tcPr>
            <w:tcW w:w="1560" w:type="dxa"/>
            <w:gridSpan w:val="2"/>
          </w:tcPr>
          <w:p w:rsidR="001068C4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</w:pPr>
          </w:p>
        </w:tc>
        <w:tc>
          <w:tcPr>
            <w:tcW w:w="1276" w:type="dxa"/>
          </w:tcPr>
          <w:p w:rsidR="001068C4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</w:pPr>
          </w:p>
        </w:tc>
        <w:tc>
          <w:tcPr>
            <w:tcW w:w="2126" w:type="dxa"/>
          </w:tcPr>
          <w:p w:rsidR="001068C4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</w:pPr>
          </w:p>
        </w:tc>
        <w:tc>
          <w:tcPr>
            <w:tcW w:w="1417" w:type="dxa"/>
          </w:tcPr>
          <w:p w:rsidR="001068C4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</w:pPr>
          </w:p>
        </w:tc>
        <w:tc>
          <w:tcPr>
            <w:tcW w:w="1418" w:type="dxa"/>
          </w:tcPr>
          <w:p w:rsidR="001068C4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</w:pPr>
          </w:p>
        </w:tc>
        <w:tc>
          <w:tcPr>
            <w:tcW w:w="2126" w:type="dxa"/>
          </w:tcPr>
          <w:p w:rsidR="001068C4" w:rsidRDefault="001068C4" w:rsidP="001068C4">
            <w:pPr>
              <w:pStyle w:val="a4"/>
              <w:tabs>
                <w:tab w:val="left" w:pos="3000"/>
                <w:tab w:val="left" w:pos="3240"/>
              </w:tabs>
              <w:jc w:val="center"/>
            </w:pPr>
          </w:p>
        </w:tc>
      </w:tr>
    </w:tbl>
    <w:p w:rsidR="001068C4" w:rsidRDefault="001068C4" w:rsidP="001068C4">
      <w:pPr>
        <w:pStyle w:val="a4"/>
        <w:tabs>
          <w:tab w:val="left" w:pos="3000"/>
          <w:tab w:val="left" w:pos="3240"/>
        </w:tabs>
        <w:jc w:val="center"/>
      </w:pPr>
    </w:p>
    <w:p w:rsidR="001068C4" w:rsidRDefault="001068C4" w:rsidP="001068C4">
      <w:pPr>
        <w:pStyle w:val="a4"/>
        <w:tabs>
          <w:tab w:val="left" w:pos="3000"/>
          <w:tab w:val="left" w:pos="3240"/>
        </w:tabs>
        <w:jc w:val="center"/>
      </w:pPr>
    </w:p>
    <w:p w:rsidR="001068C4" w:rsidRDefault="001068C4" w:rsidP="001068C4">
      <w:pPr>
        <w:pStyle w:val="a4"/>
        <w:tabs>
          <w:tab w:val="left" w:pos="3000"/>
          <w:tab w:val="left" w:pos="3240"/>
        </w:tabs>
        <w:jc w:val="center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454772" w:rsidRDefault="00454772" w:rsidP="00D479AF">
      <w:pPr>
        <w:pStyle w:val="a4"/>
        <w:tabs>
          <w:tab w:val="left" w:pos="3000"/>
          <w:tab w:val="left" w:pos="3240"/>
        </w:tabs>
      </w:pPr>
    </w:p>
    <w:p w:rsidR="00454772" w:rsidRDefault="00454772" w:rsidP="001068C4">
      <w:pPr>
        <w:pStyle w:val="a4"/>
        <w:tabs>
          <w:tab w:val="left" w:pos="3000"/>
          <w:tab w:val="left" w:pos="3240"/>
        </w:tabs>
        <w:jc w:val="right"/>
      </w:pPr>
    </w:p>
    <w:p w:rsidR="001A1D9A" w:rsidRDefault="001A1D9A" w:rsidP="001068C4">
      <w:pPr>
        <w:pStyle w:val="a4"/>
        <w:tabs>
          <w:tab w:val="left" w:pos="3000"/>
          <w:tab w:val="left" w:pos="3240"/>
        </w:tabs>
        <w:jc w:val="right"/>
      </w:pPr>
    </w:p>
    <w:p w:rsidR="00970D43" w:rsidRDefault="00970D43" w:rsidP="001068C4">
      <w:pPr>
        <w:pStyle w:val="a4"/>
        <w:tabs>
          <w:tab w:val="left" w:pos="3000"/>
          <w:tab w:val="left" w:pos="3240"/>
        </w:tabs>
        <w:jc w:val="right"/>
      </w:pPr>
    </w:p>
    <w:p w:rsidR="001068C4" w:rsidRDefault="001068C4" w:rsidP="001068C4">
      <w:pPr>
        <w:pStyle w:val="a4"/>
        <w:tabs>
          <w:tab w:val="left" w:pos="3000"/>
          <w:tab w:val="left" w:pos="3240"/>
        </w:tabs>
        <w:jc w:val="right"/>
      </w:pPr>
      <w:r>
        <w:lastRenderedPageBreak/>
        <w:t>Приложение 1.2 к Регламенту</w:t>
      </w:r>
    </w:p>
    <w:p w:rsidR="00D479AF" w:rsidRDefault="00D479AF" w:rsidP="001068C4">
      <w:pPr>
        <w:pStyle w:val="a4"/>
        <w:tabs>
          <w:tab w:val="left" w:pos="3000"/>
          <w:tab w:val="left" w:pos="3240"/>
        </w:tabs>
        <w:jc w:val="right"/>
      </w:pPr>
    </w:p>
    <w:p w:rsidR="00D479AF" w:rsidRDefault="00D479AF" w:rsidP="00D479AF">
      <w:pPr>
        <w:pStyle w:val="a4"/>
        <w:tabs>
          <w:tab w:val="left" w:pos="3000"/>
          <w:tab w:val="left" w:pos="3240"/>
        </w:tabs>
        <w:jc w:val="right"/>
      </w:pPr>
      <w:r>
        <w:t>Начальнику УСЗН</w:t>
      </w:r>
    </w:p>
    <w:p w:rsidR="00D479AF" w:rsidRDefault="00D479AF" w:rsidP="00D479AF">
      <w:pPr>
        <w:pStyle w:val="a4"/>
        <w:tabs>
          <w:tab w:val="left" w:pos="3000"/>
          <w:tab w:val="left" w:pos="3240"/>
        </w:tabs>
        <w:jc w:val="right"/>
      </w:pPr>
      <w:r>
        <w:t>________________</w:t>
      </w:r>
    </w:p>
    <w:p w:rsidR="00DF1FFC" w:rsidRDefault="00DF1FFC" w:rsidP="00DF1FFC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sz w:val="28"/>
          <w:szCs w:val="28"/>
        </w:rPr>
        <w:t xml:space="preserve"> </w:t>
      </w:r>
    </w:p>
    <w:p w:rsidR="00DF1FFC" w:rsidRDefault="00DF1FFC" w:rsidP="00DF1FFC">
      <w:pPr>
        <w:pStyle w:val="a4"/>
        <w:tabs>
          <w:tab w:val="left" w:pos="3000"/>
          <w:tab w:val="left" w:pos="3240"/>
        </w:tabs>
        <w:jc w:val="right"/>
      </w:pPr>
    </w:p>
    <w:p w:rsidR="00D479AF" w:rsidRDefault="00D479AF" w:rsidP="00DF1FF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 о выявлении семьи (ребёнка)</w:t>
      </w:r>
    </w:p>
    <w:p w:rsidR="00D479AF" w:rsidRDefault="00D479AF" w:rsidP="00DF1FFC">
      <w:pPr>
        <w:jc w:val="center"/>
        <w:rPr>
          <w:sz w:val="28"/>
          <w:szCs w:val="28"/>
        </w:rPr>
      </w:pPr>
    </w:p>
    <w:p w:rsidR="00D479AF" w:rsidRDefault="00D479AF" w:rsidP="00D479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_____________________________________________________</w:t>
      </w:r>
    </w:p>
    <w:p w:rsidR="00D479AF" w:rsidRDefault="00D479AF" w:rsidP="00D47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(указать обстоятельства выявления семьи, ребёнка)</w:t>
      </w:r>
    </w:p>
    <w:p w:rsidR="00D479AF" w:rsidRDefault="00D479AF" w:rsidP="00D479AF">
      <w:pPr>
        <w:jc w:val="both"/>
        <w:rPr>
          <w:sz w:val="28"/>
          <w:szCs w:val="28"/>
        </w:rPr>
      </w:pPr>
      <w:r>
        <w:rPr>
          <w:sz w:val="28"/>
          <w:szCs w:val="28"/>
        </w:rPr>
        <w:t>выявлена семья ___________________________________________________</w:t>
      </w:r>
    </w:p>
    <w:p w:rsidR="00D479AF" w:rsidRDefault="00D479AF" w:rsidP="00D479A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проживающие по адресу: __________________________________________</w:t>
      </w:r>
    </w:p>
    <w:p w:rsidR="00D479AF" w:rsidRDefault="00D479AF" w:rsidP="00D479AF">
      <w:pPr>
        <w:jc w:val="both"/>
        <w:rPr>
          <w:sz w:val="28"/>
          <w:szCs w:val="28"/>
        </w:rPr>
      </w:pPr>
      <w:r>
        <w:rPr>
          <w:sz w:val="28"/>
          <w:szCs w:val="28"/>
        </w:rPr>
        <w:t>в которой воспитываются(</w:t>
      </w:r>
      <w:proofErr w:type="spellStart"/>
      <w:r>
        <w:rPr>
          <w:sz w:val="28"/>
          <w:szCs w:val="28"/>
        </w:rPr>
        <w:t>ется</w:t>
      </w:r>
      <w:proofErr w:type="spellEnd"/>
      <w:r>
        <w:rPr>
          <w:sz w:val="28"/>
          <w:szCs w:val="28"/>
        </w:rPr>
        <w:t>) несовершеннолетние ___________________</w:t>
      </w:r>
    </w:p>
    <w:p w:rsidR="00D479AF" w:rsidRDefault="00D479AF" w:rsidP="00D479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479AF" w:rsidRDefault="00D479AF" w:rsidP="00D479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Учитывая, что ________________________________________________</w:t>
      </w:r>
    </w:p>
    <w:p w:rsidR="00D479AF" w:rsidRDefault="00D479AF" w:rsidP="00D479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D479AF" w:rsidRDefault="00D479AF" w:rsidP="00D479AF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считаем необходимым организовать проведение обследования семьи и поставить на учёт (указать вид учёта согл</w:t>
      </w:r>
      <w:r w:rsidR="001A1D9A">
        <w:rPr>
          <w:sz w:val="28"/>
          <w:szCs w:val="28"/>
        </w:rPr>
        <w:t>асно критериям Регламента) _____</w:t>
      </w:r>
    </w:p>
    <w:p w:rsidR="001A1D9A" w:rsidRDefault="001A1D9A" w:rsidP="00D479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A1D9A" w:rsidRDefault="001A1D9A" w:rsidP="00D479AF">
      <w:pPr>
        <w:jc w:val="both"/>
        <w:rPr>
          <w:sz w:val="28"/>
          <w:szCs w:val="28"/>
        </w:rPr>
      </w:pPr>
    </w:p>
    <w:p w:rsidR="001A1D9A" w:rsidRDefault="001A1D9A" w:rsidP="00D479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Предлагаем внести в план индивидуально-профилактической работы следующие мероприятия ____________________________________________</w:t>
      </w:r>
    </w:p>
    <w:p w:rsidR="001A1D9A" w:rsidRDefault="001A1D9A" w:rsidP="00D479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A1D9A" w:rsidRDefault="001A1D9A" w:rsidP="00D479AF">
      <w:pPr>
        <w:jc w:val="both"/>
        <w:rPr>
          <w:sz w:val="28"/>
          <w:szCs w:val="28"/>
        </w:rPr>
      </w:pPr>
    </w:p>
    <w:p w:rsidR="001A1D9A" w:rsidRDefault="001A1D9A" w:rsidP="00D479AF">
      <w:pPr>
        <w:jc w:val="both"/>
        <w:rPr>
          <w:sz w:val="28"/>
          <w:szCs w:val="28"/>
        </w:rPr>
      </w:pPr>
    </w:p>
    <w:p w:rsidR="001A1D9A" w:rsidRDefault="001A1D9A" w:rsidP="00D479AF">
      <w:pPr>
        <w:jc w:val="both"/>
        <w:rPr>
          <w:sz w:val="28"/>
          <w:szCs w:val="28"/>
        </w:rPr>
      </w:pPr>
    </w:p>
    <w:p w:rsidR="001A1D9A" w:rsidRDefault="001A1D9A" w:rsidP="00D479A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органа или учреждения _________________________________</w:t>
      </w:r>
    </w:p>
    <w:p w:rsidR="001A1D9A" w:rsidRPr="001A1D9A" w:rsidRDefault="001A1D9A" w:rsidP="00D479AF">
      <w:pPr>
        <w:jc w:val="both"/>
      </w:pPr>
      <w:r>
        <w:rPr>
          <w:sz w:val="28"/>
          <w:szCs w:val="28"/>
        </w:rPr>
        <w:t xml:space="preserve">                   </w:t>
      </w:r>
      <w:r>
        <w:t xml:space="preserve">                                                                                                  (Ф.И.О., дата, печать)</w:t>
      </w:r>
    </w:p>
    <w:p w:rsidR="00974FD1" w:rsidRDefault="00974FD1" w:rsidP="00974FD1">
      <w:pPr>
        <w:jc w:val="right"/>
        <w:rPr>
          <w:sz w:val="28"/>
          <w:szCs w:val="28"/>
        </w:rPr>
      </w:pPr>
    </w:p>
    <w:p w:rsidR="00974FD1" w:rsidRPr="00974FD1" w:rsidRDefault="00974FD1" w:rsidP="00974FD1">
      <w:pPr>
        <w:jc w:val="right"/>
        <w:rPr>
          <w:sz w:val="28"/>
          <w:szCs w:val="28"/>
        </w:rPr>
      </w:pPr>
    </w:p>
    <w:p w:rsidR="001A1D9A" w:rsidRDefault="001A1D9A" w:rsidP="00974FD1">
      <w:pPr>
        <w:pStyle w:val="a4"/>
        <w:tabs>
          <w:tab w:val="left" w:pos="3000"/>
          <w:tab w:val="left" w:pos="3240"/>
        </w:tabs>
        <w:jc w:val="right"/>
      </w:pPr>
    </w:p>
    <w:p w:rsidR="001A1D9A" w:rsidRDefault="001A1D9A" w:rsidP="00974FD1">
      <w:pPr>
        <w:pStyle w:val="a4"/>
        <w:tabs>
          <w:tab w:val="left" w:pos="3000"/>
          <w:tab w:val="left" w:pos="3240"/>
        </w:tabs>
        <w:jc w:val="right"/>
      </w:pPr>
    </w:p>
    <w:p w:rsidR="001A1D9A" w:rsidRDefault="001A1D9A" w:rsidP="00974FD1">
      <w:pPr>
        <w:pStyle w:val="a4"/>
        <w:tabs>
          <w:tab w:val="left" w:pos="3000"/>
          <w:tab w:val="left" w:pos="3240"/>
        </w:tabs>
        <w:jc w:val="right"/>
      </w:pPr>
    </w:p>
    <w:p w:rsidR="001A1D9A" w:rsidRDefault="001A1D9A" w:rsidP="00974FD1">
      <w:pPr>
        <w:pStyle w:val="a4"/>
        <w:tabs>
          <w:tab w:val="left" w:pos="3000"/>
          <w:tab w:val="left" w:pos="3240"/>
        </w:tabs>
        <w:jc w:val="right"/>
      </w:pPr>
    </w:p>
    <w:p w:rsidR="001A1D9A" w:rsidRDefault="001A1D9A" w:rsidP="00974FD1">
      <w:pPr>
        <w:pStyle w:val="a4"/>
        <w:tabs>
          <w:tab w:val="left" w:pos="3000"/>
          <w:tab w:val="left" w:pos="3240"/>
        </w:tabs>
        <w:jc w:val="right"/>
      </w:pPr>
    </w:p>
    <w:p w:rsidR="001A1D9A" w:rsidRDefault="001A1D9A" w:rsidP="00974FD1">
      <w:pPr>
        <w:pStyle w:val="a4"/>
        <w:tabs>
          <w:tab w:val="left" w:pos="3000"/>
          <w:tab w:val="left" w:pos="3240"/>
        </w:tabs>
        <w:jc w:val="right"/>
      </w:pPr>
    </w:p>
    <w:p w:rsidR="001A1D9A" w:rsidRDefault="001A1D9A" w:rsidP="00974FD1">
      <w:pPr>
        <w:pStyle w:val="a4"/>
        <w:tabs>
          <w:tab w:val="left" w:pos="3000"/>
          <w:tab w:val="left" w:pos="3240"/>
        </w:tabs>
        <w:jc w:val="right"/>
      </w:pPr>
    </w:p>
    <w:p w:rsidR="001A1D9A" w:rsidRDefault="001A1D9A" w:rsidP="00974FD1">
      <w:pPr>
        <w:pStyle w:val="a4"/>
        <w:tabs>
          <w:tab w:val="left" w:pos="3000"/>
          <w:tab w:val="left" w:pos="3240"/>
        </w:tabs>
        <w:jc w:val="right"/>
      </w:pPr>
    </w:p>
    <w:p w:rsidR="001A1D9A" w:rsidRDefault="001A1D9A" w:rsidP="00974FD1">
      <w:pPr>
        <w:pStyle w:val="a4"/>
        <w:tabs>
          <w:tab w:val="left" w:pos="3000"/>
          <w:tab w:val="left" w:pos="3240"/>
        </w:tabs>
        <w:jc w:val="right"/>
      </w:pPr>
    </w:p>
    <w:p w:rsidR="001A1D9A" w:rsidRDefault="001A1D9A" w:rsidP="00974FD1">
      <w:pPr>
        <w:pStyle w:val="a4"/>
        <w:tabs>
          <w:tab w:val="left" w:pos="3000"/>
          <w:tab w:val="left" w:pos="3240"/>
        </w:tabs>
        <w:jc w:val="right"/>
      </w:pPr>
    </w:p>
    <w:p w:rsidR="001A1D9A" w:rsidRDefault="001A1D9A" w:rsidP="00974FD1">
      <w:pPr>
        <w:pStyle w:val="a4"/>
        <w:tabs>
          <w:tab w:val="left" w:pos="3000"/>
          <w:tab w:val="left" w:pos="3240"/>
        </w:tabs>
        <w:jc w:val="right"/>
      </w:pPr>
    </w:p>
    <w:p w:rsidR="001A1D9A" w:rsidRDefault="001A1D9A" w:rsidP="00974FD1">
      <w:pPr>
        <w:pStyle w:val="a4"/>
        <w:tabs>
          <w:tab w:val="left" w:pos="3000"/>
          <w:tab w:val="left" w:pos="3240"/>
        </w:tabs>
        <w:jc w:val="right"/>
      </w:pPr>
    </w:p>
    <w:p w:rsidR="00974FD1" w:rsidRDefault="00454772" w:rsidP="00974FD1">
      <w:pPr>
        <w:pStyle w:val="a4"/>
        <w:tabs>
          <w:tab w:val="left" w:pos="3000"/>
          <w:tab w:val="left" w:pos="3240"/>
        </w:tabs>
        <w:jc w:val="right"/>
      </w:pPr>
      <w:r>
        <w:lastRenderedPageBreak/>
        <w:t xml:space="preserve">Приложение 1.3 </w:t>
      </w:r>
      <w:r w:rsidR="00955B80">
        <w:t>к Регламенту</w:t>
      </w:r>
    </w:p>
    <w:p w:rsidR="00F64BDE" w:rsidRDefault="00F64BDE" w:rsidP="00F64BDE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64BDE" w:rsidRPr="00955B80" w:rsidRDefault="00F64BDE" w:rsidP="0045477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B80">
        <w:rPr>
          <w:color w:val="000000"/>
          <w:sz w:val="28"/>
          <w:szCs w:val="28"/>
        </w:rPr>
        <w:t>Журнал</w:t>
      </w:r>
      <w:r w:rsidR="00454772">
        <w:rPr>
          <w:color w:val="000000"/>
          <w:sz w:val="28"/>
          <w:szCs w:val="28"/>
        </w:rPr>
        <w:t xml:space="preserve"> </w:t>
      </w:r>
      <w:r w:rsidRPr="00955B80">
        <w:rPr>
          <w:color w:val="000000"/>
          <w:sz w:val="28"/>
          <w:szCs w:val="28"/>
        </w:rPr>
        <w:t xml:space="preserve">первичного учета </w:t>
      </w:r>
      <w:r w:rsidR="00454772">
        <w:rPr>
          <w:color w:val="000000"/>
          <w:sz w:val="28"/>
          <w:szCs w:val="28"/>
        </w:rPr>
        <w:t>семей</w:t>
      </w:r>
    </w:p>
    <w:p w:rsidR="00F64BDE" w:rsidRPr="00955B80" w:rsidRDefault="00F64BDE" w:rsidP="00955B80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9"/>
        <w:tblW w:w="9889" w:type="dxa"/>
        <w:jc w:val="center"/>
        <w:tblLayout w:type="fixed"/>
        <w:tblLook w:val="04A0"/>
      </w:tblPr>
      <w:tblGrid>
        <w:gridCol w:w="540"/>
        <w:gridCol w:w="1534"/>
        <w:gridCol w:w="1256"/>
        <w:gridCol w:w="1274"/>
        <w:gridCol w:w="1179"/>
        <w:gridCol w:w="1271"/>
        <w:gridCol w:w="1436"/>
        <w:gridCol w:w="1399"/>
      </w:tblGrid>
      <w:tr w:rsidR="00797BC7" w:rsidTr="00797BC7">
        <w:trPr>
          <w:jc w:val="center"/>
        </w:trPr>
        <w:tc>
          <w:tcPr>
            <w:tcW w:w="540" w:type="dxa"/>
          </w:tcPr>
          <w:p w:rsidR="00454772" w:rsidRDefault="00454772" w:rsidP="00454772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54772" w:rsidRDefault="00454772" w:rsidP="00454772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1534" w:type="dxa"/>
          </w:tcPr>
          <w:p w:rsidR="00454772" w:rsidRDefault="00454772" w:rsidP="0045477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поступления информации</w:t>
            </w:r>
          </w:p>
        </w:tc>
        <w:tc>
          <w:tcPr>
            <w:tcW w:w="1256" w:type="dxa"/>
          </w:tcPr>
          <w:p w:rsidR="00454772" w:rsidRDefault="00454772" w:rsidP="0045477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 </w:t>
            </w:r>
            <w:proofErr w:type="spellStart"/>
            <w:proofErr w:type="gramStart"/>
            <w:r>
              <w:rPr>
                <w:color w:val="000000"/>
              </w:rPr>
              <w:t>поступле</w:t>
            </w:r>
            <w:r w:rsidR="00797BC7">
              <w:rPr>
                <w:color w:val="000000"/>
              </w:rPr>
              <w:t>-</w:t>
            </w:r>
            <w:r>
              <w:rPr>
                <w:color w:val="000000"/>
              </w:rPr>
              <w:t>ния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</w:t>
            </w:r>
            <w:r w:rsidR="00797BC7">
              <w:rPr>
                <w:color w:val="000000"/>
              </w:rPr>
              <w:t>-</w:t>
            </w:r>
            <w:r>
              <w:rPr>
                <w:color w:val="000000"/>
              </w:rPr>
              <w:t>ции</w:t>
            </w:r>
            <w:proofErr w:type="spellEnd"/>
          </w:p>
        </w:tc>
        <w:tc>
          <w:tcPr>
            <w:tcW w:w="1274" w:type="dxa"/>
          </w:tcPr>
          <w:p w:rsidR="00454772" w:rsidRDefault="00454772" w:rsidP="0045477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родителей</w:t>
            </w:r>
          </w:p>
        </w:tc>
        <w:tc>
          <w:tcPr>
            <w:tcW w:w="1179" w:type="dxa"/>
          </w:tcPr>
          <w:p w:rsidR="00454772" w:rsidRDefault="00454772" w:rsidP="0045477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Адрес </w:t>
            </w:r>
            <w:proofErr w:type="spellStart"/>
            <w:proofErr w:type="gramStart"/>
            <w:r>
              <w:rPr>
                <w:color w:val="000000"/>
              </w:rPr>
              <w:t>прожива</w:t>
            </w:r>
            <w:r w:rsidR="00797BC7">
              <w:rPr>
                <w:color w:val="000000"/>
              </w:rPr>
              <w:t>-</w:t>
            </w:r>
            <w:r>
              <w:rPr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1271" w:type="dxa"/>
          </w:tcPr>
          <w:p w:rsidR="00454772" w:rsidRDefault="00797BC7" w:rsidP="0045477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Ф.И.О., год рождения </w:t>
            </w:r>
            <w:proofErr w:type="spellStart"/>
            <w:proofErr w:type="gramStart"/>
            <w:r>
              <w:rPr>
                <w:color w:val="000000"/>
              </w:rPr>
              <w:t>несовер-шеннолетнего</w:t>
            </w:r>
            <w:proofErr w:type="spellEnd"/>
            <w:proofErr w:type="gramEnd"/>
            <w:r>
              <w:rPr>
                <w:color w:val="000000"/>
              </w:rPr>
              <w:t xml:space="preserve"> (их)</w:t>
            </w:r>
          </w:p>
        </w:tc>
        <w:tc>
          <w:tcPr>
            <w:tcW w:w="1436" w:type="dxa"/>
          </w:tcPr>
          <w:p w:rsidR="00454772" w:rsidRDefault="00797BC7" w:rsidP="0045477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Признаки </w:t>
            </w:r>
            <w:proofErr w:type="spellStart"/>
            <w:proofErr w:type="gramStart"/>
            <w:r>
              <w:rPr>
                <w:color w:val="000000"/>
              </w:rPr>
              <w:t>неблагопо-лучия</w:t>
            </w:r>
            <w:proofErr w:type="spellEnd"/>
            <w:proofErr w:type="gramEnd"/>
          </w:p>
        </w:tc>
        <w:tc>
          <w:tcPr>
            <w:tcW w:w="1399" w:type="dxa"/>
          </w:tcPr>
          <w:p w:rsidR="00454772" w:rsidRDefault="00797BC7" w:rsidP="0045477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 Комиссии</w:t>
            </w:r>
          </w:p>
        </w:tc>
      </w:tr>
      <w:tr w:rsidR="00797BC7" w:rsidTr="00797BC7">
        <w:trPr>
          <w:jc w:val="center"/>
        </w:trPr>
        <w:tc>
          <w:tcPr>
            <w:tcW w:w="540" w:type="dxa"/>
          </w:tcPr>
          <w:p w:rsidR="00454772" w:rsidRDefault="00370274" w:rsidP="003702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534" w:type="dxa"/>
          </w:tcPr>
          <w:p w:rsidR="00454772" w:rsidRDefault="00454772" w:rsidP="00F64BDE">
            <w:pPr>
              <w:pStyle w:val="western"/>
              <w:spacing w:after="0" w:afterAutospacing="0"/>
              <w:rPr>
                <w:color w:val="000000"/>
              </w:rPr>
            </w:pPr>
          </w:p>
        </w:tc>
        <w:tc>
          <w:tcPr>
            <w:tcW w:w="1256" w:type="dxa"/>
          </w:tcPr>
          <w:p w:rsidR="00454772" w:rsidRDefault="00454772" w:rsidP="00454772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274" w:type="dxa"/>
          </w:tcPr>
          <w:p w:rsidR="00454772" w:rsidRDefault="00454772" w:rsidP="00454772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179" w:type="dxa"/>
          </w:tcPr>
          <w:p w:rsidR="00454772" w:rsidRDefault="00454772" w:rsidP="00454772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271" w:type="dxa"/>
          </w:tcPr>
          <w:p w:rsidR="00454772" w:rsidRDefault="00454772" w:rsidP="00454772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36" w:type="dxa"/>
          </w:tcPr>
          <w:p w:rsidR="00454772" w:rsidRDefault="00454772" w:rsidP="00454772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399" w:type="dxa"/>
          </w:tcPr>
          <w:p w:rsidR="00454772" w:rsidRDefault="00454772" w:rsidP="00454772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797BC7" w:rsidTr="00797BC7">
        <w:trPr>
          <w:jc w:val="center"/>
        </w:trPr>
        <w:tc>
          <w:tcPr>
            <w:tcW w:w="540" w:type="dxa"/>
          </w:tcPr>
          <w:p w:rsidR="00454772" w:rsidRDefault="00370274" w:rsidP="0037027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534" w:type="dxa"/>
          </w:tcPr>
          <w:p w:rsidR="00454772" w:rsidRDefault="00454772" w:rsidP="00F64BDE">
            <w:pPr>
              <w:pStyle w:val="western"/>
              <w:spacing w:after="0" w:afterAutospacing="0"/>
              <w:rPr>
                <w:color w:val="000000"/>
              </w:rPr>
            </w:pPr>
          </w:p>
        </w:tc>
        <w:tc>
          <w:tcPr>
            <w:tcW w:w="1256" w:type="dxa"/>
          </w:tcPr>
          <w:p w:rsidR="00454772" w:rsidRDefault="00454772" w:rsidP="00F64BDE">
            <w:pPr>
              <w:pStyle w:val="western"/>
              <w:spacing w:after="0" w:afterAutospacing="0"/>
              <w:rPr>
                <w:color w:val="000000"/>
              </w:rPr>
            </w:pPr>
          </w:p>
        </w:tc>
        <w:tc>
          <w:tcPr>
            <w:tcW w:w="1274" w:type="dxa"/>
          </w:tcPr>
          <w:p w:rsidR="00454772" w:rsidRDefault="00454772" w:rsidP="00F64BDE">
            <w:pPr>
              <w:pStyle w:val="western"/>
              <w:spacing w:after="0" w:afterAutospacing="0"/>
              <w:rPr>
                <w:color w:val="000000"/>
              </w:rPr>
            </w:pPr>
          </w:p>
        </w:tc>
        <w:tc>
          <w:tcPr>
            <w:tcW w:w="1179" w:type="dxa"/>
          </w:tcPr>
          <w:p w:rsidR="00454772" w:rsidRDefault="00454772" w:rsidP="00F64BDE">
            <w:pPr>
              <w:pStyle w:val="western"/>
              <w:spacing w:after="0" w:afterAutospacing="0"/>
              <w:rPr>
                <w:color w:val="000000"/>
              </w:rPr>
            </w:pPr>
          </w:p>
        </w:tc>
        <w:tc>
          <w:tcPr>
            <w:tcW w:w="1271" w:type="dxa"/>
          </w:tcPr>
          <w:p w:rsidR="00454772" w:rsidRDefault="00454772" w:rsidP="00F64BDE">
            <w:pPr>
              <w:pStyle w:val="western"/>
              <w:spacing w:after="0" w:afterAutospacing="0"/>
              <w:rPr>
                <w:color w:val="000000"/>
              </w:rPr>
            </w:pPr>
          </w:p>
        </w:tc>
        <w:tc>
          <w:tcPr>
            <w:tcW w:w="1436" w:type="dxa"/>
          </w:tcPr>
          <w:p w:rsidR="00454772" w:rsidRDefault="00454772" w:rsidP="00F64BDE">
            <w:pPr>
              <w:pStyle w:val="western"/>
              <w:spacing w:after="0" w:afterAutospacing="0"/>
              <w:rPr>
                <w:color w:val="000000"/>
              </w:rPr>
            </w:pPr>
          </w:p>
        </w:tc>
        <w:tc>
          <w:tcPr>
            <w:tcW w:w="1399" w:type="dxa"/>
          </w:tcPr>
          <w:p w:rsidR="00454772" w:rsidRDefault="00454772" w:rsidP="00F64BDE">
            <w:pPr>
              <w:pStyle w:val="western"/>
              <w:spacing w:after="0" w:afterAutospacing="0"/>
              <w:rPr>
                <w:color w:val="000000"/>
              </w:rPr>
            </w:pPr>
          </w:p>
        </w:tc>
      </w:tr>
    </w:tbl>
    <w:p w:rsidR="00F64BDE" w:rsidRDefault="00F64BDE" w:rsidP="00F64BDE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64BDE" w:rsidRDefault="00F64BDE" w:rsidP="00F64BDE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64BDE" w:rsidRDefault="00F64BDE" w:rsidP="00F64BDE">
      <w:pPr>
        <w:pStyle w:val="western"/>
        <w:shd w:val="clear" w:color="auto" w:fill="FFFFFF"/>
        <w:spacing w:beforeAutospacing="0" w:after="0" w:afterAutospacing="0"/>
        <w:ind w:left="10627"/>
        <w:rPr>
          <w:color w:val="000000"/>
        </w:rPr>
      </w:pPr>
    </w:p>
    <w:p w:rsidR="00F64BDE" w:rsidRDefault="00F64BDE" w:rsidP="00F64BDE">
      <w:pPr>
        <w:pStyle w:val="western"/>
        <w:shd w:val="clear" w:color="auto" w:fill="FFFFFF"/>
        <w:spacing w:beforeAutospacing="0" w:after="0" w:afterAutospacing="0"/>
        <w:ind w:left="10627"/>
        <w:rPr>
          <w:color w:val="000000"/>
        </w:rPr>
      </w:pPr>
    </w:p>
    <w:p w:rsidR="00F64BDE" w:rsidRDefault="00F64BDE" w:rsidP="00F64BDE">
      <w:pPr>
        <w:pStyle w:val="western"/>
        <w:shd w:val="clear" w:color="auto" w:fill="FFFFFF"/>
        <w:spacing w:beforeAutospacing="0" w:after="0" w:afterAutospacing="0"/>
        <w:ind w:left="10627"/>
        <w:rPr>
          <w:color w:val="000000"/>
        </w:rPr>
      </w:pPr>
    </w:p>
    <w:p w:rsidR="00F64BDE" w:rsidRDefault="00F64BDE" w:rsidP="00F64BDE">
      <w:pPr>
        <w:pStyle w:val="western"/>
        <w:shd w:val="clear" w:color="auto" w:fill="FFFFFF"/>
        <w:spacing w:beforeAutospacing="0" w:after="0" w:afterAutospacing="0"/>
        <w:ind w:left="10627"/>
        <w:rPr>
          <w:color w:val="000000"/>
        </w:rPr>
      </w:pPr>
    </w:p>
    <w:p w:rsidR="00F64BDE" w:rsidRDefault="00F64BDE" w:rsidP="00F64BDE">
      <w:pPr>
        <w:pStyle w:val="western"/>
        <w:shd w:val="clear" w:color="auto" w:fill="FFFFFF"/>
        <w:spacing w:beforeAutospacing="0" w:after="0" w:afterAutospacing="0"/>
        <w:ind w:left="10627"/>
        <w:rPr>
          <w:color w:val="000000"/>
        </w:rPr>
      </w:pPr>
    </w:p>
    <w:p w:rsidR="00F64BDE" w:rsidRDefault="00F64BDE" w:rsidP="00F64BDE">
      <w:pPr>
        <w:pStyle w:val="western"/>
        <w:shd w:val="clear" w:color="auto" w:fill="FFFFFF"/>
        <w:spacing w:beforeAutospacing="0" w:after="0" w:afterAutospacing="0"/>
        <w:ind w:left="10627"/>
        <w:rPr>
          <w:color w:val="000000"/>
        </w:rPr>
      </w:pPr>
      <w:proofErr w:type="spellStart"/>
      <w:r>
        <w:rPr>
          <w:color w:val="000000"/>
        </w:rPr>
        <w:t>Прие</w:t>
      </w:r>
      <w:proofErr w:type="spellEnd"/>
    </w:p>
    <w:p w:rsidR="00F64BDE" w:rsidRDefault="00F64BDE" w:rsidP="00F64BDE">
      <w:pPr>
        <w:pStyle w:val="western"/>
        <w:shd w:val="clear" w:color="auto" w:fill="FFFFFF"/>
        <w:spacing w:beforeAutospacing="0" w:after="0" w:afterAutospacing="0"/>
        <w:ind w:left="10627"/>
        <w:rPr>
          <w:color w:val="000000"/>
        </w:rPr>
      </w:pPr>
      <w:r>
        <w:rPr>
          <w:color w:val="000000"/>
        </w:rPr>
        <w:t xml:space="preserve"> 5</w:t>
      </w:r>
    </w:p>
    <w:p w:rsidR="00955B80" w:rsidRDefault="00955B80" w:rsidP="00F64BDE">
      <w:pPr>
        <w:pStyle w:val="western"/>
        <w:shd w:val="clear" w:color="auto" w:fill="FFFFFF"/>
        <w:spacing w:beforeAutospacing="0" w:after="0" w:afterAutospacing="0"/>
        <w:ind w:left="4248"/>
        <w:rPr>
          <w:color w:val="000000"/>
        </w:rPr>
      </w:pPr>
    </w:p>
    <w:p w:rsidR="00955B80" w:rsidRDefault="00955B80" w:rsidP="00F64BDE">
      <w:pPr>
        <w:pStyle w:val="western"/>
        <w:shd w:val="clear" w:color="auto" w:fill="FFFFFF"/>
        <w:spacing w:beforeAutospacing="0" w:after="0" w:afterAutospacing="0"/>
        <w:ind w:left="4248"/>
        <w:rPr>
          <w:color w:val="000000"/>
        </w:rPr>
      </w:pPr>
    </w:p>
    <w:p w:rsidR="00955B80" w:rsidRDefault="00955B80" w:rsidP="00F64BDE">
      <w:pPr>
        <w:pStyle w:val="western"/>
        <w:shd w:val="clear" w:color="auto" w:fill="FFFFFF"/>
        <w:spacing w:beforeAutospacing="0" w:after="0" w:afterAutospacing="0"/>
        <w:ind w:left="4248"/>
        <w:rPr>
          <w:color w:val="000000"/>
        </w:rPr>
      </w:pPr>
    </w:p>
    <w:p w:rsidR="00955B80" w:rsidRDefault="00955B80" w:rsidP="00F64BDE">
      <w:pPr>
        <w:pStyle w:val="western"/>
        <w:shd w:val="clear" w:color="auto" w:fill="FFFFFF"/>
        <w:spacing w:beforeAutospacing="0" w:after="0" w:afterAutospacing="0"/>
        <w:ind w:left="4248"/>
        <w:rPr>
          <w:color w:val="000000"/>
        </w:rPr>
      </w:pPr>
    </w:p>
    <w:p w:rsidR="00955B80" w:rsidRDefault="00955B80" w:rsidP="00F64BDE">
      <w:pPr>
        <w:pStyle w:val="western"/>
        <w:shd w:val="clear" w:color="auto" w:fill="FFFFFF"/>
        <w:spacing w:beforeAutospacing="0" w:after="0" w:afterAutospacing="0"/>
        <w:ind w:left="4248"/>
        <w:rPr>
          <w:color w:val="000000"/>
        </w:rPr>
      </w:pPr>
    </w:p>
    <w:p w:rsidR="00955B80" w:rsidRDefault="00955B80" w:rsidP="00F64BDE">
      <w:pPr>
        <w:pStyle w:val="western"/>
        <w:shd w:val="clear" w:color="auto" w:fill="FFFFFF"/>
        <w:spacing w:beforeAutospacing="0" w:after="0" w:afterAutospacing="0"/>
        <w:ind w:left="4248"/>
        <w:rPr>
          <w:color w:val="000000"/>
        </w:rPr>
      </w:pPr>
    </w:p>
    <w:p w:rsidR="00955B80" w:rsidRDefault="00955B80" w:rsidP="00F64BDE">
      <w:pPr>
        <w:pStyle w:val="western"/>
        <w:shd w:val="clear" w:color="auto" w:fill="FFFFFF"/>
        <w:spacing w:beforeAutospacing="0" w:after="0" w:afterAutospacing="0"/>
        <w:ind w:left="4248"/>
        <w:rPr>
          <w:color w:val="000000"/>
        </w:rPr>
      </w:pPr>
    </w:p>
    <w:p w:rsidR="00955B80" w:rsidRDefault="00955B80" w:rsidP="00F64BDE">
      <w:pPr>
        <w:pStyle w:val="western"/>
        <w:shd w:val="clear" w:color="auto" w:fill="FFFFFF"/>
        <w:spacing w:beforeAutospacing="0" w:after="0" w:afterAutospacing="0"/>
        <w:ind w:left="4248"/>
        <w:rPr>
          <w:color w:val="000000"/>
        </w:rPr>
      </w:pPr>
    </w:p>
    <w:p w:rsidR="00955B80" w:rsidRDefault="00955B80" w:rsidP="00F64BDE">
      <w:pPr>
        <w:pStyle w:val="western"/>
        <w:shd w:val="clear" w:color="auto" w:fill="FFFFFF"/>
        <w:spacing w:beforeAutospacing="0" w:after="0" w:afterAutospacing="0"/>
        <w:ind w:left="4248"/>
        <w:rPr>
          <w:color w:val="000000"/>
        </w:rPr>
      </w:pPr>
    </w:p>
    <w:p w:rsidR="00955B80" w:rsidRDefault="00955B80" w:rsidP="00F64BDE">
      <w:pPr>
        <w:pStyle w:val="western"/>
        <w:shd w:val="clear" w:color="auto" w:fill="FFFFFF"/>
        <w:spacing w:beforeAutospacing="0" w:after="0" w:afterAutospacing="0"/>
        <w:ind w:left="4248"/>
        <w:rPr>
          <w:color w:val="000000"/>
        </w:rPr>
      </w:pPr>
    </w:p>
    <w:p w:rsidR="00F64BDE" w:rsidRDefault="00F64BDE" w:rsidP="00F64BDE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797BC7" w:rsidRDefault="00797BC7" w:rsidP="00F64BDE">
      <w:pPr>
        <w:pStyle w:val="western"/>
        <w:shd w:val="clear" w:color="auto" w:fill="FFFFFF"/>
        <w:spacing w:after="0" w:afterAutospacing="0"/>
        <w:jc w:val="center"/>
        <w:rPr>
          <w:color w:val="000000"/>
          <w:sz w:val="27"/>
          <w:szCs w:val="27"/>
        </w:rPr>
      </w:pPr>
    </w:p>
    <w:p w:rsidR="00797BC7" w:rsidRDefault="00797BC7" w:rsidP="00F64BDE">
      <w:pPr>
        <w:pStyle w:val="western"/>
        <w:shd w:val="clear" w:color="auto" w:fill="FFFFFF"/>
        <w:spacing w:after="0" w:afterAutospacing="0"/>
        <w:jc w:val="center"/>
        <w:rPr>
          <w:color w:val="000000"/>
          <w:sz w:val="27"/>
          <w:szCs w:val="27"/>
        </w:rPr>
      </w:pPr>
    </w:p>
    <w:p w:rsidR="00797BC7" w:rsidRDefault="00797BC7" w:rsidP="00797BC7">
      <w:pPr>
        <w:pStyle w:val="a4"/>
        <w:tabs>
          <w:tab w:val="left" w:pos="3000"/>
          <w:tab w:val="left" w:pos="3240"/>
        </w:tabs>
        <w:jc w:val="right"/>
      </w:pPr>
    </w:p>
    <w:p w:rsidR="00797BC7" w:rsidRDefault="00797BC7" w:rsidP="00797BC7">
      <w:pPr>
        <w:pStyle w:val="a4"/>
        <w:tabs>
          <w:tab w:val="left" w:pos="3000"/>
          <w:tab w:val="left" w:pos="3240"/>
        </w:tabs>
        <w:jc w:val="right"/>
      </w:pPr>
      <w:r>
        <w:lastRenderedPageBreak/>
        <w:t>Приложение 1.4 к Регламенту</w:t>
      </w:r>
    </w:p>
    <w:p w:rsidR="00797BC7" w:rsidRDefault="00797BC7" w:rsidP="00797BC7">
      <w:pPr>
        <w:pStyle w:val="western"/>
        <w:shd w:val="clear" w:color="auto" w:fill="FFFFFF"/>
        <w:spacing w:after="0" w:afterAutospacing="0"/>
        <w:jc w:val="right"/>
        <w:rPr>
          <w:color w:val="000000"/>
          <w:sz w:val="27"/>
          <w:szCs w:val="27"/>
        </w:rPr>
      </w:pPr>
    </w:p>
    <w:p w:rsidR="00797BC7" w:rsidRDefault="00F64BDE" w:rsidP="001A1D9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7BC7">
        <w:rPr>
          <w:color w:val="000000"/>
          <w:sz w:val="28"/>
          <w:szCs w:val="28"/>
        </w:rPr>
        <w:t>А</w:t>
      </w:r>
      <w:r w:rsidR="00797BC7" w:rsidRPr="00797BC7">
        <w:rPr>
          <w:color w:val="000000"/>
          <w:sz w:val="28"/>
          <w:szCs w:val="28"/>
        </w:rPr>
        <w:t>кт</w:t>
      </w:r>
      <w:r w:rsidR="007E2E7B" w:rsidRPr="00797BC7">
        <w:rPr>
          <w:color w:val="000000"/>
          <w:sz w:val="28"/>
          <w:szCs w:val="28"/>
        </w:rPr>
        <w:t xml:space="preserve"> первичного</w:t>
      </w:r>
      <w:r w:rsidR="00797BC7" w:rsidRPr="00797BC7">
        <w:rPr>
          <w:color w:val="000000"/>
          <w:sz w:val="28"/>
          <w:szCs w:val="28"/>
        </w:rPr>
        <w:t xml:space="preserve"> </w:t>
      </w:r>
    </w:p>
    <w:p w:rsidR="00F64BDE" w:rsidRPr="00797BC7" w:rsidRDefault="00797BC7" w:rsidP="001A1D9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7BC7">
        <w:rPr>
          <w:color w:val="000000"/>
          <w:sz w:val="28"/>
          <w:szCs w:val="28"/>
        </w:rPr>
        <w:t>м</w:t>
      </w:r>
      <w:r w:rsidR="00F64BDE" w:rsidRPr="00797BC7">
        <w:rPr>
          <w:color w:val="000000"/>
          <w:sz w:val="28"/>
          <w:szCs w:val="28"/>
        </w:rPr>
        <w:t>атериально- бытового, социально- педагогического,</w:t>
      </w:r>
    </w:p>
    <w:p w:rsidR="00F64BDE" w:rsidRDefault="00F64BDE" w:rsidP="001A1D9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7BC7">
        <w:rPr>
          <w:color w:val="000000"/>
          <w:sz w:val="28"/>
          <w:szCs w:val="28"/>
        </w:rPr>
        <w:t>социально- психологического</w:t>
      </w:r>
      <w:r w:rsidR="00FB33F9" w:rsidRPr="00797BC7">
        <w:rPr>
          <w:color w:val="000000"/>
          <w:sz w:val="28"/>
          <w:szCs w:val="28"/>
        </w:rPr>
        <w:t>, социально-медицинского</w:t>
      </w:r>
      <w:r w:rsidRPr="00797BC7">
        <w:rPr>
          <w:color w:val="000000"/>
          <w:sz w:val="28"/>
          <w:szCs w:val="28"/>
        </w:rPr>
        <w:t xml:space="preserve"> обследования семьи</w:t>
      </w:r>
    </w:p>
    <w:p w:rsidR="00F64BDE" w:rsidRDefault="00797BC7" w:rsidP="001A1D9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 20 _____ года</w:t>
      </w:r>
    </w:p>
    <w:p w:rsidR="00884D44" w:rsidRDefault="00884D44" w:rsidP="001A1D9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4D44" w:rsidRDefault="00884D44" w:rsidP="001A1D9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в составе: _________________________________________________</w:t>
      </w:r>
    </w:p>
    <w:p w:rsidR="00884D44" w:rsidRDefault="00884D44" w:rsidP="001A1D9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884D44" w:rsidRPr="00797BC7" w:rsidRDefault="00884D44" w:rsidP="001A1D9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провела обследование условий семьи _________________________________ и установила следующее.</w:t>
      </w:r>
    </w:p>
    <w:p w:rsidR="00F64BDE" w:rsidRDefault="00F64BDE" w:rsidP="001A1D9A">
      <w:pPr>
        <w:pStyle w:val="western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Общие сведения о семье:</w:t>
      </w:r>
    </w:p>
    <w:p w:rsidR="00F64BDE" w:rsidRDefault="00F64BDE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- адрес регистрации семьи ___________________________________________</w:t>
      </w:r>
      <w:r w:rsidR="00884D44">
        <w:rPr>
          <w:color w:val="000000"/>
          <w:sz w:val="27"/>
          <w:szCs w:val="27"/>
        </w:rPr>
        <w:t>___</w:t>
      </w:r>
    </w:p>
    <w:p w:rsidR="00F64BDE" w:rsidRDefault="00F64BDE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адрес проживания _________________________________________________</w:t>
      </w:r>
      <w:r w:rsidR="00884D44">
        <w:rPr>
          <w:color w:val="000000"/>
          <w:sz w:val="27"/>
          <w:szCs w:val="27"/>
        </w:rPr>
        <w:t>___</w:t>
      </w:r>
    </w:p>
    <w:p w:rsidR="00884D44" w:rsidRDefault="00884D44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телефон: ____________________________________________________________</w:t>
      </w:r>
    </w:p>
    <w:p w:rsidR="00884D44" w:rsidRDefault="00884D44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F64BDE" w:rsidRDefault="00F64BDE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- категория семьи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</w:rPr>
        <w:t>(полная/неполная, многодетная, отчим/мачеха, и т.п.)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____________</w:t>
      </w:r>
    </w:p>
    <w:p w:rsidR="00F64BDE" w:rsidRDefault="00F64BDE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  <w:r w:rsidR="00884D44">
        <w:rPr>
          <w:color w:val="000000"/>
          <w:sz w:val="27"/>
          <w:szCs w:val="27"/>
        </w:rPr>
        <w:t>___</w:t>
      </w:r>
    </w:p>
    <w:p w:rsidR="00F64BDE" w:rsidRDefault="00F64BDE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состав семьи на момент обследования</w:t>
      </w:r>
      <w:r w:rsidR="001A1D9A">
        <w:rPr>
          <w:color w:val="000000"/>
          <w:sz w:val="27"/>
          <w:szCs w:val="27"/>
        </w:rPr>
        <w:t xml:space="preserve"> ___________________________________</w:t>
      </w:r>
    </w:p>
    <w:p w:rsidR="001A1D9A" w:rsidRDefault="001A1D9A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1A1D9A" w:rsidRDefault="001A1D9A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9465" w:type="dxa"/>
        <w:tblCellSpacing w:w="0" w:type="dxa"/>
        <w:shd w:val="clear" w:color="auto" w:fill="FFFFFF"/>
        <w:tblLook w:val="04A0"/>
      </w:tblPr>
      <w:tblGrid>
        <w:gridCol w:w="1923"/>
        <w:gridCol w:w="1683"/>
        <w:gridCol w:w="1905"/>
        <w:gridCol w:w="1175"/>
        <w:gridCol w:w="1175"/>
        <w:gridCol w:w="1604"/>
      </w:tblGrid>
      <w:tr w:rsidR="00F64BDE" w:rsidTr="00884D44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spacing w:before="0" w:beforeAutospacing="0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  <w:r w:rsidRPr="00884D44">
              <w:rPr>
                <w:color w:val="000000"/>
              </w:rPr>
              <w:t>Отец (отчим)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  <w:r w:rsidRPr="00884D44">
              <w:rPr>
                <w:color w:val="000000"/>
              </w:rPr>
              <w:t>Мать (мачеха)</w:t>
            </w:r>
          </w:p>
        </w:tc>
        <w:tc>
          <w:tcPr>
            <w:tcW w:w="37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  <w:r w:rsidRPr="00884D44">
              <w:rPr>
                <w:color w:val="000000"/>
              </w:rPr>
              <w:t>Родственники</w:t>
            </w:r>
          </w:p>
        </w:tc>
      </w:tr>
      <w:tr w:rsidR="00F64BDE" w:rsidTr="00884D4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64BDE" w:rsidRPr="00884D44" w:rsidRDefault="00F64BDE" w:rsidP="001A1D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  <w:r w:rsidRPr="00884D44">
              <w:rPr>
                <w:color w:val="000000"/>
              </w:rPr>
              <w:t>Опекуны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</w:tr>
      <w:tr w:rsidR="00F64BDE" w:rsidTr="00884D44">
        <w:trPr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  <w:r w:rsidRPr="00884D44">
              <w:rPr>
                <w:color w:val="000000"/>
              </w:rPr>
              <w:t>Фамилия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</w:tr>
      <w:tr w:rsidR="00F64BDE" w:rsidTr="00884D44">
        <w:trPr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  <w:r w:rsidRPr="00884D44">
              <w:rPr>
                <w:color w:val="000000"/>
              </w:rPr>
              <w:t>Имя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</w:tr>
      <w:tr w:rsidR="00F64BDE" w:rsidTr="00884D44">
        <w:trPr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  <w:r w:rsidRPr="00884D44">
              <w:rPr>
                <w:color w:val="000000"/>
              </w:rPr>
              <w:t>Отчество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</w:tr>
      <w:tr w:rsidR="00F64BDE" w:rsidTr="00884D44">
        <w:trPr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  <w:r w:rsidRPr="00884D44">
              <w:rPr>
                <w:color w:val="000000"/>
              </w:rPr>
              <w:t>Дата рождения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</w:tr>
      <w:tr w:rsidR="00F64BDE" w:rsidTr="00884D44">
        <w:trPr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  <w:r w:rsidRPr="00884D44">
              <w:rPr>
                <w:color w:val="000000"/>
              </w:rPr>
              <w:t>Образование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</w:tr>
      <w:tr w:rsidR="00F64BDE" w:rsidTr="00884D44">
        <w:trPr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  <w:r w:rsidRPr="00884D44">
              <w:rPr>
                <w:color w:val="000000"/>
              </w:rPr>
              <w:t>Специальность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</w:tr>
      <w:tr w:rsidR="00F64BDE" w:rsidTr="00884D44">
        <w:trPr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BDE" w:rsidRPr="00884D44" w:rsidRDefault="00F64BDE" w:rsidP="001A1D9A">
            <w:pPr>
              <w:pStyle w:val="western"/>
              <w:spacing w:after="0" w:afterAutospacing="0"/>
              <w:rPr>
                <w:color w:val="000000"/>
              </w:rPr>
            </w:pPr>
            <w:r w:rsidRPr="00884D44">
              <w:rPr>
                <w:color w:val="000000"/>
              </w:rPr>
              <w:t>Место учебы,</w:t>
            </w:r>
          </w:p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  <w:r w:rsidRPr="00884D44">
              <w:rPr>
                <w:color w:val="000000"/>
              </w:rPr>
              <w:t>работы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</w:tr>
      <w:tr w:rsidR="00F64BDE" w:rsidTr="00884D44">
        <w:trPr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  <w:r w:rsidRPr="00884D44">
              <w:rPr>
                <w:color w:val="000000"/>
              </w:rPr>
              <w:t>Состояние здоровья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</w:tr>
      <w:tr w:rsidR="00F64BDE" w:rsidTr="00884D44">
        <w:trPr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  <w:r w:rsidRPr="00884D44">
              <w:rPr>
                <w:color w:val="000000"/>
              </w:rPr>
              <w:t>Вредные привычки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</w:tr>
      <w:tr w:rsidR="00F64BDE" w:rsidTr="00884D44">
        <w:trPr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  <w:r w:rsidRPr="00884D44">
              <w:rPr>
                <w:color w:val="000000"/>
              </w:rPr>
              <w:t>Доходы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</w:tr>
      <w:tr w:rsidR="00F64BDE" w:rsidTr="00884D44">
        <w:trPr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  <w:r w:rsidRPr="00884D44">
              <w:rPr>
                <w:color w:val="000000"/>
              </w:rPr>
              <w:t>Льготы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4BDE" w:rsidRPr="00884D44" w:rsidRDefault="00F64BDE" w:rsidP="001A1D9A">
            <w:pPr>
              <w:pStyle w:val="western"/>
              <w:rPr>
                <w:color w:val="000000"/>
              </w:rPr>
            </w:pPr>
          </w:p>
        </w:tc>
      </w:tr>
    </w:tbl>
    <w:p w:rsidR="001A1D9A" w:rsidRDefault="001A1D9A" w:rsidP="001A1D9A">
      <w:pPr>
        <w:pStyle w:val="western"/>
        <w:numPr>
          <w:ilvl w:val="0"/>
          <w:numId w:val="3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1A1D9A">
        <w:rPr>
          <w:color w:val="000000"/>
          <w:sz w:val="28"/>
          <w:szCs w:val="28"/>
        </w:rPr>
        <w:t xml:space="preserve">Сведения о детях (Ф.И.О., год рождения, </w:t>
      </w:r>
      <w:r>
        <w:rPr>
          <w:color w:val="000000"/>
          <w:sz w:val="28"/>
          <w:szCs w:val="28"/>
        </w:rPr>
        <w:t xml:space="preserve">посещаемое образовательное учреждение): </w:t>
      </w:r>
    </w:p>
    <w:p w:rsidR="001A1D9A" w:rsidRPr="001A1D9A" w:rsidRDefault="001A1D9A" w:rsidP="001A1D9A">
      <w:pPr>
        <w:pStyle w:val="western"/>
        <w:shd w:val="clear" w:color="auto" w:fill="FFFFFF"/>
        <w:spacing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4BDE" w:rsidRDefault="00F64BDE" w:rsidP="001A1D9A">
      <w:pPr>
        <w:pStyle w:val="western"/>
        <w:numPr>
          <w:ilvl w:val="0"/>
          <w:numId w:val="3"/>
        </w:numPr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1A1D9A">
        <w:rPr>
          <w:color w:val="000000"/>
          <w:sz w:val="28"/>
          <w:szCs w:val="28"/>
        </w:rPr>
        <w:lastRenderedPageBreak/>
        <w:t>Характеристика бытовых и материальных условий семьи:</w:t>
      </w:r>
    </w:p>
    <w:p w:rsidR="001A1D9A" w:rsidRPr="001A1D9A" w:rsidRDefault="001A1D9A" w:rsidP="001A1D9A">
      <w:pPr>
        <w:pStyle w:val="western"/>
        <w:shd w:val="clear" w:color="auto" w:fill="FFFFFF"/>
        <w:spacing w:beforeAutospacing="0" w:after="0" w:afterAutospacing="0"/>
        <w:ind w:left="720"/>
        <w:rPr>
          <w:color w:val="000000"/>
          <w:sz w:val="28"/>
          <w:szCs w:val="28"/>
        </w:rPr>
      </w:pPr>
    </w:p>
    <w:p w:rsidR="00F64BDE" w:rsidRDefault="00F64BDE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квартира (частный дом)</w:t>
      </w:r>
      <w:r w:rsidR="001A1D9A">
        <w:rPr>
          <w:color w:val="000000"/>
        </w:rPr>
        <w:t xml:space="preserve"> имеет жилую площадь:</w:t>
      </w:r>
      <w:r>
        <w:rPr>
          <w:color w:val="000000"/>
        </w:rPr>
        <w:t xml:space="preserve"> _______________________</w:t>
      </w:r>
      <w:r w:rsidR="001A1D9A">
        <w:rPr>
          <w:color w:val="000000"/>
        </w:rPr>
        <w:t>____________</w:t>
      </w:r>
    </w:p>
    <w:p w:rsidR="00F64BDE" w:rsidRDefault="00F64BDE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количество комнат ___________________________________________________________</w:t>
      </w:r>
    </w:p>
    <w:p w:rsidR="00F64BDE" w:rsidRDefault="00F64BDE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санитарное состояние _________________________________________________________</w:t>
      </w:r>
    </w:p>
    <w:p w:rsidR="00F64BDE" w:rsidRDefault="00F64BDE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комната ребенка ______________________________________________________________</w:t>
      </w:r>
    </w:p>
    <w:p w:rsidR="00F64BDE" w:rsidRDefault="00F64BDE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наличие школьных принадлежностей ____________________________________________</w:t>
      </w:r>
    </w:p>
    <w:p w:rsidR="00F64BDE" w:rsidRDefault="00F64BDE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наличие игрушек, книг ________________________________________________________</w:t>
      </w:r>
    </w:p>
    <w:p w:rsidR="00F64BDE" w:rsidRDefault="00F64BDE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наличие одежды, обуви ________________________________________________________</w:t>
      </w:r>
    </w:p>
    <w:p w:rsidR="00102EC7" w:rsidRDefault="00102EC7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условия для проживания_______________________________________________________</w:t>
      </w:r>
    </w:p>
    <w:p w:rsidR="00102EC7" w:rsidRDefault="00102EC7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питания _____________________________________________________________________</w:t>
      </w:r>
    </w:p>
    <w:p w:rsidR="00102EC7" w:rsidRDefault="00102EC7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обучения детей _______________________________________________________________</w:t>
      </w:r>
    </w:p>
    <w:p w:rsidR="00102EC7" w:rsidRDefault="00F64BDE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наличие подсобного хозяйства</w:t>
      </w:r>
      <w:r w:rsidR="00102EC7">
        <w:rPr>
          <w:color w:val="000000"/>
        </w:rPr>
        <w:t>, огорода, сада</w:t>
      </w:r>
      <w:r>
        <w:rPr>
          <w:color w:val="000000"/>
        </w:rPr>
        <w:t xml:space="preserve"> __________________</w:t>
      </w:r>
      <w:r w:rsidR="00102EC7">
        <w:rPr>
          <w:color w:val="000000"/>
        </w:rPr>
        <w:t>___________________</w:t>
      </w:r>
    </w:p>
    <w:p w:rsidR="00F64BDE" w:rsidRDefault="00F64BDE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материальное положение ______________________________________________________</w:t>
      </w:r>
    </w:p>
    <w:p w:rsidR="00F64BDE" w:rsidRDefault="00F64BDE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доход на 1 члена семьи ________________________________________________________</w:t>
      </w:r>
    </w:p>
    <w:p w:rsidR="00102EC7" w:rsidRDefault="00102EC7" w:rsidP="001A1D9A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F64BDE" w:rsidRDefault="00F64BDE" w:rsidP="00102EC7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Взаимоотношения в семье, отношение к ребенку (детям):</w:t>
      </w:r>
    </w:p>
    <w:p w:rsidR="00F64BDE" w:rsidRDefault="00F64BDE" w:rsidP="001A1D9A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степень выраженности аморальных проявлений ___________________________________</w:t>
      </w:r>
    </w:p>
    <w:p w:rsidR="00F64BDE" w:rsidRDefault="00F64BDE" w:rsidP="001A1D9A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условия воспитания ребенка (детей) в семье (гармония, дисгармония, нейтральные, травмирующие) _______________________________________________________________</w:t>
      </w:r>
    </w:p>
    <w:p w:rsidR="00F64BDE" w:rsidRDefault="00F64BDE" w:rsidP="001A1D9A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ребенок (дети) испытывает педагогическое воспитание: отца, матери, микросреды, др. __</w:t>
      </w:r>
    </w:p>
    <w:p w:rsidR="00F64BDE" w:rsidRDefault="00F64BDE" w:rsidP="001A1D9A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64BDE" w:rsidRDefault="00F64BDE" w:rsidP="001A1D9A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ребенок (дети) ведет себя в семье (замкнуто, конфликтно, независимо, доброжелательно, приспособленчески) ____________________________________________________________</w:t>
      </w:r>
    </w:p>
    <w:p w:rsidR="00F64BDE" w:rsidRDefault="00F64BDE" w:rsidP="001A1D9A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контроль за учебой ребенка (детей) осуществляет _________________________________</w:t>
      </w:r>
    </w:p>
    <w:p w:rsidR="00102EC7" w:rsidRDefault="00102EC7" w:rsidP="00102EC7">
      <w:pPr>
        <w:pStyle w:val="western"/>
        <w:shd w:val="clear" w:color="auto" w:fill="FFFFFF"/>
        <w:spacing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F64BDE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Признаки нахождения семьи в социально опасном положении: _______</w:t>
      </w:r>
    </w:p>
    <w:p w:rsidR="00102EC7" w:rsidRDefault="00102EC7" w:rsidP="00102EC7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</w:t>
      </w:r>
    </w:p>
    <w:p w:rsidR="00F64BDE" w:rsidRDefault="00F64BDE" w:rsidP="001A1D9A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Состоит ли ребенок (дети) на учете</w:t>
      </w:r>
    </w:p>
    <w:p w:rsidR="00F64BDE" w:rsidRDefault="00F64BDE" w:rsidP="001A1D9A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в ПДН ОВД (основания постановки) ____________________________________________</w:t>
      </w:r>
    </w:p>
    <w:p w:rsidR="00F64BDE" w:rsidRDefault="00F64BDE" w:rsidP="001A1D9A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в образовательном учреждении (основания постановки) ____________________________</w:t>
      </w:r>
    </w:p>
    <w:p w:rsidR="00F64BDE" w:rsidRDefault="00102EC7" w:rsidP="00102EC7">
      <w:pPr>
        <w:pStyle w:val="western"/>
        <w:shd w:val="clear" w:color="auto" w:fill="FFFFFF"/>
        <w:spacing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  <w:r w:rsidR="00F64BDE">
        <w:rPr>
          <w:color w:val="000000"/>
          <w:sz w:val="27"/>
          <w:szCs w:val="27"/>
        </w:rPr>
        <w:t xml:space="preserve"> Заключение</w:t>
      </w:r>
      <w:r>
        <w:rPr>
          <w:color w:val="000000"/>
          <w:sz w:val="27"/>
          <w:szCs w:val="27"/>
        </w:rPr>
        <w:t>: (излагаются членами комиссии предложения по работе с семьёй) _____________________________________________________________</w:t>
      </w:r>
    </w:p>
    <w:p w:rsidR="00102EC7" w:rsidRDefault="00102EC7" w:rsidP="00102EC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02EC7" w:rsidRDefault="00102EC7" w:rsidP="00102EC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Подписи членов комиссии:</w:t>
      </w:r>
    </w:p>
    <w:p w:rsidR="00102EC7" w:rsidRDefault="00102EC7" w:rsidP="00102EC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center"/>
      </w:pPr>
      <w:r>
        <w:lastRenderedPageBreak/>
        <w:t xml:space="preserve">                                                  Приложение 2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                                         Утвержден постановлением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right"/>
      </w:pPr>
      <w:r>
        <w:t xml:space="preserve">   администрации Карабашского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                                         городского округа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                                         от ___________ № ________</w:t>
      </w:r>
    </w:p>
    <w:p w:rsidR="009E1D2B" w:rsidRDefault="009E1D2B" w:rsidP="009E1D2B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E1D2B" w:rsidRDefault="009E1D2B" w:rsidP="009E1D2B">
      <w:pPr>
        <w:pStyle w:val="a4"/>
        <w:tabs>
          <w:tab w:val="left" w:pos="3000"/>
          <w:tab w:val="left" w:pos="3240"/>
        </w:tabs>
        <w:jc w:val="center"/>
      </w:pPr>
    </w:p>
    <w:p w:rsidR="009E1D2B" w:rsidRDefault="009E1D2B" w:rsidP="009E1D2B">
      <w:pPr>
        <w:pStyle w:val="a4"/>
        <w:tabs>
          <w:tab w:val="left" w:pos="3000"/>
          <w:tab w:val="left" w:pos="3240"/>
        </w:tabs>
        <w:jc w:val="center"/>
      </w:pPr>
      <w:r>
        <w:t>Состав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center"/>
      </w:pPr>
      <w:r>
        <w:t xml:space="preserve">комиссии по выявлению семейного неблагополучия, 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center"/>
      </w:pPr>
      <w:r>
        <w:t>организации работы с семьями, находящимися в социально опасном п</w:t>
      </w:r>
      <w:r w:rsidR="00FC74B6">
        <w:t>оложении и трудной жизненной ситуации</w:t>
      </w:r>
      <w:r>
        <w:t xml:space="preserve"> 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center"/>
      </w:pP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Председатель комиссии:</w:t>
      </w:r>
    </w:p>
    <w:p w:rsidR="009E1D2B" w:rsidRDefault="00FC74B6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Чернова А.С.    </w:t>
      </w:r>
      <w:r w:rsidR="009E1D2B">
        <w:t xml:space="preserve">           – заместитель главы Карабашского городского округа               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по социальным вопросам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Заместитель председателя комиссии:</w:t>
      </w:r>
    </w:p>
    <w:p w:rsidR="009E1D2B" w:rsidRDefault="00FC74B6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Мещерякова Ю.Б.    </w:t>
      </w:r>
      <w:r w:rsidR="009E1D2B">
        <w:t xml:space="preserve">    – начальник УСЗН администрации Карабашского 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городского округа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Секретарь комиссии:</w:t>
      </w:r>
    </w:p>
    <w:p w:rsidR="009E1D2B" w:rsidRDefault="00FC74B6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Долматова Т.А. </w:t>
      </w:r>
      <w:r w:rsidR="009E1D2B">
        <w:t xml:space="preserve">          – заведующая отделением помощи семье и детям МУ  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«КЦСОН» Карабашского городского округа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Члены комиссии: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Яковлева И.В.             – специалист по социальной работе отделения помощи 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 семье и детям  МУ  «КЦСОН» Карабашского        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 городского округа    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>Савельева О.</w:t>
      </w:r>
      <w:r w:rsidR="00FC74B6">
        <w:t>С.            – участковый фельдшер детской поликлиники ГБУЗ</w:t>
      </w:r>
      <w:r>
        <w:t xml:space="preserve"> 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</w:t>
      </w:r>
      <w:r w:rsidR="00410194">
        <w:t xml:space="preserve">                  «Г</w:t>
      </w:r>
      <w:r>
        <w:t>ородская больница</w:t>
      </w:r>
      <w:r w:rsidR="00410194">
        <w:t xml:space="preserve">  г</w:t>
      </w:r>
      <w:proofErr w:type="gramStart"/>
      <w:r w:rsidR="00410194">
        <w:t>.К</w:t>
      </w:r>
      <w:proofErr w:type="gramEnd"/>
      <w:r w:rsidR="00410194">
        <w:t>арабаш» (по согласованию)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Симонова И.Г.             – ведущий специалист, ответственный секретарь 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 КДН и ЗП администрации Карабашского городского           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 округа</w:t>
      </w:r>
    </w:p>
    <w:p w:rsidR="009E1D2B" w:rsidRDefault="00410194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Климова И.В.               – старший инспектор ПДН ОП «Карабашское» МО      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</w:t>
      </w:r>
      <w:r w:rsidR="00410194">
        <w:t xml:space="preserve">  </w:t>
      </w:r>
      <w:r>
        <w:t xml:space="preserve"> </w:t>
      </w:r>
      <w:r w:rsidR="00410194">
        <w:t xml:space="preserve">МВД </w:t>
      </w:r>
      <w:r>
        <w:t xml:space="preserve"> «Кыштымский» (по согласованию)</w:t>
      </w:r>
    </w:p>
    <w:p w:rsidR="009E1D2B" w:rsidRDefault="00410194" w:rsidP="009E1D2B">
      <w:pPr>
        <w:pStyle w:val="a4"/>
        <w:tabs>
          <w:tab w:val="left" w:pos="3000"/>
          <w:tab w:val="left" w:pos="3240"/>
        </w:tabs>
        <w:jc w:val="left"/>
      </w:pPr>
      <w:proofErr w:type="spellStart"/>
      <w:r>
        <w:t>Слободчикова</w:t>
      </w:r>
      <w:proofErr w:type="spellEnd"/>
      <w:r>
        <w:t xml:space="preserve"> А.М.   </w:t>
      </w:r>
      <w:r w:rsidR="009E1D2B">
        <w:t xml:space="preserve">  – ведущий специалист УСЗН администрации 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 Карабашского городского округа</w:t>
      </w:r>
    </w:p>
    <w:p w:rsidR="009E1D2B" w:rsidRDefault="00410194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Булаева Н.В.     </w:t>
      </w:r>
      <w:r w:rsidR="009E1D2B">
        <w:t xml:space="preserve">            – </w:t>
      </w:r>
      <w:proofErr w:type="spellStart"/>
      <w:r w:rsidR="009E1D2B">
        <w:t>юрис</w:t>
      </w:r>
      <w:r w:rsidR="007226A4">
        <w:t>т</w:t>
      </w:r>
      <w:r w:rsidR="009E1D2B">
        <w:t>консульт</w:t>
      </w:r>
      <w:proofErr w:type="spellEnd"/>
      <w:r w:rsidR="007226A4">
        <w:t xml:space="preserve"> </w:t>
      </w:r>
      <w:r w:rsidR="009E1D2B">
        <w:t xml:space="preserve"> МКУ «Управление образования» 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 Карабашского городского округа</w:t>
      </w:r>
      <w:r w:rsidR="007226A4">
        <w:t xml:space="preserve"> (по согласованию)</w:t>
      </w:r>
    </w:p>
    <w:p w:rsidR="007226A4" w:rsidRDefault="007226A4" w:rsidP="009E1D2B">
      <w:pPr>
        <w:pStyle w:val="a4"/>
        <w:tabs>
          <w:tab w:val="left" w:pos="3000"/>
          <w:tab w:val="left" w:pos="3240"/>
        </w:tabs>
        <w:jc w:val="left"/>
      </w:pPr>
      <w:proofErr w:type="spellStart"/>
      <w:proofErr w:type="gramStart"/>
      <w:r>
        <w:t>Алябьева</w:t>
      </w:r>
      <w:proofErr w:type="spellEnd"/>
      <w:r>
        <w:t xml:space="preserve"> Г.И.               – директор МКУ «Центр помощи детям»   (по </w:t>
      </w:r>
      <w:proofErr w:type="gramEnd"/>
    </w:p>
    <w:p w:rsidR="007226A4" w:rsidRDefault="007226A4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согласованию)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center"/>
      </w:pPr>
    </w:p>
    <w:p w:rsidR="009E1D2B" w:rsidRDefault="009E1D2B" w:rsidP="009E1D2B">
      <w:pPr>
        <w:pStyle w:val="a4"/>
        <w:tabs>
          <w:tab w:val="left" w:pos="3000"/>
          <w:tab w:val="left" w:pos="3240"/>
        </w:tabs>
        <w:jc w:val="center"/>
      </w:pPr>
    </w:p>
    <w:p w:rsidR="009E1D2B" w:rsidRDefault="009E1D2B" w:rsidP="009E1D2B">
      <w:pPr>
        <w:pStyle w:val="a4"/>
        <w:tabs>
          <w:tab w:val="left" w:pos="3000"/>
          <w:tab w:val="left" w:pos="3240"/>
        </w:tabs>
        <w:jc w:val="center"/>
      </w:pPr>
    </w:p>
    <w:p w:rsidR="009E1D2B" w:rsidRDefault="009E1D2B" w:rsidP="009E1D2B">
      <w:pPr>
        <w:pStyle w:val="a4"/>
        <w:tabs>
          <w:tab w:val="left" w:pos="3000"/>
          <w:tab w:val="left" w:pos="3240"/>
        </w:tabs>
        <w:jc w:val="center"/>
      </w:pPr>
    </w:p>
    <w:p w:rsidR="009E1D2B" w:rsidRDefault="009E1D2B" w:rsidP="009E1D2B">
      <w:pPr>
        <w:pStyle w:val="a4"/>
        <w:tabs>
          <w:tab w:val="left" w:pos="3000"/>
          <w:tab w:val="left" w:pos="3240"/>
        </w:tabs>
        <w:jc w:val="center"/>
      </w:pPr>
    </w:p>
    <w:p w:rsidR="009E1D2B" w:rsidRDefault="009E1D2B" w:rsidP="009E1D2B">
      <w:pPr>
        <w:pStyle w:val="a4"/>
        <w:tabs>
          <w:tab w:val="left" w:pos="3000"/>
          <w:tab w:val="left" w:pos="3240"/>
        </w:tabs>
        <w:jc w:val="center"/>
      </w:pPr>
    </w:p>
    <w:p w:rsidR="00834FC3" w:rsidRDefault="00834FC3" w:rsidP="00834FC3">
      <w:pPr>
        <w:pStyle w:val="a4"/>
        <w:tabs>
          <w:tab w:val="left" w:pos="3000"/>
          <w:tab w:val="left" w:pos="3240"/>
        </w:tabs>
      </w:pPr>
    </w:p>
    <w:p w:rsidR="009E1D2B" w:rsidRDefault="00834FC3" w:rsidP="00834FC3">
      <w:pPr>
        <w:pStyle w:val="a4"/>
        <w:tabs>
          <w:tab w:val="left" w:pos="3000"/>
          <w:tab w:val="left" w:pos="3240"/>
        </w:tabs>
        <w:jc w:val="center"/>
      </w:pPr>
      <w:r>
        <w:lastRenderedPageBreak/>
        <w:t xml:space="preserve">                                                  </w:t>
      </w:r>
      <w:r w:rsidR="009E1D2B">
        <w:t xml:space="preserve">Приложение </w:t>
      </w:r>
      <w:r>
        <w:t>3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                                         Утвержден</w:t>
      </w:r>
      <w:r w:rsidR="00834FC3">
        <w:t>о</w:t>
      </w:r>
      <w:r>
        <w:t xml:space="preserve">  распоряжением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right"/>
      </w:pPr>
      <w:r>
        <w:t xml:space="preserve">   администрации Карабашского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                                         городского округа</w:t>
      </w:r>
    </w:p>
    <w:p w:rsidR="009E1D2B" w:rsidRDefault="009E1D2B" w:rsidP="009E1D2B">
      <w:pPr>
        <w:pStyle w:val="a4"/>
        <w:tabs>
          <w:tab w:val="left" w:pos="3000"/>
          <w:tab w:val="left" w:pos="3240"/>
        </w:tabs>
        <w:jc w:val="left"/>
      </w:pPr>
      <w:r>
        <w:t xml:space="preserve">                                                                                 от ___________ № ________</w:t>
      </w:r>
    </w:p>
    <w:p w:rsidR="009E1D2B" w:rsidRDefault="009E1D2B" w:rsidP="009E1D2B">
      <w:pPr>
        <w:jc w:val="center"/>
        <w:rPr>
          <w:sz w:val="28"/>
          <w:szCs w:val="28"/>
        </w:rPr>
      </w:pPr>
    </w:p>
    <w:p w:rsidR="009E1D2B" w:rsidRPr="00634620" w:rsidRDefault="009E1D2B" w:rsidP="009E1D2B">
      <w:pPr>
        <w:jc w:val="center"/>
        <w:rPr>
          <w:sz w:val="28"/>
          <w:szCs w:val="28"/>
        </w:rPr>
      </w:pPr>
      <w:r w:rsidRPr="00634620">
        <w:rPr>
          <w:sz w:val="28"/>
          <w:szCs w:val="28"/>
        </w:rPr>
        <w:t>Положение о комиссии</w:t>
      </w:r>
    </w:p>
    <w:p w:rsidR="009E1D2B" w:rsidRDefault="007226A4" w:rsidP="009E1D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работе с семьями</w:t>
      </w:r>
      <w:r w:rsidR="009E1D2B" w:rsidRPr="00634620">
        <w:rPr>
          <w:sz w:val="28"/>
          <w:szCs w:val="28"/>
        </w:rPr>
        <w:t>, находящимися в социально</w:t>
      </w:r>
      <w:r w:rsidR="009E1D2B">
        <w:rPr>
          <w:sz w:val="28"/>
          <w:szCs w:val="28"/>
        </w:rPr>
        <w:t xml:space="preserve"> </w:t>
      </w:r>
      <w:r w:rsidR="009E1D2B" w:rsidRPr="00634620">
        <w:rPr>
          <w:sz w:val="28"/>
          <w:szCs w:val="28"/>
        </w:rPr>
        <w:t xml:space="preserve">опасном положении </w:t>
      </w:r>
      <w:r>
        <w:rPr>
          <w:sz w:val="28"/>
          <w:szCs w:val="28"/>
        </w:rPr>
        <w:t xml:space="preserve">и трудной жизненной ситуации </w:t>
      </w:r>
      <w:r w:rsidR="009E1D2B" w:rsidRPr="00634620">
        <w:rPr>
          <w:sz w:val="28"/>
          <w:szCs w:val="28"/>
        </w:rPr>
        <w:t xml:space="preserve">Карабашского городского округа </w:t>
      </w:r>
    </w:p>
    <w:p w:rsidR="009E1D2B" w:rsidRDefault="009E1D2B" w:rsidP="009E1D2B">
      <w:pPr>
        <w:jc w:val="center"/>
        <w:rPr>
          <w:sz w:val="28"/>
          <w:szCs w:val="28"/>
        </w:rPr>
      </w:pPr>
    </w:p>
    <w:p w:rsidR="009E1D2B" w:rsidRPr="00634620" w:rsidRDefault="007E4C8F" w:rsidP="007E4C8F">
      <w:pPr>
        <w:pStyle w:val="aa"/>
        <w:ind w:left="108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1.</w:t>
      </w:r>
      <w:r w:rsidR="009E1D2B" w:rsidRPr="00634620">
        <w:rPr>
          <w:sz w:val="28"/>
          <w:szCs w:val="28"/>
        </w:rPr>
        <w:t>Общие положения</w:t>
      </w:r>
    </w:p>
    <w:p w:rsidR="009E1D2B" w:rsidRPr="00634620" w:rsidRDefault="009E1D2B" w:rsidP="009E1D2B">
      <w:pPr>
        <w:pStyle w:val="aa"/>
        <w:ind w:left="1080"/>
        <w:rPr>
          <w:sz w:val="28"/>
          <w:szCs w:val="28"/>
          <w:lang w:val="en-US"/>
        </w:rPr>
      </w:pPr>
    </w:p>
    <w:p w:rsidR="009E1D2B" w:rsidRPr="00634620" w:rsidRDefault="009E1D2B" w:rsidP="009E1D2B">
      <w:pPr>
        <w:ind w:firstLine="360"/>
        <w:jc w:val="both"/>
        <w:rPr>
          <w:sz w:val="28"/>
          <w:szCs w:val="28"/>
        </w:rPr>
      </w:pPr>
      <w:r w:rsidRPr="00634620">
        <w:rPr>
          <w:spacing w:val="-18"/>
          <w:sz w:val="28"/>
          <w:szCs w:val="28"/>
        </w:rPr>
        <w:t>1.</w:t>
      </w:r>
      <w:r w:rsidR="007226A4">
        <w:rPr>
          <w:sz w:val="28"/>
          <w:szCs w:val="28"/>
        </w:rPr>
        <w:t xml:space="preserve">Положение </w:t>
      </w:r>
      <w:r w:rsidRPr="00634620">
        <w:rPr>
          <w:sz w:val="28"/>
          <w:szCs w:val="28"/>
        </w:rPr>
        <w:t>о комиссии по р</w:t>
      </w:r>
      <w:r w:rsidR="007226A4">
        <w:rPr>
          <w:sz w:val="28"/>
          <w:szCs w:val="28"/>
        </w:rPr>
        <w:t>аботе</w:t>
      </w:r>
      <w:r w:rsidR="006F3DA5">
        <w:rPr>
          <w:sz w:val="28"/>
          <w:szCs w:val="28"/>
        </w:rPr>
        <w:t xml:space="preserve"> с   </w:t>
      </w:r>
      <w:r w:rsidRPr="00634620">
        <w:rPr>
          <w:sz w:val="28"/>
          <w:szCs w:val="28"/>
        </w:rPr>
        <w:t>семьями, находящимися</w:t>
      </w:r>
      <w:r w:rsidR="007226A4">
        <w:rPr>
          <w:sz w:val="28"/>
          <w:szCs w:val="28"/>
        </w:rPr>
        <w:t xml:space="preserve"> в социально опасном положении и трудной жизненной ситуации </w:t>
      </w:r>
      <w:r w:rsidRPr="00634620">
        <w:rPr>
          <w:sz w:val="28"/>
          <w:szCs w:val="28"/>
        </w:rPr>
        <w:t>К</w:t>
      </w:r>
      <w:r>
        <w:rPr>
          <w:sz w:val="28"/>
          <w:szCs w:val="28"/>
        </w:rPr>
        <w:t>арабашского</w:t>
      </w:r>
      <w:r w:rsidR="006F3DA5"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городского ок</w:t>
      </w:r>
      <w:r w:rsidR="006F3DA5">
        <w:rPr>
          <w:sz w:val="28"/>
          <w:szCs w:val="28"/>
        </w:rPr>
        <w:t>руга Челябинской области (дале</w:t>
      </w:r>
      <w:proofErr w:type="gramStart"/>
      <w:r w:rsidR="006F3DA5">
        <w:rPr>
          <w:sz w:val="28"/>
          <w:szCs w:val="28"/>
        </w:rPr>
        <w:t>е</w:t>
      </w:r>
      <w:r w:rsidRPr="00634620">
        <w:rPr>
          <w:sz w:val="28"/>
          <w:szCs w:val="28"/>
        </w:rPr>
        <w:t>-</w:t>
      </w:r>
      <w:proofErr w:type="gramEnd"/>
      <w:r w:rsidRPr="00634620">
        <w:rPr>
          <w:sz w:val="28"/>
          <w:szCs w:val="28"/>
        </w:rPr>
        <w:t xml:space="preserve"> Положение) регулирует</w:t>
      </w:r>
      <w:r w:rsidRPr="00634620">
        <w:rPr>
          <w:sz w:val="28"/>
          <w:szCs w:val="28"/>
        </w:rPr>
        <w:br/>
      </w:r>
      <w:r w:rsidRPr="00634620">
        <w:rPr>
          <w:spacing w:val="-1"/>
          <w:sz w:val="28"/>
          <w:szCs w:val="28"/>
        </w:rPr>
        <w:t>порядок создания и организации деятельности комиссии по р</w:t>
      </w:r>
      <w:r w:rsidR="006F3DA5">
        <w:rPr>
          <w:spacing w:val="-1"/>
          <w:sz w:val="28"/>
          <w:szCs w:val="28"/>
        </w:rPr>
        <w:t>аботе с семьями</w:t>
      </w:r>
      <w:r w:rsidR="007E4C8F">
        <w:rPr>
          <w:spacing w:val="-1"/>
          <w:sz w:val="28"/>
          <w:szCs w:val="28"/>
        </w:rPr>
        <w:t>,</w:t>
      </w:r>
      <w:r w:rsidRPr="00634620">
        <w:rPr>
          <w:spacing w:val="-1"/>
          <w:sz w:val="28"/>
          <w:szCs w:val="28"/>
        </w:rPr>
        <w:t xml:space="preserve"> находящимися в социально опасном положении</w:t>
      </w:r>
      <w:r w:rsidR="007E4C8F">
        <w:rPr>
          <w:spacing w:val="-1"/>
          <w:sz w:val="28"/>
          <w:szCs w:val="28"/>
        </w:rPr>
        <w:t xml:space="preserve"> и трудной жизненной ситуации </w:t>
      </w:r>
      <w:r w:rsidRPr="00634620"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>арабашского</w:t>
      </w:r>
      <w:r w:rsidRPr="00634620">
        <w:rPr>
          <w:spacing w:val="-2"/>
          <w:sz w:val="28"/>
          <w:szCs w:val="28"/>
        </w:rPr>
        <w:t xml:space="preserve"> городского окр</w:t>
      </w:r>
      <w:r w:rsidR="007E4C8F">
        <w:rPr>
          <w:spacing w:val="-2"/>
          <w:sz w:val="28"/>
          <w:szCs w:val="28"/>
        </w:rPr>
        <w:t xml:space="preserve">уга Челябинской области (далее </w:t>
      </w:r>
      <w:r w:rsidRPr="00634620">
        <w:rPr>
          <w:spacing w:val="-2"/>
          <w:sz w:val="28"/>
          <w:szCs w:val="28"/>
        </w:rPr>
        <w:t xml:space="preserve"> комиссия, округ).</w:t>
      </w:r>
    </w:p>
    <w:p w:rsidR="009E1D2B" w:rsidRPr="00634620" w:rsidRDefault="009E1D2B" w:rsidP="009E1D2B">
      <w:pPr>
        <w:ind w:firstLine="360"/>
        <w:jc w:val="both"/>
        <w:rPr>
          <w:sz w:val="28"/>
          <w:szCs w:val="28"/>
        </w:rPr>
      </w:pPr>
      <w:r w:rsidRPr="00634620">
        <w:rPr>
          <w:spacing w:val="-4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В своей деятельности комиссия руководствуется Конституцией</w:t>
      </w:r>
      <w:r w:rsidRPr="00634620">
        <w:rPr>
          <w:sz w:val="28"/>
          <w:szCs w:val="28"/>
        </w:rPr>
        <w:br/>
      </w:r>
      <w:r w:rsidRPr="00634620">
        <w:rPr>
          <w:spacing w:val="-1"/>
          <w:sz w:val="28"/>
          <w:szCs w:val="28"/>
        </w:rPr>
        <w:t>Российской Федерации, федеральными законами, указами и распоряжениями</w:t>
      </w:r>
      <w:r w:rsidRPr="00634620">
        <w:rPr>
          <w:spacing w:val="-1"/>
          <w:sz w:val="28"/>
          <w:szCs w:val="28"/>
        </w:rPr>
        <w:br/>
      </w:r>
      <w:r w:rsidRPr="00634620">
        <w:rPr>
          <w:sz w:val="28"/>
          <w:szCs w:val="28"/>
        </w:rPr>
        <w:t>Президента Российской Федерации, постановлениями и распоряжениями</w:t>
      </w:r>
      <w:r w:rsidRPr="00634620">
        <w:rPr>
          <w:sz w:val="28"/>
          <w:szCs w:val="28"/>
        </w:rPr>
        <w:br/>
      </w:r>
      <w:r w:rsidRPr="00634620">
        <w:rPr>
          <w:spacing w:val="-1"/>
          <w:sz w:val="28"/>
          <w:szCs w:val="28"/>
        </w:rPr>
        <w:t>Правительства Российской Федерации, законами Челябинской области,</w:t>
      </w:r>
      <w:r w:rsidRPr="00634620">
        <w:rPr>
          <w:spacing w:val="-1"/>
          <w:sz w:val="28"/>
          <w:szCs w:val="28"/>
        </w:rPr>
        <w:br/>
      </w:r>
      <w:r w:rsidRPr="00634620">
        <w:rPr>
          <w:sz w:val="28"/>
          <w:szCs w:val="28"/>
        </w:rPr>
        <w:t>постановлениями и распоряжениями Губернатора и Правительства</w:t>
      </w:r>
      <w:r w:rsidRPr="00634620">
        <w:rPr>
          <w:sz w:val="28"/>
          <w:szCs w:val="28"/>
        </w:rPr>
        <w:br/>
      </w:r>
      <w:r w:rsidRPr="00634620">
        <w:rPr>
          <w:spacing w:val="-1"/>
          <w:sz w:val="28"/>
          <w:szCs w:val="28"/>
        </w:rPr>
        <w:t>Челябинской области, постановлениями и распоряжениями администрации</w:t>
      </w:r>
      <w:r w:rsidRPr="00634620">
        <w:rPr>
          <w:spacing w:val="-1"/>
          <w:sz w:val="28"/>
          <w:szCs w:val="28"/>
        </w:rPr>
        <w:br/>
        <w:t>К</w:t>
      </w:r>
      <w:r>
        <w:rPr>
          <w:spacing w:val="-1"/>
          <w:sz w:val="28"/>
          <w:szCs w:val="28"/>
        </w:rPr>
        <w:t>арабашского</w:t>
      </w:r>
      <w:r w:rsidRPr="00634620">
        <w:rPr>
          <w:spacing w:val="-1"/>
          <w:sz w:val="28"/>
          <w:szCs w:val="28"/>
        </w:rPr>
        <w:t xml:space="preserve"> городского округа Челябинской области, а также настоящим</w:t>
      </w:r>
      <w:r w:rsidRPr="00634620">
        <w:rPr>
          <w:spacing w:val="-1"/>
          <w:sz w:val="28"/>
          <w:szCs w:val="28"/>
        </w:rPr>
        <w:br/>
      </w:r>
      <w:r w:rsidRPr="00634620">
        <w:rPr>
          <w:sz w:val="28"/>
          <w:szCs w:val="28"/>
        </w:rPr>
        <w:t>Положением.</w:t>
      </w:r>
    </w:p>
    <w:p w:rsidR="009E1D2B" w:rsidRPr="0092144C" w:rsidRDefault="009E1D2B" w:rsidP="009E1D2B">
      <w:pPr>
        <w:ind w:firstLine="360"/>
        <w:jc w:val="both"/>
        <w:rPr>
          <w:sz w:val="28"/>
          <w:szCs w:val="28"/>
        </w:rPr>
      </w:pPr>
      <w:r w:rsidRPr="00634620">
        <w:rPr>
          <w:spacing w:val="-1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34620">
        <w:rPr>
          <w:spacing w:val="-2"/>
          <w:sz w:val="28"/>
          <w:szCs w:val="28"/>
        </w:rPr>
        <w:t>Положение устанавливает порядок деятельности комиссии, созданной</w:t>
      </w:r>
      <w:r w:rsidRPr="00634620">
        <w:rPr>
          <w:spacing w:val="-2"/>
          <w:sz w:val="28"/>
          <w:szCs w:val="28"/>
        </w:rPr>
        <w:br/>
      </w:r>
      <w:r w:rsidRPr="00634620">
        <w:rPr>
          <w:sz w:val="28"/>
          <w:szCs w:val="28"/>
        </w:rPr>
        <w:t>администрацией округа, ее полномочия и функции.</w:t>
      </w:r>
    </w:p>
    <w:p w:rsidR="009E1D2B" w:rsidRPr="0092144C" w:rsidRDefault="009E1D2B" w:rsidP="009E1D2B">
      <w:pPr>
        <w:jc w:val="both"/>
        <w:rPr>
          <w:sz w:val="28"/>
          <w:szCs w:val="28"/>
        </w:rPr>
      </w:pPr>
    </w:p>
    <w:p w:rsidR="009E1D2B" w:rsidRPr="00634620" w:rsidRDefault="009E1D2B" w:rsidP="009E1D2B">
      <w:pPr>
        <w:pStyle w:val="aa"/>
        <w:numPr>
          <w:ilvl w:val="0"/>
          <w:numId w:val="7"/>
        </w:numPr>
        <w:jc w:val="center"/>
        <w:rPr>
          <w:sz w:val="28"/>
          <w:szCs w:val="28"/>
          <w:lang w:val="en-US"/>
        </w:rPr>
      </w:pPr>
      <w:r w:rsidRPr="00634620">
        <w:rPr>
          <w:sz w:val="28"/>
          <w:szCs w:val="28"/>
        </w:rPr>
        <w:t>Состав комиссии</w:t>
      </w:r>
    </w:p>
    <w:p w:rsidR="009E1D2B" w:rsidRPr="00634620" w:rsidRDefault="009E1D2B" w:rsidP="009E1D2B">
      <w:pPr>
        <w:pStyle w:val="aa"/>
        <w:ind w:left="1080"/>
        <w:rPr>
          <w:sz w:val="28"/>
          <w:szCs w:val="28"/>
          <w:lang w:val="en-US"/>
        </w:rPr>
      </w:pPr>
    </w:p>
    <w:p w:rsidR="009E1D2B" w:rsidRPr="00634620" w:rsidRDefault="009E1D2B" w:rsidP="009E1D2B">
      <w:pPr>
        <w:ind w:firstLine="360"/>
        <w:jc w:val="both"/>
        <w:rPr>
          <w:sz w:val="28"/>
          <w:szCs w:val="28"/>
        </w:rPr>
      </w:pPr>
      <w:r w:rsidRPr="00634620">
        <w:rPr>
          <w:spacing w:val="-8"/>
          <w:sz w:val="28"/>
          <w:szCs w:val="28"/>
        </w:rPr>
        <w:t>4.</w:t>
      </w:r>
      <w:r w:rsidRPr="00634620">
        <w:rPr>
          <w:sz w:val="28"/>
          <w:szCs w:val="28"/>
        </w:rPr>
        <w:t xml:space="preserve"> Комиссия создается в следующем составе: председатель комиссии,</w:t>
      </w:r>
      <w:r w:rsidRPr="00634620">
        <w:rPr>
          <w:sz w:val="28"/>
          <w:szCs w:val="28"/>
        </w:rPr>
        <w:br/>
        <w:t>заместитель председателя комиссии, секретарь комиссии, иные члены</w:t>
      </w:r>
      <w:r w:rsidRPr="00634620">
        <w:rPr>
          <w:sz w:val="28"/>
          <w:szCs w:val="28"/>
        </w:rPr>
        <w:br/>
        <w:t>комиссии.</w:t>
      </w:r>
    </w:p>
    <w:p w:rsidR="009E1D2B" w:rsidRPr="0092144C" w:rsidRDefault="009E1D2B" w:rsidP="009E1D2B">
      <w:pPr>
        <w:ind w:firstLine="360"/>
        <w:jc w:val="both"/>
        <w:rPr>
          <w:sz w:val="28"/>
          <w:szCs w:val="28"/>
        </w:rPr>
      </w:pPr>
      <w:r w:rsidRPr="00634620">
        <w:rPr>
          <w:spacing w:val="-11"/>
          <w:sz w:val="28"/>
          <w:szCs w:val="28"/>
        </w:rPr>
        <w:t>5.</w:t>
      </w:r>
      <w:r w:rsidRPr="00A06ED3"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Комиссия состоит из представителей субъектов системы</w:t>
      </w:r>
      <w:r w:rsidRPr="00634620">
        <w:rPr>
          <w:sz w:val="28"/>
          <w:szCs w:val="28"/>
        </w:rPr>
        <w:br/>
        <w:t>профилактики безнадзорности и правонарушений округа.</w:t>
      </w:r>
    </w:p>
    <w:p w:rsidR="009E1D2B" w:rsidRPr="0092144C" w:rsidRDefault="009E1D2B" w:rsidP="009E1D2B">
      <w:pPr>
        <w:jc w:val="both"/>
        <w:rPr>
          <w:sz w:val="28"/>
          <w:szCs w:val="28"/>
        </w:rPr>
      </w:pPr>
    </w:p>
    <w:p w:rsidR="009E1D2B" w:rsidRPr="00A06ED3" w:rsidRDefault="009E1D2B" w:rsidP="009E1D2B">
      <w:pPr>
        <w:pStyle w:val="aa"/>
        <w:numPr>
          <w:ilvl w:val="0"/>
          <w:numId w:val="7"/>
        </w:numPr>
        <w:jc w:val="center"/>
        <w:rPr>
          <w:sz w:val="28"/>
          <w:szCs w:val="28"/>
          <w:lang w:val="en-US"/>
        </w:rPr>
      </w:pPr>
      <w:r w:rsidRPr="00A06ED3">
        <w:rPr>
          <w:sz w:val="28"/>
          <w:szCs w:val="28"/>
        </w:rPr>
        <w:t>Полномочия комиссии</w:t>
      </w:r>
    </w:p>
    <w:p w:rsidR="009E1D2B" w:rsidRPr="00A06ED3" w:rsidRDefault="009E1D2B" w:rsidP="009E1D2B">
      <w:pPr>
        <w:pStyle w:val="aa"/>
        <w:ind w:left="1080"/>
        <w:rPr>
          <w:sz w:val="28"/>
          <w:szCs w:val="28"/>
          <w:lang w:val="en-US"/>
        </w:rPr>
      </w:pPr>
    </w:p>
    <w:p w:rsidR="009E1D2B" w:rsidRPr="00634620" w:rsidRDefault="009E1D2B" w:rsidP="009E1D2B">
      <w:pPr>
        <w:ind w:firstLine="360"/>
        <w:jc w:val="both"/>
        <w:rPr>
          <w:sz w:val="28"/>
          <w:szCs w:val="28"/>
        </w:rPr>
      </w:pPr>
      <w:r w:rsidRPr="00A06ED3">
        <w:rPr>
          <w:spacing w:val="-8"/>
          <w:sz w:val="28"/>
          <w:szCs w:val="28"/>
        </w:rPr>
        <w:t>6</w:t>
      </w:r>
      <w:r w:rsidRPr="00634620">
        <w:rPr>
          <w:spacing w:val="-8"/>
          <w:sz w:val="28"/>
          <w:szCs w:val="28"/>
        </w:rPr>
        <w:t>.</w:t>
      </w:r>
      <w:r w:rsidRPr="00634620">
        <w:rPr>
          <w:sz w:val="28"/>
          <w:szCs w:val="28"/>
        </w:rPr>
        <w:tab/>
      </w:r>
      <w:r w:rsidRPr="00634620">
        <w:rPr>
          <w:spacing w:val="-2"/>
          <w:sz w:val="28"/>
          <w:szCs w:val="28"/>
        </w:rPr>
        <w:t>Комиссия является координационным органом, образованным в целях</w:t>
      </w:r>
      <w:r w:rsidRPr="00634620">
        <w:rPr>
          <w:spacing w:val="-2"/>
          <w:sz w:val="28"/>
          <w:szCs w:val="28"/>
        </w:rPr>
        <w:br/>
      </w:r>
      <w:r w:rsidRPr="00634620">
        <w:rPr>
          <w:sz w:val="28"/>
          <w:szCs w:val="28"/>
        </w:rPr>
        <w:t>осуществления единой государственной политики, направленной на</w:t>
      </w:r>
      <w:r w:rsidRPr="00634620">
        <w:rPr>
          <w:sz w:val="28"/>
          <w:szCs w:val="28"/>
        </w:rPr>
        <w:br/>
        <w:t xml:space="preserve">профилактику семейного неблагополучия </w:t>
      </w:r>
      <w:r>
        <w:rPr>
          <w:sz w:val="28"/>
          <w:szCs w:val="28"/>
        </w:rPr>
        <w:t>с последующим принятием решения</w:t>
      </w:r>
      <w:r w:rsidRPr="00A06ED3"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о постановке семьи на учет и соста</w:t>
      </w:r>
      <w:r>
        <w:rPr>
          <w:sz w:val="28"/>
          <w:szCs w:val="28"/>
        </w:rPr>
        <w:t>влении индивидуальной программы</w:t>
      </w:r>
      <w:r w:rsidRPr="00A06ED3"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реабилитации семьи либо отказе в постановке на учет.</w:t>
      </w:r>
    </w:p>
    <w:p w:rsidR="009E1D2B" w:rsidRPr="00634620" w:rsidRDefault="009E1D2B" w:rsidP="009E1D2B">
      <w:pPr>
        <w:ind w:firstLine="360"/>
        <w:jc w:val="both"/>
        <w:rPr>
          <w:sz w:val="28"/>
          <w:szCs w:val="28"/>
        </w:rPr>
      </w:pPr>
      <w:r w:rsidRPr="00A06ED3">
        <w:rPr>
          <w:spacing w:val="-11"/>
          <w:sz w:val="28"/>
          <w:szCs w:val="28"/>
        </w:rPr>
        <w:lastRenderedPageBreak/>
        <w:t>7</w:t>
      </w:r>
      <w:r w:rsidRPr="00634620">
        <w:rPr>
          <w:spacing w:val="-11"/>
          <w:sz w:val="28"/>
          <w:szCs w:val="28"/>
        </w:rPr>
        <w:t>.</w:t>
      </w:r>
      <w:r w:rsidRPr="00A06ED3"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Основной целью в деятельности комиссии является</w:t>
      </w:r>
      <w:r w:rsidRPr="00634620">
        <w:rPr>
          <w:sz w:val="28"/>
          <w:szCs w:val="28"/>
        </w:rPr>
        <w:br/>
        <w:t>межведомственный и всесторонний анализ причин проблемной ситуации в</w:t>
      </w:r>
      <w:r w:rsidRPr="00634620">
        <w:rPr>
          <w:sz w:val="28"/>
          <w:szCs w:val="28"/>
        </w:rPr>
        <w:br/>
        <w:t>семье и выявление ее ресурсов.</w:t>
      </w:r>
    </w:p>
    <w:p w:rsidR="009E1D2B" w:rsidRPr="00634620" w:rsidRDefault="009E1D2B" w:rsidP="009E1D2B">
      <w:pPr>
        <w:ind w:firstLine="360"/>
        <w:jc w:val="both"/>
        <w:rPr>
          <w:sz w:val="28"/>
          <w:szCs w:val="28"/>
        </w:rPr>
      </w:pPr>
      <w:r w:rsidRPr="00A06ED3">
        <w:rPr>
          <w:spacing w:val="-8"/>
          <w:sz w:val="28"/>
          <w:szCs w:val="28"/>
        </w:rPr>
        <w:t>8</w:t>
      </w:r>
      <w:r w:rsidRPr="00634620">
        <w:rPr>
          <w:spacing w:val="-8"/>
          <w:sz w:val="28"/>
          <w:szCs w:val="28"/>
        </w:rPr>
        <w:t>.</w:t>
      </w:r>
      <w:r w:rsidRPr="00A06ED3"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Главными задачами деятельности комиссии является распределение</w:t>
      </w:r>
      <w:r w:rsidRPr="00634620">
        <w:rPr>
          <w:sz w:val="28"/>
          <w:szCs w:val="28"/>
        </w:rPr>
        <w:br/>
        <w:t>ответственности между участниками реализации комплексной программы</w:t>
      </w:r>
      <w:r w:rsidRPr="00634620">
        <w:rPr>
          <w:sz w:val="28"/>
          <w:szCs w:val="28"/>
        </w:rPr>
        <w:br/>
        <w:t>реабилитации семьи, координация усилий служб системы профилактики по</w:t>
      </w:r>
      <w:r w:rsidRPr="00634620">
        <w:rPr>
          <w:sz w:val="28"/>
          <w:szCs w:val="28"/>
        </w:rPr>
        <w:br/>
        <w:t>решению проблем семьи, реализация межведомственного взаимодействия к</w:t>
      </w:r>
      <w:r w:rsidRPr="00634620">
        <w:rPr>
          <w:sz w:val="28"/>
          <w:szCs w:val="28"/>
        </w:rPr>
        <w:br/>
        <w:t>реабилитационному процессу.</w:t>
      </w:r>
    </w:p>
    <w:p w:rsidR="009E1D2B" w:rsidRPr="00634620" w:rsidRDefault="009E1D2B" w:rsidP="009E1D2B">
      <w:pPr>
        <w:ind w:firstLine="360"/>
        <w:jc w:val="both"/>
        <w:rPr>
          <w:sz w:val="28"/>
          <w:szCs w:val="28"/>
        </w:rPr>
      </w:pPr>
      <w:r w:rsidRPr="00A06ED3">
        <w:rPr>
          <w:spacing w:val="-12"/>
          <w:sz w:val="28"/>
          <w:szCs w:val="28"/>
        </w:rPr>
        <w:t>9</w:t>
      </w:r>
      <w:r w:rsidRPr="00634620">
        <w:rPr>
          <w:spacing w:val="-12"/>
          <w:sz w:val="28"/>
          <w:szCs w:val="28"/>
        </w:rPr>
        <w:t>.</w:t>
      </w:r>
      <w:r w:rsidRPr="00A06ED3"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Комиссия в соответствии с возложенными на нее задачами</w:t>
      </w:r>
      <w:r w:rsidRPr="00634620">
        <w:rPr>
          <w:sz w:val="28"/>
          <w:szCs w:val="28"/>
        </w:rPr>
        <w:br/>
        <w:t>осуществляет следующие функции:</w:t>
      </w:r>
    </w:p>
    <w:p w:rsidR="009E1D2B" w:rsidRPr="00634620" w:rsidRDefault="009E1D2B" w:rsidP="009E1D2B">
      <w:pPr>
        <w:ind w:firstLine="708"/>
        <w:jc w:val="both"/>
        <w:rPr>
          <w:spacing w:val="-15"/>
          <w:sz w:val="28"/>
          <w:szCs w:val="28"/>
        </w:rPr>
      </w:pPr>
      <w:r w:rsidRPr="00A06ED3">
        <w:rPr>
          <w:sz w:val="28"/>
          <w:szCs w:val="28"/>
        </w:rPr>
        <w:t xml:space="preserve">1) </w:t>
      </w:r>
      <w:r w:rsidRPr="00634620">
        <w:rPr>
          <w:sz w:val="28"/>
          <w:szCs w:val="28"/>
        </w:rPr>
        <w:t>обеспечивает проведение комплексного анализа причин и условий семейного неблагополучия и состояния работы с семь</w:t>
      </w:r>
      <w:r w:rsidR="007E4C8F">
        <w:rPr>
          <w:sz w:val="28"/>
          <w:szCs w:val="28"/>
        </w:rPr>
        <w:t xml:space="preserve">ями, </w:t>
      </w:r>
      <w:r w:rsidRPr="00634620">
        <w:rPr>
          <w:sz w:val="28"/>
          <w:szCs w:val="28"/>
        </w:rPr>
        <w:t>находящимися в с</w:t>
      </w:r>
      <w:r w:rsidR="007E4C8F">
        <w:rPr>
          <w:sz w:val="28"/>
          <w:szCs w:val="28"/>
        </w:rPr>
        <w:t xml:space="preserve">оциально опасном положении и </w:t>
      </w:r>
      <w:r w:rsidR="007060FD">
        <w:rPr>
          <w:sz w:val="28"/>
          <w:szCs w:val="28"/>
        </w:rPr>
        <w:t>трудной жизненной ситуации</w:t>
      </w:r>
      <w:r w:rsidRPr="00634620">
        <w:rPr>
          <w:sz w:val="28"/>
          <w:szCs w:val="28"/>
        </w:rPr>
        <w:t>;</w:t>
      </w:r>
    </w:p>
    <w:p w:rsidR="009E1D2B" w:rsidRPr="00634620" w:rsidRDefault="009E1D2B" w:rsidP="009E1D2B">
      <w:pPr>
        <w:ind w:firstLine="708"/>
        <w:jc w:val="both"/>
        <w:rPr>
          <w:spacing w:val="-5"/>
          <w:sz w:val="28"/>
          <w:szCs w:val="28"/>
        </w:rPr>
      </w:pPr>
      <w:r w:rsidRPr="00A06ED3">
        <w:rPr>
          <w:sz w:val="28"/>
          <w:szCs w:val="28"/>
        </w:rPr>
        <w:t xml:space="preserve">2) </w:t>
      </w:r>
      <w:r w:rsidRPr="00634620">
        <w:rPr>
          <w:sz w:val="28"/>
          <w:szCs w:val="28"/>
        </w:rPr>
        <w:t>осуществляет контроль индивидуально</w:t>
      </w:r>
      <w:r w:rsidR="001C6F71">
        <w:rPr>
          <w:sz w:val="28"/>
          <w:szCs w:val="28"/>
        </w:rPr>
        <w:t>й</w:t>
      </w:r>
      <w:r w:rsidRPr="00634620">
        <w:rPr>
          <w:sz w:val="28"/>
          <w:szCs w:val="28"/>
        </w:rPr>
        <w:t xml:space="preserve"> профилактиче</w:t>
      </w:r>
      <w:r w:rsidR="007060FD">
        <w:rPr>
          <w:sz w:val="28"/>
          <w:szCs w:val="28"/>
        </w:rPr>
        <w:t>ской работы в отношении семей,</w:t>
      </w:r>
      <w:r w:rsidR="001C6F71">
        <w:rPr>
          <w:sz w:val="28"/>
          <w:szCs w:val="28"/>
        </w:rPr>
        <w:t xml:space="preserve"> находящих</w:t>
      </w:r>
      <w:r w:rsidR="007060FD">
        <w:rPr>
          <w:sz w:val="28"/>
          <w:szCs w:val="28"/>
        </w:rPr>
        <w:t>ся</w:t>
      </w:r>
      <w:r w:rsidR="001C6F71">
        <w:rPr>
          <w:sz w:val="28"/>
          <w:szCs w:val="28"/>
        </w:rPr>
        <w:t xml:space="preserve"> в социально опасном положении и трудной жизненной ситуации</w:t>
      </w:r>
      <w:r w:rsidRPr="00634620">
        <w:rPr>
          <w:sz w:val="28"/>
          <w:szCs w:val="28"/>
        </w:rPr>
        <w:t xml:space="preserve">, реализации программ </w:t>
      </w:r>
      <w:r w:rsidRPr="00634620">
        <w:rPr>
          <w:spacing w:val="-2"/>
          <w:sz w:val="28"/>
          <w:szCs w:val="28"/>
        </w:rPr>
        <w:t>социальной реабилитации и планов индивидуально профилактической работы;</w:t>
      </w:r>
    </w:p>
    <w:p w:rsidR="009E1D2B" w:rsidRPr="00634620" w:rsidRDefault="009E1D2B" w:rsidP="009E1D2B">
      <w:pPr>
        <w:ind w:firstLine="708"/>
        <w:jc w:val="both"/>
        <w:rPr>
          <w:spacing w:val="-5"/>
          <w:sz w:val="28"/>
          <w:szCs w:val="28"/>
        </w:rPr>
      </w:pPr>
      <w:r w:rsidRPr="00A06ED3">
        <w:rPr>
          <w:sz w:val="28"/>
          <w:szCs w:val="28"/>
        </w:rPr>
        <w:t xml:space="preserve">3) </w:t>
      </w:r>
      <w:r w:rsidRPr="00634620">
        <w:rPr>
          <w:sz w:val="28"/>
          <w:szCs w:val="28"/>
        </w:rPr>
        <w:t>принимает эффективные меры по профилактике детской безнадзорности и социального сиротства;</w:t>
      </w:r>
    </w:p>
    <w:p w:rsidR="009E1D2B" w:rsidRPr="00634620" w:rsidRDefault="009E1D2B" w:rsidP="009E1D2B">
      <w:pPr>
        <w:ind w:firstLine="708"/>
        <w:jc w:val="both"/>
        <w:rPr>
          <w:spacing w:val="-5"/>
          <w:sz w:val="28"/>
          <w:szCs w:val="28"/>
        </w:rPr>
      </w:pPr>
      <w:r w:rsidRPr="00A06ED3">
        <w:rPr>
          <w:sz w:val="28"/>
          <w:szCs w:val="28"/>
        </w:rPr>
        <w:t xml:space="preserve">4) </w:t>
      </w:r>
      <w:r w:rsidRPr="00634620">
        <w:rPr>
          <w:sz w:val="28"/>
          <w:szCs w:val="28"/>
        </w:rPr>
        <w:t xml:space="preserve">обеспечивает защиту прав и законных интересов детей, воспитывающихся </w:t>
      </w:r>
      <w:r w:rsidR="001C6F71">
        <w:rPr>
          <w:sz w:val="28"/>
          <w:szCs w:val="28"/>
        </w:rPr>
        <w:t>в семьях</w:t>
      </w:r>
      <w:r w:rsidRPr="00634620">
        <w:rPr>
          <w:sz w:val="28"/>
          <w:szCs w:val="28"/>
        </w:rPr>
        <w:t>, находящихся в социально опасном положении</w:t>
      </w:r>
      <w:r w:rsidR="001C6F71">
        <w:rPr>
          <w:sz w:val="28"/>
          <w:szCs w:val="28"/>
        </w:rPr>
        <w:t xml:space="preserve"> и трудной жизненной ситуации</w:t>
      </w:r>
      <w:r w:rsidRPr="00634620">
        <w:rPr>
          <w:sz w:val="28"/>
          <w:szCs w:val="28"/>
        </w:rPr>
        <w:t>;</w:t>
      </w:r>
    </w:p>
    <w:p w:rsidR="009E1D2B" w:rsidRPr="00634620" w:rsidRDefault="009E1D2B" w:rsidP="009E1D2B">
      <w:pPr>
        <w:ind w:firstLine="708"/>
        <w:jc w:val="both"/>
        <w:rPr>
          <w:spacing w:val="-5"/>
          <w:sz w:val="28"/>
          <w:szCs w:val="28"/>
        </w:rPr>
      </w:pPr>
      <w:r w:rsidRPr="00A06ED3">
        <w:rPr>
          <w:sz w:val="28"/>
          <w:szCs w:val="28"/>
        </w:rPr>
        <w:t xml:space="preserve">5) </w:t>
      </w:r>
      <w:r w:rsidRPr="00634620">
        <w:rPr>
          <w:sz w:val="28"/>
          <w:szCs w:val="28"/>
        </w:rPr>
        <w:t>содействует в организации досуга, занятости, отдыха и оздоровления несовершеннолетних, находящихся в социально опасном положении или трудной жизненной ситуации, в целях их социальной адаптации;</w:t>
      </w:r>
    </w:p>
    <w:p w:rsidR="009E1D2B" w:rsidRPr="00634620" w:rsidRDefault="009E1D2B" w:rsidP="009E1D2B">
      <w:pPr>
        <w:ind w:firstLine="708"/>
        <w:jc w:val="both"/>
        <w:rPr>
          <w:sz w:val="28"/>
          <w:szCs w:val="28"/>
        </w:rPr>
      </w:pPr>
      <w:r w:rsidRPr="00A06ED3">
        <w:rPr>
          <w:sz w:val="28"/>
          <w:szCs w:val="28"/>
        </w:rPr>
        <w:t xml:space="preserve">6) </w:t>
      </w:r>
      <w:r w:rsidRPr="00634620">
        <w:rPr>
          <w:sz w:val="28"/>
          <w:szCs w:val="28"/>
        </w:rPr>
        <w:t>содействует в трудоустройстве несовершеннолетних и безработных чле</w:t>
      </w:r>
      <w:r w:rsidR="001C6F71">
        <w:rPr>
          <w:sz w:val="28"/>
          <w:szCs w:val="28"/>
        </w:rPr>
        <w:t>нов семей</w:t>
      </w:r>
      <w:r w:rsidRPr="00634620">
        <w:rPr>
          <w:sz w:val="28"/>
          <w:szCs w:val="28"/>
        </w:rPr>
        <w:t>, находящихся в социально опасном положении</w:t>
      </w:r>
      <w:r w:rsidR="000C345D">
        <w:rPr>
          <w:sz w:val="28"/>
          <w:szCs w:val="28"/>
        </w:rPr>
        <w:t xml:space="preserve"> и трудной жизненной ситуации</w:t>
      </w:r>
      <w:r w:rsidRPr="00634620">
        <w:rPr>
          <w:sz w:val="28"/>
          <w:szCs w:val="28"/>
        </w:rPr>
        <w:t>;</w:t>
      </w:r>
    </w:p>
    <w:p w:rsidR="009E1D2B" w:rsidRPr="00634620" w:rsidRDefault="009E1D2B" w:rsidP="009E1D2B">
      <w:pPr>
        <w:ind w:firstLine="708"/>
        <w:jc w:val="both"/>
        <w:rPr>
          <w:spacing w:val="-4"/>
          <w:sz w:val="28"/>
          <w:szCs w:val="28"/>
        </w:rPr>
      </w:pPr>
      <w:r w:rsidRPr="00A06ED3">
        <w:rPr>
          <w:sz w:val="28"/>
          <w:szCs w:val="28"/>
        </w:rPr>
        <w:t xml:space="preserve">7) </w:t>
      </w:r>
      <w:r w:rsidRPr="00634620">
        <w:rPr>
          <w:sz w:val="28"/>
          <w:szCs w:val="28"/>
        </w:rPr>
        <w:t>вносит в установленном законодательством порядке предложения по совершенствованию законодательства Челябинской области и округа по вопросам профилактики семейного неблагополучия;</w:t>
      </w:r>
    </w:p>
    <w:p w:rsidR="009E1D2B" w:rsidRPr="00634620" w:rsidRDefault="009E1D2B" w:rsidP="009E1D2B">
      <w:pPr>
        <w:ind w:firstLine="708"/>
        <w:jc w:val="both"/>
        <w:rPr>
          <w:sz w:val="28"/>
          <w:szCs w:val="28"/>
        </w:rPr>
      </w:pPr>
      <w:r w:rsidRPr="00634620">
        <w:rPr>
          <w:spacing w:val="-9"/>
          <w:sz w:val="28"/>
          <w:szCs w:val="28"/>
        </w:rPr>
        <w:t>8)</w:t>
      </w:r>
      <w:r w:rsidRPr="0092144C"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запрашивает в установленном порядке у федеральных органов,</w:t>
      </w:r>
      <w:r w:rsidRPr="00634620">
        <w:rPr>
          <w:sz w:val="28"/>
          <w:szCs w:val="28"/>
        </w:rPr>
        <w:br/>
        <w:t>государственных, общественных и иных организаций, расположенных на</w:t>
      </w:r>
      <w:r w:rsidRPr="00634620">
        <w:rPr>
          <w:sz w:val="28"/>
          <w:szCs w:val="28"/>
        </w:rPr>
        <w:br/>
        <w:t>территории округа, документы и информации, необходимые для решения</w:t>
      </w:r>
      <w:r w:rsidRPr="00634620">
        <w:rPr>
          <w:sz w:val="28"/>
          <w:szCs w:val="28"/>
        </w:rPr>
        <w:br/>
        <w:t>возложенных на комиссию задач;</w:t>
      </w:r>
    </w:p>
    <w:p w:rsidR="009E1D2B" w:rsidRPr="00634620" w:rsidRDefault="009E1D2B" w:rsidP="009E1D2B">
      <w:pPr>
        <w:ind w:firstLine="708"/>
        <w:jc w:val="both"/>
        <w:rPr>
          <w:sz w:val="28"/>
          <w:szCs w:val="28"/>
        </w:rPr>
      </w:pPr>
      <w:r w:rsidRPr="00634620">
        <w:rPr>
          <w:sz w:val="28"/>
          <w:szCs w:val="28"/>
        </w:rPr>
        <w:t>9) заслушивает на заседаниях комиссии представителей федеральных органов, государственных, общественных и иных организаций, расположенных на территории округа, по вопросам, относящимся к компетенции комиссии.</w:t>
      </w:r>
    </w:p>
    <w:p w:rsidR="009E1D2B" w:rsidRPr="00634620" w:rsidRDefault="009E1D2B" w:rsidP="009E1D2B">
      <w:pPr>
        <w:ind w:firstLine="708"/>
        <w:jc w:val="both"/>
        <w:rPr>
          <w:spacing w:val="-11"/>
          <w:sz w:val="28"/>
          <w:szCs w:val="28"/>
        </w:rPr>
      </w:pPr>
      <w:r w:rsidRPr="0092144C">
        <w:rPr>
          <w:sz w:val="28"/>
          <w:szCs w:val="28"/>
        </w:rPr>
        <w:t xml:space="preserve">10. </w:t>
      </w:r>
      <w:r w:rsidRPr="00634620">
        <w:rPr>
          <w:sz w:val="28"/>
          <w:szCs w:val="28"/>
        </w:rPr>
        <w:t>Комиссия осуществляет свою деятельность в соответствии с планом работы, который принимается на заседании комиссии и утверждается ее председателем.</w:t>
      </w:r>
    </w:p>
    <w:p w:rsidR="009E1D2B" w:rsidRPr="00634620" w:rsidRDefault="009E1D2B" w:rsidP="009E1D2B">
      <w:pPr>
        <w:ind w:firstLine="708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>11.</w:t>
      </w:r>
      <w:r w:rsidRPr="0092144C">
        <w:rPr>
          <w:spacing w:val="-2"/>
          <w:sz w:val="28"/>
          <w:szCs w:val="28"/>
        </w:rPr>
        <w:t xml:space="preserve"> </w:t>
      </w:r>
      <w:r w:rsidRPr="00634620">
        <w:rPr>
          <w:spacing w:val="-2"/>
          <w:sz w:val="28"/>
          <w:szCs w:val="28"/>
        </w:rPr>
        <w:t xml:space="preserve">Заседания комиссии проводятся по мере необходимости и считаются правомочными, если на них присутствует </w:t>
      </w:r>
      <w:r w:rsidRPr="00634620">
        <w:rPr>
          <w:sz w:val="28"/>
          <w:szCs w:val="28"/>
        </w:rPr>
        <w:t>большинство ее членов.</w:t>
      </w:r>
    </w:p>
    <w:p w:rsidR="009E1D2B" w:rsidRPr="00634620" w:rsidRDefault="009E1D2B" w:rsidP="009E1D2B">
      <w:pPr>
        <w:jc w:val="both"/>
        <w:rPr>
          <w:spacing w:val="-12"/>
          <w:sz w:val="28"/>
          <w:szCs w:val="28"/>
        </w:rPr>
      </w:pPr>
      <w:r w:rsidRPr="00634620">
        <w:rPr>
          <w:sz w:val="28"/>
          <w:szCs w:val="28"/>
        </w:rPr>
        <w:lastRenderedPageBreak/>
        <w:t xml:space="preserve">Решения комиссии принимаются простым большинством голосов присутствующих на заседании членов комиссии и оформляются протоколом, </w:t>
      </w:r>
      <w:r w:rsidRPr="00634620">
        <w:rPr>
          <w:spacing w:val="-2"/>
          <w:sz w:val="28"/>
          <w:szCs w:val="28"/>
        </w:rPr>
        <w:t xml:space="preserve">который подписывает председатель комиссии (а в его отсутствие - заместитель </w:t>
      </w:r>
      <w:r w:rsidRPr="00634620">
        <w:rPr>
          <w:sz w:val="28"/>
          <w:szCs w:val="28"/>
        </w:rPr>
        <w:t>председателя комиссии) и секретарь комиссии.</w:t>
      </w:r>
    </w:p>
    <w:p w:rsidR="009E1D2B" w:rsidRPr="00634620" w:rsidRDefault="009E1D2B" w:rsidP="009E1D2B">
      <w:pPr>
        <w:ind w:firstLine="708"/>
        <w:jc w:val="both"/>
        <w:rPr>
          <w:sz w:val="28"/>
          <w:szCs w:val="28"/>
        </w:rPr>
      </w:pPr>
      <w:r w:rsidRPr="00634620">
        <w:rPr>
          <w:spacing w:val="-15"/>
          <w:sz w:val="28"/>
          <w:szCs w:val="28"/>
        </w:rPr>
        <w:t>1</w:t>
      </w:r>
      <w:r w:rsidR="00834FC3">
        <w:rPr>
          <w:spacing w:val="-15"/>
          <w:sz w:val="28"/>
          <w:szCs w:val="28"/>
        </w:rPr>
        <w:t>2</w:t>
      </w:r>
      <w:r w:rsidRPr="00634620">
        <w:rPr>
          <w:spacing w:val="-15"/>
          <w:sz w:val="28"/>
          <w:szCs w:val="28"/>
        </w:rPr>
        <w:t>.</w:t>
      </w:r>
      <w:r w:rsidRPr="0092144C"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Решения комиссии, принимаемые в пределах ее компетенции,</w:t>
      </w:r>
      <w:r w:rsidRPr="00634620">
        <w:rPr>
          <w:sz w:val="28"/>
          <w:szCs w:val="28"/>
        </w:rPr>
        <w:br/>
        <w:t>являются обязательными для органов и учреждений, расположенных на</w:t>
      </w:r>
      <w:r w:rsidRPr="00634620">
        <w:rPr>
          <w:sz w:val="28"/>
          <w:szCs w:val="28"/>
        </w:rPr>
        <w:br/>
        <w:t>территории округа.</w:t>
      </w:r>
    </w:p>
    <w:p w:rsidR="009E1D2B" w:rsidRPr="00634620" w:rsidRDefault="009E1D2B" w:rsidP="009E1D2B">
      <w:pPr>
        <w:ind w:firstLine="708"/>
        <w:jc w:val="both"/>
        <w:rPr>
          <w:sz w:val="28"/>
          <w:szCs w:val="28"/>
        </w:rPr>
      </w:pPr>
      <w:r w:rsidRPr="00634620">
        <w:rPr>
          <w:spacing w:val="-12"/>
          <w:sz w:val="28"/>
          <w:szCs w:val="28"/>
        </w:rPr>
        <w:t>1</w:t>
      </w:r>
      <w:r w:rsidR="00834FC3">
        <w:rPr>
          <w:spacing w:val="-12"/>
          <w:sz w:val="28"/>
          <w:szCs w:val="28"/>
        </w:rPr>
        <w:t>3</w:t>
      </w:r>
      <w:r w:rsidRPr="00634620">
        <w:rPr>
          <w:spacing w:val="-12"/>
          <w:sz w:val="28"/>
          <w:szCs w:val="28"/>
        </w:rPr>
        <w:t>.</w:t>
      </w:r>
      <w:r w:rsidRPr="0092144C"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К работе комиссии по согласованию</w:t>
      </w:r>
      <w:r>
        <w:rPr>
          <w:sz w:val="28"/>
          <w:szCs w:val="28"/>
        </w:rPr>
        <w:t xml:space="preserve"> могут привлекаться не входящие</w:t>
      </w:r>
      <w:r w:rsidRPr="0092144C"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в состав комиссии должностные лица орга</w:t>
      </w:r>
      <w:r>
        <w:rPr>
          <w:sz w:val="28"/>
          <w:szCs w:val="28"/>
        </w:rPr>
        <w:t>нов и учреждений, расположенных</w:t>
      </w:r>
      <w:r w:rsidRPr="0092144C"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на территории округа, представители заинтересованных организаций.</w:t>
      </w:r>
    </w:p>
    <w:p w:rsidR="009E1D2B" w:rsidRPr="008D20C3" w:rsidRDefault="009E1D2B" w:rsidP="009E1D2B">
      <w:pPr>
        <w:ind w:firstLine="708"/>
        <w:jc w:val="both"/>
        <w:rPr>
          <w:sz w:val="28"/>
          <w:szCs w:val="28"/>
        </w:rPr>
      </w:pPr>
      <w:r w:rsidRPr="00634620">
        <w:rPr>
          <w:spacing w:val="-11"/>
          <w:sz w:val="28"/>
          <w:szCs w:val="28"/>
        </w:rPr>
        <w:t>1</w:t>
      </w:r>
      <w:r w:rsidR="00834FC3">
        <w:rPr>
          <w:spacing w:val="-11"/>
          <w:sz w:val="28"/>
          <w:szCs w:val="28"/>
        </w:rPr>
        <w:t>4</w:t>
      </w:r>
      <w:r w:rsidRPr="00634620">
        <w:rPr>
          <w:spacing w:val="-11"/>
          <w:sz w:val="28"/>
          <w:szCs w:val="28"/>
        </w:rPr>
        <w:t>.</w:t>
      </w:r>
      <w:r w:rsidRPr="0092144C"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Организационно-техническое и информационное обеспечение</w:t>
      </w:r>
      <w:r w:rsidRPr="00634620">
        <w:rPr>
          <w:sz w:val="28"/>
          <w:szCs w:val="28"/>
        </w:rPr>
        <w:br/>
        <w:t>деятельности комиссии осуществляется администрацией округа.</w:t>
      </w:r>
    </w:p>
    <w:p w:rsidR="009E1D2B" w:rsidRPr="008D20C3" w:rsidRDefault="009E1D2B" w:rsidP="009E1D2B">
      <w:pPr>
        <w:ind w:firstLine="708"/>
        <w:jc w:val="both"/>
        <w:rPr>
          <w:sz w:val="28"/>
          <w:szCs w:val="28"/>
        </w:rPr>
      </w:pPr>
    </w:p>
    <w:p w:rsidR="009E1D2B" w:rsidRPr="0092144C" w:rsidRDefault="009E1D2B" w:rsidP="009E1D2B">
      <w:pPr>
        <w:pStyle w:val="aa"/>
        <w:numPr>
          <w:ilvl w:val="0"/>
          <w:numId w:val="7"/>
        </w:numPr>
        <w:jc w:val="center"/>
        <w:rPr>
          <w:sz w:val="28"/>
          <w:szCs w:val="28"/>
          <w:lang w:val="en-US"/>
        </w:rPr>
      </w:pPr>
      <w:r w:rsidRPr="0092144C">
        <w:rPr>
          <w:sz w:val="28"/>
          <w:szCs w:val="28"/>
        </w:rPr>
        <w:t>Полномочия членов комиссии</w:t>
      </w:r>
    </w:p>
    <w:p w:rsidR="009E1D2B" w:rsidRPr="0092144C" w:rsidRDefault="009E1D2B" w:rsidP="009E1D2B">
      <w:pPr>
        <w:pStyle w:val="aa"/>
        <w:ind w:left="1080"/>
        <w:rPr>
          <w:sz w:val="28"/>
          <w:szCs w:val="28"/>
          <w:lang w:val="en-US"/>
        </w:rPr>
      </w:pPr>
    </w:p>
    <w:p w:rsidR="009E1D2B" w:rsidRPr="00634620" w:rsidRDefault="009E1D2B" w:rsidP="009E1D2B">
      <w:pPr>
        <w:ind w:firstLine="360"/>
        <w:jc w:val="both"/>
        <w:rPr>
          <w:sz w:val="28"/>
          <w:szCs w:val="28"/>
        </w:rPr>
      </w:pPr>
      <w:r w:rsidRPr="00634620">
        <w:rPr>
          <w:spacing w:val="-10"/>
          <w:sz w:val="28"/>
          <w:szCs w:val="28"/>
        </w:rPr>
        <w:t>1</w:t>
      </w:r>
      <w:r w:rsidR="00834FC3">
        <w:rPr>
          <w:spacing w:val="-10"/>
          <w:sz w:val="28"/>
          <w:szCs w:val="28"/>
        </w:rPr>
        <w:t>5</w:t>
      </w:r>
      <w:r w:rsidRPr="00634620">
        <w:rPr>
          <w:spacing w:val="-10"/>
          <w:sz w:val="28"/>
          <w:szCs w:val="28"/>
        </w:rPr>
        <w:t>.</w:t>
      </w:r>
      <w:r w:rsidRPr="00634620">
        <w:rPr>
          <w:sz w:val="28"/>
          <w:szCs w:val="28"/>
        </w:rPr>
        <w:tab/>
      </w:r>
      <w:r w:rsidRPr="0049786D"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Председатель комиссии руководит работой комиссии, ведет</w:t>
      </w:r>
      <w:r w:rsidRPr="00634620">
        <w:rPr>
          <w:sz w:val="28"/>
          <w:szCs w:val="28"/>
        </w:rPr>
        <w:br/>
        <w:t>заседания комиссии и утверждает проект программы индивидуальной</w:t>
      </w:r>
      <w:r w:rsidRPr="00634620">
        <w:rPr>
          <w:sz w:val="28"/>
          <w:szCs w:val="28"/>
        </w:rPr>
        <w:br/>
        <w:t>профилактической реабилитации с учетом мнения членов комиссии.</w:t>
      </w:r>
    </w:p>
    <w:p w:rsidR="009E1D2B" w:rsidRPr="00634620" w:rsidRDefault="009E1D2B" w:rsidP="009E1D2B">
      <w:pPr>
        <w:ind w:firstLine="360"/>
        <w:jc w:val="both"/>
        <w:rPr>
          <w:sz w:val="28"/>
          <w:szCs w:val="28"/>
        </w:rPr>
      </w:pPr>
      <w:r w:rsidRPr="00634620">
        <w:rPr>
          <w:spacing w:val="-15"/>
          <w:sz w:val="28"/>
          <w:szCs w:val="28"/>
        </w:rPr>
        <w:t>1</w:t>
      </w:r>
      <w:r w:rsidR="00834FC3">
        <w:rPr>
          <w:spacing w:val="-15"/>
          <w:sz w:val="28"/>
          <w:szCs w:val="28"/>
        </w:rPr>
        <w:t>6</w:t>
      </w:r>
      <w:r w:rsidRPr="00634620">
        <w:rPr>
          <w:spacing w:val="-15"/>
          <w:sz w:val="28"/>
          <w:szCs w:val="28"/>
        </w:rPr>
        <w:t>.</w:t>
      </w:r>
      <w:r w:rsidRPr="00634620">
        <w:rPr>
          <w:sz w:val="28"/>
          <w:szCs w:val="28"/>
        </w:rPr>
        <w:tab/>
      </w:r>
      <w:r w:rsidRPr="0049786D"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Заместитель председателя комиссии выполняет поручения</w:t>
      </w:r>
      <w:r w:rsidRPr="00634620">
        <w:rPr>
          <w:sz w:val="28"/>
          <w:szCs w:val="28"/>
        </w:rPr>
        <w:br/>
        <w:t>председателя комиссии, а также исполняет обязанности председателя</w:t>
      </w:r>
      <w:r w:rsidRPr="00634620">
        <w:rPr>
          <w:sz w:val="28"/>
          <w:szCs w:val="28"/>
        </w:rPr>
        <w:br/>
        <w:t>комиссии в его отсутствие.</w:t>
      </w:r>
    </w:p>
    <w:p w:rsidR="009E1D2B" w:rsidRPr="00634620" w:rsidRDefault="009E1D2B" w:rsidP="009E1D2B">
      <w:pPr>
        <w:ind w:firstLine="360"/>
        <w:jc w:val="both"/>
        <w:rPr>
          <w:sz w:val="28"/>
          <w:szCs w:val="28"/>
        </w:rPr>
      </w:pPr>
      <w:r w:rsidRPr="0049786D">
        <w:rPr>
          <w:spacing w:val="-12"/>
          <w:sz w:val="28"/>
          <w:szCs w:val="28"/>
        </w:rPr>
        <w:t>`</w:t>
      </w:r>
      <w:r w:rsidRPr="00634620">
        <w:rPr>
          <w:spacing w:val="-12"/>
          <w:sz w:val="28"/>
          <w:szCs w:val="28"/>
        </w:rPr>
        <w:t>1</w:t>
      </w:r>
      <w:r w:rsidR="00834FC3">
        <w:rPr>
          <w:spacing w:val="-12"/>
          <w:sz w:val="28"/>
          <w:szCs w:val="28"/>
        </w:rPr>
        <w:t>7</w:t>
      </w:r>
      <w:r w:rsidRPr="00634620">
        <w:rPr>
          <w:spacing w:val="-12"/>
          <w:sz w:val="28"/>
          <w:szCs w:val="28"/>
        </w:rPr>
        <w:t>.</w:t>
      </w:r>
      <w:r w:rsidRPr="0049786D">
        <w:rPr>
          <w:sz w:val="28"/>
          <w:szCs w:val="28"/>
        </w:rPr>
        <w:t xml:space="preserve"> </w:t>
      </w:r>
      <w:r w:rsidRPr="00634620">
        <w:rPr>
          <w:sz w:val="28"/>
          <w:szCs w:val="28"/>
        </w:rPr>
        <w:t>Секретарь комиссии принимает меры по организационному</w:t>
      </w:r>
      <w:r w:rsidRPr="00634620">
        <w:rPr>
          <w:sz w:val="28"/>
          <w:szCs w:val="28"/>
        </w:rPr>
        <w:br/>
        <w:t>обеспечению деятельности Комиссии, ведет делопроизводство.</w:t>
      </w:r>
    </w:p>
    <w:p w:rsidR="009E1D2B" w:rsidRPr="00634620" w:rsidRDefault="009E1D2B" w:rsidP="009E1D2B">
      <w:pPr>
        <w:jc w:val="both"/>
        <w:rPr>
          <w:sz w:val="28"/>
          <w:szCs w:val="28"/>
        </w:rPr>
      </w:pPr>
      <w:r w:rsidRPr="00634620">
        <w:rPr>
          <w:sz w:val="28"/>
          <w:szCs w:val="28"/>
        </w:rPr>
        <w:t>В период временного отсутствия секретаря комиссии его полномочия исполняет один из членов комиссии, определяемый председателем комиссии.</w:t>
      </w:r>
    </w:p>
    <w:p w:rsidR="009E1D2B" w:rsidRPr="008D20C3" w:rsidRDefault="009E1D2B" w:rsidP="009E1D2B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</w:t>
      </w:r>
      <w:r w:rsidRPr="0049786D">
        <w:rPr>
          <w:spacing w:val="-8"/>
          <w:sz w:val="28"/>
          <w:szCs w:val="28"/>
        </w:rPr>
        <w:t>1</w:t>
      </w:r>
      <w:r w:rsidR="00834FC3">
        <w:rPr>
          <w:spacing w:val="-8"/>
          <w:sz w:val="28"/>
          <w:szCs w:val="28"/>
        </w:rPr>
        <w:t>8</w:t>
      </w:r>
      <w:r w:rsidRPr="00634620">
        <w:rPr>
          <w:spacing w:val="-8"/>
          <w:sz w:val="28"/>
          <w:szCs w:val="28"/>
        </w:rPr>
        <w:t>.</w:t>
      </w:r>
      <w:r w:rsidRPr="00634620">
        <w:rPr>
          <w:sz w:val="28"/>
          <w:szCs w:val="28"/>
        </w:rPr>
        <w:tab/>
        <w:t>Члены комиссии участвуют в ее работе на равных правах. Члены</w:t>
      </w:r>
      <w:r w:rsidRPr="00634620">
        <w:rPr>
          <w:sz w:val="28"/>
          <w:szCs w:val="28"/>
        </w:rPr>
        <w:br/>
      </w:r>
      <w:r w:rsidRPr="00634620">
        <w:rPr>
          <w:spacing w:val="-2"/>
          <w:sz w:val="28"/>
          <w:szCs w:val="28"/>
        </w:rPr>
        <w:t>комиссии участвуют в подготовке заседаний комиссии, вносят предложения по</w:t>
      </w:r>
      <w:r w:rsidRPr="0049786D">
        <w:rPr>
          <w:spacing w:val="-2"/>
          <w:sz w:val="28"/>
          <w:szCs w:val="28"/>
        </w:rPr>
        <w:t xml:space="preserve"> </w:t>
      </w:r>
      <w:r w:rsidRPr="00634620">
        <w:rPr>
          <w:sz w:val="28"/>
          <w:szCs w:val="28"/>
        </w:rPr>
        <w:t>обсуждаемым вопросам, а также участвуют в обсуждении вопросов,</w:t>
      </w:r>
      <w:r w:rsidRPr="00634620">
        <w:rPr>
          <w:sz w:val="28"/>
          <w:szCs w:val="28"/>
        </w:rPr>
        <w:br/>
        <w:t>рассматриваемых на комиссии.</w:t>
      </w:r>
    </w:p>
    <w:p w:rsidR="009E1D2B" w:rsidRPr="008D20C3" w:rsidRDefault="009E1D2B" w:rsidP="009E1D2B">
      <w:pPr>
        <w:ind w:firstLine="708"/>
        <w:jc w:val="both"/>
        <w:rPr>
          <w:sz w:val="28"/>
          <w:szCs w:val="28"/>
        </w:rPr>
      </w:pPr>
    </w:p>
    <w:p w:rsidR="009E1D2B" w:rsidRPr="008D20C3" w:rsidRDefault="009E1D2B" w:rsidP="009E1D2B">
      <w:pPr>
        <w:ind w:firstLine="708"/>
        <w:jc w:val="both"/>
        <w:rPr>
          <w:sz w:val="28"/>
          <w:szCs w:val="28"/>
        </w:rPr>
      </w:pPr>
    </w:p>
    <w:p w:rsidR="009E1D2B" w:rsidRDefault="009E1D2B" w:rsidP="009E1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КГО                            </w:t>
      </w:r>
      <w:r w:rsidR="000C345D">
        <w:rPr>
          <w:sz w:val="28"/>
          <w:szCs w:val="28"/>
        </w:rPr>
        <w:t xml:space="preserve">                      А.С.Чернова</w:t>
      </w:r>
    </w:p>
    <w:p w:rsidR="009E1D2B" w:rsidRPr="0049786D" w:rsidRDefault="009E1D2B" w:rsidP="009E1D2B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</w:p>
    <w:p w:rsidR="009E1D2B" w:rsidRPr="00634620" w:rsidRDefault="009E1D2B" w:rsidP="009E1D2B">
      <w:pPr>
        <w:jc w:val="both"/>
        <w:rPr>
          <w:sz w:val="28"/>
          <w:szCs w:val="28"/>
        </w:rPr>
      </w:pPr>
    </w:p>
    <w:p w:rsidR="009E1D2B" w:rsidRPr="00634620" w:rsidRDefault="009E1D2B" w:rsidP="009E1D2B">
      <w:pPr>
        <w:jc w:val="both"/>
        <w:rPr>
          <w:sz w:val="28"/>
          <w:szCs w:val="28"/>
        </w:rPr>
      </w:pPr>
    </w:p>
    <w:p w:rsidR="009E1D2B" w:rsidRPr="00634620" w:rsidRDefault="009E1D2B" w:rsidP="009E1D2B">
      <w:pPr>
        <w:jc w:val="both"/>
        <w:rPr>
          <w:sz w:val="28"/>
          <w:szCs w:val="28"/>
        </w:rPr>
      </w:pPr>
    </w:p>
    <w:p w:rsidR="009E1D2B" w:rsidRPr="00634620" w:rsidRDefault="009E1D2B" w:rsidP="009E1D2B">
      <w:pPr>
        <w:jc w:val="both"/>
        <w:rPr>
          <w:sz w:val="28"/>
          <w:szCs w:val="28"/>
        </w:rPr>
      </w:pPr>
    </w:p>
    <w:p w:rsidR="009E1D2B" w:rsidRPr="00634620" w:rsidRDefault="009E1D2B" w:rsidP="009E1D2B">
      <w:pPr>
        <w:jc w:val="both"/>
        <w:rPr>
          <w:sz w:val="28"/>
          <w:szCs w:val="28"/>
        </w:rPr>
      </w:pPr>
    </w:p>
    <w:p w:rsidR="009E1D2B" w:rsidRPr="00634620" w:rsidRDefault="009E1D2B" w:rsidP="009E1D2B">
      <w:pPr>
        <w:jc w:val="both"/>
        <w:rPr>
          <w:sz w:val="28"/>
          <w:szCs w:val="28"/>
        </w:rPr>
      </w:pPr>
    </w:p>
    <w:p w:rsidR="009E1D2B" w:rsidRPr="00102EC7" w:rsidRDefault="009E1D2B" w:rsidP="009E1D2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sectPr w:rsidR="009E1D2B" w:rsidRPr="00102EC7" w:rsidSect="00955B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B4653"/>
    <w:multiLevelType w:val="multilevel"/>
    <w:tmpl w:val="165C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20081"/>
    <w:multiLevelType w:val="multilevel"/>
    <w:tmpl w:val="E794B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80088"/>
    <w:multiLevelType w:val="hybridMultilevel"/>
    <w:tmpl w:val="A5D2E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6E18"/>
    <w:multiLevelType w:val="multilevel"/>
    <w:tmpl w:val="BC0227BA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69623282"/>
    <w:multiLevelType w:val="hybridMultilevel"/>
    <w:tmpl w:val="E43679C4"/>
    <w:lvl w:ilvl="0" w:tplc="143EF5FE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23DA0"/>
    <w:multiLevelType w:val="hybridMultilevel"/>
    <w:tmpl w:val="1ADE3FFC"/>
    <w:lvl w:ilvl="0" w:tplc="751E7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97F96"/>
    <w:multiLevelType w:val="multilevel"/>
    <w:tmpl w:val="EDD8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3830"/>
    <w:rsid w:val="00030CC5"/>
    <w:rsid w:val="00087390"/>
    <w:rsid w:val="000A2C8E"/>
    <w:rsid w:val="000C345D"/>
    <w:rsid w:val="000F78F2"/>
    <w:rsid w:val="00102EC7"/>
    <w:rsid w:val="001068C4"/>
    <w:rsid w:val="00110FB3"/>
    <w:rsid w:val="00144A65"/>
    <w:rsid w:val="00157F57"/>
    <w:rsid w:val="00167F21"/>
    <w:rsid w:val="00181B6B"/>
    <w:rsid w:val="00191063"/>
    <w:rsid w:val="001A1D9A"/>
    <w:rsid w:val="001B341F"/>
    <w:rsid w:val="001B5492"/>
    <w:rsid w:val="001C6F71"/>
    <w:rsid w:val="00231EBB"/>
    <w:rsid w:val="002B0057"/>
    <w:rsid w:val="002B2906"/>
    <w:rsid w:val="00310E97"/>
    <w:rsid w:val="00366D6B"/>
    <w:rsid w:val="00370274"/>
    <w:rsid w:val="00390FD0"/>
    <w:rsid w:val="003F70B6"/>
    <w:rsid w:val="00403EB7"/>
    <w:rsid w:val="00410194"/>
    <w:rsid w:val="004258D9"/>
    <w:rsid w:val="00454642"/>
    <w:rsid w:val="00454772"/>
    <w:rsid w:val="00476388"/>
    <w:rsid w:val="00484D34"/>
    <w:rsid w:val="00501014"/>
    <w:rsid w:val="005030C1"/>
    <w:rsid w:val="00572FC0"/>
    <w:rsid w:val="005B348E"/>
    <w:rsid w:val="005C630A"/>
    <w:rsid w:val="0062691F"/>
    <w:rsid w:val="0065211B"/>
    <w:rsid w:val="006742C6"/>
    <w:rsid w:val="00691757"/>
    <w:rsid w:val="006A3A21"/>
    <w:rsid w:val="006D7860"/>
    <w:rsid w:val="006F3DA5"/>
    <w:rsid w:val="006F5289"/>
    <w:rsid w:val="007060FD"/>
    <w:rsid w:val="007226A4"/>
    <w:rsid w:val="007415FB"/>
    <w:rsid w:val="00764CEA"/>
    <w:rsid w:val="00776412"/>
    <w:rsid w:val="00781F1D"/>
    <w:rsid w:val="00797BC7"/>
    <w:rsid w:val="007A3DAF"/>
    <w:rsid w:val="007B603E"/>
    <w:rsid w:val="007B63B4"/>
    <w:rsid w:val="007B7A1A"/>
    <w:rsid w:val="007D6EE8"/>
    <w:rsid w:val="007E2E7B"/>
    <w:rsid w:val="007E4C8F"/>
    <w:rsid w:val="00834FC3"/>
    <w:rsid w:val="00884D44"/>
    <w:rsid w:val="008B3A53"/>
    <w:rsid w:val="008E0B03"/>
    <w:rsid w:val="00906518"/>
    <w:rsid w:val="00945847"/>
    <w:rsid w:val="00955B80"/>
    <w:rsid w:val="00970D43"/>
    <w:rsid w:val="00971831"/>
    <w:rsid w:val="00974FD1"/>
    <w:rsid w:val="009A37B9"/>
    <w:rsid w:val="009E1D2B"/>
    <w:rsid w:val="009F3C39"/>
    <w:rsid w:val="00A03445"/>
    <w:rsid w:val="00A12DA9"/>
    <w:rsid w:val="00A6053E"/>
    <w:rsid w:val="00A74D42"/>
    <w:rsid w:val="00A813EA"/>
    <w:rsid w:val="00A83830"/>
    <w:rsid w:val="00A85A97"/>
    <w:rsid w:val="00AD3F91"/>
    <w:rsid w:val="00B0660E"/>
    <w:rsid w:val="00B82D46"/>
    <w:rsid w:val="00BB6E95"/>
    <w:rsid w:val="00BD0E79"/>
    <w:rsid w:val="00BD1E01"/>
    <w:rsid w:val="00BE00A2"/>
    <w:rsid w:val="00BF180C"/>
    <w:rsid w:val="00C42108"/>
    <w:rsid w:val="00C628C5"/>
    <w:rsid w:val="00CE0754"/>
    <w:rsid w:val="00D05972"/>
    <w:rsid w:val="00D07D9C"/>
    <w:rsid w:val="00D32F2E"/>
    <w:rsid w:val="00D43E95"/>
    <w:rsid w:val="00D479AF"/>
    <w:rsid w:val="00D94B29"/>
    <w:rsid w:val="00D95841"/>
    <w:rsid w:val="00DA1252"/>
    <w:rsid w:val="00DA1877"/>
    <w:rsid w:val="00DA3026"/>
    <w:rsid w:val="00DF1FFC"/>
    <w:rsid w:val="00E50FD6"/>
    <w:rsid w:val="00E5175D"/>
    <w:rsid w:val="00EA3988"/>
    <w:rsid w:val="00EA5294"/>
    <w:rsid w:val="00F206B7"/>
    <w:rsid w:val="00F22061"/>
    <w:rsid w:val="00F64BDE"/>
    <w:rsid w:val="00F65136"/>
    <w:rsid w:val="00F7375C"/>
    <w:rsid w:val="00FA68C3"/>
    <w:rsid w:val="00FB0D9D"/>
    <w:rsid w:val="00FB33F9"/>
    <w:rsid w:val="00FC3725"/>
    <w:rsid w:val="00FC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838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3830"/>
    <w:rPr>
      <w:color w:val="0000FF"/>
      <w:u w:val="single"/>
    </w:rPr>
  </w:style>
  <w:style w:type="paragraph" w:styleId="a4">
    <w:name w:val="Body Text"/>
    <w:basedOn w:val="a"/>
    <w:link w:val="a5"/>
    <w:unhideWhenUsed/>
    <w:rsid w:val="00A83830"/>
    <w:pPr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A838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38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83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F64BDE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64BD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64BDE"/>
  </w:style>
  <w:style w:type="table" w:styleId="a9">
    <w:name w:val="Table Grid"/>
    <w:basedOn w:val="a1"/>
    <w:uiPriority w:val="59"/>
    <w:rsid w:val="00106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E1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abash-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A5D37F-CEF1-4EC7-AFC2-79112762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4977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manager</cp:lastModifiedBy>
  <cp:revision>2</cp:revision>
  <dcterms:created xsi:type="dcterms:W3CDTF">2018-06-20T11:21:00Z</dcterms:created>
  <dcterms:modified xsi:type="dcterms:W3CDTF">2018-06-20T11:21:00Z</dcterms:modified>
</cp:coreProperties>
</file>