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986"/>
        <w:gridCol w:w="690"/>
        <w:gridCol w:w="296"/>
        <w:gridCol w:w="722"/>
        <w:gridCol w:w="271"/>
        <w:gridCol w:w="720"/>
        <w:gridCol w:w="177"/>
        <w:gridCol w:w="674"/>
        <w:gridCol w:w="212"/>
        <w:gridCol w:w="1029"/>
      </w:tblGrid>
      <w:tr w:rsidR="000F2678" w:rsidRPr="000F2678" w:rsidTr="000F2678">
        <w:trPr>
          <w:trHeight w:val="141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678" w:rsidRPr="005D7128" w:rsidRDefault="000F2678" w:rsidP="005D712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0F2678" w:rsidRPr="000F2678" w:rsidTr="000F2678">
        <w:trPr>
          <w:trHeight w:val="286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678" w:rsidRPr="005D7128" w:rsidRDefault="000F2678" w:rsidP="005D712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 к решению Собрания депутатов</w:t>
            </w:r>
          </w:p>
        </w:tc>
      </w:tr>
      <w:tr w:rsidR="000F2678" w:rsidRPr="000F2678" w:rsidTr="000F2678">
        <w:trPr>
          <w:trHeight w:val="300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678" w:rsidRPr="005D7128" w:rsidRDefault="000F2678" w:rsidP="005D712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        Карабашского городского округа </w:t>
            </w:r>
          </w:p>
        </w:tc>
      </w:tr>
      <w:tr w:rsidR="000F2678" w:rsidRPr="000F2678" w:rsidTr="000F2678">
        <w:trPr>
          <w:trHeight w:val="300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678" w:rsidRPr="005D7128" w:rsidRDefault="000F2678" w:rsidP="005D712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"О внесении изменений в решение </w:t>
            </w:r>
          </w:p>
        </w:tc>
      </w:tr>
      <w:tr w:rsidR="000F2678" w:rsidRPr="000F2678" w:rsidTr="000F2678">
        <w:trPr>
          <w:trHeight w:val="80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678" w:rsidRPr="005D7128" w:rsidRDefault="000F2678" w:rsidP="005D712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                                                               Собрания депутатов Карабашского</w:t>
            </w:r>
          </w:p>
        </w:tc>
      </w:tr>
      <w:tr w:rsidR="000F2678" w:rsidRPr="000F2678" w:rsidTr="000F2678">
        <w:trPr>
          <w:trHeight w:val="300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678" w:rsidRPr="005D7128" w:rsidRDefault="000F2678" w:rsidP="005D712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                                  городского округа от 07.12.2017г. № 237</w:t>
            </w:r>
          </w:p>
        </w:tc>
      </w:tr>
      <w:tr w:rsidR="000F2678" w:rsidRPr="000F2678" w:rsidTr="000F2678">
        <w:trPr>
          <w:trHeight w:val="300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="00CC794C">
              <w:rPr>
                <w:rFonts w:ascii="Times New Roman" w:hAnsi="Times New Roman" w:cs="Times New Roman"/>
              </w:rPr>
              <w:t xml:space="preserve">             </w:t>
            </w:r>
            <w:r w:rsidRPr="005D7128">
              <w:rPr>
                <w:rFonts w:ascii="Times New Roman" w:hAnsi="Times New Roman" w:cs="Times New Roman"/>
              </w:rPr>
              <w:t xml:space="preserve"> «О бюджете Карабашского  </w:t>
            </w:r>
            <w:proofErr w:type="gramStart"/>
            <w:r w:rsidRPr="005D7128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5D712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2678" w:rsidRPr="000F2678" w:rsidTr="000F2678">
        <w:trPr>
          <w:trHeight w:val="300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678" w:rsidRPr="005D7128" w:rsidRDefault="000F2678" w:rsidP="005D712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     округа на 2018 год и плановый период 2019 и 2020 годов"</w:t>
            </w:r>
          </w:p>
        </w:tc>
      </w:tr>
      <w:tr w:rsidR="000F2678" w:rsidRPr="000F2678" w:rsidTr="000F2678">
        <w:trPr>
          <w:trHeight w:val="300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678" w:rsidRPr="005D7128" w:rsidRDefault="000F2678" w:rsidP="005D712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                                     от « 25 »  января  2018 года № 248</w:t>
            </w:r>
          </w:p>
        </w:tc>
      </w:tr>
      <w:tr w:rsidR="000F2678" w:rsidRPr="000F2678" w:rsidTr="005D7128">
        <w:trPr>
          <w:trHeight w:val="266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678" w:rsidRPr="005D7128" w:rsidRDefault="000F2678" w:rsidP="005D712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Приложение 4</w:t>
            </w:r>
          </w:p>
        </w:tc>
      </w:tr>
      <w:tr w:rsidR="000F2678" w:rsidRPr="000F2678" w:rsidTr="000F2678">
        <w:trPr>
          <w:trHeight w:val="300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678" w:rsidRPr="005D7128" w:rsidRDefault="000F2678" w:rsidP="005D712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                                              к решению Собрания депутатов</w:t>
            </w:r>
          </w:p>
        </w:tc>
      </w:tr>
      <w:tr w:rsidR="000F2678" w:rsidRPr="000F2678" w:rsidTr="000F2678">
        <w:trPr>
          <w:trHeight w:val="300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678" w:rsidRPr="005D7128" w:rsidRDefault="000F2678" w:rsidP="005D712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                                            Карабашского городского округа</w:t>
            </w:r>
          </w:p>
        </w:tc>
      </w:tr>
      <w:tr w:rsidR="000F2678" w:rsidRPr="000F2678" w:rsidTr="000F2678">
        <w:trPr>
          <w:trHeight w:val="300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678" w:rsidRPr="005D7128" w:rsidRDefault="000F2678" w:rsidP="005D712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                                     «О бюджете Карабашского </w:t>
            </w:r>
            <w:proofErr w:type="gramStart"/>
            <w:r w:rsidRPr="005D7128">
              <w:rPr>
                <w:rFonts w:ascii="Times New Roman" w:hAnsi="Times New Roman" w:cs="Times New Roman"/>
              </w:rPr>
              <w:t>городского</w:t>
            </w:r>
            <w:proofErr w:type="gramEnd"/>
          </w:p>
        </w:tc>
      </w:tr>
      <w:tr w:rsidR="000F2678" w:rsidRPr="000F2678" w:rsidTr="000F2678">
        <w:trPr>
          <w:trHeight w:val="300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678" w:rsidRPr="005D7128" w:rsidRDefault="000F2678" w:rsidP="005D712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        округа на 2018 год и плановый период 2019 и 2020 годов</w:t>
            </w:r>
          </w:p>
        </w:tc>
      </w:tr>
      <w:tr w:rsidR="000F2678" w:rsidRPr="000F2678" w:rsidTr="000F2678">
        <w:trPr>
          <w:trHeight w:val="257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678" w:rsidRPr="005D7128" w:rsidRDefault="000F2678" w:rsidP="005D712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                                        от « 07» декабря 2017 года № 237  </w:t>
            </w:r>
          </w:p>
        </w:tc>
      </w:tr>
      <w:tr w:rsidR="000F2678" w:rsidRPr="000F2678" w:rsidTr="000F2678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678" w:rsidRPr="005D7128" w:rsidRDefault="000F2678" w:rsidP="005D7128">
            <w:pPr>
              <w:spacing w:after="0"/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678" w:rsidRPr="005D7128" w:rsidRDefault="000F2678" w:rsidP="005D7128">
            <w:pPr>
              <w:spacing w:after="0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678" w:rsidRPr="005D7128" w:rsidRDefault="000F2678" w:rsidP="005D7128">
            <w:pPr>
              <w:spacing w:after="0"/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678" w:rsidRPr="005D7128" w:rsidRDefault="000F2678" w:rsidP="005D7128">
            <w:pPr>
              <w:spacing w:after="0"/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678" w:rsidRPr="005D7128" w:rsidRDefault="000F2678" w:rsidP="005D7128">
            <w:pPr>
              <w:spacing w:after="0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678" w:rsidRPr="000F2678" w:rsidRDefault="000F2678" w:rsidP="005D7128">
            <w:pPr>
              <w:spacing w:after="0"/>
            </w:pPr>
          </w:p>
        </w:tc>
      </w:tr>
      <w:tr w:rsidR="000F2678" w:rsidRPr="000F2678" w:rsidTr="000F2678">
        <w:trPr>
          <w:trHeight w:val="517"/>
        </w:trPr>
        <w:tc>
          <w:tcPr>
            <w:tcW w:w="957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2678" w:rsidRPr="005D7128" w:rsidRDefault="000F2678" w:rsidP="005D71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целевым статьям (муниципальным программам Карабашского городского округа и непрограммным направлениям деятельности), группам (группам и подгруппам) видов расходов, разделам и подразделам классификации расходов бюджетов на 2018 год</w:t>
            </w:r>
          </w:p>
        </w:tc>
      </w:tr>
      <w:tr w:rsidR="000F2678" w:rsidRPr="000F2678" w:rsidTr="000F2678">
        <w:trPr>
          <w:trHeight w:val="1095"/>
        </w:trPr>
        <w:tc>
          <w:tcPr>
            <w:tcW w:w="957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2678" w:rsidRPr="000F2678" w:rsidTr="005D7128">
        <w:trPr>
          <w:trHeight w:val="405"/>
        </w:trPr>
        <w:tc>
          <w:tcPr>
            <w:tcW w:w="9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F2678" w:rsidRPr="005D7128" w:rsidRDefault="000F2678" w:rsidP="005D712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D7128">
              <w:rPr>
                <w:rFonts w:ascii="Times New Roman" w:hAnsi="Times New Roman" w:cs="Times New Roman"/>
              </w:rPr>
              <w:t>тыс</w:t>
            </w:r>
            <w:proofErr w:type="gramStart"/>
            <w:r w:rsidRPr="005D7128">
              <w:rPr>
                <w:rFonts w:ascii="Times New Roman" w:hAnsi="Times New Roman" w:cs="Times New Roman"/>
              </w:rPr>
              <w:t>.р</w:t>
            </w:r>
            <w:proofErr w:type="gramEnd"/>
            <w:r w:rsidRPr="005D7128">
              <w:rPr>
                <w:rFonts w:ascii="Times New Roman" w:hAnsi="Times New Roman" w:cs="Times New Roman"/>
              </w:rPr>
              <w:t>уб</w:t>
            </w:r>
            <w:proofErr w:type="spellEnd"/>
            <w:r w:rsidRPr="005D7128">
              <w:rPr>
                <w:rFonts w:ascii="Times New Roman" w:hAnsi="Times New Roman" w:cs="Times New Roman"/>
              </w:rPr>
              <w:t>.</w:t>
            </w:r>
          </w:p>
        </w:tc>
      </w:tr>
      <w:tr w:rsidR="000F2678" w:rsidRPr="005D7128" w:rsidTr="005D7128">
        <w:trPr>
          <w:trHeight w:val="51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Сумма на 2018 год</w:t>
            </w:r>
          </w:p>
        </w:tc>
      </w:tr>
      <w:tr w:rsidR="000F2678" w:rsidRPr="005D7128" w:rsidTr="005D7128">
        <w:trPr>
          <w:trHeight w:val="517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2678" w:rsidRPr="005D7128" w:rsidTr="005D7128">
        <w:trPr>
          <w:trHeight w:val="7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Под раздел</w:t>
            </w: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2678" w:rsidRPr="005D7128" w:rsidTr="005D7128">
        <w:trPr>
          <w:trHeight w:val="4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</w:t>
            </w:r>
          </w:p>
        </w:tc>
      </w:tr>
      <w:tr w:rsidR="000F2678" w:rsidRPr="005D7128" w:rsidTr="005D7128">
        <w:trPr>
          <w:trHeight w:val="4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570 388,9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системы образования в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126 698,5</w:t>
            </w:r>
          </w:p>
        </w:tc>
      </w:tr>
      <w:tr w:rsidR="000F2678" w:rsidRPr="005D7128" w:rsidTr="005D7128">
        <w:trPr>
          <w:trHeight w:val="17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01 0 02 00000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1 413,8</w:t>
            </w:r>
          </w:p>
        </w:tc>
      </w:tr>
      <w:tr w:rsidR="000F2678" w:rsidRPr="005D7128" w:rsidTr="005277CD">
        <w:trPr>
          <w:trHeight w:val="5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Компенсация затрат родителей (законных представителей) детей-инвалидов в части организации обучения по основным </w:t>
            </w:r>
            <w:r w:rsidRPr="005D7128">
              <w:rPr>
                <w:rFonts w:ascii="Times New Roman" w:hAnsi="Times New Roman" w:cs="Times New Roman"/>
              </w:rPr>
              <w:lastRenderedPageBreak/>
              <w:t>общеобразовательным программам на дому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01 0 02 03900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1 413,8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01 0 02 03900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1 413,8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Подпрограмма "Развитие общего образования" в рамках Муниципальной программы "Развитие системы  образования в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01 2 00 00000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103 738,4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2 258,0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2 258,0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 подпрограммы "Развитие общего образования"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D7128">
            <w:pPr>
              <w:spacing w:after="0"/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26 557,2</w:t>
            </w:r>
          </w:p>
        </w:tc>
      </w:tr>
      <w:tr w:rsidR="000F2678" w:rsidRPr="005D7128" w:rsidTr="005277CD">
        <w:trPr>
          <w:trHeight w:val="43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 подпрограммы "Развитие общего образования" в рамках муниципальной программы "Развитие системы образования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12 008,8</w:t>
            </w:r>
          </w:p>
        </w:tc>
      </w:tr>
      <w:tr w:rsidR="000F2678" w:rsidRPr="005D7128" w:rsidTr="005277CD">
        <w:trPr>
          <w:trHeight w:val="31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gramStart"/>
            <w:r w:rsidRPr="005D7128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  подпрограммы "Развитие общего образования" в рамках (муниципальной программы "Развитие системы образования в Карабашском городском округе"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14 548,4</w:t>
            </w:r>
          </w:p>
        </w:tc>
      </w:tr>
      <w:tr w:rsidR="000F2678" w:rsidRPr="005D7128" w:rsidTr="005277CD">
        <w:trPr>
          <w:trHeight w:val="21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Организация питания в общеобразовательных организациях  в рамках  подпрограммы "Развитие общего образования "Муниципальной программы "Развитие системы  образования в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01 2 00 00991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2 930,0</w:t>
            </w:r>
          </w:p>
        </w:tc>
      </w:tr>
      <w:tr w:rsidR="000F2678" w:rsidRPr="005D7128" w:rsidTr="005D7128">
        <w:trPr>
          <w:trHeight w:val="16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Организация питания в общеобразовательных организациях  в рамках  подпрограммы "Развитие общего образования "Муниципальной программы "Развитие системы  образования в Карабашском городском округе</w:t>
            </w:r>
            <w:proofErr w:type="gramStart"/>
            <w:r w:rsidRPr="005D7128">
              <w:rPr>
                <w:rFonts w:ascii="Times New Roman" w:hAnsi="Times New Roman" w:cs="Times New Roman"/>
              </w:rPr>
              <w:t>"(</w:t>
            </w:r>
            <w:proofErr w:type="gramEnd"/>
            <w:r w:rsidRPr="005D712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01 2 00 00991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2 930,0</w:t>
            </w:r>
          </w:p>
        </w:tc>
      </w:tr>
      <w:tr w:rsidR="000F2678" w:rsidRPr="005D7128" w:rsidTr="005D7128">
        <w:trPr>
          <w:trHeight w:val="6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Единовременная выплата молодым специалистам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01 2 00 01100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23,6</w:t>
            </w:r>
          </w:p>
        </w:tc>
      </w:tr>
      <w:tr w:rsidR="000F2678" w:rsidRPr="005D7128" w:rsidTr="005D7128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Единовременная выплата молодым специалистам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01 2 00 01100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23,6</w:t>
            </w:r>
          </w:p>
        </w:tc>
      </w:tr>
      <w:tr w:rsidR="000F2678" w:rsidRPr="005D7128" w:rsidTr="005277CD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Организация дополнительных образовательных услуг подпрограммы "Развитие общего образования" в рамках муниципальной программы "Развитие образования в </w:t>
            </w:r>
            <w:r w:rsidRPr="005D7128">
              <w:rPr>
                <w:rFonts w:ascii="Times New Roman" w:hAnsi="Times New Roman" w:cs="Times New Roman"/>
              </w:rPr>
              <w:lastRenderedPageBreak/>
              <w:t>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01 2 00 04000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130,2</w:t>
            </w:r>
          </w:p>
        </w:tc>
      </w:tr>
      <w:tr w:rsidR="000F2678" w:rsidRPr="005D7128" w:rsidTr="005277CD">
        <w:trPr>
          <w:trHeight w:val="40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Организация дополнительных образовательных услуг подпрограммы "Развитие общего образования" в рамках муниципальной программы "Развитие образования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01 2 00 04000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128,2</w:t>
            </w:r>
          </w:p>
        </w:tc>
      </w:tr>
      <w:tr w:rsidR="000F2678" w:rsidRPr="005D7128" w:rsidTr="005277CD">
        <w:trPr>
          <w:trHeight w:val="28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Организация дополнительных образовательных услуг подпрограммы "Развитие общего образования" в рамках муниципальной программы "Развитие образования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01 2 00 04000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2,0</w:t>
            </w:r>
          </w:p>
        </w:tc>
      </w:tr>
      <w:tr w:rsidR="000F2678" w:rsidRPr="005D7128" w:rsidTr="005D7128">
        <w:trPr>
          <w:trHeight w:val="14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spellStart"/>
            <w:r w:rsidRPr="005D71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D7128">
              <w:rPr>
                <w:rFonts w:ascii="Times New Roman" w:hAnsi="Times New Roman" w:cs="Times New Roman"/>
              </w:rPr>
              <w:t xml:space="preserve"> из местного бюджета организации бесплатного питания учащихся из малообеспеченных семей и учащихся с нарушением здоровья в общеобразовательных организациях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00 S0000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3 584,0</w:t>
            </w:r>
          </w:p>
        </w:tc>
      </w:tr>
      <w:tr w:rsidR="000F2678" w:rsidRPr="005D7128" w:rsidTr="005D7128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5277CD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Организация бесплатного питания учащихся из малообеспеченных семей и учащихся с нарушением здоровья в общеобразовательных организациях Подпрограммы "Развитие общего образования" в рамках муниципальной программы "Развитие образования </w:t>
            </w:r>
            <w:r w:rsidR="005277CD">
              <w:rPr>
                <w:rFonts w:ascii="Times New Roman" w:hAnsi="Times New Roman" w:cs="Times New Roman"/>
              </w:rPr>
              <w:t xml:space="preserve"> в</w:t>
            </w:r>
            <w:r w:rsidRPr="005D71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128">
              <w:rPr>
                <w:rFonts w:ascii="Times New Roman" w:hAnsi="Times New Roman" w:cs="Times New Roman"/>
              </w:rPr>
              <w:t>Карабашском</w:t>
            </w:r>
            <w:proofErr w:type="spellEnd"/>
            <w:r w:rsidRPr="005D7128">
              <w:rPr>
                <w:rFonts w:ascii="Times New Roman" w:hAnsi="Times New Roman" w:cs="Times New Roman"/>
              </w:rPr>
              <w:t xml:space="preserve">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00 S5500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1 000,0</w:t>
            </w:r>
          </w:p>
        </w:tc>
      </w:tr>
      <w:tr w:rsidR="000F2678" w:rsidRPr="005D7128" w:rsidTr="005277CD">
        <w:trPr>
          <w:trHeight w:val="33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 xml:space="preserve">Организация бесплатного питания учащихся из малообеспеченных семей и учащихся с нарушением здоровья в общеобразовательных организациях Подпрограммы "Развитие общего образования" в рамках муниципальной программы "Развитие </w:t>
            </w:r>
            <w:proofErr w:type="gramStart"/>
            <w:r w:rsidRPr="005D7128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5D7128">
              <w:rPr>
                <w:rFonts w:ascii="Times New Roman" w:hAnsi="Times New Roman" w:cs="Times New Roman"/>
              </w:rPr>
              <w:t xml:space="preserve"> а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00 S5500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1 000,0</w:t>
            </w:r>
          </w:p>
        </w:tc>
      </w:tr>
      <w:tr w:rsidR="000F2678" w:rsidRPr="005D7128" w:rsidTr="005277CD">
        <w:trPr>
          <w:trHeight w:val="8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00 S7770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2 584,0</w:t>
            </w:r>
          </w:p>
        </w:tc>
      </w:tr>
      <w:tr w:rsidR="000F2678" w:rsidRPr="005D7128" w:rsidTr="005277CD">
        <w:trPr>
          <w:trHeight w:val="17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00 S7770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2 584,0</w:t>
            </w:r>
          </w:p>
        </w:tc>
      </w:tr>
      <w:tr w:rsidR="000F2678" w:rsidRPr="005D7128" w:rsidTr="005D7128">
        <w:trPr>
          <w:trHeight w:val="1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3 118,6</w:t>
            </w:r>
          </w:p>
        </w:tc>
      </w:tr>
      <w:tr w:rsidR="000F2678" w:rsidRPr="005D7128" w:rsidTr="005277CD">
        <w:trPr>
          <w:trHeight w:val="1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01 2 01 05500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561,0</w:t>
            </w:r>
          </w:p>
        </w:tc>
      </w:tr>
      <w:tr w:rsidR="000F2678" w:rsidRPr="005D7128" w:rsidTr="005D7128">
        <w:trPr>
          <w:trHeight w:val="1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01 2 01 05500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561,0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01 2 01 07770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2 557,6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01 2 01 07770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2 557,6</w:t>
            </w:r>
          </w:p>
        </w:tc>
      </w:tr>
      <w:tr w:rsidR="000F2678" w:rsidRPr="005D7128" w:rsidTr="005D7128">
        <w:trPr>
          <w:trHeight w:val="16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65 136,8</w:t>
            </w:r>
          </w:p>
        </w:tc>
      </w:tr>
      <w:tr w:rsidR="000F2678" w:rsidRPr="005D7128" w:rsidTr="005D7128">
        <w:trPr>
          <w:trHeight w:val="20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gramStart"/>
            <w:r w:rsidRPr="005D7128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01 2 02 82900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17 490,6</w:t>
            </w:r>
          </w:p>
        </w:tc>
      </w:tr>
      <w:tr w:rsidR="000F2678" w:rsidRPr="005D7128" w:rsidTr="005D7128">
        <w:trPr>
          <w:trHeight w:val="29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gramStart"/>
            <w:r w:rsidRPr="005D7128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01 2 02 82900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16 092,7</w:t>
            </w:r>
          </w:p>
        </w:tc>
      </w:tr>
      <w:tr w:rsidR="000F2678" w:rsidRPr="005D7128" w:rsidTr="005D7128">
        <w:trPr>
          <w:trHeight w:val="2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gramStart"/>
            <w:r w:rsidRPr="005D7128">
              <w:rPr>
                <w:rFonts w:ascii="Times New Roman" w:hAnsi="Times New Roman" w:cs="Times New Roman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01 2 02 82900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1 397,9</w:t>
            </w:r>
          </w:p>
        </w:tc>
      </w:tr>
      <w:tr w:rsidR="000F2678" w:rsidRPr="005D7128" w:rsidTr="005D7128">
        <w:trPr>
          <w:trHeight w:val="16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01 2 02 88900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47 646,2</w:t>
            </w:r>
          </w:p>
        </w:tc>
      </w:tr>
      <w:tr w:rsidR="000F2678" w:rsidRPr="005D7128" w:rsidTr="005D7128">
        <w:trPr>
          <w:trHeight w:val="28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01 2 02 88900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46 990,0</w:t>
            </w:r>
          </w:p>
        </w:tc>
      </w:tr>
      <w:tr w:rsidR="000F2678" w:rsidRPr="005D7128" w:rsidTr="005D7128">
        <w:trPr>
          <w:trHeight w:val="20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01 2 02 88900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656,2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Подпрограмма "Развитие дополнительного образования детей в Карабашском городском округе"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01 3 00 00000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7 669,3</w:t>
            </w:r>
          </w:p>
        </w:tc>
      </w:tr>
      <w:tr w:rsidR="000F2678" w:rsidRPr="005D7128" w:rsidTr="005D7128">
        <w:trPr>
          <w:trHeight w:val="9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01 3 00 00970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112,0</w:t>
            </w:r>
          </w:p>
        </w:tc>
      </w:tr>
      <w:tr w:rsidR="000F2678" w:rsidRPr="005D7128" w:rsidTr="005D7128">
        <w:trPr>
          <w:trHeight w:val="8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01 3 00 00970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112,0</w:t>
            </w:r>
          </w:p>
        </w:tc>
      </w:tr>
      <w:tr w:rsidR="000F2678" w:rsidRPr="005D7128" w:rsidTr="005D7128">
        <w:trPr>
          <w:trHeight w:val="12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01 3 00 00990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7 557,3</w:t>
            </w:r>
          </w:p>
        </w:tc>
      </w:tr>
      <w:tr w:rsidR="000F2678" w:rsidRPr="005D7128" w:rsidTr="005D7128">
        <w:trPr>
          <w:trHeight w:val="25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  подпрограммы "Развитие дополнительного образования" в рамках муниципальной программы "Развитие системы образования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01 3 00 00990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7 014,7</w:t>
            </w:r>
          </w:p>
        </w:tc>
      </w:tr>
      <w:tr w:rsidR="000F2678" w:rsidRPr="005D7128" w:rsidTr="005D7128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образования" в рамках муниципальной программы "Развитие системы образования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01 3 00 00990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542,6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Подпрограмма "Молодежная политика и оздоровление детей в Карабашском городском округе" муниципальной программы "Развитие образования в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01 4 00 00000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2 521,1</w:t>
            </w:r>
          </w:p>
        </w:tc>
      </w:tr>
      <w:tr w:rsidR="000F2678" w:rsidRPr="005D7128" w:rsidTr="005D7128">
        <w:trPr>
          <w:trHeight w:val="13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Организация отдыха детей в каникулярное время подпрограммы "Молодежная политика и оздоровление детей в Карабашском городском округе"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01 4 00 04400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345,0</w:t>
            </w:r>
          </w:p>
        </w:tc>
      </w:tr>
      <w:tr w:rsidR="000F2678" w:rsidRPr="005D7128" w:rsidTr="005277CD">
        <w:trPr>
          <w:trHeight w:val="5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Организация отдыха детей в каникулярное время подпрограммы "Молодежная политика и оздоровление детей в Карабашском городском округе" в рамках муниципальной программы "Развитие образования в </w:t>
            </w:r>
            <w:r w:rsidRPr="005D7128">
              <w:rPr>
                <w:rFonts w:ascii="Times New Roman" w:hAnsi="Times New Roman" w:cs="Times New Roman"/>
              </w:rPr>
              <w:lastRenderedPageBreak/>
              <w:t>Карабашском городском округе"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01 4 00 04400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345,0</w:t>
            </w:r>
          </w:p>
        </w:tc>
      </w:tr>
      <w:tr w:rsidR="000F2678" w:rsidRPr="005D7128" w:rsidTr="005D7128">
        <w:trPr>
          <w:trHeight w:val="5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spellStart"/>
            <w:r w:rsidRPr="005D7128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5D7128">
              <w:rPr>
                <w:rFonts w:ascii="Times New Roman" w:hAnsi="Times New Roman" w:cs="Times New Roman"/>
              </w:rPr>
              <w:t xml:space="preserve"> из местного бюджета организации отдыха детей в каникулярное время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4 00 S0000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280,0</w:t>
            </w:r>
          </w:p>
        </w:tc>
      </w:tr>
      <w:tr w:rsidR="000F2678" w:rsidRPr="005D7128" w:rsidTr="005D7128">
        <w:trPr>
          <w:trHeight w:val="12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Организация отдыха детей в каникулярное время подпрограммы "Молодежная политика и оздоровление детей в Карабашском городском округе"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4 00 S4400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280,0</w:t>
            </w:r>
          </w:p>
        </w:tc>
      </w:tr>
      <w:tr w:rsidR="000F2678" w:rsidRPr="005D7128" w:rsidTr="005D7128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Организация отдыха детей в каникулярное время подпрограммы "Молодежная политика и оздоровление детей в Карабашском городском округе" в рамках муниципальной программы "Развитие образования в Карабашском городском округе"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4 00 S4400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280,0</w:t>
            </w:r>
          </w:p>
        </w:tc>
      </w:tr>
      <w:tr w:rsidR="000F2678" w:rsidRPr="005D7128" w:rsidTr="005D7128">
        <w:trPr>
          <w:trHeight w:val="13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1 896,1</w:t>
            </w:r>
          </w:p>
        </w:tc>
      </w:tr>
      <w:tr w:rsidR="000F2678" w:rsidRPr="005D7128" w:rsidTr="005D7128">
        <w:trPr>
          <w:trHeight w:val="4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Организация отдыха детей в каникулярное время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01 4 01 04400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1 896,1</w:t>
            </w:r>
          </w:p>
        </w:tc>
      </w:tr>
      <w:tr w:rsidR="000F2678" w:rsidRPr="005D7128" w:rsidTr="005D7128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Организация отдыха детей в каникулярное время 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01 4 01 04400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1 896,1</w:t>
            </w:r>
          </w:p>
        </w:tc>
      </w:tr>
      <w:tr w:rsidR="000F2678" w:rsidRPr="005D7128" w:rsidTr="005D7128">
        <w:trPr>
          <w:trHeight w:val="1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Подпрограмма "Создание условий для реализации муниципальной программы "Развитие образования в Карабашском городском округе" муниципальной программы "Развитие образования в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01 5 00 00000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11 355,9</w:t>
            </w:r>
          </w:p>
        </w:tc>
      </w:tr>
      <w:tr w:rsidR="000F2678" w:rsidRPr="005D7128" w:rsidTr="005277CD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Уплата налога на имущество организаций, земельного и транспортного налогов, плата за негативное воздействие на </w:t>
            </w:r>
            <w:r w:rsidRPr="005D7128">
              <w:rPr>
                <w:rFonts w:ascii="Times New Roman" w:hAnsi="Times New Roman" w:cs="Times New Roman"/>
              </w:rPr>
              <w:lastRenderedPageBreak/>
              <w:t>окружающую среду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01 5 00 00970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58,0</w:t>
            </w:r>
          </w:p>
        </w:tc>
      </w:tr>
      <w:tr w:rsidR="000F2678" w:rsidRPr="005D7128" w:rsidTr="005D7128">
        <w:trPr>
          <w:trHeight w:val="8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01 5 00 00970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58,0</w:t>
            </w:r>
          </w:p>
        </w:tc>
      </w:tr>
      <w:tr w:rsidR="000F2678" w:rsidRPr="005D7128" w:rsidTr="005D7128">
        <w:trPr>
          <w:trHeight w:val="17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"Развитие образования в Карабашском городском округе" 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01 5 00 00990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11 297,9</w:t>
            </w:r>
          </w:p>
        </w:tc>
      </w:tr>
      <w:tr w:rsidR="000F2678" w:rsidRPr="005D7128" w:rsidTr="005D7128">
        <w:trPr>
          <w:trHeight w:val="28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gramStart"/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"Развитие образования в Карабашском городском округе" " в рамках муниципальной программы "Развитие системы образования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01 5 00 00990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10 124,1</w:t>
            </w:r>
          </w:p>
        </w:tc>
      </w:tr>
      <w:tr w:rsidR="000F2678" w:rsidRPr="005D7128" w:rsidTr="005277CD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"Развитие образования в Карабашском городском округе" " в рамках муниципальной программы "Развитие системы образования в Карабашском городском округе" (Закупка товаров, работ и услуг для обеспечения государственных </w:t>
            </w:r>
            <w:r w:rsidRPr="005D7128">
              <w:rPr>
                <w:rFonts w:ascii="Times New Roman" w:hAnsi="Times New Roman" w:cs="Times New Roman"/>
              </w:rPr>
              <w:lastRenderedPageBreak/>
              <w:t>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01 5 00 00990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1 173,8</w:t>
            </w:r>
          </w:p>
        </w:tc>
      </w:tr>
      <w:tr w:rsidR="000F2678" w:rsidRPr="005D7128" w:rsidTr="005D7128">
        <w:trPr>
          <w:trHeight w:val="6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Муниципальная программа "Развитие культуры в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02 0 00 00000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31 275,6</w:t>
            </w:r>
          </w:p>
        </w:tc>
      </w:tr>
      <w:tr w:rsidR="000F2678" w:rsidRPr="005D7128" w:rsidTr="005D7128">
        <w:trPr>
          <w:trHeight w:val="4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02 1 00 00000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7 667,1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02 1 00 00970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1 222,0</w:t>
            </w:r>
          </w:p>
        </w:tc>
      </w:tr>
      <w:tr w:rsidR="000F2678" w:rsidRPr="005D7128" w:rsidTr="005D7128">
        <w:trPr>
          <w:trHeight w:val="9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02 1 00 00970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1 222,0</w:t>
            </w:r>
          </w:p>
        </w:tc>
      </w:tr>
      <w:tr w:rsidR="000F2678" w:rsidRPr="005D7128" w:rsidTr="005D7128">
        <w:trPr>
          <w:trHeight w:val="6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02 1 00 00990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6 445,1</w:t>
            </w:r>
          </w:p>
        </w:tc>
      </w:tr>
      <w:tr w:rsidR="000F2678" w:rsidRPr="005D7128" w:rsidTr="005D7128">
        <w:trPr>
          <w:trHeight w:val="15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02 1 00 00990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5 047,1</w:t>
            </w:r>
          </w:p>
        </w:tc>
      </w:tr>
      <w:tr w:rsidR="000F2678" w:rsidRPr="005D7128" w:rsidTr="005277CD">
        <w:trPr>
          <w:trHeight w:val="16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02 1 00 00990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1 398,0</w:t>
            </w:r>
          </w:p>
        </w:tc>
      </w:tr>
      <w:tr w:rsidR="000F2678" w:rsidRPr="005D7128" w:rsidTr="005277CD">
        <w:trPr>
          <w:trHeight w:val="8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02 2 00 00000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7 669,2</w:t>
            </w:r>
          </w:p>
        </w:tc>
      </w:tr>
      <w:tr w:rsidR="000F2678" w:rsidRPr="005D7128" w:rsidTr="005277CD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Реализация направления расходов в рамках муниципальной программы "Развитие культуры в Карабашском </w:t>
            </w:r>
            <w:r w:rsidRPr="005D7128">
              <w:rPr>
                <w:rFonts w:ascii="Times New Roman" w:hAnsi="Times New Roman" w:cs="Times New Roman"/>
              </w:rPr>
              <w:lastRenderedPageBreak/>
              <w:t>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02 2 00 00840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100,0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Реализация направления расходов в рамках муниципальной программы "Развитие культуры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02 2 00 00840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100,0</w:t>
            </w:r>
          </w:p>
        </w:tc>
      </w:tr>
      <w:tr w:rsidR="000F2678" w:rsidRPr="005D7128" w:rsidTr="005D7128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02 2 00 00970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106,0</w:t>
            </w:r>
          </w:p>
        </w:tc>
      </w:tr>
      <w:tr w:rsidR="000F2678" w:rsidRPr="005D7128" w:rsidTr="005D7128">
        <w:trPr>
          <w:trHeight w:val="9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02 2 00 00970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106,0</w:t>
            </w:r>
          </w:p>
        </w:tc>
      </w:tr>
      <w:tr w:rsidR="000F2678" w:rsidRPr="005D7128" w:rsidTr="005D7128">
        <w:trPr>
          <w:trHeight w:val="6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02 2 00 00990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7 463,2</w:t>
            </w:r>
          </w:p>
        </w:tc>
      </w:tr>
      <w:tr w:rsidR="000F2678" w:rsidRPr="005D7128" w:rsidTr="005D7128">
        <w:trPr>
          <w:trHeight w:val="16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02 2 00 00990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6 592,3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02 2 00 00990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870,9</w:t>
            </w:r>
          </w:p>
        </w:tc>
      </w:tr>
      <w:tr w:rsidR="000F2678" w:rsidRPr="005D7128" w:rsidTr="005D7128">
        <w:trPr>
          <w:trHeight w:val="7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02 3 00 00000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1 990,4</w:t>
            </w:r>
          </w:p>
        </w:tc>
      </w:tr>
      <w:tr w:rsidR="000F2678" w:rsidRPr="005D7128" w:rsidTr="005D7128">
        <w:trPr>
          <w:trHeight w:val="8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02 3 00 00970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20,0</w:t>
            </w:r>
          </w:p>
        </w:tc>
      </w:tr>
      <w:tr w:rsidR="000F2678" w:rsidRPr="005D7128" w:rsidTr="005D7128">
        <w:trPr>
          <w:trHeight w:val="8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02 3 00 00970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20,0</w:t>
            </w:r>
          </w:p>
        </w:tc>
      </w:tr>
      <w:tr w:rsidR="000F2678" w:rsidRPr="005D7128" w:rsidTr="005D7128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02 3 00 00990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1 970,4</w:t>
            </w:r>
          </w:p>
        </w:tc>
      </w:tr>
      <w:tr w:rsidR="000F2678" w:rsidRPr="005D7128" w:rsidTr="005D7128">
        <w:trPr>
          <w:trHeight w:val="1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02 3 00 00990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1 723,0</w:t>
            </w:r>
          </w:p>
        </w:tc>
      </w:tr>
      <w:tr w:rsidR="000F2678" w:rsidRPr="005D7128" w:rsidTr="005D7128">
        <w:trPr>
          <w:trHeight w:val="11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02 3 00 00990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247,4</w:t>
            </w:r>
          </w:p>
        </w:tc>
      </w:tr>
      <w:tr w:rsidR="000F2678" w:rsidRPr="005D7128" w:rsidTr="005D7128">
        <w:trPr>
          <w:trHeight w:val="4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Подпрограмма "Библиотечное обслуживание населения"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02 4 00 00000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10 959,5</w:t>
            </w:r>
          </w:p>
        </w:tc>
      </w:tr>
      <w:tr w:rsidR="000F2678" w:rsidRPr="005D7128" w:rsidTr="005D7128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Комплектование книжных фондов библиотек Карабашского городского округа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02 4 00 00001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100,0</w:t>
            </w:r>
          </w:p>
        </w:tc>
      </w:tr>
      <w:tr w:rsidR="000F2678" w:rsidRPr="005D7128" w:rsidTr="005D7128">
        <w:trPr>
          <w:trHeight w:val="10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Комплектование книжных фондов библиотек Карабашского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02 4 00 00001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100,0</w:t>
            </w:r>
          </w:p>
        </w:tc>
      </w:tr>
      <w:tr w:rsidR="000F2678" w:rsidRPr="005D7128" w:rsidTr="005277CD">
        <w:trPr>
          <w:trHeight w:val="5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Уплата налога на имущество организаций, земельного и транспортного налогов, плата за </w:t>
            </w:r>
            <w:r w:rsidRPr="005D7128">
              <w:rPr>
                <w:rFonts w:ascii="Times New Roman" w:hAnsi="Times New Roman" w:cs="Times New Roman"/>
              </w:rPr>
              <w:lastRenderedPageBreak/>
              <w:t>негативное воздействие на окружающую среду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02 4 00 00970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105,0</w:t>
            </w:r>
          </w:p>
        </w:tc>
      </w:tr>
      <w:tr w:rsidR="000F2678" w:rsidRPr="005D7128" w:rsidTr="005D7128">
        <w:trPr>
          <w:trHeight w:val="9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02 4 00 00970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105,0</w:t>
            </w:r>
          </w:p>
        </w:tc>
      </w:tr>
      <w:tr w:rsidR="000F2678" w:rsidRPr="005D7128" w:rsidTr="005D7128">
        <w:trPr>
          <w:trHeight w:val="4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02 4 00 00990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10 749,8</w:t>
            </w:r>
          </w:p>
        </w:tc>
      </w:tr>
      <w:tr w:rsidR="000F2678" w:rsidRPr="005D7128" w:rsidTr="005D7128">
        <w:trPr>
          <w:trHeight w:val="17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02 4 00 00990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9 163,8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02 4 00 00990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1 586,0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02 4 01 00000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4,7</w:t>
            </w:r>
          </w:p>
        </w:tc>
      </w:tr>
      <w:tr w:rsidR="000F2678" w:rsidRPr="005D7128" w:rsidTr="005D7128">
        <w:trPr>
          <w:trHeight w:val="4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Поддержка отрасли культуры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4 01 R5190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4,7</w:t>
            </w:r>
          </w:p>
        </w:tc>
      </w:tr>
      <w:tr w:rsidR="000F2678" w:rsidRPr="005D7128" w:rsidTr="005D7128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Комплектование книжных фондов  муниципальных общедоступных библиотек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4 01 R519А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4,7</w:t>
            </w:r>
          </w:p>
        </w:tc>
      </w:tr>
      <w:tr w:rsidR="000F2678" w:rsidRPr="005D7128" w:rsidTr="005D7128">
        <w:trPr>
          <w:trHeight w:val="9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Комплектование книжных фондов  муниципальных общедоступных библиотек 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4 01 R519А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4,7</w:t>
            </w:r>
          </w:p>
        </w:tc>
      </w:tr>
      <w:tr w:rsidR="000F2678" w:rsidRPr="005D7128" w:rsidTr="005D7128">
        <w:trPr>
          <w:trHeight w:val="5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"Создание условий для реализации муниципальной программы"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02 5 00 00000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2 989,4</w:t>
            </w:r>
          </w:p>
        </w:tc>
      </w:tr>
      <w:tr w:rsidR="000F2678" w:rsidRPr="005D7128" w:rsidTr="005D7128">
        <w:trPr>
          <w:trHeight w:val="8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02 5 00 00970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20,0</w:t>
            </w:r>
          </w:p>
        </w:tc>
      </w:tr>
      <w:tr w:rsidR="000F2678" w:rsidRPr="005D7128" w:rsidTr="005D7128">
        <w:trPr>
          <w:trHeight w:val="9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02 5 00 00970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20,0</w:t>
            </w:r>
          </w:p>
        </w:tc>
      </w:tr>
      <w:tr w:rsidR="000F2678" w:rsidRPr="005D7128" w:rsidTr="005D7128">
        <w:trPr>
          <w:trHeight w:val="5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02 5 00 00990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2 969,4</w:t>
            </w:r>
          </w:p>
        </w:tc>
      </w:tr>
      <w:tr w:rsidR="000F2678" w:rsidRPr="005D7128" w:rsidTr="005D7128">
        <w:trPr>
          <w:trHeight w:val="20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02 5 00 00990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2 621,3</w:t>
            </w:r>
          </w:p>
        </w:tc>
      </w:tr>
      <w:tr w:rsidR="000F2678" w:rsidRPr="005D7128" w:rsidTr="005D7128">
        <w:trPr>
          <w:trHeight w:val="10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02 5 00 00990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348,1</w:t>
            </w:r>
          </w:p>
        </w:tc>
      </w:tr>
      <w:tr w:rsidR="000F2678" w:rsidRPr="005D7128" w:rsidTr="005D7128">
        <w:trPr>
          <w:trHeight w:val="1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Муниципальная программа "Повышение безопасности дорожного движения и создание безопасных условий передвижения пешеходов в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41 647,1</w:t>
            </w:r>
          </w:p>
        </w:tc>
      </w:tr>
      <w:tr w:rsidR="000F2678" w:rsidRPr="005D7128" w:rsidTr="005277CD">
        <w:trPr>
          <w:trHeight w:val="5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Реализация направлений расходов Муниципальной программы "Повышение безопасности дорожного движения и создание безопасных условий передвижения </w:t>
            </w:r>
            <w:r w:rsidRPr="005D7128">
              <w:rPr>
                <w:rFonts w:ascii="Times New Roman" w:hAnsi="Times New Roman" w:cs="Times New Roman"/>
              </w:rPr>
              <w:lastRenderedPageBreak/>
              <w:t xml:space="preserve">пешеходов в  Карабашском городском округе"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03 0 00 00840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7 885,1</w:t>
            </w:r>
          </w:p>
        </w:tc>
      </w:tr>
      <w:tr w:rsidR="000F2678" w:rsidRPr="005D7128" w:rsidTr="005D7128">
        <w:trPr>
          <w:trHeight w:val="16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Реализация направлений расходов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7 885,1</w:t>
            </w:r>
          </w:p>
        </w:tc>
      </w:tr>
      <w:tr w:rsidR="000F2678" w:rsidRPr="005D7128" w:rsidTr="005D7128">
        <w:trPr>
          <w:trHeight w:val="14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Приобретение дорожной техники в рамках реализации мероприятий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03 0 00 00860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2 262,0</w:t>
            </w:r>
          </w:p>
        </w:tc>
      </w:tr>
      <w:tr w:rsidR="000F2678" w:rsidRPr="005D7128" w:rsidTr="005D7128">
        <w:trPr>
          <w:trHeight w:val="17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Приобретение дорожной техники в рамках реализации мероприятий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03 0 00 00860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2 262,0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spellStart"/>
            <w:r w:rsidRPr="005D71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D7128">
              <w:rPr>
                <w:rFonts w:ascii="Times New Roman" w:hAnsi="Times New Roman" w:cs="Times New Roman"/>
              </w:rPr>
              <w:t xml:space="preserve"> из местного бюджета капитального ремонта, ремонта и содержание автомобильных дорог общего пользования местного значения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 0 00 S0000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1 500,0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 0 00 S0160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1 500,0</w:t>
            </w:r>
          </w:p>
        </w:tc>
      </w:tr>
      <w:tr w:rsidR="000F2678" w:rsidRPr="005D7128" w:rsidTr="005277CD">
        <w:trPr>
          <w:trHeight w:val="5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общего пользования местного значения (Закупка товаров, работ и услуг для обеспечения </w:t>
            </w:r>
            <w:r w:rsidRPr="005D7128">
              <w:rPr>
                <w:rFonts w:ascii="Times New Roman" w:hAnsi="Times New Roman" w:cs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03 0 00 S0160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1 500,0</w:t>
            </w:r>
          </w:p>
        </w:tc>
      </w:tr>
      <w:tr w:rsidR="000F2678" w:rsidRPr="005D7128" w:rsidTr="005277CD">
        <w:trPr>
          <w:trHeight w:val="17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30 000,0</w:t>
            </w:r>
          </w:p>
        </w:tc>
      </w:tr>
      <w:tr w:rsidR="000F2678" w:rsidRPr="005D7128" w:rsidTr="005277CD">
        <w:trPr>
          <w:trHeight w:val="10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03 0 01 00160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30 000,0</w:t>
            </w:r>
          </w:p>
        </w:tc>
      </w:tr>
      <w:tr w:rsidR="000F2678" w:rsidRPr="005D7128" w:rsidTr="005D7128">
        <w:trPr>
          <w:trHeight w:val="1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03 0 01 00160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30 000,0</w:t>
            </w:r>
          </w:p>
        </w:tc>
      </w:tr>
      <w:tr w:rsidR="000F2678" w:rsidRPr="005D7128" w:rsidTr="005D7128">
        <w:trPr>
          <w:trHeight w:val="9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Муниципальная программа "Управление муниципальными финансами и обеспечение сбалансированности бюджета Карабашского городского округа на 2016-2018 годах"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11 312,5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04 0 00 09700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4,0</w:t>
            </w:r>
          </w:p>
        </w:tc>
      </w:tr>
      <w:tr w:rsidR="000F2678" w:rsidRPr="005D7128" w:rsidTr="005D7128">
        <w:trPr>
          <w:trHeight w:val="9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04 0 00 09700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4,0</w:t>
            </w:r>
          </w:p>
        </w:tc>
      </w:tr>
      <w:tr w:rsidR="000F2678" w:rsidRPr="005D7128" w:rsidTr="005D7128">
        <w:trPr>
          <w:trHeight w:val="13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рамках муниципальной программы "Управление муниципальными финансами и обеспечение сбалансированности бюджета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04 0 00 09800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9 261,0</w:t>
            </w:r>
          </w:p>
        </w:tc>
      </w:tr>
      <w:tr w:rsidR="000F2678" w:rsidRPr="005D7128" w:rsidTr="005D7128">
        <w:trPr>
          <w:trHeight w:val="25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органов местного самоуправления в рамках муниципальной программы "Управление муниципальными финансами и обеспечение сбалансированности бюджета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04 0 00 09800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6 459,8</w:t>
            </w:r>
          </w:p>
        </w:tc>
      </w:tr>
      <w:tr w:rsidR="000F2678" w:rsidRPr="005D7128" w:rsidTr="005D7128">
        <w:trPr>
          <w:trHeight w:val="17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рамках муниципальной программы "Управление муниципальными финансами и обеспечение сбалансированности бюджета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04 0 00 09800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2 801,2</w:t>
            </w:r>
          </w:p>
        </w:tc>
      </w:tr>
      <w:tr w:rsidR="000F2678" w:rsidRPr="005D7128" w:rsidTr="005D712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04 0 01 00000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2 047,5</w:t>
            </w:r>
          </w:p>
        </w:tc>
      </w:tr>
      <w:tr w:rsidR="000F2678" w:rsidRPr="005D7128" w:rsidTr="005D7128">
        <w:trPr>
          <w:trHeight w:val="5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04 0 01 09800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2 047,5</w:t>
            </w:r>
          </w:p>
        </w:tc>
      </w:tr>
      <w:tr w:rsidR="000F2678" w:rsidRPr="005D7128" w:rsidTr="005D7128">
        <w:trPr>
          <w:trHeight w:val="10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(Обслуживание государственного (муниципального) долга)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04 0 01 09800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2 047,5</w:t>
            </w:r>
          </w:p>
        </w:tc>
      </w:tr>
      <w:tr w:rsidR="000F2678" w:rsidRPr="005D7128" w:rsidTr="005D7128">
        <w:trPr>
          <w:trHeight w:val="7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Муниципальная программа "Социальная поддержка населения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05 0 00 00000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134 406,6</w:t>
            </w:r>
          </w:p>
        </w:tc>
      </w:tr>
      <w:tr w:rsidR="000F2678" w:rsidRPr="005D7128" w:rsidTr="005D7128">
        <w:trPr>
          <w:trHeight w:val="1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Адресная помощь малоимущим гражданам и другим категориям граждан, находящихся в трудной жизненной ситуации в 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05 0 00 00190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1 133,0</w:t>
            </w:r>
          </w:p>
        </w:tc>
      </w:tr>
      <w:tr w:rsidR="000F2678" w:rsidRPr="005D7128" w:rsidTr="005277CD">
        <w:trPr>
          <w:trHeight w:val="31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Адресная помощь малоимущим гражданам и другим категориям граждан, находящихся в трудной жизненной ситуации в  рамках муниципальной программы "Социальная поддержка населения Карабашского городского округа"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05 0 00 00190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1 133,0</w:t>
            </w:r>
          </w:p>
        </w:tc>
      </w:tr>
      <w:tr w:rsidR="000F2678" w:rsidRPr="005D7128" w:rsidTr="005D7128">
        <w:trPr>
          <w:trHeight w:val="13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Выплата вознаграждения Почетным гражданам Карабашского городского округа в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05 0 00 00200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40,0</w:t>
            </w:r>
          </w:p>
        </w:tc>
      </w:tr>
      <w:tr w:rsidR="000F2678" w:rsidRPr="005D7128" w:rsidTr="005D7128">
        <w:trPr>
          <w:trHeight w:val="13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Выплата вознаграждения Почетным гражданам Карабашского городского округа в рамках муниципальной программы "Социальная поддержка населения Карабашского городского округа"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05 0 00 00200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40,0</w:t>
            </w:r>
          </w:p>
        </w:tc>
      </w:tr>
      <w:tr w:rsidR="000F2678" w:rsidRPr="005D7128" w:rsidTr="005D7128">
        <w:trPr>
          <w:trHeight w:val="9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Иные расходы на реализацию отраслевых мероприятий  в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05 0 00 00300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26,4</w:t>
            </w:r>
          </w:p>
        </w:tc>
      </w:tr>
      <w:tr w:rsidR="000F2678" w:rsidRPr="005D7128" w:rsidTr="005D7128">
        <w:trPr>
          <w:trHeight w:val="16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Иные расходы на реализацию отраслевых мероприятий  в рамках муниципальной программы "Социальная поддержка населения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05 0 00 00300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26,4</w:t>
            </w:r>
          </w:p>
        </w:tc>
      </w:tr>
      <w:tr w:rsidR="000F2678" w:rsidRPr="005D7128" w:rsidTr="005D7128">
        <w:trPr>
          <w:trHeight w:val="1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 в рамках муниципальной программы "Социальная поддержка населения Карабашского городского округа"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83,7</w:t>
            </w:r>
          </w:p>
        </w:tc>
      </w:tr>
      <w:tr w:rsidR="000F2678" w:rsidRPr="005D7128" w:rsidTr="005D7128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 в рамках муниципальной программы "Социальная поддержка населения Карабашского городского округа"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83,7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05 0 00 00980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728,3</w:t>
            </w:r>
          </w:p>
        </w:tc>
      </w:tr>
      <w:tr w:rsidR="000F2678" w:rsidRPr="005D7128" w:rsidTr="005D7128">
        <w:trPr>
          <w:trHeight w:val="20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рамках муниципальной программы "Социальная поддержка населения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05 0 00 00980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613,2</w:t>
            </w:r>
          </w:p>
        </w:tc>
      </w:tr>
      <w:tr w:rsidR="000F2678" w:rsidRPr="005D7128" w:rsidTr="005D7128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рамках муниципальной программы "Социальная поддержка населения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05 0 00 00980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115,1</w:t>
            </w:r>
          </w:p>
        </w:tc>
      </w:tr>
      <w:tr w:rsidR="000F2678" w:rsidRPr="005D7128" w:rsidTr="005277CD">
        <w:trPr>
          <w:trHeight w:val="15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Доплаты к пенсиям муниципальных служащих в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05 0 00 49100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1 575,1</w:t>
            </w:r>
          </w:p>
        </w:tc>
      </w:tr>
      <w:tr w:rsidR="000F2678" w:rsidRPr="005D7128" w:rsidTr="005D7128">
        <w:trPr>
          <w:trHeight w:val="12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Доплаты к пенсиям муниципальных служащих в рамках муниципальной программы "Социальная поддержка населения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05 0 00 49100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23,3</w:t>
            </w:r>
          </w:p>
        </w:tc>
      </w:tr>
      <w:tr w:rsidR="000F2678" w:rsidRPr="005D7128" w:rsidTr="005D7128">
        <w:trPr>
          <w:trHeight w:val="1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Доплаты к пенсиям муниципальных служащих в рамках муниципальной программы "Социальная поддержка населения Карабашского городского округа"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05 0 00 49100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1 551,8</w:t>
            </w:r>
          </w:p>
        </w:tc>
      </w:tr>
      <w:tr w:rsidR="000F2678" w:rsidRPr="005D7128" w:rsidTr="005D7128">
        <w:trPr>
          <w:trHeight w:val="11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4 710,8</w:t>
            </w:r>
          </w:p>
        </w:tc>
      </w:tr>
      <w:tr w:rsidR="000F2678" w:rsidRPr="005D7128" w:rsidTr="005D7128">
        <w:trPr>
          <w:trHeight w:val="8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5D7128">
              <w:rPr>
                <w:rFonts w:ascii="Times New Roman" w:hAnsi="Times New Roman" w:cs="Times New Roman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05 0 01 14600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4 710,8</w:t>
            </w:r>
          </w:p>
        </w:tc>
      </w:tr>
      <w:tr w:rsidR="000F2678" w:rsidRPr="005D7128" w:rsidTr="005D7128">
        <w:trPr>
          <w:trHeight w:val="17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5D7128">
              <w:rPr>
                <w:rFonts w:ascii="Times New Roman" w:hAnsi="Times New Roman" w:cs="Times New Roman"/>
              </w:rPr>
              <w:t>работы органов управления социальной защиты населения муниципальных</w:t>
            </w:r>
            <w:proofErr w:type="gramEnd"/>
            <w:r w:rsidRPr="005D7128">
              <w:rPr>
                <w:rFonts w:ascii="Times New Roman" w:hAnsi="Times New Roman" w:cs="Times New Roman"/>
              </w:rPr>
              <w:t xml:space="preserve"> образований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05 0 01 14600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3 203,4</w:t>
            </w:r>
          </w:p>
        </w:tc>
      </w:tr>
      <w:tr w:rsidR="000F2678" w:rsidRPr="005D7128" w:rsidTr="005277CD">
        <w:trPr>
          <w:trHeight w:val="5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5D7128">
              <w:rPr>
                <w:rFonts w:ascii="Times New Roman" w:hAnsi="Times New Roman" w:cs="Times New Roman"/>
              </w:rPr>
              <w:t>работы органов управления социальной защиты населения муниципальных</w:t>
            </w:r>
            <w:proofErr w:type="gramEnd"/>
            <w:r w:rsidRPr="005D7128">
              <w:rPr>
                <w:rFonts w:ascii="Times New Roman" w:hAnsi="Times New Roman" w:cs="Times New Roman"/>
              </w:rPr>
              <w:t xml:space="preserve"> образований (Закупка товаров, работ и услуг для обеспечения </w:t>
            </w:r>
            <w:r w:rsidRPr="005D7128">
              <w:rPr>
                <w:rFonts w:ascii="Times New Roman" w:hAnsi="Times New Roman" w:cs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05 0 01 14600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1 504,4</w:t>
            </w:r>
          </w:p>
        </w:tc>
      </w:tr>
      <w:tr w:rsidR="000F2678" w:rsidRPr="005D7128" w:rsidTr="005D7128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proofErr w:type="gramStart"/>
            <w:r w:rsidRPr="005D7128">
              <w:rPr>
                <w:rFonts w:ascii="Times New Roman" w:hAnsi="Times New Roman" w:cs="Times New Roman"/>
              </w:rPr>
              <w:t>работы органов управления социальной защиты населения муниципальных</w:t>
            </w:r>
            <w:proofErr w:type="gramEnd"/>
            <w:r w:rsidRPr="005D7128">
              <w:rPr>
                <w:rFonts w:ascii="Times New Roman" w:hAnsi="Times New Roman" w:cs="Times New Roman"/>
              </w:rPr>
              <w:t xml:space="preserve"> образований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05 0 01 14600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3,0</w:t>
            </w:r>
          </w:p>
        </w:tc>
      </w:tr>
      <w:tr w:rsidR="000F2678" w:rsidRPr="005D7128" w:rsidTr="005D7128">
        <w:trPr>
          <w:trHeight w:val="16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126 109,3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05 0 02 21100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9 448,7</w:t>
            </w:r>
          </w:p>
        </w:tc>
      </w:tr>
      <w:tr w:rsidR="000F2678" w:rsidRPr="005D7128" w:rsidTr="005D7128">
        <w:trPr>
          <w:trHeight w:val="11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05 0 02 21100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148,7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05 0 02 21100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9 300,0</w:t>
            </w:r>
          </w:p>
        </w:tc>
      </w:tr>
      <w:tr w:rsidR="000F2678" w:rsidRPr="005D7128" w:rsidTr="005D7128">
        <w:trPr>
          <w:trHeight w:val="8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05 0 02 21200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680,5</w:t>
            </w:r>
          </w:p>
        </w:tc>
      </w:tr>
      <w:tr w:rsidR="000F2678" w:rsidRPr="005D7128" w:rsidTr="005D7128">
        <w:trPr>
          <w:trHeight w:val="15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05 0 02 21200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10,0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05 0 02 21200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670,5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05 0 02 21300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7 119,9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Ежемесячная денежная выплата в соответствии с Законом Челябинской области «О звании «Ветеран труда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05 0 02 21300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119,9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Ежемесячная денежная выплата в соответствии с Законом Челябинской области «О звании «Ветеран труда Челябинской области»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05 0 02 21300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7 000,0</w:t>
            </w:r>
          </w:p>
        </w:tc>
      </w:tr>
      <w:tr w:rsidR="000F2678" w:rsidRPr="005D7128" w:rsidTr="005D7128">
        <w:trPr>
          <w:trHeight w:val="12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05 0 02 21400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25,8</w:t>
            </w:r>
          </w:p>
        </w:tc>
      </w:tr>
      <w:tr w:rsidR="000F2678" w:rsidRPr="005D7128" w:rsidTr="005277CD">
        <w:trPr>
          <w:trHeight w:val="11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</w:t>
            </w:r>
            <w:r w:rsidRPr="005D7128">
              <w:rPr>
                <w:rFonts w:ascii="Times New Roman" w:hAnsi="Times New Roman" w:cs="Times New Roman"/>
              </w:rPr>
              <w:lastRenderedPageBreak/>
              <w:t>граждан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05 0 02 21400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0,4</w:t>
            </w:r>
          </w:p>
        </w:tc>
      </w:tr>
      <w:tr w:rsidR="000F2678" w:rsidRPr="005D7128" w:rsidTr="005D7128">
        <w:trPr>
          <w:trHeight w:val="15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05 0 02 21400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25,4</w:t>
            </w:r>
          </w:p>
        </w:tc>
      </w:tr>
      <w:tr w:rsidR="000F2678" w:rsidRPr="005D7128" w:rsidTr="005277CD">
        <w:trPr>
          <w:trHeight w:val="20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 в Челябинской области»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05 0 02 21700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3,9</w:t>
            </w:r>
          </w:p>
        </w:tc>
      </w:tr>
      <w:tr w:rsidR="000F2678" w:rsidRPr="005D7128" w:rsidTr="005D7128">
        <w:trPr>
          <w:trHeight w:val="16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05 0 02 21700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0,1</w:t>
            </w:r>
          </w:p>
        </w:tc>
      </w:tr>
      <w:tr w:rsidR="000F2678" w:rsidRPr="005D7128" w:rsidTr="005D7128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 в Челябинской области»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05 0 02 21700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3,8</w:t>
            </w:r>
          </w:p>
        </w:tc>
      </w:tr>
      <w:tr w:rsidR="000F2678" w:rsidRPr="005D7128" w:rsidTr="005277CD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Компенсация расходов </w:t>
            </w:r>
            <w:proofErr w:type="gramStart"/>
            <w:r w:rsidRPr="005D7128">
              <w:rPr>
                <w:rFonts w:ascii="Times New Roman" w:hAnsi="Times New Roman" w:cs="Times New Roman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5D7128">
              <w:rPr>
                <w:rFonts w:ascii="Times New Roman" w:hAnsi="Times New Roman" w:cs="Times New Roman"/>
              </w:rPr>
              <w:t xml:space="preserve"> Челябинской области «О дополнительных мерах социальной поддержки отдельных категорий граждан в Челябинской </w:t>
            </w:r>
            <w:r w:rsidRPr="005D7128">
              <w:rPr>
                <w:rFonts w:ascii="Times New Roman" w:hAnsi="Times New Roman" w:cs="Times New Roman"/>
              </w:rPr>
              <w:lastRenderedPageBreak/>
              <w:t xml:space="preserve">области»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05 0 02 21900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1 633,3</w:t>
            </w:r>
          </w:p>
        </w:tc>
      </w:tr>
      <w:tr w:rsidR="000F2678" w:rsidRPr="005D7128" w:rsidTr="005D7128">
        <w:trPr>
          <w:trHeight w:val="20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 xml:space="preserve">Компенсация расходов </w:t>
            </w:r>
            <w:proofErr w:type="gramStart"/>
            <w:r w:rsidRPr="005D7128">
              <w:rPr>
                <w:rFonts w:ascii="Times New Roman" w:hAnsi="Times New Roman" w:cs="Times New Roman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5D7128">
              <w:rPr>
                <w:rFonts w:ascii="Times New Roman" w:hAnsi="Times New Roman" w:cs="Times New Roman"/>
              </w:rPr>
              <w:t xml:space="preserve">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05 0 02 21900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33,3</w:t>
            </w:r>
          </w:p>
        </w:tc>
      </w:tr>
      <w:tr w:rsidR="000F2678" w:rsidRPr="005D7128" w:rsidTr="005D7128">
        <w:trPr>
          <w:trHeight w:val="16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Компенсация расходов </w:t>
            </w:r>
            <w:proofErr w:type="gramStart"/>
            <w:r w:rsidRPr="005D7128">
              <w:rPr>
                <w:rFonts w:ascii="Times New Roman" w:hAnsi="Times New Roman" w:cs="Times New Roman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5D7128">
              <w:rPr>
                <w:rFonts w:ascii="Times New Roman" w:hAnsi="Times New Roman" w:cs="Times New Roman"/>
              </w:rPr>
              <w:t xml:space="preserve">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05 0 02 21900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1 600,0</w:t>
            </w:r>
          </w:p>
        </w:tc>
      </w:tr>
      <w:tr w:rsidR="000F2678" w:rsidRPr="005D7128" w:rsidTr="005D7128">
        <w:trPr>
          <w:trHeight w:val="13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Социальная поддержка дете</w:t>
            </w:r>
            <w:proofErr w:type="gramStart"/>
            <w:r w:rsidRPr="005D7128">
              <w:rPr>
                <w:rFonts w:ascii="Times New Roman" w:hAnsi="Times New Roman" w:cs="Times New Roman"/>
              </w:rPr>
              <w:t>й-</w:t>
            </w:r>
            <w:proofErr w:type="gramEnd"/>
            <w:r w:rsidRPr="005D7128">
              <w:rPr>
                <w:rFonts w:ascii="Times New Roman" w:hAnsi="Times New Roman" w:cs="Times New Roman"/>
              </w:rPr>
              <w:t xml:space="preserve">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05 0 02 22100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19 454,7</w:t>
            </w:r>
          </w:p>
        </w:tc>
      </w:tr>
      <w:tr w:rsidR="000F2678" w:rsidRPr="005D7128" w:rsidTr="005D7128">
        <w:trPr>
          <w:trHeight w:val="20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05 0 02 22100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14 094,0</w:t>
            </w:r>
          </w:p>
        </w:tc>
      </w:tr>
      <w:tr w:rsidR="000F2678" w:rsidRPr="005D7128" w:rsidTr="005D7128">
        <w:trPr>
          <w:trHeight w:val="15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Социальная поддержка дете</w:t>
            </w:r>
            <w:proofErr w:type="gramStart"/>
            <w:r w:rsidRPr="005D7128">
              <w:rPr>
                <w:rFonts w:ascii="Times New Roman" w:hAnsi="Times New Roman" w:cs="Times New Roman"/>
              </w:rPr>
              <w:t>й-</w:t>
            </w:r>
            <w:proofErr w:type="gramEnd"/>
            <w:r w:rsidRPr="005D7128">
              <w:rPr>
                <w:rFonts w:ascii="Times New Roman" w:hAnsi="Times New Roman" w:cs="Times New Roman"/>
              </w:rPr>
              <w:t xml:space="preserve">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05 0 02 22100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5 028,3</w:t>
            </w:r>
          </w:p>
        </w:tc>
      </w:tr>
      <w:tr w:rsidR="000F2678" w:rsidRPr="005D7128" w:rsidTr="005277CD">
        <w:trPr>
          <w:trHeight w:val="19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Социальная поддержка детей </w:t>
            </w:r>
            <w:proofErr w:type="gramStart"/>
            <w:r w:rsidRPr="005D7128">
              <w:rPr>
                <w:rFonts w:ascii="Times New Roman" w:hAnsi="Times New Roman" w:cs="Times New Roman"/>
              </w:rPr>
              <w:t>-с</w:t>
            </w:r>
            <w:proofErr w:type="gramEnd"/>
            <w:r w:rsidRPr="005D7128">
              <w:rPr>
                <w:rFonts w:ascii="Times New Roman" w:hAnsi="Times New Roman" w:cs="Times New Roman"/>
              </w:rPr>
              <w:t>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05 0 02 22100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332,4</w:t>
            </w:r>
          </w:p>
        </w:tc>
      </w:tr>
      <w:tr w:rsidR="000F2678" w:rsidRPr="005D7128" w:rsidTr="005D7128">
        <w:trPr>
          <w:trHeight w:val="24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gramStart"/>
            <w:r w:rsidRPr="005D7128">
              <w:rPr>
                <w:rFonts w:ascii="Times New Roman" w:hAnsi="Times New Roman" w:cs="Times New Roman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05 0 02 22200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1 823,0</w:t>
            </w:r>
          </w:p>
        </w:tc>
      </w:tr>
      <w:tr w:rsidR="000F2678" w:rsidRPr="005D7128" w:rsidTr="005277CD">
        <w:trPr>
          <w:trHeight w:val="5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gramStart"/>
            <w:r w:rsidRPr="005D7128">
              <w:rPr>
                <w:rFonts w:ascii="Times New Roman" w:hAnsi="Times New Roman" w:cs="Times New Roman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 (Капитальные вложения в объекты </w:t>
            </w:r>
            <w:r w:rsidRPr="005D7128">
              <w:rPr>
                <w:rFonts w:ascii="Times New Roman" w:hAnsi="Times New Roman" w:cs="Times New Roman"/>
              </w:rPr>
              <w:lastRenderedPageBreak/>
              <w:t>государственной (муниципальной) собственности)</w:t>
            </w:r>
            <w:proofErr w:type="gram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05 0 02 22200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1 823,0</w:t>
            </w:r>
          </w:p>
        </w:tc>
      </w:tr>
      <w:tr w:rsidR="000F2678" w:rsidRPr="005D7128" w:rsidTr="005D7128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R0840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374,4</w:t>
            </w:r>
          </w:p>
        </w:tc>
      </w:tr>
      <w:tr w:rsidR="000F2678" w:rsidRPr="005D7128" w:rsidTr="00EB4D73">
        <w:trPr>
          <w:trHeight w:val="23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R0840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5,4</w:t>
            </w:r>
          </w:p>
        </w:tc>
      </w:tr>
      <w:tr w:rsidR="000F2678" w:rsidRPr="005D7128" w:rsidTr="005D7128">
        <w:trPr>
          <w:trHeight w:val="12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R0840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369,0</w:t>
            </w:r>
          </w:p>
        </w:tc>
      </w:tr>
      <w:tr w:rsidR="000F2678" w:rsidRPr="005D7128" w:rsidTr="005D7128">
        <w:trPr>
          <w:trHeight w:val="8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05 0 02 22400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4 812,1</w:t>
            </w:r>
          </w:p>
        </w:tc>
      </w:tr>
      <w:tr w:rsidR="000F2678" w:rsidRPr="005D7128" w:rsidTr="005D7128">
        <w:trPr>
          <w:trHeight w:val="11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Пособие на ребенка в соответствии с Законом Челябинской области «О пособии на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05 0 02 22400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71,1</w:t>
            </w:r>
          </w:p>
        </w:tc>
      </w:tr>
      <w:tr w:rsidR="000F2678" w:rsidRPr="005D7128" w:rsidTr="005D712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Пособие на ребенка в соответствии с Законом Челябинской области «О  пособии на ребенка»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05 0 02 22400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4 741,0</w:t>
            </w:r>
          </w:p>
        </w:tc>
      </w:tr>
      <w:tr w:rsidR="000F2678" w:rsidRPr="005D7128" w:rsidTr="005D7128">
        <w:trPr>
          <w:trHeight w:val="1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05 0 02 22500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492,6</w:t>
            </w:r>
          </w:p>
        </w:tc>
      </w:tr>
      <w:tr w:rsidR="000F2678" w:rsidRPr="005D7128" w:rsidTr="005D7128">
        <w:trPr>
          <w:trHeight w:val="16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05 0 02 22500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7,3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05 0 02 22500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485,3</w:t>
            </w:r>
          </w:p>
        </w:tc>
      </w:tr>
      <w:tr w:rsidR="000F2678" w:rsidRPr="005D7128" w:rsidTr="005D7128">
        <w:trPr>
          <w:trHeight w:val="20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05 0 02 22600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2 959,9</w:t>
            </w:r>
          </w:p>
        </w:tc>
      </w:tr>
      <w:tr w:rsidR="000F2678" w:rsidRPr="005D7128" w:rsidTr="005D7128">
        <w:trPr>
          <w:trHeight w:val="2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05 0 02 22600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805,7</w:t>
            </w:r>
          </w:p>
        </w:tc>
      </w:tr>
      <w:tr w:rsidR="000F2678" w:rsidRPr="005D7128" w:rsidTr="005D7128">
        <w:trPr>
          <w:trHeight w:val="20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05 0 02 22600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2 154,2</w:t>
            </w:r>
          </w:p>
        </w:tc>
      </w:tr>
      <w:tr w:rsidR="000F2678" w:rsidRPr="005D7128" w:rsidTr="005D7128">
        <w:trPr>
          <w:trHeight w:val="13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05 0 02 22700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1 791,9</w:t>
            </w:r>
          </w:p>
        </w:tc>
      </w:tr>
      <w:tr w:rsidR="000F2678" w:rsidRPr="005D7128" w:rsidTr="005D7128">
        <w:trPr>
          <w:trHeight w:val="1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05 0 02 22700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26,5</w:t>
            </w:r>
          </w:p>
        </w:tc>
      </w:tr>
      <w:tr w:rsidR="000F2678" w:rsidRPr="005D7128" w:rsidTr="005D7128">
        <w:trPr>
          <w:trHeight w:val="16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05 0 02 22700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1 765,4</w:t>
            </w:r>
          </w:p>
        </w:tc>
      </w:tr>
      <w:tr w:rsidR="000F2678" w:rsidRPr="005D7128" w:rsidTr="005D7128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05 0 02 22900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817,1</w:t>
            </w:r>
          </w:p>
        </w:tc>
      </w:tr>
      <w:tr w:rsidR="000F2678" w:rsidRPr="005D7128" w:rsidTr="005D7128">
        <w:trPr>
          <w:trHeight w:val="16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Организация и осуществление деятельности по опеке и попечительству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05 0 02 22900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738,0</w:t>
            </w:r>
          </w:p>
        </w:tc>
      </w:tr>
      <w:tr w:rsidR="000F2678" w:rsidRPr="005D7128" w:rsidTr="005D7128">
        <w:trPr>
          <w:trHeight w:val="8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05 0 02 22900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79,1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05 0 02 48000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20 844,6</w:t>
            </w:r>
          </w:p>
        </w:tc>
      </w:tr>
      <w:tr w:rsidR="000F2678" w:rsidRPr="005D7128" w:rsidTr="005D7128">
        <w:trPr>
          <w:trHeight w:val="13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переданных государственных полномочий по социальному обслуживанию граждан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05 0 02 48000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20 844,6</w:t>
            </w:r>
          </w:p>
        </w:tc>
      </w:tr>
      <w:tr w:rsidR="000F2678" w:rsidRPr="005D7128" w:rsidTr="005D7128">
        <w:trPr>
          <w:trHeight w:val="5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05 0 02 49000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29 686,1</w:t>
            </w:r>
          </w:p>
        </w:tc>
      </w:tr>
      <w:tr w:rsidR="000F2678" w:rsidRPr="005D7128" w:rsidTr="005D7128">
        <w:trPr>
          <w:trHeight w:val="10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05 0 02 49000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449,8</w:t>
            </w:r>
          </w:p>
        </w:tc>
      </w:tr>
      <w:tr w:rsidR="000F2678" w:rsidRPr="005D7128" w:rsidTr="005D7128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05 0 02 49000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28 300,0</w:t>
            </w:r>
          </w:p>
        </w:tc>
      </w:tr>
      <w:tr w:rsidR="000F2678" w:rsidRPr="005D7128" w:rsidTr="005D7128">
        <w:trPr>
          <w:trHeight w:val="18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Обеспечение деятельности по предоставление гражданам субсидий на оплату жилого помещения и коммунальных услуг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05 0 02 49000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787,9</w:t>
            </w:r>
          </w:p>
        </w:tc>
      </w:tr>
      <w:tr w:rsidR="000F2678" w:rsidRPr="005D7128" w:rsidTr="005D7128">
        <w:trPr>
          <w:trHeight w:val="1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Обеспечение деятельности по 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05 0 02 49000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148,4</w:t>
            </w:r>
          </w:p>
        </w:tc>
      </w:tr>
      <w:tr w:rsidR="000F2678" w:rsidRPr="005D7128" w:rsidTr="005D7128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полномочий Российской Федерации по предоставлению отдельных мер социальной поддержки граждан, подвергшихся  воздействию радиации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05 0 02 51370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347,6</w:t>
            </w:r>
          </w:p>
        </w:tc>
      </w:tr>
      <w:tr w:rsidR="000F2678" w:rsidRPr="005D7128" w:rsidTr="005D7128">
        <w:trPr>
          <w:trHeight w:val="12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 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05 0 02 51370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347,6</w:t>
            </w:r>
          </w:p>
        </w:tc>
      </w:tr>
      <w:tr w:rsidR="000F2678" w:rsidRPr="005D7128" w:rsidTr="005D7128">
        <w:trPr>
          <w:trHeight w:val="9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05 0 02 52200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874,2</w:t>
            </w:r>
          </w:p>
        </w:tc>
      </w:tr>
      <w:tr w:rsidR="000F2678" w:rsidRPr="005D7128" w:rsidTr="005D7128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05 0 02 52200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13,5</w:t>
            </w:r>
          </w:p>
        </w:tc>
      </w:tr>
      <w:tr w:rsidR="000F2678" w:rsidRPr="005D7128" w:rsidTr="005D7128">
        <w:trPr>
          <w:trHeight w:val="1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05 0 02 52200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860,7</w:t>
            </w:r>
          </w:p>
        </w:tc>
      </w:tr>
      <w:tr w:rsidR="000F2678" w:rsidRPr="005D7128" w:rsidTr="005D7128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05 0 02 52500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15 415,2</w:t>
            </w:r>
          </w:p>
        </w:tc>
      </w:tr>
      <w:tr w:rsidR="000F2678" w:rsidRPr="005D7128" w:rsidTr="005D7128">
        <w:trPr>
          <w:trHeight w:val="1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05 0 02 52500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115,2</w:t>
            </w:r>
          </w:p>
        </w:tc>
      </w:tr>
      <w:tr w:rsidR="000F2678" w:rsidRPr="005D7128" w:rsidTr="005D7128">
        <w:trPr>
          <w:trHeight w:val="10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05 0 02 52500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15 300,0</w:t>
            </w:r>
          </w:p>
        </w:tc>
      </w:tr>
      <w:tr w:rsidR="000F2678" w:rsidRPr="005D7128" w:rsidTr="005D7128">
        <w:trPr>
          <w:trHeight w:val="20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D7128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5D7128">
              <w:rPr>
                <w:rFonts w:ascii="Times New Roman" w:hAnsi="Times New Roman" w:cs="Times New Roman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05 0 02 52800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4,9</w:t>
            </w:r>
          </w:p>
        </w:tc>
      </w:tr>
      <w:tr w:rsidR="000F2678" w:rsidRPr="005D7128" w:rsidTr="00EB4D73">
        <w:trPr>
          <w:trHeight w:val="14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D7128">
              <w:rPr>
                <w:rFonts w:ascii="Times New Roman" w:hAnsi="Times New Roman" w:cs="Times New Roman"/>
              </w:rPr>
              <w:t xml:space="preserve">дств </w:t>
            </w:r>
            <w:r w:rsidR="00EB4D73">
              <w:rPr>
                <w:rFonts w:ascii="Times New Roman" w:hAnsi="Times New Roman" w:cs="Times New Roman"/>
              </w:rPr>
              <w:t xml:space="preserve"> </w:t>
            </w:r>
            <w:r w:rsidRPr="005D7128">
              <w:rPr>
                <w:rFonts w:ascii="Times New Roman" w:hAnsi="Times New Roman" w:cs="Times New Roman"/>
              </w:rPr>
              <w:t>в с</w:t>
            </w:r>
            <w:proofErr w:type="gramEnd"/>
            <w:r w:rsidRPr="005D7128">
              <w:rPr>
                <w:rFonts w:ascii="Times New Roman" w:hAnsi="Times New Roman" w:cs="Times New Roman"/>
              </w:rPr>
              <w:t xml:space="preserve">оответствии с Федеральным законом от 25 апреля 2002 года № 40-ФЗ «Об обязательном страховании </w:t>
            </w:r>
            <w:r w:rsidRPr="005D7128">
              <w:rPr>
                <w:rFonts w:ascii="Times New Roman" w:hAnsi="Times New Roman" w:cs="Times New Roman"/>
              </w:rPr>
              <w:lastRenderedPageBreak/>
              <w:t>гражданской ответственности владельцев транспортных средств»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05 0 02 52800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0,1</w:t>
            </w:r>
          </w:p>
        </w:tc>
      </w:tr>
      <w:tr w:rsidR="000F2678" w:rsidRPr="005D7128" w:rsidTr="005D7128">
        <w:trPr>
          <w:trHeight w:val="24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D7128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5D7128">
              <w:rPr>
                <w:rFonts w:ascii="Times New Roman" w:hAnsi="Times New Roman" w:cs="Times New Roman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05 0 02 52800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4,8</w:t>
            </w:r>
          </w:p>
        </w:tc>
      </w:tr>
      <w:tr w:rsidR="000F2678" w:rsidRPr="005D7128" w:rsidTr="005D7128">
        <w:trPr>
          <w:trHeight w:val="25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gramStart"/>
            <w:r w:rsidRPr="005D7128">
              <w:rPr>
                <w:rFonts w:ascii="Times New Roman" w:hAnsi="Times New Roman" w:cs="Times New Roman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05 0 02 53800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6 945,8</w:t>
            </w:r>
          </w:p>
        </w:tc>
      </w:tr>
      <w:tr w:rsidR="000F2678" w:rsidRPr="005D7128" w:rsidTr="00EB4D73">
        <w:trPr>
          <w:trHeight w:val="1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gramStart"/>
            <w:r w:rsidRPr="005D7128">
              <w:rPr>
                <w:rFonts w:ascii="Times New Roman" w:hAnsi="Times New Roman" w:cs="Times New Roman"/>
              </w:rPr>
              <w:t xml:space="preserve"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Pr="005D7128">
              <w:rPr>
                <w:rFonts w:ascii="Times New Roman" w:hAnsi="Times New Roman" w:cs="Times New Roman"/>
              </w:rPr>
              <w:lastRenderedPageBreak/>
              <w:t>«О государственных пособиях гражданам, имеющим детей» (Социальное обеспечение и иные выплаты населению)</w:t>
            </w:r>
            <w:proofErr w:type="gram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05 0 02 53800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6 945,8</w:t>
            </w:r>
          </w:p>
        </w:tc>
      </w:tr>
      <w:tr w:rsidR="000F2678" w:rsidRPr="005D7128" w:rsidTr="005D7128">
        <w:trPr>
          <w:trHeight w:val="8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05 0 02 75600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63,4</w:t>
            </w:r>
          </w:p>
        </w:tc>
      </w:tr>
      <w:tr w:rsidR="000F2678" w:rsidRPr="005D7128" w:rsidTr="005D7128">
        <w:trPr>
          <w:trHeight w:val="1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05 0 02 75600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0,3</w:t>
            </w:r>
          </w:p>
        </w:tc>
      </w:tr>
      <w:tr w:rsidR="000F2678" w:rsidRPr="005D7128" w:rsidTr="005D7128">
        <w:trPr>
          <w:trHeight w:val="1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05 0 02 75600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63,1</w:t>
            </w:r>
          </w:p>
        </w:tc>
      </w:tr>
      <w:tr w:rsidR="000F2678" w:rsidRPr="005D7128" w:rsidTr="005D7128">
        <w:trPr>
          <w:trHeight w:val="13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05 0 02 75800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196,0</w:t>
            </w:r>
          </w:p>
        </w:tc>
      </w:tr>
      <w:tr w:rsidR="000F2678" w:rsidRPr="005D7128" w:rsidTr="005D7128">
        <w:trPr>
          <w:trHeight w:val="17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05 0 02 75800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28,0</w:t>
            </w:r>
          </w:p>
        </w:tc>
      </w:tr>
      <w:tr w:rsidR="000F2678" w:rsidRPr="005D7128" w:rsidTr="005D7128">
        <w:trPr>
          <w:trHeight w:val="17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05 0 02 75800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168,0</w:t>
            </w:r>
          </w:p>
        </w:tc>
      </w:tr>
      <w:tr w:rsidR="000F2678" w:rsidRPr="005D7128" w:rsidTr="005D7128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05 0 02 75900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207,8</w:t>
            </w:r>
          </w:p>
        </w:tc>
      </w:tr>
      <w:tr w:rsidR="000F2678" w:rsidRPr="005D7128" w:rsidTr="005D7128">
        <w:trPr>
          <w:trHeight w:val="12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Адресная субсидия гражданам в связи с ростом платы за коммунальные услуги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05 0 02 75900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3,1</w:t>
            </w:r>
          </w:p>
        </w:tc>
      </w:tr>
      <w:tr w:rsidR="000F2678" w:rsidRPr="005D7128" w:rsidTr="005D7128">
        <w:trPr>
          <w:trHeight w:val="8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05 0 02 75900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204,7</w:t>
            </w:r>
          </w:p>
        </w:tc>
      </w:tr>
      <w:tr w:rsidR="000F2678" w:rsidRPr="005D7128" w:rsidTr="005D7128">
        <w:trPr>
          <w:trHeight w:val="16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05 0 02 76000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85,9</w:t>
            </w:r>
          </w:p>
        </w:tc>
      </w:tr>
      <w:tr w:rsidR="000F2678" w:rsidRPr="005D7128" w:rsidTr="00EB4D73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</w:t>
            </w:r>
            <w:r w:rsidR="00EB4D73">
              <w:rPr>
                <w:rFonts w:ascii="Times New Roman" w:hAnsi="Times New Roman" w:cs="Times New Roman"/>
              </w:rPr>
              <w:t xml:space="preserve"> </w:t>
            </w:r>
            <w:r w:rsidRPr="005D7128">
              <w:rPr>
                <w:rFonts w:ascii="Times New Roman" w:hAnsi="Times New Roman" w:cs="Times New Roman"/>
              </w:rPr>
              <w:t xml:space="preserve">государственных </w:t>
            </w:r>
            <w:r w:rsidRPr="005D7128">
              <w:rPr>
                <w:rFonts w:ascii="Times New Roman" w:hAnsi="Times New Roman" w:cs="Times New Roman"/>
              </w:rPr>
              <w:lastRenderedPageBreak/>
              <w:t>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05 0 02 76000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1,3</w:t>
            </w:r>
          </w:p>
        </w:tc>
      </w:tr>
      <w:tr w:rsidR="000F2678" w:rsidRPr="005D7128" w:rsidTr="00EB4D73">
        <w:trPr>
          <w:trHeight w:val="34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05 0 02 76000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84,6</w:t>
            </w:r>
          </w:p>
        </w:tc>
      </w:tr>
      <w:tr w:rsidR="000F2678" w:rsidRPr="005D7128" w:rsidTr="005D7128">
        <w:trPr>
          <w:trHeight w:val="4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06 0 00 00000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43 543,2</w:t>
            </w:r>
          </w:p>
        </w:tc>
      </w:tr>
      <w:tr w:rsidR="000F2678" w:rsidRPr="005D7128" w:rsidTr="005D712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"Совершенствование муниципального управления"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123,1</w:t>
            </w:r>
          </w:p>
        </w:tc>
      </w:tr>
      <w:tr w:rsidR="000F2678" w:rsidRPr="005D7128" w:rsidTr="005D7128">
        <w:trPr>
          <w:trHeight w:val="11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"Совершенствование муниципального управления"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123,1</w:t>
            </w:r>
          </w:p>
        </w:tc>
      </w:tr>
      <w:tr w:rsidR="000F2678" w:rsidRPr="005D7128" w:rsidTr="005D7128">
        <w:trPr>
          <w:trHeight w:val="6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06 1 00 00000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38 581,8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06 1 00 00970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460,0</w:t>
            </w:r>
          </w:p>
        </w:tc>
      </w:tr>
      <w:tr w:rsidR="000F2678" w:rsidRPr="005D7128" w:rsidTr="005D7128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06 1 00 00970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460,00</w:t>
            </w:r>
          </w:p>
        </w:tc>
      </w:tr>
      <w:tr w:rsidR="000F2678" w:rsidRPr="005D7128" w:rsidTr="005D7128">
        <w:trPr>
          <w:trHeight w:val="17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06 1 00 00980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34 990,7</w:t>
            </w:r>
          </w:p>
        </w:tc>
      </w:tr>
      <w:tr w:rsidR="000F2678" w:rsidRPr="005D7128" w:rsidTr="005D7128">
        <w:trPr>
          <w:trHeight w:val="24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06 1 00 00980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1 347,1</w:t>
            </w:r>
          </w:p>
        </w:tc>
      </w:tr>
      <w:tr w:rsidR="000F2678" w:rsidRPr="005D7128" w:rsidTr="005D7128">
        <w:trPr>
          <w:trHeight w:val="25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06 1 00 00980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24 492,2</w:t>
            </w:r>
          </w:p>
        </w:tc>
      </w:tr>
      <w:tr w:rsidR="000F2678" w:rsidRPr="005D7128" w:rsidTr="00EB4D73">
        <w:trPr>
          <w:trHeight w:val="5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 (Закупка товаров, работ и услуг для </w:t>
            </w:r>
            <w:r w:rsidRPr="005D7128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06 1 00 00980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9 110,1</w:t>
            </w:r>
          </w:p>
        </w:tc>
      </w:tr>
      <w:tr w:rsidR="000F2678" w:rsidRPr="005D7128" w:rsidTr="005D7128">
        <w:trPr>
          <w:trHeight w:val="18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06 1 00 00980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41,3</w:t>
            </w:r>
          </w:p>
        </w:tc>
      </w:tr>
      <w:tr w:rsidR="000F2678" w:rsidRPr="005D7128" w:rsidTr="005D7128">
        <w:trPr>
          <w:trHeight w:val="16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06 1 02 00000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3 131,1</w:t>
            </w:r>
          </w:p>
        </w:tc>
      </w:tr>
      <w:tr w:rsidR="000F2678" w:rsidRPr="005D7128" w:rsidTr="005D7128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06 1 02 25800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258,3</w:t>
            </w:r>
          </w:p>
        </w:tc>
      </w:tr>
      <w:tr w:rsidR="000F2678" w:rsidRPr="005D7128" w:rsidTr="005D7128">
        <w:trPr>
          <w:trHeight w:val="17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Организация работы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06 1 02 25800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258,3</w:t>
            </w:r>
          </w:p>
        </w:tc>
      </w:tr>
      <w:tr w:rsidR="000F2678" w:rsidRPr="005D7128" w:rsidTr="005D7128">
        <w:trPr>
          <w:trHeight w:val="10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06 1 02 28600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145,6</w:t>
            </w:r>
          </w:p>
        </w:tc>
      </w:tr>
      <w:tr w:rsidR="000F2678" w:rsidRPr="005D7128" w:rsidTr="00EB4D73">
        <w:trPr>
          <w:trHeight w:val="5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</w:t>
            </w:r>
            <w:r w:rsidRPr="005D7128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06 1 02 28600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145,6</w:t>
            </w:r>
          </w:p>
        </w:tc>
      </w:tr>
      <w:tr w:rsidR="000F2678" w:rsidRPr="005D7128" w:rsidTr="005D7128">
        <w:trPr>
          <w:trHeight w:val="44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gramStart"/>
            <w:r w:rsidRPr="005D7128">
              <w:rPr>
                <w:rFonts w:ascii="Times New Roman" w:hAnsi="Times New Roman" w:cs="Times New Roman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5D7128">
              <w:rPr>
                <w:rFonts w:ascii="Times New Roman" w:hAnsi="Times New Roman" w:cs="Times New Roman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06 1 02 29700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93,8</w:t>
            </w:r>
          </w:p>
        </w:tc>
      </w:tr>
      <w:tr w:rsidR="000F2678" w:rsidRPr="005D7128" w:rsidTr="005D7128">
        <w:trPr>
          <w:trHeight w:val="56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gramStart"/>
            <w:r w:rsidRPr="005D7128">
              <w:rPr>
                <w:rFonts w:ascii="Times New Roman" w:hAnsi="Times New Roman" w:cs="Times New Roman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5D7128">
              <w:rPr>
                <w:rFonts w:ascii="Times New Roman" w:hAnsi="Times New Roman" w:cs="Times New Roman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06 1 02 29700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90,7</w:t>
            </w:r>
          </w:p>
        </w:tc>
      </w:tr>
      <w:tr w:rsidR="000F2678" w:rsidRPr="005D7128" w:rsidTr="005D7128">
        <w:trPr>
          <w:trHeight w:val="53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gramStart"/>
            <w:r w:rsidRPr="005D7128">
              <w:rPr>
                <w:rFonts w:ascii="Times New Roman" w:hAnsi="Times New Roman" w:cs="Times New Roman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5D7128">
              <w:rPr>
                <w:rFonts w:ascii="Times New Roman" w:hAnsi="Times New Roman" w:cs="Times New Roman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06 1 02 29700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3,1</w:t>
            </w:r>
          </w:p>
        </w:tc>
      </w:tr>
      <w:tr w:rsidR="000F2678" w:rsidRPr="005D7128" w:rsidTr="005D7128">
        <w:trPr>
          <w:trHeight w:val="6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06 1 02 29900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338,8</w:t>
            </w:r>
          </w:p>
        </w:tc>
      </w:tr>
      <w:tr w:rsidR="000F2678" w:rsidRPr="005D7128" w:rsidTr="005D7128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переданных государственных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06 1 02 29900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243,5</w:t>
            </w:r>
          </w:p>
        </w:tc>
      </w:tr>
      <w:tr w:rsidR="000F2678" w:rsidRPr="005D7128" w:rsidTr="00EB4D73">
        <w:trPr>
          <w:trHeight w:val="16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Реализация переданных государственных полномочий в области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06 1 02 29900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95,3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06 1 02 51180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623,3</w:t>
            </w:r>
          </w:p>
        </w:tc>
      </w:tr>
      <w:tr w:rsidR="000F2678" w:rsidRPr="005D7128" w:rsidTr="005D7128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06 1 02 51180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572,2</w:t>
            </w:r>
          </w:p>
        </w:tc>
      </w:tr>
      <w:tr w:rsidR="000F2678" w:rsidRPr="005D7128" w:rsidTr="005D7128">
        <w:trPr>
          <w:trHeight w:val="13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06 1 02 51180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51,1</w:t>
            </w:r>
          </w:p>
        </w:tc>
      </w:tr>
      <w:tr w:rsidR="000F2678" w:rsidRPr="005D7128" w:rsidTr="005D7128">
        <w:trPr>
          <w:trHeight w:val="16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06 1 02 59300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1 671,3</w:t>
            </w:r>
          </w:p>
        </w:tc>
      </w:tr>
      <w:tr w:rsidR="000F2678" w:rsidRPr="005D7128" w:rsidTr="00EB4D73">
        <w:trPr>
          <w:trHeight w:val="18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gramStart"/>
            <w:r w:rsidRPr="005D7128">
              <w:rPr>
                <w:rFonts w:ascii="Times New Roman" w:hAnsi="Times New Roman" w:cs="Times New Roman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выплату персоналу в </w:t>
            </w:r>
            <w:r w:rsidRPr="005D7128">
              <w:rPr>
                <w:rFonts w:ascii="Times New Roman" w:hAnsi="Times New Roman" w:cs="Times New Roman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06 1 02 59300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1 180,0</w:t>
            </w:r>
          </w:p>
        </w:tc>
      </w:tr>
      <w:tr w:rsidR="000F2678" w:rsidRPr="005D7128" w:rsidTr="00EB4D73">
        <w:trPr>
          <w:trHeight w:val="38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06 1 02 59300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491,3</w:t>
            </w:r>
          </w:p>
        </w:tc>
      </w:tr>
      <w:tr w:rsidR="000F2678" w:rsidRPr="005D7128" w:rsidTr="005D7128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в рамках муниципальной программы "Совершенствование муниципального управления"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06 2 00 00000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3 013,3</w:t>
            </w:r>
          </w:p>
        </w:tc>
      </w:tr>
      <w:tr w:rsidR="000F2678" w:rsidRPr="005D7128" w:rsidTr="005D7128">
        <w:trPr>
          <w:trHeight w:val="19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06 2 00 00840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3 013,3</w:t>
            </w:r>
          </w:p>
        </w:tc>
      </w:tr>
      <w:tr w:rsidR="000F2678" w:rsidRPr="005D7128" w:rsidTr="00EB4D73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управления" (Предоставление субсидии </w:t>
            </w:r>
            <w:r w:rsidRPr="005D7128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06 2 00 00840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3 013,3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"Развитие муниципальной службы на территории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06 3 00 00000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225,0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Реализация направлений расходов в рамках Подпрограммы "Развитие муниципальной службы на территории Карабашского городского округа"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06 3 00 00840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225,0</w:t>
            </w:r>
          </w:p>
        </w:tc>
      </w:tr>
      <w:tr w:rsidR="000F2678" w:rsidRPr="005D7128" w:rsidTr="00EB4D73">
        <w:trPr>
          <w:trHeight w:val="24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Подпрограммы "Развитие муниципальной службы на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06 3 00 00840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225,0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Подпрограмма "Публикация нормативно-правовых актов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06 4 00 00000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1 600,0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06 4 00 00840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1 600,0</w:t>
            </w:r>
          </w:p>
        </w:tc>
      </w:tr>
      <w:tr w:rsidR="000F2678" w:rsidRPr="005D7128" w:rsidTr="005D7128">
        <w:trPr>
          <w:trHeight w:val="16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06 4 00 00840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1 600,0</w:t>
            </w:r>
          </w:p>
        </w:tc>
      </w:tr>
      <w:tr w:rsidR="000F2678" w:rsidRPr="005D7128" w:rsidTr="00EB4D73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"Содержание и развитие муниципального хозяйства </w:t>
            </w:r>
            <w:r w:rsidRPr="005D7128">
              <w:rPr>
                <w:rFonts w:ascii="Times New Roman" w:hAnsi="Times New Roman" w:cs="Times New Roman"/>
                <w:b/>
                <w:bCs/>
              </w:rPr>
              <w:lastRenderedPageBreak/>
              <w:t>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lastRenderedPageBreak/>
              <w:t>07 0 00 00000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38 399,3</w:t>
            </w:r>
          </w:p>
        </w:tc>
      </w:tr>
      <w:tr w:rsidR="000F2678" w:rsidRPr="005D7128" w:rsidTr="005D7128">
        <w:trPr>
          <w:trHeight w:val="1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 xml:space="preserve">Реализация Федерального </w:t>
            </w:r>
            <w:proofErr w:type="gramStart"/>
            <w:r w:rsidRPr="005D7128">
              <w:rPr>
                <w:rFonts w:ascii="Times New Roman" w:hAnsi="Times New Roman" w:cs="Times New Roman"/>
              </w:rPr>
              <w:t>Закона по осуществлению</w:t>
            </w:r>
            <w:proofErr w:type="gramEnd"/>
            <w:r w:rsidRPr="005D7128">
              <w:rPr>
                <w:rFonts w:ascii="Times New Roman" w:hAnsi="Times New Roman" w:cs="Times New Roman"/>
              </w:rPr>
              <w:t xml:space="preserve"> взносов на капитальный ремонт общего имущества в многоквартирных домах </w:t>
            </w:r>
            <w:r w:rsidR="00EB4D73">
              <w:rPr>
                <w:rFonts w:ascii="Times New Roman" w:hAnsi="Times New Roman" w:cs="Times New Roman"/>
              </w:rPr>
              <w:t>в рамках Муниципальной программы</w:t>
            </w:r>
            <w:r w:rsidRPr="005D7128">
              <w:rPr>
                <w:rFonts w:ascii="Times New Roman" w:hAnsi="Times New Roman" w:cs="Times New Roman"/>
              </w:rPr>
              <w:t xml:space="preserve"> "Содержание и развитие муниципального хозяйства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07 0 00 00002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588,4</w:t>
            </w:r>
          </w:p>
        </w:tc>
      </w:tr>
      <w:tr w:rsidR="000F2678" w:rsidRPr="005D7128" w:rsidTr="005D7128">
        <w:trPr>
          <w:trHeight w:val="20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Реализация Федерального Закона по осуществлению взносов на капитальный ремонт общего имущества в многоквартирных домах </w:t>
            </w:r>
            <w:r w:rsidR="001D2282">
              <w:rPr>
                <w:rFonts w:ascii="Times New Roman" w:hAnsi="Times New Roman" w:cs="Times New Roman"/>
              </w:rPr>
              <w:t>в рамках Муниципальной программы</w:t>
            </w:r>
            <w:r w:rsidRPr="005D7128">
              <w:rPr>
                <w:rFonts w:ascii="Times New Roman" w:hAnsi="Times New Roman" w:cs="Times New Roman"/>
              </w:rPr>
              <w:t xml:space="preserve"> "Содержание и развитие муниципального хозяйства Карабашского городского округа</w:t>
            </w:r>
            <w:proofErr w:type="gramStart"/>
            <w:r w:rsidRPr="005D7128">
              <w:rPr>
                <w:rFonts w:ascii="Times New Roman" w:hAnsi="Times New Roman" w:cs="Times New Roman"/>
              </w:rPr>
              <w:t>"(</w:t>
            </w:r>
            <w:proofErr w:type="gramEnd"/>
            <w:r w:rsidRPr="005D71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07 0 00 00002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588,4</w:t>
            </w:r>
          </w:p>
        </w:tc>
      </w:tr>
      <w:tr w:rsidR="000F2678" w:rsidRPr="005D7128" w:rsidTr="005D7128">
        <w:trPr>
          <w:trHeight w:val="16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</w:t>
            </w:r>
            <w:r w:rsidR="001D2282">
              <w:rPr>
                <w:rFonts w:ascii="Times New Roman" w:hAnsi="Times New Roman" w:cs="Times New Roman"/>
              </w:rPr>
              <w:t>го са</w:t>
            </w:r>
            <w:r w:rsidRPr="005D7128">
              <w:rPr>
                <w:rFonts w:ascii="Times New Roman" w:hAnsi="Times New Roman" w:cs="Times New Roman"/>
              </w:rPr>
              <w:t xml:space="preserve">моуправления </w:t>
            </w:r>
            <w:r w:rsidR="001D2282">
              <w:rPr>
                <w:rFonts w:ascii="Times New Roman" w:hAnsi="Times New Roman" w:cs="Times New Roman"/>
              </w:rPr>
              <w:t xml:space="preserve"> </w:t>
            </w:r>
            <w:r w:rsidRPr="005D7128">
              <w:rPr>
                <w:rFonts w:ascii="Times New Roman" w:hAnsi="Times New Roman" w:cs="Times New Roman"/>
              </w:rPr>
              <w:t>в установленном порядке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07 0 02 00000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58,8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07 0 02 65200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58,8</w:t>
            </w:r>
          </w:p>
        </w:tc>
      </w:tr>
      <w:tr w:rsidR="000F2678" w:rsidRPr="005D7128" w:rsidTr="001D2282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</w:t>
            </w:r>
            <w:r w:rsidRPr="005D7128">
              <w:rPr>
                <w:rFonts w:ascii="Times New Roman" w:hAnsi="Times New Roman" w:cs="Times New Roman"/>
              </w:rPr>
              <w:lastRenderedPageBreak/>
              <w:t>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07 0 02 65200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58,8</w:t>
            </w:r>
          </w:p>
        </w:tc>
      </w:tr>
      <w:tr w:rsidR="000F2678" w:rsidRPr="005D7128" w:rsidTr="005D7128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07 1 00 00000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6 021,1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Реализация направлений расходов в рамках подпрограммы "Прочее благоустройство территории Карабашского городского округа"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07 1 00 00840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2 135,4</w:t>
            </w:r>
          </w:p>
        </w:tc>
      </w:tr>
      <w:tr w:rsidR="000F2678" w:rsidRPr="005D7128" w:rsidTr="005D7128">
        <w:trPr>
          <w:trHeight w:val="13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подпрограммы "Прочее благоустройство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07 1 00 00840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2 135,4</w:t>
            </w:r>
          </w:p>
        </w:tc>
      </w:tr>
      <w:tr w:rsidR="000F2678" w:rsidRPr="005D7128" w:rsidTr="005D7128">
        <w:trPr>
          <w:trHeight w:val="17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07 1 00 00850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3 786,4</w:t>
            </w:r>
          </w:p>
        </w:tc>
      </w:tr>
      <w:tr w:rsidR="000F2678" w:rsidRPr="005D7128" w:rsidTr="005D7128">
        <w:trPr>
          <w:trHeight w:val="20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Расходы, связанные с</w:t>
            </w:r>
            <w:r w:rsidR="001D2282">
              <w:rPr>
                <w:rFonts w:ascii="Times New Roman" w:hAnsi="Times New Roman" w:cs="Times New Roman"/>
              </w:rPr>
              <w:t xml:space="preserve"> уличным освещением территории </w:t>
            </w:r>
            <w:proofErr w:type="spellStart"/>
            <w:r w:rsidR="001D2282">
              <w:rPr>
                <w:rFonts w:ascii="Times New Roman" w:hAnsi="Times New Roman" w:cs="Times New Roman"/>
              </w:rPr>
              <w:t>К</w:t>
            </w:r>
            <w:r w:rsidRPr="005D7128">
              <w:rPr>
                <w:rFonts w:ascii="Times New Roman" w:hAnsi="Times New Roman" w:cs="Times New Roman"/>
              </w:rPr>
              <w:t>арабашского</w:t>
            </w:r>
            <w:proofErr w:type="spellEnd"/>
            <w:r w:rsidRPr="005D7128">
              <w:rPr>
                <w:rFonts w:ascii="Times New Roman" w:hAnsi="Times New Roman" w:cs="Times New Roman"/>
              </w:rPr>
              <w:t xml:space="preserve">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07 1 00 00850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3 786,4</w:t>
            </w:r>
          </w:p>
        </w:tc>
      </w:tr>
      <w:tr w:rsidR="000F2678" w:rsidRPr="005D7128" w:rsidTr="001D2282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</w:t>
            </w:r>
            <w:r w:rsidRPr="005D7128">
              <w:rPr>
                <w:rFonts w:ascii="Times New Roman" w:hAnsi="Times New Roman" w:cs="Times New Roman"/>
              </w:rPr>
              <w:lastRenderedPageBreak/>
              <w:t>переданных для осуществления органам местного самоуправления в установленном порядке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07 1 02 00000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99,3</w:t>
            </w:r>
          </w:p>
        </w:tc>
      </w:tr>
      <w:tr w:rsidR="000F2678" w:rsidRPr="005D7128" w:rsidTr="005D7128">
        <w:trPr>
          <w:trHeight w:val="12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07 1 02 91000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99,3</w:t>
            </w:r>
          </w:p>
        </w:tc>
      </w:tr>
      <w:tr w:rsidR="000F2678" w:rsidRPr="005D7128" w:rsidTr="005D7128">
        <w:trPr>
          <w:trHeight w:val="20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07 1 02 91000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99,3</w:t>
            </w:r>
          </w:p>
        </w:tc>
      </w:tr>
      <w:tr w:rsidR="000F2678" w:rsidRPr="005D7128" w:rsidTr="005D712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 xml:space="preserve">Подпрограмма "Профилактика клещевого энцефалита на территории Карабашского городского округа"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07 2 00 00000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07 2 00 00840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70,0</w:t>
            </w:r>
          </w:p>
        </w:tc>
      </w:tr>
      <w:tr w:rsidR="000F2678" w:rsidRPr="005D7128" w:rsidTr="005D7128">
        <w:trPr>
          <w:trHeight w:val="1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Подпрограммы "Профилактика клещевого энцефалита на территории Карабашского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07 2 00 00840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70,0</w:t>
            </w:r>
          </w:p>
        </w:tc>
      </w:tr>
      <w:tr w:rsidR="000F2678" w:rsidRPr="005D7128" w:rsidTr="005D7128">
        <w:trPr>
          <w:trHeight w:val="5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 xml:space="preserve">Подпрограмма "Содержание и развитие коммунальной инфраструктуры"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07 4 00 00000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31 661,0</w:t>
            </w:r>
          </w:p>
        </w:tc>
      </w:tr>
      <w:tr w:rsidR="000F2678" w:rsidRPr="005D7128" w:rsidTr="005D7128">
        <w:trPr>
          <w:trHeight w:val="9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 xml:space="preserve">Реализация направлений расходов в рамках Подпрограммы "Содержание и развитие коммунальной инфраструктуры"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07 4 00 00840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361,0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Подпрограммы "Содержание и развитие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07 4 00 00840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361,0</w:t>
            </w:r>
          </w:p>
        </w:tc>
      </w:tr>
      <w:tr w:rsidR="000F2678" w:rsidRPr="005D7128" w:rsidTr="005D7128">
        <w:trPr>
          <w:trHeight w:val="15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spellStart"/>
            <w:r w:rsidRPr="005D71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D7128">
              <w:rPr>
                <w:rFonts w:ascii="Times New Roman" w:hAnsi="Times New Roman" w:cs="Times New Roman"/>
              </w:rPr>
              <w:t xml:space="preserve"> из местного бюджета на строительство, модернизацию, реконструкцию и капитальный ремонт объектов систем водоснабжения, водоотведения и очистки сточных вод, а также очистных сооружений канализации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 4 00 S0000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300,0</w:t>
            </w:r>
          </w:p>
        </w:tc>
      </w:tr>
      <w:tr w:rsidR="000F2678" w:rsidRPr="005D7128" w:rsidTr="005D7128">
        <w:trPr>
          <w:trHeight w:val="15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 4 00 S0220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300,0</w:t>
            </w:r>
          </w:p>
        </w:tc>
      </w:tr>
      <w:tr w:rsidR="000F2678" w:rsidRPr="005D7128" w:rsidTr="005D7128">
        <w:trPr>
          <w:trHeight w:val="19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(Капитальные вложения в объекты государственной (муниципальной) собственности)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 4 00 S0220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300,0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07 4 01 00000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31 000,0</w:t>
            </w:r>
          </w:p>
        </w:tc>
      </w:tr>
      <w:tr w:rsidR="000F2678" w:rsidRPr="005D7128" w:rsidTr="001D2282">
        <w:trPr>
          <w:trHeight w:val="5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</w:t>
            </w:r>
            <w:r w:rsidRPr="005D7128">
              <w:rPr>
                <w:rFonts w:ascii="Times New Roman" w:hAnsi="Times New Roman" w:cs="Times New Roman"/>
              </w:rPr>
              <w:lastRenderedPageBreak/>
              <w:t>пункты, в том числе проектно-изыскательские работы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07 4 01 00050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15 000,0</w:t>
            </w:r>
          </w:p>
        </w:tc>
      </w:tr>
      <w:tr w:rsidR="000F2678" w:rsidRPr="005D7128" w:rsidTr="005D7128">
        <w:trPr>
          <w:trHeight w:val="18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gramStart"/>
            <w:r w:rsidRPr="005D7128">
              <w:rPr>
                <w:rFonts w:ascii="Times New Roman" w:hAnsi="Times New Roman" w:cs="Times New Roman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07 4 01 00050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15 000,0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07 4 01 00220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16 000,0</w:t>
            </w:r>
          </w:p>
        </w:tc>
      </w:tr>
      <w:tr w:rsidR="000F2678" w:rsidRPr="005D7128" w:rsidTr="005D7128">
        <w:trPr>
          <w:trHeight w:val="16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(Капитальные вложения в объекты государственной (муниципальной) собственности)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07 4 01 00220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16 000,0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Муниципальная программа "Повышение пожарной безопасности в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1 506,6</w:t>
            </w:r>
          </w:p>
        </w:tc>
      </w:tr>
      <w:tr w:rsidR="000F2678" w:rsidRPr="005D7128" w:rsidTr="005D7128">
        <w:trPr>
          <w:trHeight w:val="9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08 0 00 00840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1 506,6</w:t>
            </w:r>
          </w:p>
        </w:tc>
      </w:tr>
      <w:tr w:rsidR="000F2678" w:rsidRPr="005D7128" w:rsidTr="005D7128">
        <w:trPr>
          <w:trHeight w:val="12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08 0 00 00840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142,0</w:t>
            </w:r>
          </w:p>
        </w:tc>
      </w:tr>
      <w:tr w:rsidR="000F2678" w:rsidRPr="005D7128" w:rsidTr="005D7128">
        <w:trPr>
          <w:trHeight w:val="1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08 0 00 00840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626,5</w:t>
            </w:r>
          </w:p>
        </w:tc>
      </w:tr>
      <w:tr w:rsidR="000F2678" w:rsidRPr="005D7128" w:rsidTr="001D2282">
        <w:trPr>
          <w:trHeight w:val="20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08 0 00 00840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702,1</w:t>
            </w:r>
          </w:p>
        </w:tc>
      </w:tr>
      <w:tr w:rsidR="000F2678" w:rsidRPr="005D7128" w:rsidTr="005D7128">
        <w:trPr>
          <w:trHeight w:val="15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</w:t>
            </w:r>
            <w:proofErr w:type="gramStart"/>
            <w:r w:rsidRPr="005D7128">
              <w:rPr>
                <w:rFonts w:ascii="Times New Roman" w:hAnsi="Times New Roman" w:cs="Times New Roman"/>
              </w:rPr>
              <w:t>"(</w:t>
            </w:r>
            <w:proofErr w:type="gramEnd"/>
            <w:r w:rsidRPr="005D712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08 0 00 00840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36,0</w:t>
            </w:r>
          </w:p>
        </w:tc>
      </w:tr>
      <w:tr w:rsidR="000F2678" w:rsidRPr="005D7128" w:rsidTr="001D2282">
        <w:trPr>
          <w:trHeight w:val="20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"Поддержка и развитие малого и среднего предпринимательства </w:t>
            </w:r>
            <w:proofErr w:type="spellStart"/>
            <w:r w:rsidRPr="005D7128">
              <w:rPr>
                <w:rFonts w:ascii="Times New Roman" w:hAnsi="Times New Roman" w:cs="Times New Roman"/>
                <w:b/>
                <w:bCs/>
              </w:rPr>
              <w:t>монопрофильной</w:t>
            </w:r>
            <w:proofErr w:type="spellEnd"/>
            <w:r w:rsidRPr="005D7128">
              <w:rPr>
                <w:rFonts w:ascii="Times New Roman" w:hAnsi="Times New Roman" w:cs="Times New Roman"/>
                <w:b/>
                <w:bCs/>
              </w:rPr>
              <w:t xml:space="preserve"> территории </w:t>
            </w:r>
            <w:proofErr w:type="spellStart"/>
            <w:r w:rsidRPr="005D7128">
              <w:rPr>
                <w:rFonts w:ascii="Times New Roman" w:hAnsi="Times New Roman" w:cs="Times New Roman"/>
                <w:b/>
                <w:bCs/>
              </w:rPr>
              <w:t>Карабашского</w:t>
            </w:r>
            <w:proofErr w:type="spellEnd"/>
            <w:r w:rsidRPr="005D7128">
              <w:rPr>
                <w:rFonts w:ascii="Times New Roman" w:hAnsi="Times New Roman" w:cs="Times New Roman"/>
                <w:b/>
                <w:bCs/>
              </w:rPr>
              <w:t xml:space="preserve"> городского округа Челябинской области на 2016-2018 годы"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09 0 00 00000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0F2678" w:rsidRPr="005D7128" w:rsidTr="005D7128">
        <w:trPr>
          <w:trHeight w:val="11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Софинансирования из местного бюджета поддержки и развития малого и среднего предпринимательства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09 0 00 L0000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200,0</w:t>
            </w:r>
          </w:p>
        </w:tc>
      </w:tr>
      <w:tr w:rsidR="000F2678" w:rsidRPr="005D7128" w:rsidTr="005D7128">
        <w:trPr>
          <w:trHeight w:val="13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Реализация направлений расходов в рамках Муниципальной программы "Поддержка и развитие малого и среднего предпринимательства </w:t>
            </w:r>
            <w:proofErr w:type="spellStart"/>
            <w:r w:rsidRPr="005D7128">
              <w:rPr>
                <w:rFonts w:ascii="Times New Roman" w:hAnsi="Times New Roman" w:cs="Times New Roman"/>
              </w:rPr>
              <w:t>монопрофильной</w:t>
            </w:r>
            <w:proofErr w:type="spellEnd"/>
            <w:r w:rsidRPr="005D7128">
              <w:rPr>
                <w:rFonts w:ascii="Times New Roman" w:hAnsi="Times New Roman" w:cs="Times New Roman"/>
              </w:rPr>
              <w:t xml:space="preserve"> территории </w:t>
            </w:r>
            <w:proofErr w:type="spellStart"/>
            <w:r w:rsidRPr="005D7128">
              <w:rPr>
                <w:rFonts w:ascii="Times New Roman" w:hAnsi="Times New Roman" w:cs="Times New Roman"/>
              </w:rPr>
              <w:t>Карабашского</w:t>
            </w:r>
            <w:proofErr w:type="spellEnd"/>
            <w:r w:rsidRPr="005D7128">
              <w:rPr>
                <w:rFonts w:ascii="Times New Roman" w:hAnsi="Times New Roman" w:cs="Times New Roman"/>
              </w:rPr>
              <w:t xml:space="preserve"> городского округа Челябинской области на 2016-2018 годы"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09 0 00 L5272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200,0</w:t>
            </w:r>
          </w:p>
        </w:tc>
      </w:tr>
      <w:tr w:rsidR="000F2678" w:rsidRPr="005D7128" w:rsidTr="001D2282">
        <w:trPr>
          <w:trHeight w:val="11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"Поддержка и развитие малого и среднего пре</w:t>
            </w:r>
            <w:r w:rsidR="004075B6">
              <w:rPr>
                <w:rFonts w:ascii="Times New Roman" w:hAnsi="Times New Roman" w:cs="Times New Roman"/>
              </w:rPr>
              <w:t>д</w:t>
            </w:r>
            <w:bookmarkStart w:id="0" w:name="_GoBack"/>
            <w:bookmarkEnd w:id="0"/>
            <w:r w:rsidRPr="005D7128">
              <w:rPr>
                <w:rFonts w:ascii="Times New Roman" w:hAnsi="Times New Roman" w:cs="Times New Roman"/>
              </w:rPr>
              <w:t xml:space="preserve">принимательства </w:t>
            </w:r>
            <w:proofErr w:type="spellStart"/>
            <w:r w:rsidRPr="005D7128">
              <w:rPr>
                <w:rFonts w:ascii="Times New Roman" w:hAnsi="Times New Roman" w:cs="Times New Roman"/>
              </w:rPr>
              <w:t>монопрофильной</w:t>
            </w:r>
            <w:proofErr w:type="spellEnd"/>
            <w:r w:rsidRPr="005D7128">
              <w:rPr>
                <w:rFonts w:ascii="Times New Roman" w:hAnsi="Times New Roman" w:cs="Times New Roman"/>
              </w:rPr>
              <w:t xml:space="preserve"> территории </w:t>
            </w:r>
            <w:proofErr w:type="spellStart"/>
            <w:r w:rsidRPr="005D7128">
              <w:rPr>
                <w:rFonts w:ascii="Times New Roman" w:hAnsi="Times New Roman" w:cs="Times New Roman"/>
              </w:rPr>
              <w:lastRenderedPageBreak/>
              <w:t>Карабашского</w:t>
            </w:r>
            <w:proofErr w:type="spellEnd"/>
            <w:r w:rsidRPr="005D7128">
              <w:rPr>
                <w:rFonts w:ascii="Times New Roman" w:hAnsi="Times New Roman" w:cs="Times New Roman"/>
              </w:rPr>
              <w:t xml:space="preserve"> городского округа Челябинской области на 2016-2018 годы"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09 0 00 L5272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200,0</w:t>
            </w:r>
          </w:p>
        </w:tc>
      </w:tr>
      <w:tr w:rsidR="000F2678" w:rsidRPr="005D7128" w:rsidTr="005D7128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Муниципальная программа "Капитальное строительство на территории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10 0 00 00000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56 383,0</w:t>
            </w:r>
          </w:p>
        </w:tc>
      </w:tr>
      <w:tr w:rsidR="000F2678" w:rsidRPr="005D7128" w:rsidTr="005D7128">
        <w:trPr>
          <w:trHeight w:val="8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6 383,0</w:t>
            </w:r>
          </w:p>
        </w:tc>
      </w:tr>
      <w:tr w:rsidR="000F2678" w:rsidRPr="005D7128" w:rsidTr="005D7128">
        <w:trPr>
          <w:trHeight w:val="1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39,9</w:t>
            </w:r>
          </w:p>
        </w:tc>
      </w:tr>
      <w:tr w:rsidR="000F2678" w:rsidRPr="005D7128" w:rsidTr="005D7128">
        <w:trPr>
          <w:trHeight w:val="1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 ("Капитальные вложения в объекты государственной (муниципальной) собственности")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500,0</w:t>
            </w:r>
          </w:p>
        </w:tc>
      </w:tr>
      <w:tr w:rsidR="000F2678" w:rsidRPr="005D7128" w:rsidTr="005D7128">
        <w:trPr>
          <w:trHeight w:val="12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("Капитальные вложения в объекты государственной (муниципальной) собственности")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4 010,8</w:t>
            </w:r>
          </w:p>
        </w:tc>
      </w:tr>
      <w:tr w:rsidR="000F2678" w:rsidRPr="005D7128" w:rsidTr="005D7128">
        <w:trPr>
          <w:trHeight w:val="14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(Капитальные вложения в объекты государственной (муниципальной) собственности)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1 832,3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 xml:space="preserve">Подпрограмма "Строительство сортировочного комплекса на </w:t>
            </w:r>
            <w:r w:rsidRPr="005D7128">
              <w:rPr>
                <w:rFonts w:ascii="Times New Roman" w:hAnsi="Times New Roman" w:cs="Times New Roman"/>
                <w:b/>
                <w:bCs/>
              </w:rPr>
              <w:lastRenderedPageBreak/>
              <w:t>площадке полигона ТБО" на 2018-2019 годы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lastRenderedPageBreak/>
              <w:t>10 1 00 00000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50 000,0</w:t>
            </w:r>
          </w:p>
        </w:tc>
      </w:tr>
      <w:tr w:rsidR="000F2678" w:rsidRPr="005D7128" w:rsidTr="005D7128">
        <w:trPr>
          <w:trHeight w:val="11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spellStart"/>
            <w:r w:rsidRPr="005D7128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5D7128">
              <w:rPr>
                <w:rFonts w:ascii="Times New Roman" w:hAnsi="Times New Roman" w:cs="Times New Roman"/>
              </w:rPr>
              <w:t xml:space="preserve"> из местного бюджета строительства сортировочного комплекса на площадке полигона ТБО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 1 00 L0000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500,0</w:t>
            </w:r>
          </w:p>
        </w:tc>
      </w:tr>
      <w:tr w:rsidR="000F2678" w:rsidRPr="005D7128" w:rsidTr="005D7128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Подпрограммы "Строительство сортировочного комплекса на площадке полигона ТБО" на 2018-2019 годы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 1 00 L5660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500,0</w:t>
            </w:r>
          </w:p>
        </w:tc>
      </w:tr>
      <w:tr w:rsidR="000F2678" w:rsidRPr="005D7128" w:rsidTr="005D7128">
        <w:trPr>
          <w:trHeight w:val="1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Подпрограммы "Строительство сортировочного комплекса на площадке полигона ТБО" на 2018-2019 годы (Капитальные вложения в объекты государственной (муниципальной) собственности)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 1 00 L5660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500,0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49 500,0</w:t>
            </w:r>
          </w:p>
        </w:tc>
      </w:tr>
      <w:tr w:rsidR="000F2678" w:rsidRPr="005D7128" w:rsidTr="005D7128">
        <w:trPr>
          <w:trHeight w:val="5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Создание и оснащение объектов обращения с отходами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 1 01 R5660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49 500,0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Создание и оснащение объектов обращения с отходами в рамках реализации направлений расходов  Подпрограммы "Строительство сортировочного комплекса на площадке полигона ТБО" на 2018-2019 годы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 1 01 R5660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49 500,0</w:t>
            </w:r>
          </w:p>
        </w:tc>
      </w:tr>
      <w:tr w:rsidR="000F2678" w:rsidRPr="005D7128" w:rsidTr="005D7128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Создание и оснащение объектов обращения с отходами в рамках реализации направлений расходов  Подпрограммы "Строительство сортировочного комплекса на площадке полигона ТБО" на 2018-2019 годы (Капитальные вложения в объекты государственной (муниципальной) собственности)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 1 01 R5660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49 500,0</w:t>
            </w:r>
          </w:p>
        </w:tc>
      </w:tr>
      <w:tr w:rsidR="000F2678" w:rsidRPr="005D7128" w:rsidTr="005D7128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Муниципальная программа "Обеспечение доступным и комфортным жильем гражданам Российской Федерации в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12 0 00 00000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</w:tr>
      <w:tr w:rsidR="000F2678" w:rsidRPr="005D7128" w:rsidTr="005D7128">
        <w:trPr>
          <w:trHeight w:val="16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Подпрограмма "Оказание молодым семьям государственной поддержки для улучшения жилищных условий" Муниципальная программа "Обеспечение доступным и комфортным жильем гражданам Российской Федерации в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12 1 00 00000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500,0</w:t>
            </w:r>
          </w:p>
        </w:tc>
      </w:tr>
      <w:tr w:rsidR="000F2678" w:rsidRPr="005D7128" w:rsidTr="005D7128">
        <w:trPr>
          <w:trHeight w:val="10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spellStart"/>
            <w:r w:rsidRPr="005D71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D7128">
              <w:rPr>
                <w:rFonts w:ascii="Times New Roman" w:hAnsi="Times New Roman" w:cs="Times New Roman"/>
              </w:rPr>
              <w:t xml:space="preserve"> из местного бюджета мероприятий по обеспечению доступным и комфортным жильем граждан Российской Федерации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12 1 00 S0000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500,0</w:t>
            </w:r>
          </w:p>
        </w:tc>
      </w:tr>
      <w:tr w:rsidR="000F2678" w:rsidRPr="005D7128" w:rsidTr="005D7128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Подпрограммы "Оказание молодым семьям государственной поддержки для улучшения жилищных условий" Муниципальной программы "Обеспечение доступным и комфортным жильем гражданам Российской Федерации в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12 1 00 S0250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500,0</w:t>
            </w:r>
          </w:p>
        </w:tc>
      </w:tr>
      <w:tr w:rsidR="000F2678" w:rsidRPr="005D7128" w:rsidTr="005D7128">
        <w:trPr>
          <w:trHeight w:val="20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Подпрограммы "Оказание молодым семьям государственной поддержки для улучшения жилищных условий" Муниципальной программы "Обеспечение доступным и комфортным жильем гражданам Российской Федерации в Карабашском городском округе"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12 1 00 S0250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500,0</w:t>
            </w:r>
          </w:p>
        </w:tc>
      </w:tr>
      <w:tr w:rsidR="000F2678" w:rsidRPr="005D7128" w:rsidTr="001D2282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Реализация направлений расходов в рамках Подпрограммы "Оказание молодым семьям государственной поддержки для улучшения жилищных условий" Муниципальной программы "Обеспечение доступным и комфортным жильем гражданам Российской Федерации в </w:t>
            </w:r>
            <w:r w:rsidRPr="005D7128">
              <w:rPr>
                <w:rFonts w:ascii="Times New Roman" w:hAnsi="Times New Roman" w:cs="Times New Roman"/>
              </w:rPr>
              <w:lastRenderedPageBreak/>
              <w:t>Карабашском городском округе" (Субсидии гражданам на приобретение жилья)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12 1 00 S0250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500,0</w:t>
            </w:r>
          </w:p>
        </w:tc>
      </w:tr>
      <w:tr w:rsidR="000F2678" w:rsidRPr="005D7128" w:rsidTr="001D2282">
        <w:trPr>
          <w:trHeight w:val="11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Муниципальная программа "Развитие физической культуры и массового спорта в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13 0 00 00000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5 794,2</w:t>
            </w:r>
          </w:p>
        </w:tc>
      </w:tr>
      <w:tr w:rsidR="000F2678" w:rsidRPr="005D7128" w:rsidTr="005D7128">
        <w:trPr>
          <w:trHeight w:val="9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140,0</w:t>
            </w:r>
          </w:p>
        </w:tc>
      </w:tr>
      <w:tr w:rsidR="000F2678" w:rsidRPr="005D7128" w:rsidTr="005D7128">
        <w:trPr>
          <w:trHeight w:val="20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40,0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100,0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13 0 00 00970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90,3</w:t>
            </w:r>
          </w:p>
        </w:tc>
      </w:tr>
      <w:tr w:rsidR="000F2678" w:rsidRPr="005D7128" w:rsidTr="005D7128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13 0 00 00970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90,3</w:t>
            </w:r>
          </w:p>
        </w:tc>
      </w:tr>
      <w:tr w:rsidR="000F2678" w:rsidRPr="005D7128" w:rsidTr="005D7128">
        <w:trPr>
          <w:trHeight w:val="5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Расходы на обеспечение </w:t>
            </w:r>
            <w:r w:rsidRPr="005D7128">
              <w:rPr>
                <w:rFonts w:ascii="Times New Roman" w:hAnsi="Times New Roman" w:cs="Times New Roman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13 0 00 00990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4 578,5</w:t>
            </w:r>
          </w:p>
        </w:tc>
      </w:tr>
      <w:tr w:rsidR="000F2678" w:rsidRPr="005D7128" w:rsidTr="005D7128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13 0 00 00990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3 869,6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13 0 00 00990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708,9</w:t>
            </w:r>
          </w:p>
        </w:tc>
      </w:tr>
      <w:tr w:rsidR="000F2678" w:rsidRPr="005D7128" w:rsidTr="005D7128">
        <w:trPr>
          <w:trHeight w:val="9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spellStart"/>
            <w:r w:rsidRPr="005D71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D7128">
              <w:rPr>
                <w:rFonts w:ascii="Times New Roman" w:hAnsi="Times New Roman" w:cs="Times New Roman"/>
              </w:rPr>
              <w:t xml:space="preserve"> из местного бюджета на организацию и проведение мероприятий в сфере физической культуры и спорта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 0 00 S0000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105,0</w:t>
            </w:r>
          </w:p>
        </w:tc>
      </w:tr>
      <w:tr w:rsidR="000F2678" w:rsidRPr="005D7128" w:rsidTr="005D7128">
        <w:trPr>
          <w:trHeight w:val="5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 0 00 S1000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105,0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 0 00 S1001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60,0</w:t>
            </w:r>
          </w:p>
        </w:tc>
      </w:tr>
      <w:tr w:rsidR="000F2678" w:rsidRPr="005D7128" w:rsidTr="005D7128">
        <w:trPr>
          <w:trHeight w:val="1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 0 00 S1001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60,0</w:t>
            </w:r>
          </w:p>
        </w:tc>
      </w:tr>
      <w:tr w:rsidR="000F2678" w:rsidRPr="005D7128" w:rsidTr="001D2282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Оплата труда руководителей спортивных секций и организаторов физкультурно-оздоровительной работы с лицами с ограниченными </w:t>
            </w:r>
            <w:r w:rsidRPr="005D7128">
              <w:rPr>
                <w:rFonts w:ascii="Times New Roman" w:hAnsi="Times New Roman" w:cs="Times New Roman"/>
              </w:rPr>
              <w:lastRenderedPageBreak/>
              <w:t>возможностями здоровья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13 0 00 S1006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45,0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Оплата труда руководителей спортивных секций и организаторов физкультурно-оздоровительной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 0 00 S1006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45,0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13 0 01 71000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880,4</w:t>
            </w:r>
          </w:p>
        </w:tc>
      </w:tr>
      <w:tr w:rsidR="000F2678" w:rsidRPr="005D7128" w:rsidTr="005D7128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13 0 01 71000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880,4</w:t>
            </w:r>
          </w:p>
        </w:tc>
      </w:tr>
      <w:tr w:rsidR="000F2678" w:rsidRPr="005D7128" w:rsidTr="005D7128">
        <w:trPr>
          <w:trHeight w:val="11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13 0 01 71001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528,2</w:t>
            </w:r>
          </w:p>
        </w:tc>
      </w:tr>
      <w:tr w:rsidR="000F2678" w:rsidRPr="005D7128" w:rsidTr="005D7128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13 0 01 71001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528,2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физкультурно-оздоровительной работы с указанными лицами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13 0 01 71006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352,2</w:t>
            </w:r>
          </w:p>
        </w:tc>
      </w:tr>
      <w:tr w:rsidR="000F2678" w:rsidRPr="005D7128" w:rsidTr="001D2282">
        <w:trPr>
          <w:trHeight w:val="11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Оплата труда руководителей спортивных секций для лиц с ограниченными возможностями здоровья и организаторов физкультурно-оздоровительной </w:t>
            </w:r>
            <w:r w:rsidRPr="005D7128">
              <w:rPr>
                <w:rFonts w:ascii="Times New Roman" w:hAnsi="Times New Roman" w:cs="Times New Roman"/>
              </w:rPr>
              <w:lastRenderedPageBreak/>
              <w:t>работы с указанными лицами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13 0 01 71006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352,2</w:t>
            </w:r>
          </w:p>
        </w:tc>
      </w:tr>
      <w:tr w:rsidR="000F2678" w:rsidRPr="005D7128" w:rsidTr="001D2282">
        <w:trPr>
          <w:trHeight w:val="7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Муниципальная программа "Профилактика терроризма в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14 0 00 00000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0F2678" w:rsidRPr="005D7128" w:rsidTr="005D7128">
        <w:trPr>
          <w:trHeight w:val="9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14 0 00 00840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10,0</w:t>
            </w:r>
          </w:p>
        </w:tc>
      </w:tr>
      <w:tr w:rsidR="000F2678" w:rsidRPr="005D7128" w:rsidTr="001D2282">
        <w:trPr>
          <w:trHeight w:val="19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14 0 00 00840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10,0</w:t>
            </w:r>
          </w:p>
        </w:tc>
      </w:tr>
      <w:tr w:rsidR="000F2678" w:rsidRPr="005D7128" w:rsidTr="005D712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15 0 00 00000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15 0 00 00840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200,0</w:t>
            </w:r>
          </w:p>
        </w:tc>
      </w:tr>
      <w:tr w:rsidR="000F2678" w:rsidRPr="005D7128" w:rsidTr="001D2282">
        <w:trPr>
          <w:trHeight w:val="20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15 0 00 00840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200,0</w:t>
            </w:r>
          </w:p>
        </w:tc>
      </w:tr>
      <w:tr w:rsidR="000F2678" w:rsidRPr="005D7128" w:rsidTr="001D2282">
        <w:trPr>
          <w:trHeight w:val="13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Муниципальная программа "Формирование доступной среды для инвалидов и маломобильных групп населения на 2016 -2018 годы"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16 0 00 00000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</w:tr>
      <w:tr w:rsidR="000F2678" w:rsidRPr="005D7128" w:rsidTr="001D2282">
        <w:trPr>
          <w:trHeight w:val="14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на 2016-2018  годы"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16 0 00 00840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15,0</w:t>
            </w:r>
          </w:p>
        </w:tc>
      </w:tr>
      <w:tr w:rsidR="000F2678" w:rsidRPr="005D7128" w:rsidTr="001D2282">
        <w:trPr>
          <w:trHeight w:val="22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на 2016-2018 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16 0 00 00840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5,0</w:t>
            </w:r>
          </w:p>
        </w:tc>
      </w:tr>
      <w:tr w:rsidR="000F2678" w:rsidRPr="005D7128" w:rsidTr="005D7128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на 2016-2018 годы " (Предоставление субсидии бюджетным, автономным учреждениям и и</w:t>
            </w:r>
            <w:r w:rsidR="001D2282">
              <w:rPr>
                <w:rFonts w:ascii="Times New Roman" w:hAnsi="Times New Roman" w:cs="Times New Roman"/>
              </w:rPr>
              <w:t>ным некоммерческим организациям</w:t>
            </w:r>
            <w:r w:rsidRPr="005D71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16 0 00 00840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10,0</w:t>
            </w:r>
          </w:p>
        </w:tc>
      </w:tr>
      <w:tr w:rsidR="000F2678" w:rsidRPr="005D7128" w:rsidTr="001D2282">
        <w:trPr>
          <w:trHeight w:val="1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Муниципальная программа "Профилактика преступлений и иных правонарушений на территории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17 0 00 00000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0F2678" w:rsidRPr="005D7128" w:rsidTr="005D7128">
        <w:trPr>
          <w:trHeight w:val="13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"Профилактика преступлений и иных правонарушений на территории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17 0 00 00840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30,0</w:t>
            </w:r>
          </w:p>
        </w:tc>
      </w:tr>
      <w:tr w:rsidR="000F2678" w:rsidRPr="005D7128" w:rsidTr="005D7128">
        <w:trPr>
          <w:trHeight w:val="20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"Профилактика преступлений и иных правонарушений на территории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17 0 00 00840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30,0</w:t>
            </w:r>
          </w:p>
        </w:tc>
      </w:tr>
      <w:tr w:rsidR="000F2678" w:rsidRPr="005D7128" w:rsidTr="001D2282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Муниципальная программа "Развитие дошкольного образования"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18 0 00 00000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61 912,4</w:t>
            </w:r>
          </w:p>
        </w:tc>
      </w:tr>
      <w:tr w:rsidR="000F2678" w:rsidRPr="005D7128" w:rsidTr="005D7128">
        <w:trPr>
          <w:trHeight w:val="9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Организация питания в дошкольных организациях в рамках программы "Развитие дошкольного образования" 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18 0 00 00950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8 690,0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Организация питания в дошкольных организациях в рамках программы "Развитие дошкольного образования" 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18 0 00 00950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8 690,0</w:t>
            </w:r>
          </w:p>
        </w:tc>
      </w:tr>
      <w:tr w:rsidR="000F2678" w:rsidRPr="005D7128" w:rsidTr="005D7128">
        <w:trPr>
          <w:trHeight w:val="10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18 0 00 00970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1 619,0</w:t>
            </w:r>
          </w:p>
        </w:tc>
      </w:tr>
      <w:tr w:rsidR="000F2678" w:rsidRPr="005D7128" w:rsidTr="005D7128">
        <w:trPr>
          <w:trHeight w:val="8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18 0 00 00970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1 619,0</w:t>
            </w:r>
          </w:p>
        </w:tc>
      </w:tr>
      <w:tr w:rsidR="000F2678" w:rsidRPr="005D7128" w:rsidTr="005D7128">
        <w:trPr>
          <w:trHeight w:val="8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учреждений  в рамках муниципальной программы "Развитие дошкольного образования"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18 0 00 00990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15 615,2</w:t>
            </w:r>
          </w:p>
        </w:tc>
      </w:tr>
      <w:tr w:rsidR="000F2678" w:rsidRPr="005D7128" w:rsidTr="005D7128">
        <w:trPr>
          <w:trHeight w:val="19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 в рамках муниципальной программы "Развитие дошкольного образования"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18 0 00 00990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8 916,2</w:t>
            </w:r>
          </w:p>
        </w:tc>
      </w:tr>
      <w:tr w:rsidR="000F2678" w:rsidRPr="005D7128" w:rsidTr="001D2282">
        <w:trPr>
          <w:trHeight w:val="11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учреждений  в рамках муниципальной программы </w:t>
            </w:r>
            <w:r w:rsidRPr="005D7128">
              <w:rPr>
                <w:rFonts w:ascii="Times New Roman" w:hAnsi="Times New Roman" w:cs="Times New Roman"/>
              </w:rPr>
              <w:lastRenderedPageBreak/>
              <w:t>"Развитие дошкольного образования" 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18 0 00 00990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6 698,2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  в рамках муниципальной программы "Развитие дошкольного образования" 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18 0 00 00990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0,8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Доведение до норм питания детей,  посещающих  дошкольные образовательные учреждения за счет средств местного бюджета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18 0 00 04900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283,0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Доведение до норм питания детей,  посещающих  дошкольные образовательные учреждения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18 0 00 04900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283,0</w:t>
            </w:r>
          </w:p>
        </w:tc>
      </w:tr>
      <w:tr w:rsidR="000F2678" w:rsidRPr="005D7128" w:rsidTr="005D7128">
        <w:trPr>
          <w:trHeight w:val="1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spellStart"/>
            <w:r w:rsidRPr="005D71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D7128">
              <w:rPr>
                <w:rFonts w:ascii="Times New Roman" w:hAnsi="Times New Roman" w:cs="Times New Roman"/>
              </w:rPr>
              <w:t xml:space="preserve"> из местного бюджета обеспечение доступности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18 0 00 S0000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150,0</w:t>
            </w:r>
          </w:p>
        </w:tc>
      </w:tr>
      <w:tr w:rsidR="000F2678" w:rsidRPr="005D7128" w:rsidTr="005D7128">
        <w:trPr>
          <w:trHeight w:val="14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Обеспечение доступности получения детьми дошкольного возраста с ограниченными возможностями здоровья качественного образования и коррекции развития в рамках  муниципальной программы "Развитие дошкольного образования"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18 0 00 S2000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150,0</w:t>
            </w:r>
          </w:p>
        </w:tc>
      </w:tr>
      <w:tr w:rsidR="000F2678" w:rsidRPr="005D7128" w:rsidTr="001D2282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gramStart"/>
            <w:r w:rsidRPr="005D7128">
              <w:rPr>
                <w:rFonts w:ascii="Times New Roman" w:hAnsi="Times New Roman" w:cs="Times New Roman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</w:t>
            </w:r>
            <w:r w:rsidRPr="005D7128">
              <w:rPr>
                <w:rFonts w:ascii="Times New Roman" w:hAnsi="Times New Roman" w:cs="Times New Roman"/>
              </w:rPr>
              <w:lastRenderedPageBreak/>
              <w:t xml:space="preserve">коррекции развития в рамках  муниципальной программы "Развитие дошкольного образования" </w:t>
            </w:r>
            <w:proofErr w:type="gram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18 0 00 S2220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150,0</w:t>
            </w:r>
          </w:p>
        </w:tc>
      </w:tr>
      <w:tr w:rsidR="000F2678" w:rsidRPr="005D7128" w:rsidTr="005D7128">
        <w:trPr>
          <w:trHeight w:val="28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gramStart"/>
            <w:r w:rsidRPr="005D7128">
              <w:rPr>
                <w:rFonts w:ascii="Times New Roman" w:hAnsi="Times New Roman" w:cs="Times New Roman"/>
              </w:rPr>
              <w:lastRenderedPageBreak/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в рамках  муниципальной программы "Развитие дошкольного образования" 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18 0 00 S2220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150,0</w:t>
            </w:r>
          </w:p>
        </w:tc>
      </w:tr>
      <w:tr w:rsidR="000F2678" w:rsidRPr="005D7128" w:rsidTr="005D7128">
        <w:trPr>
          <w:trHeight w:val="14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spellStart"/>
            <w:r w:rsidRPr="005D71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D7128">
              <w:rPr>
                <w:rFonts w:ascii="Times New Roman" w:hAnsi="Times New Roman" w:cs="Times New Roman"/>
              </w:rPr>
              <w:t xml:space="preserve"> из местного бюджета на привлечение детей из малообеспеченных, неблагополучных семей, а также семей, оказавшихся в трудной жизненной ситуации, в  дошкольные образовательные организации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18 0 00 S0000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100,0</w:t>
            </w:r>
          </w:p>
        </w:tc>
      </w:tr>
      <w:tr w:rsidR="000F2678" w:rsidRPr="005D7128" w:rsidTr="005D7128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18 0 00 S9900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100,0</w:t>
            </w:r>
          </w:p>
        </w:tc>
      </w:tr>
      <w:tr w:rsidR="000F2678" w:rsidRPr="005D7128" w:rsidTr="004075B6">
        <w:trPr>
          <w:trHeight w:val="2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</w:t>
            </w:r>
            <w:r w:rsidRPr="005D7128">
              <w:rPr>
                <w:rFonts w:ascii="Times New Roman" w:hAnsi="Times New Roman" w:cs="Times New Roman"/>
              </w:rPr>
              <w:lastRenderedPageBreak/>
              <w:t>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18 0 00 S9900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100,0</w:t>
            </w:r>
          </w:p>
        </w:tc>
      </w:tr>
      <w:tr w:rsidR="000F2678" w:rsidRPr="005D7128" w:rsidTr="001D2282">
        <w:trPr>
          <w:trHeight w:val="16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18 0 01 00000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1 816,2</w:t>
            </w:r>
          </w:p>
        </w:tc>
      </w:tr>
      <w:tr w:rsidR="000F2678" w:rsidRPr="005D7128" w:rsidTr="005D7128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18 0 01 09900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243,2</w:t>
            </w:r>
          </w:p>
        </w:tc>
      </w:tr>
      <w:tr w:rsidR="000F2678" w:rsidRPr="005D7128" w:rsidTr="001D2282">
        <w:trPr>
          <w:trHeight w:val="34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18 0 01 09900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243,2</w:t>
            </w:r>
          </w:p>
        </w:tc>
      </w:tr>
      <w:tr w:rsidR="000F2678" w:rsidRPr="005D7128" w:rsidTr="005D7128">
        <w:trPr>
          <w:trHeight w:val="20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gramStart"/>
            <w:r w:rsidRPr="005D7128">
              <w:rPr>
                <w:rFonts w:ascii="Times New Roman" w:hAnsi="Times New Roman" w:cs="Times New Roman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  <w:proofErr w:type="gram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18 0 01 02220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1 573,0</w:t>
            </w:r>
          </w:p>
        </w:tc>
      </w:tr>
      <w:tr w:rsidR="000F2678" w:rsidRPr="005D7128" w:rsidTr="005D7128">
        <w:trPr>
          <w:trHeight w:val="25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gramStart"/>
            <w:r w:rsidRPr="005D7128">
              <w:rPr>
                <w:rFonts w:ascii="Times New Roman" w:hAnsi="Times New Roman" w:cs="Times New Roman"/>
              </w:rPr>
              <w:lastRenderedPageBreak/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18 0 01 02220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1 573,0</w:t>
            </w:r>
          </w:p>
        </w:tc>
      </w:tr>
      <w:tr w:rsidR="000F2678" w:rsidRPr="005D7128" w:rsidTr="005D7128">
        <w:trPr>
          <w:trHeight w:val="17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18 0 02 00000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33 639,0</w:t>
            </w:r>
          </w:p>
        </w:tc>
      </w:tr>
      <w:tr w:rsidR="000F2678" w:rsidRPr="005D7128" w:rsidTr="005D7128">
        <w:trPr>
          <w:trHeight w:val="20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18 0 02 01900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29 925,0</w:t>
            </w:r>
          </w:p>
        </w:tc>
      </w:tr>
      <w:tr w:rsidR="000F2678" w:rsidRPr="005D7128" w:rsidTr="001D2282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(Закупка товаров, работ и услуг для обеспечения государственных (муниципальных) </w:t>
            </w:r>
            <w:r w:rsidRPr="005D7128">
              <w:rPr>
                <w:rFonts w:ascii="Times New Roman" w:hAnsi="Times New Roman" w:cs="Times New Roman"/>
              </w:rPr>
              <w:lastRenderedPageBreak/>
              <w:t>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18 0 02 01900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1 010,3</w:t>
            </w:r>
          </w:p>
        </w:tc>
      </w:tr>
      <w:tr w:rsidR="000F2678" w:rsidRPr="005D7128" w:rsidTr="005D7128">
        <w:trPr>
          <w:trHeight w:val="13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18 0 02 04900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2 703,7</w:t>
            </w:r>
          </w:p>
        </w:tc>
      </w:tr>
      <w:tr w:rsidR="000F2678" w:rsidRPr="005D7128" w:rsidTr="001D2282">
        <w:trPr>
          <w:trHeight w:val="31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18 0 02 04900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2 703,7</w:t>
            </w:r>
          </w:p>
        </w:tc>
      </w:tr>
      <w:tr w:rsidR="000F2678" w:rsidRPr="005D7128" w:rsidTr="005D7128">
        <w:trPr>
          <w:trHeight w:val="5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"Молодежная политика  в Карабашском городском округе"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19 0 00 00000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220,9</w:t>
            </w:r>
          </w:p>
        </w:tc>
      </w:tr>
      <w:tr w:rsidR="000F2678" w:rsidRPr="005D7128" w:rsidTr="001D2282">
        <w:trPr>
          <w:trHeight w:val="8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proofErr w:type="spellStart"/>
            <w:r w:rsidRPr="005D71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D7128">
              <w:rPr>
                <w:rFonts w:ascii="Times New Roman" w:hAnsi="Times New Roman" w:cs="Times New Roman"/>
              </w:rPr>
              <w:t xml:space="preserve"> из местного бюджета мероприятий в области молодежной политики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19 0 00 S0000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0F2678" w:rsidRPr="005D7128" w:rsidTr="005D7128">
        <w:trPr>
          <w:trHeight w:val="9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Мероприятия в области молодежной политики в рамках муниципальной программы "Молодежная политика и оздоровление детей в Карабашском городском округе"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19 0 00 S3300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50,0</w:t>
            </w:r>
          </w:p>
        </w:tc>
      </w:tr>
      <w:tr w:rsidR="000F2678" w:rsidRPr="005D7128" w:rsidTr="005D7128">
        <w:trPr>
          <w:trHeight w:val="16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Мероприятия в области молодежной политики в рамках муниципальной программы "Молодежная политика и оздоровление детей в Карабашском городском округе" 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19 0 00 S3300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50,0</w:t>
            </w:r>
          </w:p>
        </w:tc>
      </w:tr>
      <w:tr w:rsidR="000F2678" w:rsidRPr="005D7128" w:rsidTr="001D2282">
        <w:trPr>
          <w:trHeight w:val="5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Субсидии местным бюджетам для софинансирования расходных обязательств, возникающих при выполнении полномочий органов </w:t>
            </w:r>
            <w:r w:rsidRPr="005D7128">
              <w:rPr>
                <w:rFonts w:ascii="Times New Roman" w:hAnsi="Times New Roman" w:cs="Times New Roman"/>
              </w:rPr>
              <w:lastRenderedPageBreak/>
              <w:t>местного самоуправления по вопросам местного значения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19 0 01 00000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170,9</w:t>
            </w:r>
          </w:p>
        </w:tc>
      </w:tr>
      <w:tr w:rsidR="000F2678" w:rsidRPr="005D7128" w:rsidTr="001D2282">
        <w:trPr>
          <w:trHeight w:val="6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Организация и проведение мероприятий с детьми и молодежью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19 0 01 03300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170,9</w:t>
            </w:r>
          </w:p>
        </w:tc>
      </w:tr>
      <w:tr w:rsidR="000F2678" w:rsidRPr="005D7128" w:rsidTr="005D7128">
        <w:trPr>
          <w:trHeight w:val="9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Организация и проведение мероприятий с детьми и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19 0 01 03300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170,9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Муниципальная программа "Профилактика проявлений экстремизма на территории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20 0 00 00000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0F2678" w:rsidRPr="005D7128" w:rsidTr="001D2282">
        <w:trPr>
          <w:trHeight w:val="14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10,0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10,0</w:t>
            </w:r>
          </w:p>
        </w:tc>
      </w:tr>
      <w:tr w:rsidR="000F2678" w:rsidRPr="005D7128" w:rsidTr="001D2282">
        <w:trPr>
          <w:trHeight w:val="13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Муниципальная программа "Обеспечение деятельности МКУ "Управление гражданской защиты и экологии на территории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21 0 00 00000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4 051,8</w:t>
            </w:r>
          </w:p>
        </w:tc>
      </w:tr>
      <w:tr w:rsidR="000F2678" w:rsidRPr="005D7128" w:rsidTr="001D2282">
        <w:trPr>
          <w:trHeight w:val="1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21 0 00 00970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7,5</w:t>
            </w:r>
          </w:p>
        </w:tc>
      </w:tr>
      <w:tr w:rsidR="000F2678" w:rsidRPr="005D7128" w:rsidTr="005D7128">
        <w:trPr>
          <w:trHeight w:val="9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21 0 00 00970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7,5</w:t>
            </w:r>
          </w:p>
        </w:tc>
      </w:tr>
      <w:tr w:rsidR="000F2678" w:rsidRPr="005D7128" w:rsidTr="001D2282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</w:t>
            </w:r>
            <w:r w:rsidRPr="005D7128">
              <w:rPr>
                <w:rFonts w:ascii="Times New Roman" w:hAnsi="Times New Roman" w:cs="Times New Roman"/>
              </w:rPr>
              <w:lastRenderedPageBreak/>
              <w:t>муниципальных учреждений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21 0 00 00990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4 044,3</w:t>
            </w:r>
          </w:p>
        </w:tc>
      </w:tr>
      <w:tr w:rsidR="000F2678" w:rsidRPr="005D7128" w:rsidTr="005D7128">
        <w:trPr>
          <w:trHeight w:val="17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21 0 00 00990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3 516,2</w:t>
            </w:r>
          </w:p>
        </w:tc>
      </w:tr>
      <w:tr w:rsidR="000F2678" w:rsidRPr="005D7128" w:rsidTr="005D7128">
        <w:trPr>
          <w:trHeight w:val="11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21 0 00 00990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528,1</w:t>
            </w:r>
          </w:p>
        </w:tc>
      </w:tr>
      <w:tr w:rsidR="000F2678" w:rsidRPr="005D7128" w:rsidTr="005D7128">
        <w:trPr>
          <w:trHeight w:val="9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Муниципальная программа "Противодействие злоупотреблению наркотическими средствами и их незаконному обороту на территории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22 0 00 00000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    "Противодействие злоупотреблению наркотическими средствами и их незаконному обороту на территории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22 0 00 00840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10,0</w:t>
            </w:r>
          </w:p>
        </w:tc>
      </w:tr>
      <w:tr w:rsidR="000F2678" w:rsidRPr="005D7128" w:rsidTr="001D2282">
        <w:trPr>
          <w:trHeight w:val="1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    "Противодействие злоупотреблению наркотическими средствами и их незаконному обороту на территории Карабашского городского округа"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22 0 00 00840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10,0</w:t>
            </w:r>
          </w:p>
        </w:tc>
      </w:tr>
      <w:tr w:rsidR="000F2678" w:rsidRPr="005D7128" w:rsidTr="001D2282">
        <w:trPr>
          <w:trHeight w:val="14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Муниципальная программа "Организация временной трудовой занятости несовершеннолетних граждан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23 0 00 00000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434,0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Реализация направлений расходов в рамках муниципальной программы  "Организация временной трудовой занятости несовершеннолетних граждан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23 0 00 00840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434,0</w:t>
            </w:r>
          </w:p>
        </w:tc>
      </w:tr>
      <w:tr w:rsidR="000F2678" w:rsidRPr="005D7128" w:rsidTr="005D7128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 "Организация временной трудовой занятости несовершеннолетних граждан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23 0 00 00840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434,0</w:t>
            </w:r>
          </w:p>
        </w:tc>
      </w:tr>
      <w:tr w:rsidR="000F2678" w:rsidRPr="005D7128" w:rsidTr="001D2282">
        <w:trPr>
          <w:trHeight w:val="11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Муниципальная программа "Крепкая семья в  Карабашском городском округе" на 2017-2019 годы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26 0 00 00000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"Крепкая семья в  Карабашском городском округе" на 2017-2019 годы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26 0 00 00840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5,0</w:t>
            </w:r>
          </w:p>
        </w:tc>
      </w:tr>
      <w:tr w:rsidR="000F2678" w:rsidRPr="005D7128" w:rsidTr="001D2282">
        <w:trPr>
          <w:trHeight w:val="19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"Крепкая семья в  Карабашском городском округе"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26 0 00 00840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5,0</w:t>
            </w:r>
          </w:p>
        </w:tc>
      </w:tr>
      <w:tr w:rsidR="000F2678" w:rsidRPr="005D7128" w:rsidTr="001D2282">
        <w:trPr>
          <w:trHeight w:val="1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Муниципальная программа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28 0 00 00000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0F2678" w:rsidRPr="005D7128" w:rsidTr="005D712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28 0 00 00840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5,0</w:t>
            </w:r>
          </w:p>
        </w:tc>
      </w:tr>
      <w:tr w:rsidR="000F2678" w:rsidRPr="005D7128" w:rsidTr="001D2282">
        <w:trPr>
          <w:trHeight w:val="19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28 0 00 00840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5,0</w:t>
            </w:r>
          </w:p>
        </w:tc>
      </w:tr>
      <w:tr w:rsidR="000F2678" w:rsidRPr="005D7128" w:rsidTr="001D2282">
        <w:trPr>
          <w:trHeight w:val="5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11 818,2</w:t>
            </w:r>
          </w:p>
        </w:tc>
      </w:tr>
      <w:tr w:rsidR="000F2678" w:rsidRPr="005D7128" w:rsidTr="005D7128">
        <w:trPr>
          <w:trHeight w:val="16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99 0 02 00000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21,7</w:t>
            </w:r>
          </w:p>
        </w:tc>
      </w:tr>
      <w:tr w:rsidR="000F2678" w:rsidRPr="005D7128" w:rsidTr="001D2282">
        <w:trPr>
          <w:trHeight w:val="19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99 0 02 51200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  <w:b/>
                <w:bCs/>
              </w:rPr>
            </w:pPr>
            <w:r w:rsidRPr="005D71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21,7</w:t>
            </w:r>
          </w:p>
        </w:tc>
      </w:tr>
      <w:tr w:rsidR="000F2678" w:rsidRPr="005D7128" w:rsidTr="005D7128">
        <w:trPr>
          <w:trHeight w:val="17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99 0 02 51200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21,7</w:t>
            </w:r>
          </w:p>
        </w:tc>
      </w:tr>
      <w:tr w:rsidR="000F2678" w:rsidRPr="005D7128" w:rsidTr="001D2282">
        <w:trPr>
          <w:trHeight w:val="5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99 0 04 00000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11 794,7</w:t>
            </w:r>
          </w:p>
        </w:tc>
      </w:tr>
      <w:tr w:rsidR="000F2678" w:rsidRPr="005D7128" w:rsidTr="001D2282">
        <w:trPr>
          <w:trHeight w:val="8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99 0 04 20400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7 916,4</w:t>
            </w:r>
          </w:p>
        </w:tc>
      </w:tr>
      <w:tr w:rsidR="000F2678" w:rsidRPr="005D7128" w:rsidTr="005D7128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99 0 04 20400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4 617,0</w:t>
            </w:r>
          </w:p>
        </w:tc>
      </w:tr>
      <w:tr w:rsidR="000F2678" w:rsidRPr="005D7128" w:rsidTr="005D7128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99 0 04 20400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1 594,0</w:t>
            </w:r>
          </w:p>
        </w:tc>
      </w:tr>
      <w:tr w:rsidR="000F2678" w:rsidRPr="005D7128" w:rsidTr="005D7128">
        <w:trPr>
          <w:trHeight w:val="8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99 0 04 20400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1 521,9</w:t>
            </w:r>
          </w:p>
        </w:tc>
      </w:tr>
      <w:tr w:rsidR="000F2678" w:rsidRPr="005D7128" w:rsidTr="001D2282">
        <w:trPr>
          <w:trHeight w:val="17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99 0 04 20400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178,5</w:t>
            </w:r>
          </w:p>
        </w:tc>
      </w:tr>
      <w:tr w:rsidR="000F2678" w:rsidRPr="005D7128" w:rsidTr="005D712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99 0 04 20400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5,0</w:t>
            </w:r>
          </w:p>
        </w:tc>
      </w:tr>
      <w:tr w:rsidR="000F2678" w:rsidRPr="005D7128" w:rsidTr="005D7128">
        <w:trPr>
          <w:trHeight w:val="4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Другие мероприятия по реализации государственных функций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99 0 04 29320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57,5</w:t>
            </w:r>
          </w:p>
        </w:tc>
      </w:tr>
      <w:tr w:rsidR="000F2678" w:rsidRPr="005D7128" w:rsidTr="005D7128">
        <w:trPr>
          <w:trHeight w:val="8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Другие мероприятия по реализации государственных функций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99 0 04 29320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57,5</w:t>
            </w:r>
          </w:p>
        </w:tc>
      </w:tr>
      <w:tr w:rsidR="000F2678" w:rsidRPr="005D7128" w:rsidTr="001D2282">
        <w:trPr>
          <w:trHeight w:val="5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Оценка недвижимости, признание прав и регулирование отношений по </w:t>
            </w:r>
            <w:r w:rsidRPr="005D7128">
              <w:rPr>
                <w:rFonts w:ascii="Times New Roman" w:hAnsi="Times New Roman" w:cs="Times New Roman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99 0 04 09002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1 595,0</w:t>
            </w:r>
          </w:p>
        </w:tc>
      </w:tr>
      <w:tr w:rsidR="000F2678" w:rsidRPr="005D7128" w:rsidTr="001D2282">
        <w:trPr>
          <w:trHeight w:val="20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99 0 04 09002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1 595,0</w:t>
            </w:r>
          </w:p>
        </w:tc>
      </w:tr>
      <w:tr w:rsidR="000F2678" w:rsidRPr="005D7128" w:rsidTr="005D7128">
        <w:trPr>
          <w:trHeight w:val="5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Выполнение прочих обязательств государства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99 0 04 92030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2 225,8</w:t>
            </w:r>
          </w:p>
        </w:tc>
      </w:tr>
      <w:tr w:rsidR="000F2678" w:rsidRPr="005D7128" w:rsidTr="001D2282">
        <w:trPr>
          <w:trHeight w:val="14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Выполнение прочих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99 0 04 92030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1 778,4</w:t>
            </w:r>
          </w:p>
        </w:tc>
      </w:tr>
      <w:tr w:rsidR="000F2678" w:rsidRPr="005D7128" w:rsidTr="005D7128">
        <w:trPr>
          <w:trHeight w:val="9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Выполнение прочих обязательств государства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99 0 04 92030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30,0</w:t>
            </w:r>
          </w:p>
        </w:tc>
      </w:tr>
      <w:tr w:rsidR="000F2678" w:rsidRPr="005D7128" w:rsidTr="005D7128">
        <w:trPr>
          <w:trHeight w:val="8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Выполнение прочих обязательств государства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99 0 04 92030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407,4</w:t>
            </w:r>
          </w:p>
        </w:tc>
      </w:tr>
      <w:tr w:rsidR="000F2678" w:rsidRPr="005D7128" w:rsidTr="001D2282">
        <w:trPr>
          <w:trHeight w:val="11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Выполнение прочих обязательств государства (Социальное обеспечение и иные выплаты населению)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99 0 04 92030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10,0</w:t>
            </w:r>
          </w:p>
        </w:tc>
      </w:tr>
      <w:tr w:rsidR="000F2678" w:rsidRPr="005D7128" w:rsidTr="001D2282">
        <w:trPr>
          <w:trHeight w:val="14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99 0 97 00000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1,8</w:t>
            </w:r>
          </w:p>
        </w:tc>
      </w:tr>
      <w:tr w:rsidR="000F2678" w:rsidRPr="005D7128" w:rsidTr="005D7128">
        <w:trPr>
          <w:trHeight w:val="9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99 0 97 00000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0,8</w:t>
            </w:r>
          </w:p>
        </w:tc>
      </w:tr>
      <w:tr w:rsidR="000F2678" w:rsidRPr="005D7128" w:rsidTr="001D2282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(Иные </w:t>
            </w:r>
            <w:r w:rsidRPr="005D7128">
              <w:rPr>
                <w:rFonts w:ascii="Times New Roman" w:hAnsi="Times New Roman" w:cs="Times New Roman"/>
              </w:rPr>
              <w:lastRenderedPageBreak/>
              <w:t>бюджетные ассигнования)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99 0 97 00000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8" w:rsidRPr="005D7128" w:rsidRDefault="000F2678" w:rsidP="000F2678">
            <w:pPr>
              <w:rPr>
                <w:rFonts w:ascii="Times New Roman" w:hAnsi="Times New Roman" w:cs="Times New Roman"/>
              </w:rPr>
            </w:pPr>
            <w:r w:rsidRPr="005D7128">
              <w:rPr>
                <w:rFonts w:ascii="Times New Roman" w:hAnsi="Times New Roman" w:cs="Times New Roman"/>
              </w:rPr>
              <w:t>1,0</w:t>
            </w:r>
          </w:p>
        </w:tc>
      </w:tr>
    </w:tbl>
    <w:p w:rsidR="00BC4E24" w:rsidRPr="005D7128" w:rsidRDefault="00BC4E24" w:rsidP="000F2678">
      <w:pPr>
        <w:rPr>
          <w:rFonts w:ascii="Times New Roman" w:hAnsi="Times New Roman" w:cs="Times New Roman"/>
        </w:rPr>
      </w:pPr>
    </w:p>
    <w:sectPr w:rsidR="00BC4E24" w:rsidRPr="005D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2"/>
    <w:rsid w:val="000F2678"/>
    <w:rsid w:val="001D2282"/>
    <w:rsid w:val="004075B6"/>
    <w:rsid w:val="005277CD"/>
    <w:rsid w:val="005D7128"/>
    <w:rsid w:val="008E729F"/>
    <w:rsid w:val="00913162"/>
    <w:rsid w:val="009C456D"/>
    <w:rsid w:val="00A33A3D"/>
    <w:rsid w:val="00BC4E24"/>
    <w:rsid w:val="00CC794C"/>
    <w:rsid w:val="00EB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</w:style>
  <w:style w:type="paragraph" w:styleId="1">
    <w:name w:val="heading 1"/>
    <w:basedOn w:val="a"/>
    <w:next w:val="a"/>
    <w:link w:val="10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0F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</w:style>
  <w:style w:type="paragraph" w:styleId="1">
    <w:name w:val="heading 1"/>
    <w:basedOn w:val="a"/>
    <w:next w:val="a"/>
    <w:link w:val="10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0F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C1F8-DC2B-43F7-9D61-86585038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72</Pages>
  <Words>14830</Words>
  <Characters>84534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99166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uf7</dc:creator>
  <cp:keywords/>
  <dc:description/>
  <cp:lastModifiedBy>fin304</cp:lastModifiedBy>
  <cp:revision>16</cp:revision>
  <dcterms:created xsi:type="dcterms:W3CDTF">2018-03-27T03:16:00Z</dcterms:created>
  <dcterms:modified xsi:type="dcterms:W3CDTF">2018-03-30T04:21:00Z</dcterms:modified>
</cp:coreProperties>
</file>