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Карабашского городского округа уведомляет о начале публичных консультаций в целях </w:t>
      </w:r>
      <w:proofErr w:type="gramStart"/>
      <w:r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оценки </w:t>
      </w:r>
      <w:r w:rsidR="00691543" w:rsidRPr="000E6503">
        <w:rPr>
          <w:rFonts w:ascii="Times New Roman" w:hAnsi="Times New Roman" w:cs="Times New Roman"/>
          <w:sz w:val="24"/>
          <w:szCs w:val="24"/>
          <w:lang w:eastAsia="ru-RU"/>
        </w:rPr>
        <w:t>регулирующего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воздействия </w:t>
      </w:r>
      <w:r w:rsidR="00691543"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D2752F" w:rsidRPr="000E6503">
        <w:rPr>
          <w:rFonts w:ascii="Times New Roman" w:hAnsi="Times New Roman" w:cs="Times New Roman"/>
          <w:sz w:val="24"/>
          <w:szCs w:val="24"/>
          <w:lang w:eastAsia="ru-RU"/>
        </w:rPr>
        <w:t>решения собрания депутатов</w:t>
      </w:r>
      <w:proofErr w:type="gramEnd"/>
      <w:r w:rsidR="00D2752F"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Карабашского городского округа </w:t>
      </w:r>
      <w:r w:rsidR="00D2752F"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691543" w:rsidRPr="000E65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2752F" w:rsidRPr="000E6503">
        <w:rPr>
          <w:rFonts w:ascii="Times New Roman" w:hAnsi="Times New Roman" w:cs="Times New Roman"/>
          <w:bCs/>
          <w:sz w:val="24"/>
          <w:szCs w:val="24"/>
        </w:rPr>
        <w:t>Порядка осуществления</w:t>
      </w:r>
      <w:r w:rsidRPr="000E6503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</w:t>
      </w:r>
      <w:r w:rsidR="00D2752F" w:rsidRPr="000E6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503" w:rsidRPr="000E6503">
        <w:rPr>
          <w:rFonts w:ascii="Times New Roman" w:hAnsi="Times New Roman" w:cs="Times New Roman"/>
          <w:bCs/>
          <w:sz w:val="24"/>
          <w:szCs w:val="24"/>
        </w:rPr>
        <w:t xml:space="preserve">соблюдения условий организации регулярных перевозок </w:t>
      </w:r>
      <w:r w:rsidR="000E6503" w:rsidRPr="000E6503">
        <w:rPr>
          <w:rFonts w:ascii="Times New Roman" w:hAnsi="Times New Roman" w:cs="Times New Roman"/>
          <w:sz w:val="24"/>
          <w:szCs w:val="24"/>
        </w:rPr>
        <w:t>на территории Карабашского городского округа</w:t>
      </w:r>
      <w:r w:rsidRPr="000E6503">
        <w:rPr>
          <w:rFonts w:ascii="Times New Roman" w:hAnsi="Times New Roman" w:cs="Times New Roman"/>
          <w:bCs/>
          <w:sz w:val="24"/>
          <w:szCs w:val="24"/>
        </w:rPr>
        <w:t>»</w:t>
      </w:r>
      <w:r w:rsidR="00691543" w:rsidRPr="000E6503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органа-разработчика проекта муниципального нормативного правового акта: </w:t>
      </w:r>
      <w:r w:rsidR="00D2752F"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891" w:rsidRPr="000E6503">
        <w:rPr>
          <w:rFonts w:ascii="Times New Roman" w:hAnsi="Times New Roman" w:cs="Times New Roman"/>
          <w:sz w:val="24"/>
          <w:szCs w:val="24"/>
          <w:lang w:eastAsia="ru-RU"/>
        </w:rPr>
        <w:t>Отдел жилищно-коммунального хозяйства</w:t>
      </w: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="00F51EE7" w:rsidRPr="000E650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849CE" w:rsidRPr="000E650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7891" w:rsidRPr="000E650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>0.201</w:t>
      </w:r>
      <w:r w:rsidR="00D2752F" w:rsidRPr="000E650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г. – </w:t>
      </w:r>
      <w:r w:rsidR="00F51EE7" w:rsidRPr="000E650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849CE" w:rsidRPr="000E650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7891" w:rsidRPr="000E650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>0.201</w:t>
      </w:r>
      <w:r w:rsidR="00D2752F" w:rsidRPr="000E650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направления ответов:</w:t>
      </w: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по электронной почте на адрес: </w:t>
      </w:r>
      <w:proofErr w:type="spellStart"/>
      <w:r w:rsidR="00E77891" w:rsidRPr="000E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gkh</w:t>
      </w:r>
      <w:r w:rsidR="00D2752F" w:rsidRPr="000E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karabash</w:t>
      </w:r>
      <w:proofErr w:type="spellEnd"/>
      <w:r w:rsidRPr="000E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D2752F" w:rsidRPr="000E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0E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.ru в виде прикрепленного файла, составленного (заполненного) по прилагаемой форме.</w:t>
      </w: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по вопросам заполнения формы запроса и его отправки:</w:t>
      </w:r>
    </w:p>
    <w:p w:rsidR="00F839CC" w:rsidRPr="000E6503" w:rsidRDefault="00E77891" w:rsidP="00E778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sz w:val="24"/>
          <w:szCs w:val="24"/>
          <w:lang w:eastAsia="ru-RU"/>
        </w:rPr>
        <w:t>Наумова Ирина Ивановна</w:t>
      </w:r>
      <w:r w:rsidR="00F839CC"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F839CC"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отдела жилищно-коммунального хозяйства </w:t>
      </w:r>
      <w:r w:rsidR="00F839CC" w:rsidRPr="000E6503">
        <w:rPr>
          <w:rFonts w:ascii="Times New Roman" w:hAnsi="Times New Roman" w:cs="Times New Roman"/>
          <w:sz w:val="24"/>
          <w:szCs w:val="24"/>
          <w:lang w:eastAsia="ru-RU"/>
        </w:rPr>
        <w:t>Карабашского городского округа, тел.: 8(35153)2-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F839CC" w:rsidRPr="000E6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E6503">
        <w:rPr>
          <w:rFonts w:ascii="Times New Roman" w:hAnsi="Times New Roman" w:cs="Times New Roman"/>
          <w:sz w:val="24"/>
          <w:szCs w:val="24"/>
          <w:lang w:eastAsia="ru-RU"/>
        </w:rPr>
        <w:t>88</w:t>
      </w: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BC30AF" w:rsidRPr="000E6503" w:rsidRDefault="00F839CC" w:rsidP="00BC30A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sz w:val="24"/>
          <w:szCs w:val="24"/>
          <w:lang w:eastAsia="ru-RU"/>
        </w:rPr>
        <w:t>1) </w:t>
      </w:r>
      <w:r w:rsidR="00691543"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D2752F"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собрания депутатов Карабашского городского округа Челябинской области </w:t>
      </w:r>
      <w:r w:rsidR="00BC30AF" w:rsidRPr="000E6503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BC30AF" w:rsidRPr="000E6503">
        <w:rPr>
          <w:rFonts w:ascii="Times New Roman" w:hAnsi="Times New Roman" w:cs="Times New Roman"/>
          <w:bCs/>
          <w:sz w:val="24"/>
          <w:szCs w:val="24"/>
        </w:rPr>
        <w:t xml:space="preserve">Порядка осуществления муниципального контроля </w:t>
      </w:r>
      <w:r w:rsidR="000E6503" w:rsidRPr="000E6503">
        <w:rPr>
          <w:rFonts w:ascii="Times New Roman" w:hAnsi="Times New Roman" w:cs="Times New Roman"/>
          <w:bCs/>
          <w:sz w:val="24"/>
          <w:szCs w:val="24"/>
        </w:rPr>
        <w:t>соблюдения условий организации регулярных перевозок</w:t>
      </w:r>
      <w:proofErr w:type="gramEnd"/>
      <w:r w:rsidR="000E6503" w:rsidRPr="000E6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503" w:rsidRPr="000E6503">
        <w:rPr>
          <w:rFonts w:ascii="Times New Roman" w:hAnsi="Times New Roman" w:cs="Times New Roman"/>
          <w:sz w:val="24"/>
          <w:szCs w:val="24"/>
        </w:rPr>
        <w:t>на территории Карабашского городского округа</w:t>
      </w:r>
      <w:r w:rsidR="00BC30AF" w:rsidRPr="000E650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sz w:val="24"/>
          <w:szCs w:val="24"/>
          <w:lang w:eastAsia="ru-RU"/>
        </w:rPr>
        <w:t>2) пояснительная записка;</w:t>
      </w:r>
    </w:p>
    <w:p w:rsidR="00F839CC" w:rsidRPr="000E6503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503">
        <w:rPr>
          <w:rFonts w:ascii="Times New Roman" w:hAnsi="Times New Roman" w:cs="Times New Roman"/>
          <w:sz w:val="24"/>
          <w:szCs w:val="24"/>
          <w:lang w:eastAsia="ru-RU"/>
        </w:rPr>
        <w:t>3) опросный лист.</w:t>
      </w:r>
    </w:p>
    <w:p w:rsidR="000B576E" w:rsidRDefault="000B576E"/>
    <w:sectPr w:rsidR="000B576E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B576E"/>
    <w:rsid w:val="000C72A9"/>
    <w:rsid w:val="000E6503"/>
    <w:rsid w:val="001D583B"/>
    <w:rsid w:val="004D2D51"/>
    <w:rsid w:val="00555DC9"/>
    <w:rsid w:val="005C7F6E"/>
    <w:rsid w:val="00691543"/>
    <w:rsid w:val="00B205DF"/>
    <w:rsid w:val="00BC307D"/>
    <w:rsid w:val="00BC30AF"/>
    <w:rsid w:val="00C70D8E"/>
    <w:rsid w:val="00D2752F"/>
    <w:rsid w:val="00E77891"/>
    <w:rsid w:val="00F51EE7"/>
    <w:rsid w:val="00F839CC"/>
    <w:rsid w:val="00F8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9</cp:revision>
  <cp:lastPrinted>2017-11-24T09:44:00Z</cp:lastPrinted>
  <dcterms:created xsi:type="dcterms:W3CDTF">2018-08-24T09:23:00Z</dcterms:created>
  <dcterms:modified xsi:type="dcterms:W3CDTF">2018-11-20T07:23:00Z</dcterms:modified>
</cp:coreProperties>
</file>