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Pr="00312E4B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F839CC" w:rsidRPr="00312E4B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F839CC" w:rsidRPr="00312E4B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39CC" w:rsidRPr="00750C04" w:rsidRDefault="00F839CC" w:rsidP="00750C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E4B">
        <w:rPr>
          <w:rFonts w:ascii="Times New Roman" w:hAnsi="Times New Roman" w:cs="Times New Roman"/>
          <w:sz w:val="28"/>
          <w:szCs w:val="28"/>
        </w:rPr>
        <w:t>Настоящим Администрация Караба</w:t>
      </w:r>
      <w:r w:rsidR="00AC6B0B" w:rsidRPr="00312E4B">
        <w:rPr>
          <w:rFonts w:ascii="Times New Roman" w:hAnsi="Times New Roman" w:cs="Times New Roman"/>
          <w:sz w:val="28"/>
          <w:szCs w:val="28"/>
        </w:rPr>
        <w:t>ш</w:t>
      </w:r>
      <w:r w:rsidRPr="00312E4B">
        <w:rPr>
          <w:rFonts w:ascii="Times New Roman" w:hAnsi="Times New Roman" w:cs="Times New Roman"/>
          <w:sz w:val="28"/>
          <w:szCs w:val="28"/>
        </w:rPr>
        <w:t xml:space="preserve">ского городского округа уведомляет о начале публичных консультаций в целях проведения оценки </w:t>
      </w:r>
      <w:r w:rsidR="00691543" w:rsidRPr="00312E4B">
        <w:rPr>
          <w:rFonts w:ascii="Times New Roman" w:hAnsi="Times New Roman" w:cs="Times New Roman"/>
          <w:sz w:val="28"/>
          <w:szCs w:val="28"/>
        </w:rPr>
        <w:t>регулирующего</w:t>
      </w:r>
      <w:r w:rsidRPr="00312E4B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691543" w:rsidRPr="00312E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50C04">
        <w:rPr>
          <w:rFonts w:ascii="Times New Roman" w:hAnsi="Times New Roman" w:cs="Times New Roman"/>
          <w:sz w:val="28"/>
          <w:szCs w:val="28"/>
        </w:rPr>
        <w:t>«</w:t>
      </w:r>
      <w:r w:rsidR="00312E4B" w:rsidRPr="00750C04">
        <w:rPr>
          <w:rFonts w:ascii="Times New Roman" w:hAnsi="Times New Roman" w:cs="Times New Roman"/>
          <w:sz w:val="28"/>
          <w:szCs w:val="28"/>
        </w:rPr>
        <w:t>Правил</w:t>
      </w:r>
      <w:r w:rsidR="004F08EC">
        <w:rPr>
          <w:rFonts w:ascii="Times New Roman" w:hAnsi="Times New Roman" w:cs="Times New Roman"/>
          <w:sz w:val="28"/>
          <w:szCs w:val="28"/>
        </w:rPr>
        <w:t>а</w:t>
      </w:r>
      <w:r w:rsidR="00312E4B" w:rsidRPr="00750C0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Карабашского городского округа, регулирующие порядок пользования территориями общего пользования в целях осуществления развозной торговли</w:t>
      </w:r>
      <w:r w:rsidRPr="00750C04">
        <w:rPr>
          <w:rFonts w:ascii="Times New Roman" w:hAnsi="Times New Roman" w:cs="Times New Roman"/>
          <w:bCs/>
          <w:sz w:val="28"/>
          <w:szCs w:val="28"/>
        </w:rPr>
        <w:t>»</w:t>
      </w:r>
      <w:r w:rsidR="00750C04" w:rsidRPr="00750C04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691543" w:rsidRPr="00750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органа-разработчика проекта </w:t>
      </w:r>
      <w:r w:rsidR="00750C04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2752F"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C04" w:rsidRPr="00312E4B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750C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50C04"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администрации Карабашского городского округа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="00312E4B" w:rsidRPr="00312E4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126CF" w:rsidRPr="00312E4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12E4B" w:rsidRPr="00312E4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7649E" w:rsidRPr="00312E4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12E4B"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г. – </w:t>
      </w:r>
      <w:bookmarkStart w:id="0" w:name="_GoBack"/>
      <w:bookmarkEnd w:id="0"/>
      <w:r w:rsidR="00171F6A" w:rsidRPr="00312E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2E4B" w:rsidRPr="00312E4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26CF" w:rsidRPr="00312E4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90CE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7649E" w:rsidRPr="00312E4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12E4B" w:rsidRPr="00312E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направления ответов: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по электронной почте на адрес: </w:t>
      </w:r>
      <w:proofErr w:type="spellStart"/>
      <w:r w:rsidR="00AC6B0B"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="00312E4B"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biz</w:t>
      </w:r>
      <w:proofErr w:type="spellEnd"/>
      <w:r w:rsidR="00312E4B"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D2752F"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karabash</w:t>
      </w:r>
      <w:r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D2752F"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Pr="00312E4B" w:rsidRDefault="00312E4B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Ахатова Алла </w:t>
      </w:r>
      <w:proofErr w:type="spellStart"/>
      <w:r w:rsidRPr="00312E4B">
        <w:rPr>
          <w:rFonts w:ascii="Times New Roman" w:hAnsi="Times New Roman" w:cs="Times New Roman"/>
          <w:sz w:val="28"/>
          <w:szCs w:val="28"/>
          <w:lang w:eastAsia="ru-RU"/>
        </w:rPr>
        <w:t>Гарафиевна</w:t>
      </w:r>
      <w:proofErr w:type="spellEnd"/>
      <w:r w:rsidR="00F839CC"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26CF" w:rsidRPr="00312E4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C6B0B" w:rsidRPr="00312E4B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="00F839CC"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F839CC" w:rsidRPr="00312E4B">
        <w:rPr>
          <w:rFonts w:ascii="Times New Roman" w:hAnsi="Times New Roman" w:cs="Times New Roman"/>
          <w:sz w:val="28"/>
          <w:szCs w:val="28"/>
          <w:lang w:eastAsia="ru-RU"/>
        </w:rPr>
        <w:t>администрации Карабашского городского округа, тел.: 8(35153)2-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F839CC" w:rsidRPr="00312E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752F" w:rsidRPr="00312E4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2E4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126CF" w:rsidRPr="00312E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Прилагаемые к уведомлению документы:</w:t>
      </w:r>
    </w:p>
    <w:p w:rsidR="00750C04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691543"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D17D50" w:rsidRPr="00312E4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2752F" w:rsidRPr="00312E4B"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 </w:t>
      </w:r>
      <w:r w:rsidR="00750C04">
        <w:rPr>
          <w:rFonts w:ascii="Times New Roman" w:hAnsi="Times New Roman" w:cs="Times New Roman"/>
          <w:sz w:val="28"/>
          <w:szCs w:val="28"/>
        </w:rPr>
        <w:t>«</w:t>
      </w:r>
      <w:r w:rsidR="00750C04" w:rsidRPr="00750C04">
        <w:rPr>
          <w:rFonts w:ascii="Times New Roman" w:hAnsi="Times New Roman" w:cs="Times New Roman"/>
          <w:sz w:val="28"/>
          <w:szCs w:val="28"/>
        </w:rPr>
        <w:t>Правил благоустройства территории Карабашского городского округа, регулирующие порядок пользования территориями общего пользования в целях осуществления развозной торговли</w:t>
      </w:r>
      <w:r w:rsidR="00750C04" w:rsidRPr="00750C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2) пояснительная записка;</w:t>
      </w:r>
    </w:p>
    <w:p w:rsidR="00F839CC" w:rsidRPr="00312E4B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E4B">
        <w:rPr>
          <w:rFonts w:ascii="Times New Roman" w:hAnsi="Times New Roman" w:cs="Times New Roman"/>
          <w:sz w:val="28"/>
          <w:szCs w:val="28"/>
          <w:lang w:eastAsia="ru-RU"/>
        </w:rPr>
        <w:t>3) опросный лист.</w:t>
      </w:r>
    </w:p>
    <w:p w:rsidR="000B576E" w:rsidRPr="00312E4B" w:rsidRDefault="000B576E" w:rsidP="00D17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76E" w:rsidRPr="00312E4B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171F6A"/>
    <w:rsid w:val="002219B8"/>
    <w:rsid w:val="00312E4B"/>
    <w:rsid w:val="003D5B68"/>
    <w:rsid w:val="004126CF"/>
    <w:rsid w:val="0043691B"/>
    <w:rsid w:val="00490CE6"/>
    <w:rsid w:val="004D2D51"/>
    <w:rsid w:val="004F08EC"/>
    <w:rsid w:val="004F40DF"/>
    <w:rsid w:val="00555DC9"/>
    <w:rsid w:val="0067649E"/>
    <w:rsid w:val="00691543"/>
    <w:rsid w:val="00701943"/>
    <w:rsid w:val="00750C04"/>
    <w:rsid w:val="00807019"/>
    <w:rsid w:val="008438D8"/>
    <w:rsid w:val="00865D6F"/>
    <w:rsid w:val="009A192F"/>
    <w:rsid w:val="009D27B9"/>
    <w:rsid w:val="009F3DF8"/>
    <w:rsid w:val="00A33B5F"/>
    <w:rsid w:val="00AC6B0B"/>
    <w:rsid w:val="00B64222"/>
    <w:rsid w:val="00BC307D"/>
    <w:rsid w:val="00C70D8E"/>
    <w:rsid w:val="00CD18E0"/>
    <w:rsid w:val="00D17D50"/>
    <w:rsid w:val="00D2752F"/>
    <w:rsid w:val="00DC3F6A"/>
    <w:rsid w:val="00EA73D4"/>
    <w:rsid w:val="00F51EE7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  <w:style w:type="paragraph" w:customStyle="1" w:styleId="ConsPlusNormal">
    <w:name w:val="ConsPlusNormal"/>
    <w:rsid w:val="0084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43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438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17</cp:revision>
  <cp:lastPrinted>2017-11-24T09:44:00Z</cp:lastPrinted>
  <dcterms:created xsi:type="dcterms:W3CDTF">2018-08-24T09:23:00Z</dcterms:created>
  <dcterms:modified xsi:type="dcterms:W3CDTF">2021-03-16T11:08:00Z</dcterms:modified>
</cp:coreProperties>
</file>