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95" w:rsidRDefault="00D02495" w:rsidP="00D02495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D02495" w:rsidRDefault="00D02495" w:rsidP="00D02495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D02495" w:rsidRDefault="00D02495" w:rsidP="00D02495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02495" w:rsidRDefault="00D02495" w:rsidP="00D02495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Карабашского городского округа</w:t>
      </w:r>
    </w:p>
    <w:p w:rsidR="00D02495" w:rsidRDefault="00D02495" w:rsidP="00D02495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91D05">
        <w:rPr>
          <w:rFonts w:ascii="Times New Roman" w:hAnsi="Times New Roman"/>
          <w:sz w:val="24"/>
          <w:szCs w:val="24"/>
        </w:rPr>
        <w:t>25.03.2019г.</w:t>
      </w:r>
      <w:r>
        <w:rPr>
          <w:rFonts w:ascii="Times New Roman" w:hAnsi="Times New Roman"/>
          <w:sz w:val="24"/>
          <w:szCs w:val="24"/>
        </w:rPr>
        <w:t xml:space="preserve"> № </w:t>
      </w:r>
      <w:bookmarkStart w:id="0" w:name="Par34"/>
      <w:bookmarkEnd w:id="0"/>
      <w:r w:rsidR="00791D05">
        <w:rPr>
          <w:rFonts w:ascii="Times New Roman" w:hAnsi="Times New Roman"/>
          <w:sz w:val="24"/>
          <w:szCs w:val="24"/>
        </w:rPr>
        <w:t>293</w:t>
      </w:r>
    </w:p>
    <w:p w:rsidR="00673309" w:rsidRDefault="00673309" w:rsidP="00D02495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hAnsi="Times New Roman"/>
          <w:sz w:val="24"/>
          <w:szCs w:val="24"/>
        </w:rPr>
      </w:pPr>
    </w:p>
    <w:p w:rsidR="00D02495" w:rsidRPr="00342B11" w:rsidRDefault="00D02495" w:rsidP="00D024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2B11">
        <w:rPr>
          <w:rFonts w:ascii="Times New Roman" w:hAnsi="Times New Roman"/>
          <w:b/>
          <w:sz w:val="28"/>
          <w:szCs w:val="28"/>
        </w:rPr>
        <w:t>Перечень нормативных правовых актов, содержащих обязательные требования</w:t>
      </w:r>
    </w:p>
    <w:p w:rsidR="00D02495" w:rsidRDefault="00D02495" w:rsidP="00D0249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25149">
        <w:rPr>
          <w:rFonts w:ascii="Times New Roman" w:hAnsi="Times New Roman"/>
          <w:sz w:val="28"/>
          <w:szCs w:val="28"/>
        </w:rPr>
        <w:t xml:space="preserve">Муниципальный  </w:t>
      </w:r>
      <w:r w:rsidR="0006636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орож</w:t>
      </w:r>
      <w:r w:rsidRPr="00825149">
        <w:rPr>
          <w:rFonts w:ascii="Times New Roman" w:hAnsi="Times New Roman"/>
          <w:sz w:val="28"/>
          <w:szCs w:val="28"/>
        </w:rPr>
        <w:t xml:space="preserve">ный контроль </w:t>
      </w:r>
    </w:p>
    <w:p w:rsidR="00D02495" w:rsidRPr="00825149" w:rsidRDefault="00D02495" w:rsidP="00D0249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2495" w:rsidRDefault="00D02495" w:rsidP="00D02495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договоры Российской Федерации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D02495" w:rsidRPr="00975347" w:rsidTr="00EF08E5">
        <w:tc>
          <w:tcPr>
            <w:tcW w:w="425" w:type="dxa"/>
          </w:tcPr>
          <w:p w:rsidR="00D02495" w:rsidRPr="00975347" w:rsidRDefault="00D02495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D02495" w:rsidRPr="00975347" w:rsidRDefault="00D02495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договора</w:t>
            </w:r>
          </w:p>
        </w:tc>
        <w:tc>
          <w:tcPr>
            <w:tcW w:w="3260" w:type="dxa"/>
          </w:tcPr>
          <w:p w:rsidR="00D02495" w:rsidRPr="00975347" w:rsidRDefault="00D02495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D02495" w:rsidRPr="00975347" w:rsidRDefault="00D02495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договора, соблюдение которых оценивается при проведении мероприятий по контролю</w:t>
            </w:r>
          </w:p>
        </w:tc>
      </w:tr>
      <w:tr w:rsidR="00D02495" w:rsidRPr="00975347" w:rsidTr="00EF08E5">
        <w:tc>
          <w:tcPr>
            <w:tcW w:w="425" w:type="dxa"/>
          </w:tcPr>
          <w:p w:rsidR="00D02495" w:rsidRDefault="00D02495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D02495" w:rsidRDefault="00D02495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D02495" w:rsidRDefault="00D02495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D02495" w:rsidRDefault="00D02495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02495" w:rsidRDefault="00D02495" w:rsidP="00D02495">
      <w:pPr>
        <w:pStyle w:val="a4"/>
        <w:ind w:left="435"/>
        <w:outlineLvl w:val="0"/>
        <w:rPr>
          <w:rFonts w:ascii="Times New Roman" w:hAnsi="Times New Roman"/>
          <w:sz w:val="28"/>
          <w:szCs w:val="28"/>
        </w:rPr>
      </w:pPr>
    </w:p>
    <w:p w:rsidR="00D02495" w:rsidRDefault="00D02495" w:rsidP="00D02495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 органов Евразийского экономического союза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2694"/>
        <w:gridCol w:w="3260"/>
        <w:gridCol w:w="3686"/>
      </w:tblGrid>
      <w:tr w:rsidR="00D02495" w:rsidRPr="00975347" w:rsidTr="00EF08E5">
        <w:tc>
          <w:tcPr>
            <w:tcW w:w="425" w:type="dxa"/>
          </w:tcPr>
          <w:p w:rsidR="00D02495" w:rsidRPr="00975347" w:rsidRDefault="00D02495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D02495" w:rsidRPr="00975347" w:rsidRDefault="00D02495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D02495" w:rsidRPr="00975347" w:rsidRDefault="00D02495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686" w:type="dxa"/>
          </w:tcPr>
          <w:p w:rsidR="00D02495" w:rsidRPr="00975347" w:rsidRDefault="00D02495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02495" w:rsidTr="00EF08E5">
        <w:tc>
          <w:tcPr>
            <w:tcW w:w="425" w:type="dxa"/>
          </w:tcPr>
          <w:p w:rsidR="00D02495" w:rsidRDefault="00D02495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D02495" w:rsidRDefault="00D02495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D02495" w:rsidRDefault="00D02495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D02495" w:rsidRDefault="00D02495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66363" w:rsidRDefault="00066363" w:rsidP="00066363">
      <w:pPr>
        <w:pStyle w:val="a4"/>
        <w:spacing w:after="0" w:line="240" w:lineRule="auto"/>
        <w:ind w:left="435"/>
        <w:outlineLvl w:val="0"/>
        <w:rPr>
          <w:rFonts w:ascii="Times New Roman" w:hAnsi="Times New Roman"/>
          <w:sz w:val="28"/>
          <w:szCs w:val="28"/>
        </w:rPr>
      </w:pPr>
    </w:p>
    <w:p w:rsidR="00AC55D0" w:rsidRPr="00AC55D0" w:rsidRDefault="00AC55D0" w:rsidP="00D02495">
      <w:pPr>
        <w:pStyle w:val="a4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55D0">
        <w:rPr>
          <w:rFonts w:ascii="Times New Roman" w:hAnsi="Times New Roman"/>
          <w:sz w:val="28"/>
          <w:szCs w:val="28"/>
        </w:rPr>
        <w:t>Федеральные законы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4678"/>
        <w:gridCol w:w="3119"/>
        <w:gridCol w:w="1843"/>
      </w:tblGrid>
      <w:tr w:rsidR="00975347" w:rsidTr="006B5E0F">
        <w:tc>
          <w:tcPr>
            <w:tcW w:w="425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119" w:type="dxa"/>
          </w:tcPr>
          <w:p w:rsidR="00975347" w:rsidRPr="00975347" w:rsidRDefault="00975347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975347" w:rsidRPr="00975347" w:rsidRDefault="00975347" w:rsidP="00A53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</w:t>
            </w:r>
            <w:r w:rsidR="00A5374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контролю</w:t>
            </w:r>
          </w:p>
        </w:tc>
      </w:tr>
      <w:tr w:rsidR="00D02495" w:rsidTr="006B5E0F">
        <w:tc>
          <w:tcPr>
            <w:tcW w:w="425" w:type="dxa"/>
          </w:tcPr>
          <w:p w:rsidR="00D02495" w:rsidRPr="00975347" w:rsidRDefault="00D02495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D02495" w:rsidRPr="00975347" w:rsidRDefault="00376E81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02495" w:rsidRPr="005A0C4B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Федеральный закон </w:t>
              </w:r>
              <w:r w:rsidR="00D02495" w:rsidRPr="005A0C4B">
                <w:rPr>
                  <w:rStyle w:val="a6"/>
                  <w:rFonts w:ascii="Times New Roman" w:hAnsi="Times New Roman"/>
                  <w:spacing w:val="2"/>
                  <w:sz w:val="20"/>
                  <w:szCs w:val="20"/>
                </w:rPr>
                <w:t>от 26.12.2008 № 294-ФЗ</w:t>
              </w:r>
            </w:hyperlink>
            <w:r w:rsidR="00D02495" w:rsidRPr="00975347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119" w:type="dxa"/>
          </w:tcPr>
          <w:p w:rsidR="00D02495" w:rsidRPr="004025A8" w:rsidRDefault="00D02495" w:rsidP="00066363">
            <w:pPr>
              <w:rPr>
                <w:rFonts w:ascii="Times New Roman" w:hAnsi="Times New Roman"/>
                <w:sz w:val="20"/>
                <w:szCs w:val="20"/>
              </w:rPr>
            </w:pPr>
            <w:r w:rsidRPr="004025A8">
              <w:rPr>
                <w:rFonts w:ascii="Times New Roman" w:hAnsi="Times New Roman"/>
                <w:sz w:val="20"/>
                <w:szCs w:val="20"/>
              </w:rPr>
              <w:t>Юридические лица и индивидуальные предприниматели, граждане,  использующие полосы отвода автодорог</w:t>
            </w:r>
            <w:r w:rsidR="00066363">
              <w:rPr>
                <w:rFonts w:ascii="Times New Roman" w:hAnsi="Times New Roman"/>
                <w:sz w:val="20"/>
                <w:szCs w:val="20"/>
              </w:rPr>
              <w:t>, объекты дорожного сервиса</w:t>
            </w:r>
          </w:p>
        </w:tc>
        <w:tc>
          <w:tcPr>
            <w:tcW w:w="1843" w:type="dxa"/>
          </w:tcPr>
          <w:p w:rsidR="00D02495" w:rsidRPr="00975347" w:rsidRDefault="00376E81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02495" w:rsidRPr="00232B26">
                <w:rPr>
                  <w:rStyle w:val="a6"/>
                  <w:rFonts w:ascii="Times New Roman" w:hAnsi="Times New Roman"/>
                  <w:sz w:val="20"/>
                  <w:szCs w:val="20"/>
                </w:rPr>
                <w:t>Глава 2</w:t>
              </w:r>
            </w:hyperlink>
          </w:p>
        </w:tc>
      </w:tr>
      <w:tr w:rsidR="00D02495" w:rsidTr="006B5E0F">
        <w:tc>
          <w:tcPr>
            <w:tcW w:w="425" w:type="dxa"/>
          </w:tcPr>
          <w:p w:rsidR="00D02495" w:rsidRDefault="00D02495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D02495" w:rsidRPr="00D02495" w:rsidRDefault="00376E81" w:rsidP="00D02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02495">
                <w:rPr>
                  <w:rStyle w:val="a6"/>
                  <w:rFonts w:ascii="Times New Roman" w:hAnsi="Times New Roman"/>
                  <w:sz w:val="20"/>
                  <w:szCs w:val="20"/>
                </w:rPr>
                <w:t>Федеральный</w:t>
              </w:r>
              <w:r w:rsidR="00D02495" w:rsidRPr="00D02495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закон от 08.11.2007г. № 257-ФЗ</w:t>
              </w:r>
            </w:hyperlink>
            <w:r w:rsidR="00D02495" w:rsidRPr="00D02495">
              <w:rPr>
                <w:rFonts w:ascii="Times New Roman" w:hAnsi="Times New Roman"/>
                <w:sz w:val="20"/>
                <w:szCs w:val="20"/>
              </w:rPr>
      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19" w:type="dxa"/>
          </w:tcPr>
          <w:p w:rsidR="00D02495" w:rsidRPr="004025A8" w:rsidRDefault="00066363" w:rsidP="00066363">
            <w:pPr>
              <w:rPr>
                <w:rFonts w:ascii="Times New Roman" w:hAnsi="Times New Roman"/>
                <w:sz w:val="20"/>
                <w:szCs w:val="20"/>
              </w:rPr>
            </w:pPr>
            <w:r w:rsidRPr="004025A8">
              <w:rPr>
                <w:rFonts w:ascii="Times New Roman" w:hAnsi="Times New Roman"/>
                <w:sz w:val="20"/>
                <w:szCs w:val="20"/>
              </w:rPr>
              <w:t>Юридические лица и индивидуальные предприниматели, граждане,  использующие полосы отвода автодорог</w:t>
            </w:r>
            <w:r>
              <w:rPr>
                <w:rFonts w:ascii="Times New Roman" w:hAnsi="Times New Roman"/>
                <w:sz w:val="20"/>
                <w:szCs w:val="20"/>
              </w:rPr>
              <w:t>, объекты дорожного сервиса</w:t>
            </w:r>
          </w:p>
        </w:tc>
        <w:tc>
          <w:tcPr>
            <w:tcW w:w="1843" w:type="dxa"/>
          </w:tcPr>
          <w:p w:rsidR="00D02495" w:rsidRPr="00D02495" w:rsidRDefault="00376E81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02495" w:rsidRPr="00D02495">
                <w:rPr>
                  <w:rStyle w:val="a6"/>
                  <w:rFonts w:ascii="Times New Roman" w:hAnsi="Times New Roman"/>
                  <w:sz w:val="20"/>
                  <w:szCs w:val="20"/>
                </w:rPr>
                <w:t>Глава 3</w:t>
              </w:r>
            </w:hyperlink>
          </w:p>
          <w:p w:rsidR="00D02495" w:rsidRPr="00D02495" w:rsidRDefault="00376E81" w:rsidP="0097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D02495" w:rsidRPr="00D02495">
                <w:rPr>
                  <w:rStyle w:val="a6"/>
                  <w:rFonts w:ascii="Times New Roman" w:hAnsi="Times New Roman"/>
                  <w:sz w:val="20"/>
                  <w:szCs w:val="20"/>
                </w:rPr>
                <w:t>Глава 4</w:t>
              </w:r>
            </w:hyperlink>
          </w:p>
          <w:p w:rsidR="00D02495" w:rsidRDefault="00376E81" w:rsidP="00975347">
            <w:pPr>
              <w:spacing w:after="0" w:line="240" w:lineRule="auto"/>
            </w:pPr>
            <w:hyperlink r:id="rId11" w:history="1">
              <w:r w:rsidR="00D02495" w:rsidRPr="00D02495">
                <w:rPr>
                  <w:rStyle w:val="a6"/>
                  <w:rFonts w:ascii="Times New Roman" w:hAnsi="Times New Roman"/>
                  <w:sz w:val="20"/>
                  <w:szCs w:val="20"/>
                </w:rPr>
                <w:t>Глава 5</w:t>
              </w:r>
            </w:hyperlink>
          </w:p>
        </w:tc>
      </w:tr>
    </w:tbl>
    <w:p w:rsidR="00A51A5D" w:rsidRDefault="00A51A5D" w:rsidP="00A51A5D">
      <w:pPr>
        <w:pStyle w:val="a4"/>
        <w:rPr>
          <w:rFonts w:ascii="Times New Roman" w:hAnsi="Times New Roman"/>
          <w:sz w:val="28"/>
          <w:szCs w:val="28"/>
        </w:rPr>
      </w:pPr>
    </w:p>
    <w:p w:rsidR="00066363" w:rsidRDefault="00066363" w:rsidP="00066363">
      <w:pPr>
        <w:pStyle w:val="a4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66363" w:rsidRDefault="00066363" w:rsidP="00066363">
      <w:pPr>
        <w:pStyle w:val="a4"/>
        <w:rPr>
          <w:rFonts w:ascii="Times New Roman" w:hAnsi="Times New Roman"/>
          <w:sz w:val="28"/>
          <w:szCs w:val="28"/>
        </w:rPr>
      </w:pPr>
    </w:p>
    <w:p w:rsidR="00066363" w:rsidRDefault="00066363" w:rsidP="00066363">
      <w:pPr>
        <w:pStyle w:val="a4"/>
        <w:rPr>
          <w:rFonts w:ascii="Times New Roman" w:hAnsi="Times New Roman"/>
          <w:sz w:val="28"/>
          <w:szCs w:val="28"/>
        </w:rPr>
      </w:pPr>
    </w:p>
    <w:p w:rsidR="00066363" w:rsidRDefault="00066363" w:rsidP="00066363">
      <w:pPr>
        <w:pStyle w:val="a4"/>
        <w:rPr>
          <w:rFonts w:ascii="Times New Roman" w:hAnsi="Times New Roman"/>
          <w:sz w:val="28"/>
          <w:szCs w:val="28"/>
        </w:rPr>
      </w:pPr>
    </w:p>
    <w:p w:rsidR="00066363" w:rsidRPr="00A51A5D" w:rsidRDefault="00066363" w:rsidP="00066363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A51A5D">
        <w:rPr>
          <w:rFonts w:ascii="Times New Roman" w:hAnsi="Times New Roman"/>
          <w:sz w:val="28"/>
          <w:szCs w:val="28"/>
        </w:rPr>
        <w:t>Указы Президента РФ</w:t>
      </w:r>
      <w:r>
        <w:rPr>
          <w:rFonts w:ascii="Times New Roman" w:hAnsi="Times New Roman"/>
          <w:sz w:val="28"/>
          <w:szCs w:val="28"/>
        </w:rPr>
        <w:t>,</w:t>
      </w:r>
      <w:r w:rsidRPr="00A51A5D">
        <w:rPr>
          <w:rFonts w:ascii="Times New Roman" w:hAnsi="Times New Roman"/>
          <w:sz w:val="28"/>
          <w:szCs w:val="28"/>
        </w:rPr>
        <w:t xml:space="preserve"> Постановления и распоряжения РФ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985"/>
        <w:gridCol w:w="3827"/>
        <w:gridCol w:w="3828"/>
      </w:tblGrid>
      <w:tr w:rsidR="00066363" w:rsidRPr="00975347" w:rsidTr="00EF08E5">
        <w:tc>
          <w:tcPr>
            <w:tcW w:w="425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827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6363" w:rsidTr="00EF08E5">
        <w:tc>
          <w:tcPr>
            <w:tcW w:w="425" w:type="dxa"/>
          </w:tcPr>
          <w:p w:rsidR="00066363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66363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066363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066363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66363" w:rsidRDefault="00066363" w:rsidP="00066363">
      <w:pPr>
        <w:pStyle w:val="a4"/>
      </w:pPr>
    </w:p>
    <w:p w:rsidR="00066363" w:rsidRDefault="00066363" w:rsidP="00066363">
      <w:pPr>
        <w:pStyle w:val="a4"/>
      </w:pPr>
    </w:p>
    <w:p w:rsidR="00066363" w:rsidRPr="00685DE9" w:rsidRDefault="00066363" w:rsidP="0006636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DE9">
        <w:rPr>
          <w:rFonts w:ascii="Times New Roman" w:hAnsi="Times New Roman"/>
          <w:sz w:val="28"/>
          <w:szCs w:val="28"/>
        </w:rPr>
        <w:t>НПА федеральных органов исполнительной власти и нормативные документы федеральных органов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985"/>
        <w:gridCol w:w="3827"/>
        <w:gridCol w:w="3828"/>
      </w:tblGrid>
      <w:tr w:rsidR="00066363" w:rsidRPr="00975347" w:rsidTr="00EF08E5">
        <w:tc>
          <w:tcPr>
            <w:tcW w:w="425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827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6363" w:rsidRPr="00975347" w:rsidTr="00EF08E5">
        <w:tc>
          <w:tcPr>
            <w:tcW w:w="425" w:type="dxa"/>
          </w:tcPr>
          <w:p w:rsidR="00066363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66363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066363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066363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66363" w:rsidRDefault="00066363" w:rsidP="00066363">
      <w:pPr>
        <w:pStyle w:val="a4"/>
        <w:rPr>
          <w:rFonts w:ascii="Times New Roman" w:hAnsi="Times New Roman"/>
          <w:sz w:val="28"/>
          <w:szCs w:val="28"/>
        </w:rPr>
      </w:pPr>
    </w:p>
    <w:p w:rsidR="00066363" w:rsidRDefault="00066363" w:rsidP="00066363">
      <w:pPr>
        <w:pStyle w:val="a4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и иные НПА Челябинской области</w:t>
      </w:r>
    </w:p>
    <w:tbl>
      <w:tblPr>
        <w:tblStyle w:val="a5"/>
        <w:tblW w:w="10065" w:type="dxa"/>
        <w:tblInd w:w="-459" w:type="dxa"/>
        <w:tblLook w:val="04A0"/>
      </w:tblPr>
      <w:tblGrid>
        <w:gridCol w:w="425"/>
        <w:gridCol w:w="1985"/>
        <w:gridCol w:w="3827"/>
        <w:gridCol w:w="3828"/>
      </w:tblGrid>
      <w:tr w:rsidR="00066363" w:rsidRPr="00975347" w:rsidTr="00EF08E5">
        <w:tc>
          <w:tcPr>
            <w:tcW w:w="425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3827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3828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66363" w:rsidTr="00EF08E5">
        <w:tc>
          <w:tcPr>
            <w:tcW w:w="425" w:type="dxa"/>
          </w:tcPr>
          <w:p w:rsidR="00066363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66363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066363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3828" w:type="dxa"/>
          </w:tcPr>
          <w:p w:rsidR="00066363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66363" w:rsidRDefault="00066363" w:rsidP="00066363">
      <w:pPr>
        <w:pStyle w:val="a4"/>
        <w:rPr>
          <w:rFonts w:ascii="Times New Roman" w:hAnsi="Times New Roman"/>
          <w:sz w:val="28"/>
          <w:szCs w:val="28"/>
        </w:rPr>
      </w:pPr>
    </w:p>
    <w:p w:rsidR="00066363" w:rsidRDefault="00066363" w:rsidP="00066363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НПА Карабашского городского округа</w:t>
      </w:r>
    </w:p>
    <w:tbl>
      <w:tblPr>
        <w:tblStyle w:val="a5"/>
        <w:tblW w:w="0" w:type="auto"/>
        <w:tblInd w:w="-459" w:type="dxa"/>
        <w:tblLook w:val="04A0"/>
      </w:tblPr>
      <w:tblGrid>
        <w:gridCol w:w="425"/>
        <w:gridCol w:w="3119"/>
        <w:gridCol w:w="2410"/>
        <w:gridCol w:w="2072"/>
        <w:gridCol w:w="1843"/>
      </w:tblGrid>
      <w:tr w:rsidR="00066363" w:rsidRPr="00975347" w:rsidTr="00EF08E5">
        <w:tc>
          <w:tcPr>
            <w:tcW w:w="425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2410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круга лиц или перечня объектов, в отношении которых устанавливаются обязательные требования</w:t>
            </w:r>
          </w:p>
        </w:tc>
        <w:tc>
          <w:tcPr>
            <w:tcW w:w="2072" w:type="dxa"/>
          </w:tcPr>
          <w:p w:rsidR="00066363" w:rsidRPr="00975347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на пункты (разделы) акта, соблюдение которых оценивается при проведении мероприятий по контролю</w:t>
            </w:r>
          </w:p>
        </w:tc>
        <w:tc>
          <w:tcPr>
            <w:tcW w:w="1843" w:type="dxa"/>
          </w:tcPr>
          <w:p w:rsidR="00066363" w:rsidRDefault="00066363" w:rsidP="00EF0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 требования, устанавливаемые соответствующим пунктом (разделом) акта</w:t>
            </w:r>
          </w:p>
        </w:tc>
      </w:tr>
      <w:tr w:rsidR="00066363" w:rsidRPr="00975347" w:rsidTr="00EF08E5">
        <w:trPr>
          <w:trHeight w:val="323"/>
        </w:trPr>
        <w:tc>
          <w:tcPr>
            <w:tcW w:w="425" w:type="dxa"/>
          </w:tcPr>
          <w:p w:rsidR="00066363" w:rsidRPr="007C148D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066363" w:rsidRPr="007C148D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66363" w:rsidRPr="00AC55D0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72" w:type="dxa"/>
          </w:tcPr>
          <w:p w:rsidR="00066363" w:rsidRPr="00975347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66363" w:rsidRDefault="00066363" w:rsidP="00EF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66363" w:rsidRPr="00A5374A" w:rsidRDefault="00066363" w:rsidP="000663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5374A" w:rsidRPr="00232B26" w:rsidRDefault="00A5374A" w:rsidP="00066363">
      <w:pPr>
        <w:pStyle w:val="a4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sectPr w:rsidR="00A5374A" w:rsidRPr="00232B26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B30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F4F456C"/>
    <w:multiLevelType w:val="hybridMultilevel"/>
    <w:tmpl w:val="348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E7782"/>
    <w:multiLevelType w:val="hybridMultilevel"/>
    <w:tmpl w:val="1504B6D4"/>
    <w:lvl w:ilvl="0" w:tplc="6874C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47"/>
    <w:rsid w:val="0001436D"/>
    <w:rsid w:val="00034107"/>
    <w:rsid w:val="00066363"/>
    <w:rsid w:val="00085B76"/>
    <w:rsid w:val="00232B26"/>
    <w:rsid w:val="002A064E"/>
    <w:rsid w:val="002F4335"/>
    <w:rsid w:val="00344732"/>
    <w:rsid w:val="0036318E"/>
    <w:rsid w:val="00376E81"/>
    <w:rsid w:val="00381F79"/>
    <w:rsid w:val="004025A8"/>
    <w:rsid w:val="00405BDB"/>
    <w:rsid w:val="00431A64"/>
    <w:rsid w:val="004963EB"/>
    <w:rsid w:val="004A3E2B"/>
    <w:rsid w:val="004D337F"/>
    <w:rsid w:val="004F15CA"/>
    <w:rsid w:val="00504A6A"/>
    <w:rsid w:val="00566029"/>
    <w:rsid w:val="00590AB6"/>
    <w:rsid w:val="0064737E"/>
    <w:rsid w:val="00673309"/>
    <w:rsid w:val="00693BB3"/>
    <w:rsid w:val="006B5E0F"/>
    <w:rsid w:val="006C0809"/>
    <w:rsid w:val="0079099A"/>
    <w:rsid w:val="00791D05"/>
    <w:rsid w:val="007F2AE2"/>
    <w:rsid w:val="00862F32"/>
    <w:rsid w:val="00872F7B"/>
    <w:rsid w:val="008942F9"/>
    <w:rsid w:val="00927109"/>
    <w:rsid w:val="00975347"/>
    <w:rsid w:val="00A266D5"/>
    <w:rsid w:val="00A51A5D"/>
    <w:rsid w:val="00A5374A"/>
    <w:rsid w:val="00A612A6"/>
    <w:rsid w:val="00AB4B30"/>
    <w:rsid w:val="00AC55D0"/>
    <w:rsid w:val="00B03F10"/>
    <w:rsid w:val="00B3245F"/>
    <w:rsid w:val="00B4468C"/>
    <w:rsid w:val="00B511FA"/>
    <w:rsid w:val="00B6304C"/>
    <w:rsid w:val="00BA3C61"/>
    <w:rsid w:val="00D02495"/>
    <w:rsid w:val="00DA7205"/>
    <w:rsid w:val="00DE6018"/>
    <w:rsid w:val="00E80D93"/>
    <w:rsid w:val="00EC212D"/>
    <w:rsid w:val="00F84051"/>
    <w:rsid w:val="00FA4FE7"/>
    <w:rsid w:val="00FA6424"/>
    <w:rsid w:val="00FB4246"/>
    <w:rsid w:val="00F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975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537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rsid w:val="00FB42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232B2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3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97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537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rsid w:val="00FB42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232B2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33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18003&amp;intelsearch=257-%F4%E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3079/2a09508fa369d64602fa321a073d6567880e543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126836&amp;intelsearch=294-%F4%E7" TargetMode="External"/><Relationship Id="rId11" Type="http://schemas.openxmlformats.org/officeDocument/2006/relationships/hyperlink" Target="http://www.consultant.ru/document/cons_doc_LAW_72386/8225a0b833b4a082cf85752e6cd52d7fa92c111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2386/6dc30a8f23e2ab69bd95e75c65a9c97f339c41b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2386/4dc5b26e0295790ee0e345f0f58bc7826b36943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51AC-7C02-4C3B-B3F5-7F1EC021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2019-03-22T10:26:00Z</cp:lastPrinted>
  <dcterms:created xsi:type="dcterms:W3CDTF">2019-03-26T12:02:00Z</dcterms:created>
  <dcterms:modified xsi:type="dcterms:W3CDTF">2019-03-26T12:02:00Z</dcterms:modified>
</cp:coreProperties>
</file>