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A2" w:rsidRPr="007156A2" w:rsidRDefault="007156A2" w:rsidP="007156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56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об осуществлении муниципального геологического контроля</w:t>
      </w:r>
    </w:p>
    <w:p w:rsidR="007156A2" w:rsidRDefault="007156A2" w:rsidP="007156A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56A2" w:rsidRDefault="007156A2" w:rsidP="007156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виду того, что объекты контроля относятся </w:t>
      </w:r>
      <w:r>
        <w:rPr>
          <w:rFonts w:ascii="Times New Roman" w:hAnsi="Times New Roman" w:cs="Times New Roman"/>
          <w:sz w:val="28"/>
          <w:szCs w:val="28"/>
        </w:rPr>
        <w:t>к субъектам малого предпринимательства,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2017-2018 годы плановые проверки не проводились в соответствии с требованиями статьи 26.1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156A2" w:rsidRDefault="007156A2" w:rsidP="007156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2017 г. на основании постановления администрации Карабашского городского округа от 20.06.2017 г. № 488 проведен плановый рейдовый осмотр (обследование) участков недр местного значения, составлен акт осмотра от 23.06.2017 г. № 1.</w:t>
      </w:r>
    </w:p>
    <w:p w:rsidR="007156A2" w:rsidRDefault="007156A2" w:rsidP="007156A2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2018 г. на основании постановления администрации Карабашского городского </w:t>
      </w:r>
      <w:r w:rsidRPr="00526BEB">
        <w:rPr>
          <w:rFonts w:ascii="Times New Roman" w:hAnsi="Times New Roman"/>
          <w:color w:val="000000" w:themeColor="text1"/>
          <w:sz w:val="28"/>
          <w:szCs w:val="28"/>
        </w:rPr>
        <w:t xml:space="preserve">округа </w:t>
      </w:r>
      <w:r w:rsidRPr="00526BEB">
        <w:rPr>
          <w:rFonts w:ascii="Times New Roman" w:hAnsi="Times New Roman"/>
          <w:sz w:val="28"/>
          <w:szCs w:val="28"/>
        </w:rPr>
        <w:t xml:space="preserve"> </w:t>
      </w:r>
      <w:r w:rsidRPr="000C5B28">
        <w:rPr>
          <w:rFonts w:ascii="Times New Roman" w:hAnsi="Times New Roman"/>
          <w:sz w:val="28"/>
          <w:szCs w:val="28"/>
        </w:rPr>
        <w:t>от 26.06.2018 г. № 414</w:t>
      </w:r>
      <w:r>
        <w:rPr>
          <w:sz w:val="28"/>
          <w:szCs w:val="28"/>
        </w:rPr>
        <w:t xml:space="preserve"> </w:t>
      </w:r>
      <w:r w:rsidRPr="008A23F9">
        <w:rPr>
          <w:rFonts w:ascii="Times New Roman" w:hAnsi="Times New Roman"/>
          <w:sz w:val="28"/>
          <w:szCs w:val="28"/>
        </w:rPr>
        <w:t>проведен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плановый, рейдовый</w:t>
      </w:r>
      <w:r w:rsidRPr="00526BEB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смотр (обследование</w:t>
      </w:r>
      <w:r w:rsidRPr="00526BEB">
        <w:rPr>
          <w:rFonts w:ascii="Times New Roman" w:hAnsi="Times New Roman"/>
          <w:sz w:val="28"/>
          <w:szCs w:val="28"/>
        </w:rPr>
        <w:t>) участков недр местного значения</w:t>
      </w:r>
      <w:r>
        <w:rPr>
          <w:rFonts w:ascii="Times New Roman" w:hAnsi="Times New Roman"/>
          <w:sz w:val="28"/>
          <w:szCs w:val="28"/>
        </w:rPr>
        <w:t>, составлен акт осмотра от 29.06.</w:t>
      </w:r>
      <w:r w:rsidRPr="00526BEB">
        <w:rPr>
          <w:rFonts w:ascii="Times New Roman" w:hAnsi="Times New Roman"/>
          <w:sz w:val="28"/>
          <w:szCs w:val="28"/>
        </w:rPr>
        <w:t>2018 г. № 1</w:t>
      </w:r>
      <w:r>
        <w:rPr>
          <w:rFonts w:ascii="Times New Roman" w:hAnsi="Times New Roman"/>
          <w:sz w:val="28"/>
          <w:szCs w:val="28"/>
        </w:rPr>
        <w:t>.</w:t>
      </w:r>
    </w:p>
    <w:p w:rsidR="00693BB3" w:rsidRDefault="00693BB3"/>
    <w:sectPr w:rsidR="00693BB3" w:rsidSect="00693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6A2"/>
    <w:rsid w:val="00693BB3"/>
    <w:rsid w:val="007156A2"/>
    <w:rsid w:val="00D9319B"/>
    <w:rsid w:val="00FA4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6A2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2018-07-17T11:25:00Z</dcterms:created>
  <dcterms:modified xsi:type="dcterms:W3CDTF">2018-07-17T11:27:00Z</dcterms:modified>
</cp:coreProperties>
</file>