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E7" w:rsidRDefault="004D03E7" w:rsidP="004D03E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3E7">
        <w:rPr>
          <w:rFonts w:ascii="Times New Roman" w:hAnsi="Times New Roman" w:cs="Times New Roman"/>
          <w:sz w:val="28"/>
          <w:szCs w:val="28"/>
        </w:rPr>
        <w:t xml:space="preserve">Итоги конкурсного отбора (рассмотрения) проектов инициативного бюджетирования на территории </w:t>
      </w:r>
      <w:proofErr w:type="spellStart"/>
      <w:r w:rsidRPr="004D03E7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4D03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3E7" w:rsidRDefault="004D03E7" w:rsidP="004D03E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3E7" w:rsidRDefault="004D03E7" w:rsidP="004D03E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2535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Федеральным</w:t>
      </w:r>
      <w:r w:rsidRPr="00214A62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214A62">
        <w:rPr>
          <w:rFonts w:ascii="Times New Roman" w:hAnsi="Times New Roman" w:cs="Times New Roman"/>
          <w:sz w:val="28"/>
        </w:rPr>
        <w:t xml:space="preserve"> от 6 октября 2003 года 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Законом Челябинской области от 22 декабря 2020 года № 288-ЗО «</w:t>
      </w:r>
      <w:r w:rsidRPr="00251C93">
        <w:rPr>
          <w:rFonts w:ascii="Times New Roman" w:hAnsi="Times New Roman" w:cs="Times New Roman"/>
          <w:sz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sz w:val="28"/>
        </w:rPr>
        <w:t xml:space="preserve">», </w:t>
      </w:r>
      <w:r w:rsidRPr="0061011F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61011F">
        <w:rPr>
          <w:rFonts w:ascii="Times New Roman" w:hAnsi="Times New Roman" w:cs="Times New Roman"/>
          <w:sz w:val="28"/>
        </w:rPr>
        <w:t xml:space="preserve"> Челябинской области от 28.12.2020 г. № 294-ЗО «Об областном</w:t>
      </w:r>
      <w:proofErr w:type="gramEnd"/>
      <w:r w:rsidRPr="0061011F">
        <w:rPr>
          <w:rFonts w:ascii="Times New Roman" w:hAnsi="Times New Roman" w:cs="Times New Roman"/>
          <w:sz w:val="28"/>
        </w:rPr>
        <w:t xml:space="preserve"> бюджете на 2021 год и на плановый перио</w:t>
      </w:r>
      <w:r>
        <w:rPr>
          <w:rFonts w:ascii="Times New Roman" w:hAnsi="Times New Roman" w:cs="Times New Roman"/>
          <w:sz w:val="28"/>
        </w:rPr>
        <w:t>д 2022-2023 годов», распоряжением</w:t>
      </w:r>
      <w:r w:rsidRPr="0061011F">
        <w:rPr>
          <w:rFonts w:ascii="Times New Roman" w:hAnsi="Times New Roman" w:cs="Times New Roman"/>
          <w:sz w:val="28"/>
        </w:rPr>
        <w:t xml:space="preserve"> Правительства Челябинской области № 195-рп от 15.04.2021 г. «Об изменении бюджетных ассигнований», № 283-рп от 18 мая 2021 г. «О распределении субсидий местным бюджетам.</w:t>
      </w:r>
      <w:r>
        <w:rPr>
          <w:rFonts w:ascii="Times New Roman" w:hAnsi="Times New Roman" w:cs="Times New Roman"/>
          <w:sz w:val="28"/>
        </w:rPr>
        <w:t xml:space="preserve"> Решением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Челябинской области от 28 декабря 2020 года № 55 «</w:t>
      </w:r>
      <w:r w:rsidRPr="00251C93">
        <w:rPr>
          <w:rFonts w:ascii="Times New Roman" w:hAnsi="Times New Roman" w:cs="Times New Roman"/>
          <w:sz w:val="28"/>
        </w:rPr>
        <w:t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sz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sz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округа. </w:t>
      </w:r>
    </w:p>
    <w:p w:rsidR="004D03E7" w:rsidRPr="004D03E7" w:rsidRDefault="004D03E7" w:rsidP="004D03E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25.05.2021 года состоялось заседание </w:t>
      </w:r>
      <w:r w:rsidRPr="004D03E7">
        <w:rPr>
          <w:rFonts w:ascii="Times New Roman" w:hAnsi="Times New Roman" w:cs="Times New Roman"/>
          <w:sz w:val="28"/>
        </w:rPr>
        <w:t xml:space="preserve">комиссии по рассмотрению инициативных проектов в </w:t>
      </w:r>
      <w:proofErr w:type="spellStart"/>
      <w:r w:rsidRPr="004D03E7">
        <w:rPr>
          <w:rFonts w:ascii="Times New Roman" w:hAnsi="Times New Roman" w:cs="Times New Roman"/>
          <w:sz w:val="28"/>
        </w:rPr>
        <w:t>Карабашском</w:t>
      </w:r>
      <w:proofErr w:type="spellEnd"/>
      <w:r w:rsidRPr="004D03E7">
        <w:rPr>
          <w:rFonts w:ascii="Times New Roman" w:hAnsi="Times New Roman" w:cs="Times New Roman"/>
          <w:sz w:val="28"/>
        </w:rPr>
        <w:t xml:space="preserve"> городском </w:t>
      </w:r>
      <w:proofErr w:type="spellStart"/>
      <w:r w:rsidRPr="004D03E7">
        <w:rPr>
          <w:rFonts w:ascii="Times New Roman" w:hAnsi="Times New Roman" w:cs="Times New Roman"/>
          <w:sz w:val="28"/>
        </w:rPr>
        <w:t>округе</w:t>
      </w:r>
      <w:proofErr w:type="gramStart"/>
      <w:r>
        <w:rPr>
          <w:rFonts w:ascii="Times New Roman" w:hAnsi="Times New Roman" w:cs="Times New Roman"/>
          <w:sz w:val="28"/>
        </w:rPr>
        <w:t>,н</w:t>
      </w:r>
      <w:proofErr w:type="gramEnd"/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котором </w:t>
      </w:r>
      <w:proofErr w:type="spellStart"/>
      <w:r>
        <w:rPr>
          <w:rFonts w:ascii="Times New Roman" w:hAnsi="Times New Roman" w:cs="Times New Roman"/>
          <w:sz w:val="28"/>
        </w:rPr>
        <w:t>бвыло</w:t>
      </w:r>
      <w:proofErr w:type="spellEnd"/>
      <w:r>
        <w:rPr>
          <w:rFonts w:ascii="Times New Roman" w:hAnsi="Times New Roman" w:cs="Times New Roman"/>
          <w:sz w:val="28"/>
        </w:rPr>
        <w:t xml:space="preserve"> принято решение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оддержке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03E7" w:rsidRDefault="004D03E7" w:rsidP="004D03E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</w:t>
      </w:r>
      <w:proofErr w:type="spellStart"/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междворового</w:t>
      </w:r>
      <w:proofErr w:type="spellEnd"/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проезда, расположенного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Металлургов, 11/1 - 13/1»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стоимостью </w:t>
      </w:r>
      <w:r w:rsidRPr="0061011F">
        <w:rPr>
          <w:rFonts w:ascii="Times New Roman" w:eastAsia="Times New Roman" w:hAnsi="Times New Roman" w:cs="Times New Roman"/>
          <w:sz w:val="28"/>
          <w:szCs w:val="28"/>
          <w:lang w:eastAsia="ru-RU"/>
        </w:rPr>
        <w:t>815,81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учёта трудового участия)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реализации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bookmarkEnd w:id="1"/>
    <w:p w:rsidR="004D03E7" w:rsidRDefault="004D03E7" w:rsidP="004D03E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</w:t>
      </w:r>
      <w:proofErr w:type="spellStart"/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междворового</w:t>
      </w:r>
      <w:proofErr w:type="spellEnd"/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проезда, расположенного по адресу: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Металлургов, 13/1 - 15/1» </w:t>
      </w:r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1 043,04</w:t>
      </w:r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(без учёта трудового участия), в целях его дальнейшей реализации в </w:t>
      </w:r>
      <w:proofErr w:type="spellStart"/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Карабашском</w:t>
      </w:r>
      <w:proofErr w:type="spellEnd"/>
      <w:r w:rsidRPr="00FB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в 2021 году.</w:t>
      </w:r>
    </w:p>
    <w:p w:rsidR="004D03E7" w:rsidRDefault="004D03E7" w:rsidP="004D03E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E7" w:rsidRDefault="004D03E7" w:rsidP="004D03E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26.05.2021 г.          </w:t>
      </w:r>
    </w:p>
    <w:p w:rsidR="004D03E7" w:rsidRDefault="004D03E7" w:rsidP="004D03E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Наумова И.И. </w:t>
      </w:r>
      <w:r w:rsidR="00FE36E0">
        <w:rPr>
          <w:rFonts w:ascii="Times New Roman" w:eastAsia="Times New Roman" w:hAnsi="Times New Roman" w:cs="Times New Roman"/>
          <w:sz w:val="28"/>
          <w:szCs w:val="28"/>
          <w:lang w:eastAsia="ru-RU"/>
        </w:rPr>
        <w:t>8 351 53 2 30 88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sectPr w:rsidR="004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A4"/>
    <w:rsid w:val="004D03E7"/>
    <w:rsid w:val="008072A4"/>
    <w:rsid w:val="00D91316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2021-06-01T06:39:00Z</dcterms:created>
  <dcterms:modified xsi:type="dcterms:W3CDTF">2021-06-01T06:50:00Z</dcterms:modified>
</cp:coreProperties>
</file>