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A8" w:rsidRDefault="007260A8" w:rsidP="00544F2F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260A8" w:rsidRPr="00640601" w:rsidRDefault="007260A8" w:rsidP="00544F2F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p w:rsidR="007260A8" w:rsidRPr="00640601" w:rsidRDefault="007260A8" w:rsidP="00544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406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СОБРАНИЕ ДЕПУТАТОВ</w:t>
      </w:r>
    </w:p>
    <w:p w:rsidR="007260A8" w:rsidRPr="00640601" w:rsidRDefault="007260A8" w:rsidP="00544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406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КАРАБАШСКОГО ГОРОДСКОГО ОКРУГА</w:t>
      </w:r>
    </w:p>
    <w:p w:rsidR="007260A8" w:rsidRPr="00544F2F" w:rsidRDefault="007260A8" w:rsidP="00544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44F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7260A8" w:rsidRPr="00544F2F" w:rsidRDefault="007260A8" w:rsidP="00544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260A8" w:rsidRPr="00544F2F" w:rsidRDefault="007260A8" w:rsidP="006406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44F2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260A8" w:rsidRPr="00640601" w:rsidRDefault="007260A8" w:rsidP="00544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</w:t>
      </w:r>
      <w:r w:rsidRPr="0064060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</w:t>
      </w:r>
    </w:p>
    <w:p w:rsidR="007260A8" w:rsidRPr="00544F2F" w:rsidRDefault="007260A8" w:rsidP="00544F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60A8" w:rsidRPr="00544F2F" w:rsidRDefault="007260A8" w:rsidP="00544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F2F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22 »  октября </w:t>
      </w:r>
      <w:r w:rsidRPr="00544F2F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44F2F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№  15</w:t>
      </w:r>
    </w:p>
    <w:p w:rsidR="007260A8" w:rsidRPr="00544F2F" w:rsidRDefault="007260A8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1975EB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75EB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изменений и </w:t>
      </w:r>
      <w:r w:rsidRPr="001975EB">
        <w:rPr>
          <w:rFonts w:ascii="Times New Roman" w:hAnsi="Times New Roman" w:cs="Times New Roman"/>
          <w:sz w:val="28"/>
          <w:szCs w:val="28"/>
          <w:lang w:eastAsia="ru-RU"/>
        </w:rPr>
        <w:t xml:space="preserve">дополнений </w:t>
      </w:r>
    </w:p>
    <w:p w:rsidR="007260A8" w:rsidRDefault="007260A8" w:rsidP="001975EB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75E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</w:t>
      </w:r>
      <w:r w:rsidRPr="001975EB">
        <w:rPr>
          <w:rFonts w:ascii="Times New Roman" w:hAnsi="Times New Roman" w:cs="Times New Roman"/>
          <w:sz w:val="28"/>
          <w:szCs w:val="28"/>
          <w:lang w:eastAsia="ru-RU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75EB">
        <w:rPr>
          <w:rFonts w:ascii="Times New Roman" w:hAnsi="Times New Roman" w:cs="Times New Roman"/>
          <w:sz w:val="28"/>
          <w:szCs w:val="28"/>
          <w:lang w:eastAsia="ru-RU"/>
        </w:rPr>
        <w:t>Карабашского</w:t>
      </w:r>
    </w:p>
    <w:p w:rsidR="007260A8" w:rsidRDefault="007260A8" w:rsidP="001975EB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75EB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от 21.02.2008г. № 469</w:t>
      </w:r>
    </w:p>
    <w:p w:rsidR="007260A8" w:rsidRDefault="007260A8" w:rsidP="001975EB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75EB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</w:t>
      </w:r>
    </w:p>
    <w:p w:rsidR="007260A8" w:rsidRDefault="007260A8" w:rsidP="001975EB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75EB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службе в Карабашском</w:t>
      </w:r>
    </w:p>
    <w:p w:rsidR="007260A8" w:rsidRDefault="007260A8" w:rsidP="001975EB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75E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75EB">
        <w:rPr>
          <w:rFonts w:ascii="Times New Roman" w:hAnsi="Times New Roman" w:cs="Times New Roman"/>
          <w:sz w:val="28"/>
          <w:szCs w:val="28"/>
          <w:lang w:eastAsia="ru-RU"/>
        </w:rPr>
        <w:t>округе»</w:t>
      </w:r>
    </w:p>
    <w:p w:rsidR="007260A8" w:rsidRDefault="007260A8" w:rsidP="00481075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481075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В соответствии с Законом Челябинской области от 18.06.2015г. № 195-ЗО «О внесении изменений в закон Челябинской области</w:t>
      </w:r>
      <w:r w:rsidRPr="00617D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4B20">
        <w:rPr>
          <w:rFonts w:ascii="Times New Roman" w:hAnsi="Times New Roman" w:cs="Times New Roman"/>
          <w:sz w:val="28"/>
          <w:szCs w:val="28"/>
          <w:lang w:eastAsia="ru-RU"/>
        </w:rPr>
        <w:t>от 30.05.2007г. № 144-ЗО «</w:t>
      </w:r>
      <w:r w:rsidRPr="00844B20">
        <w:rPr>
          <w:rFonts w:ascii="Times New Roman" w:hAnsi="Times New Roman" w:cs="Times New Roman"/>
          <w:sz w:val="28"/>
          <w:szCs w:val="28"/>
        </w:rPr>
        <w:t>О регулировании муниципальной службы в Челябинской области</w:t>
      </w:r>
      <w:r w:rsidRPr="00844B20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руководствуясь </w:t>
      </w:r>
      <w:hyperlink r:id="rId6" w:history="1">
        <w:r w:rsidRPr="00844B20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44B20">
        <w:rPr>
          <w:rFonts w:ascii="Times New Roman" w:hAnsi="Times New Roman" w:cs="Times New Roman"/>
          <w:sz w:val="28"/>
          <w:szCs w:val="28"/>
          <w:lang w:eastAsia="ru-RU"/>
        </w:rPr>
        <w:t xml:space="preserve"> от 02.03.2007г. № 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Карабашского городского округа,</w:t>
      </w:r>
    </w:p>
    <w:p w:rsidR="007260A8" w:rsidRDefault="007260A8" w:rsidP="00481075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Pr="00544F2F" w:rsidRDefault="007260A8" w:rsidP="00B81618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4F2F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Карабашского городского округа РЕШАЕТ:</w:t>
      </w:r>
    </w:p>
    <w:p w:rsidR="007260A8" w:rsidRPr="00544F2F" w:rsidRDefault="007260A8" w:rsidP="00544F2F">
      <w:pPr>
        <w:tabs>
          <w:tab w:val="left" w:pos="3000"/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Pr="001E4125" w:rsidRDefault="007260A8" w:rsidP="00AA276B">
      <w:pPr>
        <w:tabs>
          <w:tab w:val="left" w:pos="3000"/>
          <w:tab w:val="left" w:pos="324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E4125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276B">
        <w:rPr>
          <w:rFonts w:ascii="Times New Roman" w:hAnsi="Times New Roman" w:cs="Times New Roman"/>
          <w:sz w:val="28"/>
          <w:szCs w:val="28"/>
        </w:rPr>
        <w:t xml:space="preserve"> Внести в </w:t>
      </w:r>
      <w:r>
        <w:rPr>
          <w:rFonts w:ascii="Times New Roman" w:hAnsi="Times New Roman" w:cs="Times New Roman"/>
          <w:sz w:val="28"/>
          <w:szCs w:val="28"/>
        </w:rPr>
        <w:t>Положение о муниципальной службе в</w:t>
      </w:r>
      <w:r w:rsidRPr="00AA276B">
        <w:rPr>
          <w:rFonts w:ascii="Times New Roman" w:hAnsi="Times New Roman" w:cs="Times New Roman"/>
          <w:sz w:val="28"/>
          <w:szCs w:val="28"/>
        </w:rPr>
        <w:t xml:space="preserve"> Карабашско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276B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276B">
        <w:rPr>
          <w:rFonts w:ascii="Times New Roman" w:hAnsi="Times New Roman" w:cs="Times New Roman"/>
          <w:sz w:val="28"/>
          <w:szCs w:val="28"/>
        </w:rPr>
        <w:t xml:space="preserve"> окру</w:t>
      </w:r>
      <w:r>
        <w:rPr>
          <w:rFonts w:ascii="Times New Roman" w:hAnsi="Times New Roman" w:cs="Times New Roman"/>
          <w:sz w:val="28"/>
          <w:szCs w:val="28"/>
        </w:rPr>
        <w:t>ге, утвержденное решением Собрания депутатов Карабашского городского округа от 21.02.2008г. № 469</w:t>
      </w:r>
      <w:r w:rsidRPr="00AA276B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 согласно приложению.</w:t>
      </w:r>
    </w:p>
    <w:p w:rsidR="007260A8" w:rsidRPr="00405789" w:rsidRDefault="007260A8" w:rsidP="00405789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2. Настоящее решение вступает в силу со дня его официального размещения</w:t>
      </w:r>
      <w:r w:rsidRPr="00330CC2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администрации Карабашского городского округа </w:t>
      </w:r>
      <w:hyperlink r:id="rId7" w:history="1">
        <w:r w:rsidRPr="004057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4057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Pr="004057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4057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4057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karabash</w:t>
        </w:r>
        <w:r w:rsidRPr="004057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Pr="004057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</w:t>
        </w:r>
        <w:r w:rsidRPr="004057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4057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405789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применяется в соответствии с действующим законодательством.</w:t>
      </w:r>
    </w:p>
    <w:p w:rsidR="007260A8" w:rsidRDefault="007260A8" w:rsidP="00A86241">
      <w:pPr>
        <w:tabs>
          <w:tab w:val="left" w:pos="3000"/>
          <w:tab w:val="left" w:pos="32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A86241">
      <w:pPr>
        <w:tabs>
          <w:tab w:val="left" w:pos="3000"/>
          <w:tab w:val="left" w:pos="32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7260A8" w:rsidRPr="00544F2F" w:rsidRDefault="007260A8" w:rsidP="00544F2F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Карабашского городского округа                                                      Д.С. Шуткин</w:t>
      </w:r>
    </w:p>
    <w:p w:rsidR="007260A8" w:rsidRDefault="007260A8" w:rsidP="00841E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841E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F47BCD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99771C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Приложение </w:t>
      </w:r>
    </w:p>
    <w:p w:rsidR="007260A8" w:rsidRDefault="007260A8" w:rsidP="002A1293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к  решению  Собрания  депутатов</w:t>
      </w:r>
    </w:p>
    <w:p w:rsidR="007260A8" w:rsidRDefault="007260A8" w:rsidP="0099771C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Карабашского городского округа</w:t>
      </w:r>
    </w:p>
    <w:p w:rsidR="007260A8" w:rsidRDefault="007260A8" w:rsidP="00336C1A">
      <w:pPr>
        <w:tabs>
          <w:tab w:val="left" w:pos="3000"/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 22 »  октября   2015г.    №  15</w:t>
      </w:r>
    </w:p>
    <w:p w:rsidR="007260A8" w:rsidRDefault="007260A8" w:rsidP="00336C1A">
      <w:pPr>
        <w:tabs>
          <w:tab w:val="left" w:pos="3000"/>
          <w:tab w:val="left" w:pos="32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Default="007260A8" w:rsidP="002D554A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Изменения и дополнения в Положение</w:t>
      </w:r>
    </w:p>
    <w:p w:rsidR="007260A8" w:rsidRDefault="007260A8" w:rsidP="002D554A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муниципальной службе в Карабашском городском округе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60A8" w:rsidRDefault="007260A8" w:rsidP="002D554A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утвержденным решением Собрания депутатов </w:t>
      </w:r>
    </w:p>
    <w:p w:rsidR="007260A8" w:rsidRPr="00BF7CFF" w:rsidRDefault="007260A8" w:rsidP="00C12B56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CFF">
        <w:rPr>
          <w:rFonts w:ascii="Times New Roman" w:hAnsi="Times New Roman" w:cs="Times New Roman"/>
          <w:sz w:val="28"/>
          <w:szCs w:val="28"/>
        </w:rPr>
        <w:t>Карабашского городского округа от 21.02.2008г. № 469</w:t>
      </w:r>
    </w:p>
    <w:p w:rsidR="007260A8" w:rsidRPr="00BF7CFF" w:rsidRDefault="007260A8" w:rsidP="00C12B56">
      <w:pPr>
        <w:tabs>
          <w:tab w:val="left" w:pos="300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Pr="00BF7CFF" w:rsidRDefault="007260A8" w:rsidP="00807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FF">
        <w:rPr>
          <w:rFonts w:ascii="Times New Roman" w:hAnsi="Times New Roman" w:cs="Times New Roman"/>
          <w:sz w:val="28"/>
          <w:szCs w:val="28"/>
          <w:lang w:eastAsia="ru-RU"/>
        </w:rPr>
        <w:t xml:space="preserve">       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CFF">
        <w:rPr>
          <w:rFonts w:ascii="Times New Roman" w:hAnsi="Times New Roman" w:cs="Times New Roman"/>
          <w:sz w:val="28"/>
          <w:szCs w:val="28"/>
          <w:lang w:eastAsia="ru-RU"/>
        </w:rPr>
        <w:t xml:space="preserve">в подпункте 7 пункта 14 слова </w:t>
      </w:r>
      <w:r w:rsidRPr="00BF7CFF">
        <w:rPr>
          <w:rFonts w:ascii="Times New Roman" w:hAnsi="Times New Roman" w:cs="Times New Roman"/>
          <w:sz w:val="28"/>
          <w:szCs w:val="28"/>
        </w:rPr>
        <w:t>"повышение квалификации" заменить словами "получение дополнительного профессионального образования";</w:t>
      </w:r>
    </w:p>
    <w:p w:rsidR="007260A8" w:rsidRPr="00BF7CFF" w:rsidRDefault="007260A8" w:rsidP="00C1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CFF">
        <w:rPr>
          <w:rFonts w:ascii="Times New Roman" w:hAnsi="Times New Roman" w:cs="Times New Roman"/>
          <w:sz w:val="28"/>
          <w:szCs w:val="28"/>
          <w:lang w:eastAsia="ru-RU"/>
        </w:rPr>
        <w:t xml:space="preserve">      2) второе и третье предложения первого абзаца пункта 15 исключить;</w:t>
      </w:r>
    </w:p>
    <w:p w:rsidR="007260A8" w:rsidRDefault="007260A8" w:rsidP="00807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C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3) в пункте 39 слова «</w:t>
      </w:r>
      <w:r w:rsidRPr="00BF7CFF">
        <w:rPr>
          <w:rFonts w:ascii="Times New Roman" w:hAnsi="Times New Roman" w:cs="Times New Roman"/>
          <w:sz w:val="28"/>
          <w:szCs w:val="28"/>
        </w:rPr>
        <w:t>на повышение квалификации» заменить словами «для получения дополнительного профессионального образования</w:t>
      </w:r>
      <w:r w:rsidRPr="00BF7CFF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60A8" w:rsidRPr="00807B14" w:rsidRDefault="007260A8" w:rsidP="00807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4) в подпункте 4 пункта 61 </w:t>
      </w:r>
      <w:r w:rsidRPr="00807B14">
        <w:rPr>
          <w:rFonts w:ascii="Times New Roman" w:hAnsi="Times New Roman" w:cs="Times New Roman"/>
          <w:sz w:val="28"/>
          <w:szCs w:val="28"/>
        </w:rPr>
        <w:t>слова "должностях правоохранительной службы" заменить словами "должностях федеральной государственной службы иных видов"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0A8" w:rsidRDefault="007260A8" w:rsidP="00807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14">
        <w:rPr>
          <w:rFonts w:ascii="Times New Roman" w:hAnsi="Times New Roman" w:cs="Times New Roman"/>
          <w:sz w:val="28"/>
          <w:szCs w:val="28"/>
        </w:rPr>
        <w:t xml:space="preserve">       5) в подпункте 3 пункта 78 слова "повышение квалификации" заменить словами "подготовка кадров для муниципальной службы и дополнительное профессиональное образование"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0A8" w:rsidRPr="003068D6" w:rsidRDefault="007260A8" w:rsidP="0030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</w:t>
      </w:r>
      <w:r w:rsidRPr="001975EB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1975EB">
        <w:rPr>
          <w:rFonts w:ascii="Times New Roman" w:hAnsi="Times New Roman" w:cs="Times New Roman"/>
          <w:sz w:val="28"/>
          <w:szCs w:val="28"/>
          <w:lang w:eastAsia="ru-RU"/>
        </w:rPr>
        <w:t xml:space="preserve">, изложив его в следующей редакции: </w:t>
      </w:r>
    </w:p>
    <w:p w:rsidR="007260A8" w:rsidRDefault="007260A8" w:rsidP="00AA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E4125">
        <w:rPr>
          <w:rFonts w:ascii="Times New Roman" w:hAnsi="Times New Roman" w:cs="Times New Roman"/>
          <w:sz w:val="28"/>
          <w:szCs w:val="28"/>
          <w:lang w:eastAsia="ru-RU"/>
        </w:rPr>
        <w:t>Порядок заключения договора о целевом обучении</w:t>
      </w:r>
    </w:p>
    <w:p w:rsidR="007260A8" w:rsidRDefault="007260A8" w:rsidP="00AA276B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4125">
        <w:rPr>
          <w:rFonts w:ascii="Times New Roman" w:hAnsi="Times New Roman" w:cs="Times New Roman"/>
          <w:sz w:val="28"/>
          <w:szCs w:val="28"/>
          <w:lang w:eastAsia="ru-RU"/>
        </w:rPr>
        <w:t>с обязательством последующего прохождения муниципальной службы</w:t>
      </w:r>
    </w:p>
    <w:p w:rsidR="007260A8" w:rsidRDefault="007260A8" w:rsidP="00AA276B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Pr="001E4125">
        <w:rPr>
          <w:sz w:val="28"/>
          <w:szCs w:val="28"/>
        </w:rPr>
        <w:t xml:space="preserve">Договор о целевом обучении с обязательством последующего прохождения муниципальной службы (далее - договор о целевом обучении) заключается между </w:t>
      </w:r>
      <w:r>
        <w:rPr>
          <w:sz w:val="28"/>
          <w:szCs w:val="28"/>
        </w:rPr>
        <w:t>органом местного самоуправления Карабашского городского округа</w:t>
      </w:r>
      <w:r w:rsidRPr="001E4125">
        <w:rPr>
          <w:sz w:val="28"/>
          <w:szCs w:val="28"/>
        </w:rPr>
        <w:t xml:space="preserve"> и гражданином и предусматривает обязательство гражданина по прохождению муниципальной службы в </w:t>
      </w:r>
      <w:r>
        <w:rPr>
          <w:sz w:val="28"/>
          <w:szCs w:val="28"/>
        </w:rPr>
        <w:t xml:space="preserve">органе местного самоуправления </w:t>
      </w:r>
      <w:r w:rsidRPr="001102BF">
        <w:rPr>
          <w:sz w:val="28"/>
          <w:szCs w:val="28"/>
        </w:rPr>
        <w:t xml:space="preserve">Карабашского городского округа </w:t>
      </w:r>
      <w:r w:rsidRPr="001E4125">
        <w:rPr>
          <w:sz w:val="28"/>
          <w:szCs w:val="28"/>
        </w:rPr>
        <w:t>в течение установленного срока после окончания обучения.</w:t>
      </w: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Pr="001E4125">
        <w:rPr>
          <w:sz w:val="28"/>
          <w:szCs w:val="28"/>
        </w:rPr>
        <w:t>Право участвовать в конкурсе на заключение договора о целевом обучении (далее - конкурс)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r w:rsidRPr="001E4125">
        <w:rPr>
          <w:sz w:val="28"/>
          <w:szCs w:val="28"/>
        </w:rPr>
        <w:t xml:space="preserve">Конкурс объявляется </w:t>
      </w:r>
      <w:r>
        <w:rPr>
          <w:sz w:val="28"/>
          <w:szCs w:val="28"/>
        </w:rPr>
        <w:t>органом местного самоуправления</w:t>
      </w:r>
      <w:r w:rsidRPr="001102BF">
        <w:rPr>
          <w:sz w:val="28"/>
          <w:szCs w:val="28"/>
        </w:rPr>
        <w:t xml:space="preserve"> Карабашского городского округа</w:t>
      </w:r>
      <w:r w:rsidRPr="001E4125">
        <w:rPr>
          <w:sz w:val="28"/>
          <w:szCs w:val="28"/>
        </w:rPr>
        <w:t xml:space="preserve">. Конкурсный отбор кандидатов на заключение договора о целевом обучении осуществляется комиссией, образуемой в </w:t>
      </w:r>
      <w:r>
        <w:rPr>
          <w:sz w:val="28"/>
          <w:szCs w:val="28"/>
        </w:rPr>
        <w:t>органе местного самоуправления</w:t>
      </w:r>
      <w:r w:rsidRPr="001102BF">
        <w:rPr>
          <w:sz w:val="28"/>
          <w:szCs w:val="28"/>
        </w:rPr>
        <w:t xml:space="preserve"> Карабашского городского округа</w:t>
      </w:r>
      <w:r w:rsidRPr="001E4125">
        <w:rPr>
          <w:sz w:val="28"/>
          <w:szCs w:val="28"/>
        </w:rPr>
        <w:t xml:space="preserve"> (далее - конкурсная комиссия).</w:t>
      </w: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r w:rsidRPr="001E4125">
        <w:rPr>
          <w:sz w:val="28"/>
          <w:szCs w:val="28"/>
        </w:rPr>
        <w:t xml:space="preserve">Состав конкурсной комиссии, сроки и порядок ее работы определяются </w:t>
      </w:r>
      <w:r>
        <w:rPr>
          <w:sz w:val="28"/>
          <w:szCs w:val="28"/>
        </w:rPr>
        <w:t>органом местного самоуправления</w:t>
      </w:r>
      <w:r w:rsidRPr="001102BF">
        <w:rPr>
          <w:sz w:val="28"/>
          <w:szCs w:val="28"/>
        </w:rPr>
        <w:t xml:space="preserve"> Карабашского городского округа</w:t>
      </w:r>
      <w:r w:rsidRPr="001E4125">
        <w:rPr>
          <w:sz w:val="28"/>
          <w:szCs w:val="28"/>
        </w:rPr>
        <w:t>.</w:t>
      </w:r>
    </w:p>
    <w:p w:rsidR="007260A8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86.</w:t>
      </w:r>
      <w:r w:rsidRPr="001E4125">
        <w:rPr>
          <w:sz w:val="28"/>
          <w:szCs w:val="28"/>
        </w:rPr>
        <w:t xml:space="preserve">Информация о проведении конкурса подлежит опубликованию в </w:t>
      </w:r>
      <w:r>
        <w:rPr>
          <w:sz w:val="28"/>
          <w:szCs w:val="28"/>
        </w:rPr>
        <w:t>печатном средстве массовой информации</w:t>
      </w:r>
      <w:r w:rsidRPr="001E4125">
        <w:rPr>
          <w:sz w:val="28"/>
          <w:szCs w:val="28"/>
        </w:rPr>
        <w:t xml:space="preserve">, и размещению на официальном сайте </w:t>
      </w:r>
      <w:r>
        <w:rPr>
          <w:sz w:val="28"/>
          <w:szCs w:val="28"/>
        </w:rPr>
        <w:t>органа местного самоуправления Карабашского городского округа</w:t>
      </w:r>
      <w:r w:rsidRPr="001E4125">
        <w:rPr>
          <w:sz w:val="28"/>
          <w:szCs w:val="28"/>
        </w:rPr>
        <w:t xml:space="preserve"> в информационно-телекоммуникационной сети "Интернет" не позднее чем за один месяц до даты проведения указанного конкурса.</w:t>
      </w: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r w:rsidRPr="001E4125">
        <w:rPr>
          <w:sz w:val="28"/>
          <w:szCs w:val="28"/>
        </w:rPr>
        <w:t xml:space="preserve">В информации о проведении конкурса указываются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 (требования к уровню профессионального образования, профессиональным знаниям и навыкам, необходимым для исполнения должностных обязанностей); перечень документов, представляемых на конкурс в соответствии с </w:t>
      </w:r>
      <w:hyperlink w:anchor="P267" w:history="1">
        <w:r>
          <w:rPr>
            <w:sz w:val="28"/>
            <w:szCs w:val="28"/>
          </w:rPr>
          <w:t>подпунктом 87</w:t>
        </w:r>
      </w:hyperlink>
      <w:r w:rsidRPr="001E4125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Положения</w:t>
      </w:r>
      <w:r w:rsidRPr="001E4125">
        <w:rPr>
          <w:sz w:val="28"/>
          <w:szCs w:val="28"/>
        </w:rPr>
        <w:t xml:space="preserve">, место и время их приема, срок, до истечения которого принимаются указанные документы; дата, место и порядок </w:t>
      </w:r>
      <w:r w:rsidRPr="001E4125">
        <w:rPr>
          <w:sz w:val="28"/>
          <w:szCs w:val="28"/>
        </w:rPr>
        <w:lastRenderedPageBreak/>
        <w:t>проведения конкурса.</w:t>
      </w: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bookmarkStart w:id="1" w:name="P267"/>
      <w:bookmarkEnd w:id="1"/>
      <w:r>
        <w:rPr>
          <w:sz w:val="28"/>
          <w:szCs w:val="28"/>
        </w:rPr>
        <w:t>87.</w:t>
      </w:r>
      <w:r w:rsidRPr="001E4125">
        <w:rPr>
          <w:sz w:val="28"/>
          <w:szCs w:val="28"/>
        </w:rPr>
        <w:t>Гражданин, изъявивший желание участвовать в конкурсе, представляет в конкурсную комиссию:</w:t>
      </w: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E4125">
        <w:rPr>
          <w:sz w:val="28"/>
          <w:szCs w:val="28"/>
        </w:rPr>
        <w:t>) личное заявление с указанием сведений о том, что он не получал среднее профессиональное или высшее образование по очной форме обучения за счет средств бюджетов бюджетной системы Российской Федерации;</w:t>
      </w: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E4125">
        <w:rPr>
          <w:sz w:val="28"/>
          <w:szCs w:val="28"/>
        </w:rPr>
        <w:t xml:space="preserve">) собственноручно заполненную и подписанную </w:t>
      </w:r>
      <w:hyperlink r:id="rId8" w:history="1">
        <w:r w:rsidRPr="001102BF">
          <w:rPr>
            <w:sz w:val="28"/>
            <w:szCs w:val="28"/>
          </w:rPr>
          <w:t>анкету</w:t>
        </w:r>
      </w:hyperlink>
      <w:r w:rsidRPr="001E4125">
        <w:rPr>
          <w:sz w:val="28"/>
          <w:szCs w:val="28"/>
        </w:rPr>
        <w:t xml:space="preserve"> по форме, утвержденной Правительством Российской Федерации для представления в </w:t>
      </w:r>
      <w:r>
        <w:rPr>
          <w:sz w:val="28"/>
          <w:szCs w:val="28"/>
        </w:rPr>
        <w:t>орган местного самоуправления</w:t>
      </w:r>
      <w:r w:rsidRPr="001102BF">
        <w:rPr>
          <w:sz w:val="28"/>
          <w:szCs w:val="28"/>
        </w:rPr>
        <w:t xml:space="preserve"> Карабашского городского округа</w:t>
      </w:r>
      <w:r w:rsidRPr="001E4125">
        <w:rPr>
          <w:sz w:val="28"/>
          <w:szCs w:val="28"/>
        </w:rPr>
        <w:t xml:space="preserve"> гражданином, поступающим на муниципальную службу, с приложением фотографии размером 3 x 4 сантиметра;</w:t>
      </w: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E4125">
        <w:rPr>
          <w:sz w:val="28"/>
          <w:szCs w:val="28"/>
        </w:rPr>
        <w:t>) копию паспорта (паспорт предъявляется лично по прибытии на конкурс);</w:t>
      </w: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E4125">
        <w:rPr>
          <w:sz w:val="28"/>
          <w:szCs w:val="28"/>
        </w:rPr>
        <w:t>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E4125">
        <w:rPr>
          <w:sz w:val="28"/>
          <w:szCs w:val="28"/>
        </w:rPr>
        <w:t>) заключение медицинской организации об отсутствии у гражданина заболеваний, препятствующих поступлению на муниципальную службу и ее прохождению.</w:t>
      </w: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88.</w:t>
      </w:r>
      <w:r w:rsidRPr="001E4125">
        <w:rPr>
          <w:sz w:val="28"/>
          <w:szCs w:val="28"/>
        </w:rPr>
        <w:t xml:space="preserve"> Достоверность и полнота персональных данных и иных сведений, представленных гражданином в соответствии с </w:t>
      </w:r>
      <w:hyperlink w:anchor="P267" w:history="1">
        <w:r w:rsidRPr="001102BF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87</w:t>
        </w:r>
      </w:hyperlink>
      <w:r w:rsidRPr="001E412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Положения</w:t>
      </w:r>
      <w:r w:rsidRPr="001E4125">
        <w:rPr>
          <w:sz w:val="28"/>
          <w:szCs w:val="28"/>
        </w:rPr>
        <w:t>, подлежат проверке конкурсной комиссией.</w:t>
      </w: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89.</w:t>
      </w:r>
      <w:r w:rsidRPr="001E4125">
        <w:rPr>
          <w:sz w:val="28"/>
          <w:szCs w:val="28"/>
        </w:rPr>
        <w:t xml:space="preserve"> Конкурсная комиссия оценивает кандидатов на заключение договора о целевом обучении на основании представленных документов, указанных в </w:t>
      </w:r>
      <w:hyperlink w:anchor="P267" w:history="1">
        <w:r w:rsidRPr="001102BF">
          <w:rPr>
            <w:rStyle w:val="a7"/>
            <w:color w:val="auto"/>
            <w:sz w:val="28"/>
            <w:szCs w:val="28"/>
            <w:u w:val="none"/>
          </w:rPr>
          <w:t>пункте</w:t>
        </w:r>
        <w:r>
          <w:rPr>
            <w:rStyle w:val="a7"/>
            <w:color w:val="auto"/>
            <w:sz w:val="28"/>
            <w:szCs w:val="28"/>
            <w:u w:val="none"/>
          </w:rPr>
          <w:t xml:space="preserve"> 87</w:t>
        </w:r>
      </w:hyperlink>
      <w:r w:rsidRPr="001102B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1E4125">
        <w:rPr>
          <w:sz w:val="28"/>
          <w:szCs w:val="28"/>
        </w:rPr>
        <w:t xml:space="preserve">, а также по результатам конкурсных процедур. </w:t>
      </w: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r w:rsidRPr="001E4125">
        <w:rPr>
          <w:sz w:val="28"/>
          <w:szCs w:val="28"/>
        </w:rPr>
        <w:t>Конкурсная комиссия принимает решение о заключении договора о целевом обучении простым большинством голосов от числа присутствующих членов конкурсной комиссии.</w:t>
      </w: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90.</w:t>
      </w:r>
      <w:r w:rsidRPr="001E4125">
        <w:rPr>
          <w:sz w:val="28"/>
          <w:szCs w:val="28"/>
        </w:rPr>
        <w:t xml:space="preserve"> Гражданам, участвовавшим в конкурсе, сообщается о результатах в письменной форме в течение семи рабочих дней со дня принятия конкурсной комиссией решения по итогам конкурса. Информация о результатах конкурса размещается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794474">
        <w:rPr>
          <w:sz w:val="28"/>
          <w:szCs w:val="28"/>
        </w:rPr>
        <w:t xml:space="preserve">Карабашского городского округа </w:t>
      </w:r>
      <w:r w:rsidRPr="001E4125">
        <w:rPr>
          <w:sz w:val="28"/>
          <w:szCs w:val="28"/>
        </w:rPr>
        <w:t>в информационно-телекоммуникационной сети "Интернет" в течение одного месяца со дня принятия конкурсной комиссией решения по итогам конкурса.</w:t>
      </w: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91.</w:t>
      </w:r>
      <w:r w:rsidRPr="001E4125">
        <w:rPr>
          <w:sz w:val="28"/>
          <w:szCs w:val="28"/>
        </w:rPr>
        <w:t xml:space="preserve"> Договор о целевом обучении между </w:t>
      </w:r>
      <w:r>
        <w:rPr>
          <w:sz w:val="28"/>
          <w:szCs w:val="28"/>
        </w:rPr>
        <w:t xml:space="preserve">органом местного самоуправления </w:t>
      </w:r>
      <w:r w:rsidRPr="00794474">
        <w:rPr>
          <w:sz w:val="28"/>
          <w:szCs w:val="28"/>
        </w:rPr>
        <w:t>Карабашского городского округа</w:t>
      </w:r>
      <w:r w:rsidRPr="001E4125">
        <w:rPr>
          <w:sz w:val="28"/>
          <w:szCs w:val="28"/>
        </w:rPr>
        <w:t xml:space="preserve"> и победителем конкурса заключается в письменной форме не позднее чем через 45 календарных дней со дня принятия конкурсной комиссией решения о заключении договора о целевом обучении.</w:t>
      </w: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r w:rsidRPr="001E4125">
        <w:rPr>
          <w:sz w:val="28"/>
          <w:szCs w:val="28"/>
        </w:rPr>
        <w:t xml:space="preserve">В договоре о целевом обучении должно быть предусмотрено обязательство гражданина по прохождению муниципальной службы в </w:t>
      </w:r>
      <w:r>
        <w:rPr>
          <w:sz w:val="28"/>
          <w:szCs w:val="28"/>
        </w:rPr>
        <w:t>органе местного самоуправления</w:t>
      </w:r>
      <w:r w:rsidRPr="00794474">
        <w:rPr>
          <w:sz w:val="28"/>
          <w:szCs w:val="28"/>
        </w:rPr>
        <w:t xml:space="preserve"> Карабашского городского округа</w:t>
      </w:r>
      <w:r w:rsidRPr="001E4125">
        <w:rPr>
          <w:sz w:val="28"/>
          <w:szCs w:val="28"/>
        </w:rPr>
        <w:t>, с которым заключен договор о целевом обучении, после окончания обучения в течение срока, установленного договором о целевом обучении.</w:t>
      </w: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92.</w:t>
      </w:r>
      <w:r w:rsidRPr="001E4125">
        <w:rPr>
          <w:sz w:val="28"/>
          <w:szCs w:val="28"/>
        </w:rPr>
        <w:t xml:space="preserve"> Контроль за исполнением обязательств по договору о целевом обучении осуществляет </w:t>
      </w:r>
      <w:r>
        <w:rPr>
          <w:sz w:val="28"/>
          <w:szCs w:val="28"/>
        </w:rPr>
        <w:t>орган местного самоуправления</w:t>
      </w:r>
      <w:r w:rsidRPr="00794474">
        <w:rPr>
          <w:sz w:val="28"/>
          <w:szCs w:val="28"/>
        </w:rPr>
        <w:t xml:space="preserve"> Карабашского городского округа</w:t>
      </w:r>
      <w:r w:rsidRPr="001E4125">
        <w:rPr>
          <w:sz w:val="28"/>
          <w:szCs w:val="28"/>
        </w:rPr>
        <w:t>.</w:t>
      </w:r>
    </w:p>
    <w:p w:rsidR="007260A8" w:rsidRPr="001E4125" w:rsidRDefault="007260A8" w:rsidP="00AA276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93.</w:t>
      </w:r>
      <w:r w:rsidRPr="001E4125">
        <w:rPr>
          <w:sz w:val="28"/>
          <w:szCs w:val="28"/>
        </w:rPr>
        <w:t xml:space="preserve"> Граждане, участвовавшие в конкурсе, вправе обжаловать решение конкурсной комиссии в соответствии с законодательством Российской Федерации</w:t>
      </w:r>
      <w:r>
        <w:rPr>
          <w:sz w:val="28"/>
          <w:szCs w:val="28"/>
        </w:rPr>
        <w:t>»</w:t>
      </w:r>
      <w:r w:rsidRPr="001E4125">
        <w:rPr>
          <w:sz w:val="28"/>
          <w:szCs w:val="28"/>
        </w:rPr>
        <w:t>.</w:t>
      </w:r>
    </w:p>
    <w:p w:rsidR="007260A8" w:rsidRPr="00EE5582" w:rsidRDefault="007260A8" w:rsidP="00EE5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0A8" w:rsidRDefault="007260A8" w:rsidP="00EE5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0A8" w:rsidRPr="00EE5582" w:rsidRDefault="007260A8" w:rsidP="00EE5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582">
        <w:rPr>
          <w:rFonts w:ascii="Times New Roman" w:hAnsi="Times New Roman" w:cs="Times New Roman"/>
          <w:sz w:val="28"/>
          <w:szCs w:val="28"/>
        </w:rPr>
        <w:t xml:space="preserve">Глава Карабашского городского округа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5582">
        <w:rPr>
          <w:rFonts w:ascii="Times New Roman" w:hAnsi="Times New Roman" w:cs="Times New Roman"/>
          <w:sz w:val="28"/>
          <w:szCs w:val="28"/>
        </w:rPr>
        <w:t xml:space="preserve">      В.Ф. Ягодинец</w:t>
      </w:r>
    </w:p>
    <w:p w:rsidR="007260A8" w:rsidRPr="00EE5582" w:rsidRDefault="007260A8" w:rsidP="00EE5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0A8" w:rsidRDefault="007260A8"/>
    <w:p w:rsidR="007260A8" w:rsidRDefault="007260A8"/>
    <w:p w:rsidR="007260A8" w:rsidRDefault="007260A8"/>
    <w:p w:rsidR="007260A8" w:rsidRDefault="007260A8"/>
    <w:p w:rsidR="007260A8" w:rsidRDefault="007260A8"/>
    <w:p w:rsidR="007260A8" w:rsidRDefault="007260A8"/>
    <w:p w:rsidR="007260A8" w:rsidRDefault="007260A8"/>
    <w:p w:rsidR="007260A8" w:rsidRDefault="007260A8"/>
    <w:p w:rsidR="007260A8" w:rsidRDefault="007260A8"/>
    <w:p w:rsidR="007260A8" w:rsidRDefault="007260A8"/>
    <w:p w:rsidR="007260A8" w:rsidRDefault="007260A8"/>
    <w:p w:rsidR="007260A8" w:rsidRDefault="007260A8"/>
    <w:sectPr w:rsidR="007260A8" w:rsidSect="0099771C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1366"/>
    <w:multiLevelType w:val="hybridMultilevel"/>
    <w:tmpl w:val="BE1A9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499"/>
    <w:rsid w:val="00001BD4"/>
    <w:rsid w:val="00085080"/>
    <w:rsid w:val="000968E5"/>
    <w:rsid w:val="000F66DB"/>
    <w:rsid w:val="001102BF"/>
    <w:rsid w:val="0012599C"/>
    <w:rsid w:val="0014316B"/>
    <w:rsid w:val="00167D63"/>
    <w:rsid w:val="001975EB"/>
    <w:rsid w:val="001A3553"/>
    <w:rsid w:val="001B784E"/>
    <w:rsid w:val="001E4125"/>
    <w:rsid w:val="00220D9A"/>
    <w:rsid w:val="00221895"/>
    <w:rsid w:val="002A1293"/>
    <w:rsid w:val="002D4D54"/>
    <w:rsid w:val="002D554A"/>
    <w:rsid w:val="003068D6"/>
    <w:rsid w:val="00330CC2"/>
    <w:rsid w:val="00336C1A"/>
    <w:rsid w:val="003D66DD"/>
    <w:rsid w:val="00405789"/>
    <w:rsid w:val="00437E9B"/>
    <w:rsid w:val="00447878"/>
    <w:rsid w:val="00481075"/>
    <w:rsid w:val="00493C1E"/>
    <w:rsid w:val="004961AB"/>
    <w:rsid w:val="004F0FD5"/>
    <w:rsid w:val="00544F2F"/>
    <w:rsid w:val="005749EF"/>
    <w:rsid w:val="005C30EE"/>
    <w:rsid w:val="005D2688"/>
    <w:rsid w:val="00617DBA"/>
    <w:rsid w:val="00622B7B"/>
    <w:rsid w:val="00640601"/>
    <w:rsid w:val="00670046"/>
    <w:rsid w:val="006D104F"/>
    <w:rsid w:val="00722BF2"/>
    <w:rsid w:val="007260A8"/>
    <w:rsid w:val="00742F5F"/>
    <w:rsid w:val="00794474"/>
    <w:rsid w:val="007A1B3E"/>
    <w:rsid w:val="007B67EF"/>
    <w:rsid w:val="00807B14"/>
    <w:rsid w:val="00841EA0"/>
    <w:rsid w:val="00844B20"/>
    <w:rsid w:val="00856806"/>
    <w:rsid w:val="008756A6"/>
    <w:rsid w:val="008931BC"/>
    <w:rsid w:val="008B1264"/>
    <w:rsid w:val="008E7887"/>
    <w:rsid w:val="009043A8"/>
    <w:rsid w:val="00910363"/>
    <w:rsid w:val="00923E28"/>
    <w:rsid w:val="00976388"/>
    <w:rsid w:val="0099771C"/>
    <w:rsid w:val="00A202D5"/>
    <w:rsid w:val="00A34954"/>
    <w:rsid w:val="00A86241"/>
    <w:rsid w:val="00AA276B"/>
    <w:rsid w:val="00B56A25"/>
    <w:rsid w:val="00B81618"/>
    <w:rsid w:val="00BB2074"/>
    <w:rsid w:val="00BF7CFF"/>
    <w:rsid w:val="00C07C2F"/>
    <w:rsid w:val="00C12B56"/>
    <w:rsid w:val="00C16701"/>
    <w:rsid w:val="00C73E7F"/>
    <w:rsid w:val="00CB35C8"/>
    <w:rsid w:val="00CD44E0"/>
    <w:rsid w:val="00CE54B6"/>
    <w:rsid w:val="00D0758B"/>
    <w:rsid w:val="00D164CF"/>
    <w:rsid w:val="00D21C61"/>
    <w:rsid w:val="00D40F4C"/>
    <w:rsid w:val="00D56A59"/>
    <w:rsid w:val="00D610F2"/>
    <w:rsid w:val="00D90F40"/>
    <w:rsid w:val="00DA3499"/>
    <w:rsid w:val="00DB2E8A"/>
    <w:rsid w:val="00DE5D3A"/>
    <w:rsid w:val="00E96A55"/>
    <w:rsid w:val="00EE42F9"/>
    <w:rsid w:val="00EE5582"/>
    <w:rsid w:val="00EF738E"/>
    <w:rsid w:val="00F17EB8"/>
    <w:rsid w:val="00F301C8"/>
    <w:rsid w:val="00F31648"/>
    <w:rsid w:val="00F47BCD"/>
    <w:rsid w:val="00F57F7A"/>
    <w:rsid w:val="00F62777"/>
    <w:rsid w:val="00F97449"/>
    <w:rsid w:val="00FC053F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44F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rsid w:val="0054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44F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81618"/>
    <w:pPr>
      <w:ind w:left="720"/>
    </w:pPr>
  </w:style>
  <w:style w:type="paragraph" w:customStyle="1" w:styleId="ConsPlusNormal">
    <w:name w:val="ConsPlusNormal"/>
    <w:uiPriority w:val="99"/>
    <w:rsid w:val="001E4125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110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1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17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7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7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7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7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7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31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7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1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17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1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17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6A2D88F50E848A5C0708111EB34A66062FE14320B956FE0FB177877933E73A9D16F92EB5624S4B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abash-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КГО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K406</cp:lastModifiedBy>
  <cp:revision>2</cp:revision>
  <cp:lastPrinted>2015-10-23T06:17:00Z</cp:lastPrinted>
  <dcterms:created xsi:type="dcterms:W3CDTF">2016-03-11T09:34:00Z</dcterms:created>
  <dcterms:modified xsi:type="dcterms:W3CDTF">2016-03-11T09:34:00Z</dcterms:modified>
</cp:coreProperties>
</file>