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>РЕГЛАМЕНТ</w:t>
      </w:r>
    </w:p>
    <w:p w:rsidR="00973280" w:rsidRPr="00161A8F" w:rsidRDefault="00973280" w:rsidP="00973280">
      <w:pPr>
        <w:autoSpaceDE w:val="0"/>
        <w:spacing w:line="240" w:lineRule="auto"/>
        <w:contextualSpacing w:val="0"/>
        <w:jc w:val="center"/>
        <w:rPr>
          <w:rFonts w:eastAsia="SimSun" w:cs="Times New Roman"/>
          <w:b/>
          <w:bCs/>
          <w:sz w:val="26"/>
          <w:szCs w:val="26"/>
          <w:lang w:eastAsia="zh-CN" w:bidi="hi-IN"/>
        </w:rPr>
      </w:pPr>
      <w:r w:rsidRPr="00161A8F">
        <w:rPr>
          <w:rFonts w:ascii="Liberation Serif" w:eastAsia="SimSun" w:hAnsi="Liberation Serif" w:cs="Mangal"/>
          <w:b/>
          <w:bCs/>
          <w:szCs w:val="28"/>
          <w:lang w:eastAsia="zh-CN" w:bidi="hi-IN"/>
        </w:rPr>
        <w:t xml:space="preserve">инициации, согласования, публикации опросов и исполнения решения по результатам </w:t>
      </w:r>
      <w:r w:rsidRPr="00161A8F">
        <w:rPr>
          <w:rFonts w:eastAsia="SimSun" w:cs="Times New Roman"/>
          <w:b/>
          <w:bCs/>
          <w:sz w:val="26"/>
          <w:szCs w:val="26"/>
          <w:lang w:eastAsia="zh-CN" w:bidi="hi-IN"/>
        </w:rPr>
        <w:t>электронного голосования граждан в отношении инициативных проектов, допущенных к конкурсному отбору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shd w:val="clear" w:color="auto" w:fill="D9D9D9"/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b/>
          <w:bCs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ЗОНЫ ОТВЕТСТВЕННОСТИ </w:t>
      </w:r>
    </w:p>
    <w:p w:rsidR="00973280" w:rsidRPr="00161A8F" w:rsidRDefault="00973280" w:rsidP="00973280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Управление по внутренней политике Правительства Челябинской области: </w:t>
      </w:r>
    </w:p>
    <w:p w:rsidR="00973280" w:rsidRPr="00161A8F" w:rsidRDefault="00973280" w:rsidP="00973280">
      <w:pPr>
        <w:autoSpaceDE w:val="0"/>
        <w:autoSpaceDN w:val="0"/>
        <w:adjustRightInd w:val="0"/>
        <w:spacing w:after="36"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1. Взаимодействие с МО (Главы МО) в части своих полномочий.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2. Оценка рисков по значимым опросам Проекта, проводимых МО.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>АНО «Центр общественного мониторинга и проектов Челябинской области»:</w:t>
      </w:r>
    </w:p>
    <w:p w:rsidR="00973280" w:rsidRPr="00161A8F" w:rsidRDefault="00973280" w:rsidP="00973280">
      <w:pPr>
        <w:autoSpaceDE w:val="0"/>
        <w:autoSpaceDN w:val="0"/>
        <w:adjustRightInd w:val="0"/>
        <w:spacing w:after="36"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1. Информационное и контентное сопровождение Проекта в части своих полномочий.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2. Взаимодействие с МО (кураторы и ответственные исполнители).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Министерство информационных технологий и связи Челябинской области: </w:t>
      </w:r>
    </w:p>
    <w:p w:rsidR="00973280" w:rsidRPr="00161A8F" w:rsidRDefault="00973280" w:rsidP="00973280">
      <w:pPr>
        <w:autoSpaceDE w:val="0"/>
        <w:autoSpaceDN w:val="0"/>
        <w:adjustRightInd w:val="0"/>
        <w:spacing w:after="38"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1. Определяет основные направления развития информационных систем и сервисов, используемых в рамках Проекта.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2. Осуществляет техническую поддержку Проекта.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Заказчики (инициаторы голосования)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Органы государственной власти Челябинской области, подведомственные им организации, органы местного самоуправления Челябинской области.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Куратор проекта в муниципальном образовании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Представитель ОМС в должности не ниже заместителя главы муниципального образования, ответственный за реализацию решений по итогам голосований в Проекте и общую координацию Проекта в муниципальном образовании.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Ответственный исполнитель в муниципальном образовании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>Специалист, ответственный за подготовку, инициирование и сопровождение голосований в Проекте.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color w:val="000000"/>
          <w:szCs w:val="28"/>
          <w:lang w:eastAsia="en-US"/>
        </w:rPr>
        <w:t>Сроки проведения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 электронного голосования в рамках инициативных проектов – 10 </w:t>
      </w:r>
      <w:r>
        <w:rPr>
          <w:rFonts w:eastAsia="Calibri" w:cs="Times New Roman"/>
          <w:color w:val="000000"/>
          <w:szCs w:val="28"/>
          <w:lang w:eastAsia="en-US"/>
        </w:rPr>
        <w:t>календарных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 дней, включая все этапы работ.</w:t>
      </w:r>
    </w:p>
    <w:p w:rsidR="00973280" w:rsidRPr="00161A8F" w:rsidRDefault="00973280" w:rsidP="00973280">
      <w:pPr>
        <w:pageBreakBefore/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lastRenderedPageBreak/>
        <w:t>ЭТАПЫ РАБОТЫ В ПРОЕКТЕ АКТИВНЫЙ ЖИТЕЛЬ 74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</w:p>
    <w:p w:rsidR="00973280" w:rsidRPr="00161A8F" w:rsidRDefault="00973280" w:rsidP="0097328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hanging="87"/>
        <w:contextualSpacing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ПОДГТОВИТЕЛЬНЫЙ ЭТАП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left="1080"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0. Определение тем опросов для муниципалитета: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Канал взаимодействия: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электронная почта, Группа в 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Telegram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;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Орган местного самоуправления (далее – ОМСУ), Редакционная группа (АНО ЦОМ), Управление по внутренней политике Правительства Челябинской области (далее – УВП).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Сроки: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до 5 рабочих дней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Направление предложений с темами опросов на адрес электронной почты ag74@mininform74.ru от ОМСУ, УВП и Редакционной группы. Обсуждение, выбор подходящих тем для муниципалитетов.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II. ЭТАП ИНИЦИАЦИИ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 xml:space="preserve"> Сроки: (2 </w:t>
      </w:r>
      <w:proofErr w:type="gramStart"/>
      <w:r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календарных</w:t>
      </w:r>
      <w:proofErr w:type="gramEnd"/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 xml:space="preserve"> дня)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>1. Инициация процесса проведения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Канал взаимодействия: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электронная почта;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ОМСУ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</w:t>
      </w:r>
      <w:r w:rsidRPr="00161A8F">
        <w:rPr>
          <w:rFonts w:eastAsia="Calibri" w:cs="Times New Roman"/>
          <w:color w:val="000000"/>
          <w:szCs w:val="28"/>
          <w:lang w:eastAsia="en-US"/>
        </w:rPr>
        <w:t>Направление на адрес электронной почты ag74@mininform74.ru заявки (приложение 1) на создание и размещение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на согласованные темы в соответствии с утвержденной формой (указывается только тема, сроки проведения, и подтверждение готовности исполнить решение по результатам опроса)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>2. Подготовка опроса (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редакционной группой </w:t>
      </w:r>
    </w:p>
    <w:p w:rsidR="00973280" w:rsidRPr="00161A8F" w:rsidRDefault="00973280" w:rsidP="0097328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6"/>
          <w:szCs w:val="26"/>
          <w:lang w:eastAsia="zh-CN" w:bidi="hi-IN"/>
        </w:rPr>
      </w:pPr>
      <w:r w:rsidRPr="00161A8F">
        <w:rPr>
          <w:rFonts w:ascii="Liberation Serif" w:eastAsia="Times New Roman" w:hAnsi="Liberation Serif" w:cs="Times New Roman"/>
          <w:b/>
          <w:bCs/>
          <w:szCs w:val="28"/>
          <w:lang w:eastAsia="zh-CN" w:bidi="hi-IN"/>
        </w:rPr>
        <w:t xml:space="preserve">Описание процесса: </w:t>
      </w:r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Подготовка опрос</w:t>
      </w:r>
      <w:proofErr w:type="gramStart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а(</w:t>
      </w:r>
      <w:proofErr w:type="spellStart"/>
      <w:proofErr w:type="gramEnd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ов</w:t>
      </w:r>
      <w:proofErr w:type="spellEnd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), обсуждение, пересылка проекта(</w:t>
      </w:r>
      <w:proofErr w:type="spellStart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ов</w:t>
      </w:r>
      <w:proofErr w:type="spellEnd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) опроса(</w:t>
      </w:r>
      <w:proofErr w:type="spellStart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ов</w:t>
      </w:r>
      <w:proofErr w:type="spellEnd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 xml:space="preserve">) в формате </w:t>
      </w:r>
      <w:proofErr w:type="spellStart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word</w:t>
      </w:r>
      <w:proofErr w:type="spellEnd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/</w:t>
      </w:r>
      <w:proofErr w:type="spellStart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libreoffice</w:t>
      </w:r>
      <w:proofErr w:type="spellEnd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 xml:space="preserve"> с комментариями, замечаниями, предложениями и правками между ОМСУ и редакционной группой.</w:t>
      </w:r>
      <w:r w:rsidRPr="00161A8F">
        <w:rPr>
          <w:rFonts w:ascii="Liberation Serif" w:eastAsia="Times New Roman" w:hAnsi="Liberation Serif" w:cs="Times New Roman"/>
          <w:b/>
          <w:bCs/>
          <w:szCs w:val="28"/>
          <w:lang w:eastAsia="zh-CN" w:bidi="hi-IN"/>
        </w:rPr>
        <w:t xml:space="preserve"> Экспертиза на соблюдение </w:t>
      </w:r>
      <w:r w:rsidRPr="00161A8F">
        <w:rPr>
          <w:rFonts w:eastAsia="Times New Roman" w:cs="Times New Roman"/>
          <w:b/>
          <w:bCs/>
          <w:color w:val="000000"/>
          <w:sz w:val="26"/>
          <w:szCs w:val="26"/>
          <w:lang w:eastAsia="zh-CN" w:bidi="hi-IN"/>
        </w:rPr>
        <w:t xml:space="preserve">порядка </w:t>
      </w:r>
      <w:r w:rsidRPr="00161A8F">
        <w:rPr>
          <w:rFonts w:eastAsia="Times New Roman" w:cs="Times New Roman"/>
          <w:b/>
          <w:bCs/>
          <w:sz w:val="26"/>
          <w:szCs w:val="26"/>
          <w:lang w:eastAsia="zh-CN" w:bidi="hi-IN"/>
        </w:rPr>
        <w:t>проведения на территории ОМСУ электронного голосования граждан в отношении инициативных проектов, допущенных к конкурсному отбору</w:t>
      </w:r>
      <w:r w:rsidRPr="00161A8F">
        <w:rPr>
          <w:rFonts w:ascii="Liberation Serif" w:eastAsia="Times New Roman" w:hAnsi="Liberation Serif" w:cs="Times New Roman"/>
          <w:b/>
          <w:bCs/>
          <w:szCs w:val="28"/>
          <w:lang w:eastAsia="zh-CN" w:bidi="hi-IN"/>
        </w:rPr>
        <w:t xml:space="preserve">. </w:t>
      </w:r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Направление итоговой версии опрос</w:t>
      </w:r>
      <w:proofErr w:type="gramStart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а(</w:t>
      </w:r>
      <w:proofErr w:type="spellStart"/>
      <w:proofErr w:type="gramEnd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>ов</w:t>
      </w:r>
      <w:proofErr w:type="spellEnd"/>
      <w:r w:rsidRPr="00161A8F">
        <w:rPr>
          <w:rFonts w:ascii="Liberation Serif" w:eastAsia="Times New Roman" w:hAnsi="Liberation Serif" w:cs="Times New Roman"/>
          <w:szCs w:val="28"/>
          <w:lang w:eastAsia="zh-CN" w:bidi="hi-IN"/>
        </w:rPr>
        <w:t xml:space="preserve">) на электронную почту ag74@mininform74.ru.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Канал взаимодействия: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электронная почта, группа в 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Telegram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;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Редакционная группа, ОМСУ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>3. Согласование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с УВП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Экспертиза на политические риски. </w:t>
      </w:r>
      <w:r w:rsidRPr="00161A8F">
        <w:rPr>
          <w:rFonts w:eastAsia="Calibri" w:cs="Times New Roman"/>
          <w:color w:val="000000"/>
          <w:szCs w:val="28"/>
          <w:lang w:eastAsia="en-US"/>
        </w:rPr>
        <w:t>Внесение изменений в текст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>) в соответствии с замечаниями/предложениями УВП, согласование опроса(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>) со стороны УВП, размещение опроса(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в тестовой среде, направление ссылки на опрос(ы) в тестовой среде подсистемы «Проведение опросов» (далее – Система) в адрес редакционной группы.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Канал взаимодействия: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электронная почта, группа в 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Telegram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;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>Редакционная группа, ОМСУ, УВП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lastRenderedPageBreak/>
        <w:t>4. Согласование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с редакционной группой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</w:t>
      </w:r>
      <w:r w:rsidRPr="00161A8F">
        <w:rPr>
          <w:rFonts w:eastAsia="Calibri" w:cs="Times New Roman"/>
          <w:color w:val="000000"/>
          <w:szCs w:val="28"/>
          <w:lang w:eastAsia="en-US"/>
        </w:rPr>
        <w:t>Просмотр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на мобильном устройстве/ПК и согласование/несогласование редакционной группы.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Канал взаимодействия: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электронная почта, группа в 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Telegram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, совещание;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Редакционная группа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III. ЭТАП ПРОВЕДЕНИЯ ГОЛОСОВАНИЯ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Сроки: (3-</w:t>
      </w:r>
      <w:r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6</w:t>
      </w: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календарных</w:t>
      </w: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х</w:t>
      </w:r>
      <w:proofErr w:type="spellEnd"/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 xml:space="preserve"> дней)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5. Размещение опроса в продуктивной среде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Размещение опроса в продуктивной среде и подготовка анонса (приложение 2).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ОМСУ/Редакционная группа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Сроки: </w:t>
      </w:r>
      <w:r w:rsidRPr="00161A8F">
        <w:rPr>
          <w:rFonts w:eastAsia="Calibri" w:cs="Times New Roman"/>
          <w:bCs/>
          <w:color w:val="000000"/>
          <w:szCs w:val="28"/>
          <w:lang w:eastAsia="en-US"/>
        </w:rPr>
        <w:t>1 рабочий день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>6. Проведение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>) и пиар-компания о проведении опроса(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</w:t>
      </w:r>
      <w:r w:rsidRPr="00161A8F">
        <w:rPr>
          <w:rFonts w:eastAsia="Calibri" w:cs="Times New Roman"/>
          <w:color w:val="000000"/>
          <w:szCs w:val="28"/>
          <w:lang w:eastAsia="en-US"/>
        </w:rPr>
        <w:t>Старт пиар-компании о начале проведения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на официальном сайте ОМСУ, в региональных и местных СМИ.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ОМСУ, Редакционная группа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Сроки: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3 – 6 дней 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IV. ЭТАП ПОДВЕДЕНИЯ ИТОГОВ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 xml:space="preserve">Сроки: (1 </w:t>
      </w:r>
      <w:r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 xml:space="preserve">календарный </w:t>
      </w: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день)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>7. Подведение итогов опроса (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</w:t>
      </w:r>
      <w:r w:rsidRPr="00161A8F">
        <w:rPr>
          <w:rFonts w:eastAsia="Calibri" w:cs="Times New Roman"/>
          <w:color w:val="000000"/>
          <w:szCs w:val="28"/>
          <w:lang w:eastAsia="en-US"/>
        </w:rPr>
        <w:t>Ознакомление с результатами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и принятие решения о продлении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Сроки: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1 рабочий день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ОМСУ, Редакционная группа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V. ЭТАП ПУБЛИКАЦИИ РЕЗУЛЬТАТОВ ГОЛОСОВАНИЯ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 xml:space="preserve">Сроки: (3 </w:t>
      </w:r>
      <w:proofErr w:type="gramStart"/>
      <w:r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календарных</w:t>
      </w:r>
      <w:proofErr w:type="gramEnd"/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 xml:space="preserve"> дня)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>8. Подготовка, согласование пресс-релиза по результатам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</w:t>
      </w:r>
      <w:r w:rsidRPr="00161A8F">
        <w:rPr>
          <w:rFonts w:eastAsia="Calibri" w:cs="Times New Roman"/>
          <w:color w:val="000000"/>
          <w:szCs w:val="28"/>
          <w:lang w:eastAsia="en-US"/>
        </w:rPr>
        <w:t>подготовка пресс-релиза (ОМСУ), внесение изменений в те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кст пр</w:t>
      </w:r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 xml:space="preserve">есс-релиза в соответствии с замечаниями/предложениями редакционной группы и Пресс-службы Правительства Челябинской области (в случае проектов регионального уровня).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Канал взаимодействия: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электронная почта, группа в 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Telegram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;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Редакционная группа, ОМСУ, Пресс-служба Правительства Челябинской области (в случае проектов регионального уровня).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>9. Публикация пресс-релиза по результатам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в СМИ (приложение 3).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ОМСУ, Редакционная группа, Пресс-служба Правительства Челябинской области (в случае проектов регионального уровня).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lastRenderedPageBreak/>
        <w:t>V. ЭТАП РЕАЛИЗАЦИИ РЕШЕНИЙ ГОЛОСОВАНИЯ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  <w:t>Сроки: (не позднее конца календарного года)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b/>
          <w:bCs/>
          <w:i/>
          <w:iCs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>10. Исполнение решения в соответствии с результатами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</w:t>
      </w:r>
      <w:r w:rsidRPr="00161A8F">
        <w:rPr>
          <w:rFonts w:eastAsia="Calibri" w:cs="Times New Roman"/>
          <w:color w:val="000000"/>
          <w:szCs w:val="28"/>
          <w:lang w:eastAsia="en-US"/>
        </w:rPr>
        <w:t>проведение работ по исполнению решения в соответствии с результатами опрос</w:t>
      </w:r>
      <w:proofErr w:type="gramStart"/>
      <w:r w:rsidRPr="00161A8F">
        <w:rPr>
          <w:rFonts w:eastAsia="Calibri" w:cs="Times New Roman"/>
          <w:color w:val="000000"/>
          <w:szCs w:val="28"/>
          <w:lang w:eastAsia="en-US"/>
        </w:rPr>
        <w:t>а(</w:t>
      </w:r>
      <w:proofErr w:type="spellStart"/>
      <w:proofErr w:type="gramEnd"/>
      <w:r w:rsidRPr="00161A8F">
        <w:rPr>
          <w:rFonts w:eastAsia="Calibri" w:cs="Times New Roman"/>
          <w:color w:val="000000"/>
          <w:szCs w:val="28"/>
          <w:lang w:eastAsia="en-US"/>
        </w:rPr>
        <w:t>ов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) со стороны ОМСУ, контроль за исполнением решения со стороны группы контроля.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ОМСУ, Группа контроля исполнения (УВП и АНО ЦОМ)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11. Подготовка, направление отчета об исполнении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подготовка и направление отчета об исполнении (ОМСУ) с приложением фотоматериалов в адрес УВП.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Канал взаимодействия: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электронная почта, группа в 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Telegram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;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ОМСУ, УВП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Сроки: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2 рабочих дня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color w:val="000000"/>
          <w:szCs w:val="28"/>
          <w:lang w:eastAsia="en-US"/>
        </w:rPr>
        <w:t xml:space="preserve">12. Подготовка и публикация новости (Система, СМИ) и нововведения (Система)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Описание процесса: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подготовка пресс-релиза (ОМСУ, редакционная группа) по исполнению решения в соответствии с результатами опроса, публикация пресс-релиза в Системе и в СМИ (ОМСУ, Пресс-служба правительства Челябинской области); Подготовка и публикация в Системе нововведения c результатами исполнения решения для получения обратной связи от граждан.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Канал взаимодействия: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электронная почта, группа в </w:t>
      </w:r>
      <w:proofErr w:type="spellStart"/>
      <w:r w:rsidRPr="00161A8F">
        <w:rPr>
          <w:rFonts w:eastAsia="Calibri" w:cs="Times New Roman"/>
          <w:color w:val="000000"/>
          <w:szCs w:val="28"/>
          <w:lang w:eastAsia="en-US"/>
        </w:rPr>
        <w:t>Telegram</w:t>
      </w:r>
      <w:proofErr w:type="spellEnd"/>
      <w:r w:rsidRPr="00161A8F">
        <w:rPr>
          <w:rFonts w:eastAsia="Calibri" w:cs="Times New Roman"/>
          <w:color w:val="000000"/>
          <w:szCs w:val="28"/>
          <w:lang w:eastAsia="en-US"/>
        </w:rPr>
        <w:t xml:space="preserve">; 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Участники: </w:t>
      </w:r>
      <w:r w:rsidRPr="00161A8F">
        <w:rPr>
          <w:rFonts w:eastAsia="Calibri" w:cs="Times New Roman"/>
          <w:color w:val="000000"/>
          <w:szCs w:val="28"/>
          <w:lang w:eastAsia="en-US"/>
        </w:rPr>
        <w:t xml:space="preserve">редакционная группа, ОМСУ, Пресс-служба Правительства Челябинской области (в случае проектов регионального уровня). </w:t>
      </w:r>
    </w:p>
    <w:p w:rsidR="00973280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  <w:r w:rsidRPr="00161A8F">
        <w:rPr>
          <w:rFonts w:eastAsia="Calibri" w:cs="Times New Roman"/>
          <w:b/>
          <w:bCs/>
          <w:color w:val="000000"/>
          <w:szCs w:val="28"/>
          <w:lang w:eastAsia="en-US"/>
        </w:rPr>
        <w:t xml:space="preserve">Сроки: </w:t>
      </w:r>
      <w:r w:rsidRPr="00161A8F">
        <w:rPr>
          <w:rFonts w:eastAsia="Calibri" w:cs="Times New Roman"/>
          <w:color w:val="000000"/>
          <w:szCs w:val="28"/>
          <w:lang w:eastAsia="en-US"/>
        </w:rPr>
        <w:t>2 рабочих дня.</w:t>
      </w:r>
    </w:p>
    <w:p w:rsidR="00973280" w:rsidRPr="00161A8F" w:rsidRDefault="00973280" w:rsidP="00973280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color w:val="000000"/>
          <w:szCs w:val="28"/>
          <w:lang w:eastAsia="en-US"/>
        </w:rPr>
      </w:pPr>
    </w:p>
    <w:p w:rsidR="00973280" w:rsidRDefault="00973280" w:rsidP="00973280">
      <w:pPr>
        <w:spacing w:after="200" w:line="276" w:lineRule="auto"/>
        <w:ind w:firstLine="0"/>
        <w:contextualSpacing w:val="0"/>
        <w:jc w:val="left"/>
        <w:rPr>
          <w:rFonts w:eastAsia="SimSun" w:cs="Times New Roman"/>
          <w:b/>
          <w:bCs/>
          <w:sz w:val="24"/>
          <w:szCs w:val="24"/>
          <w:lang w:eastAsia="zh-CN" w:bidi="hi-IN"/>
        </w:rPr>
      </w:pPr>
      <w:bookmarkStart w:id="0" w:name="_Hlk62726205"/>
      <w:r>
        <w:rPr>
          <w:rFonts w:eastAsia="SimSun" w:cs="Times New Roman"/>
          <w:b/>
          <w:bCs/>
          <w:sz w:val="24"/>
          <w:szCs w:val="24"/>
          <w:lang w:eastAsia="zh-CN" w:bidi="hi-IN"/>
        </w:rPr>
        <w:br w:type="page"/>
      </w:r>
    </w:p>
    <w:p w:rsidR="00973280" w:rsidRPr="00161A8F" w:rsidRDefault="00973280" w:rsidP="00973280">
      <w:pPr>
        <w:shd w:val="clear" w:color="auto" w:fill="D9D9D9"/>
        <w:spacing w:line="240" w:lineRule="auto"/>
        <w:ind w:firstLine="0"/>
        <w:contextualSpacing w:val="0"/>
        <w:rPr>
          <w:rFonts w:eastAsia="Calibri" w:cs="Times New Roman"/>
          <w:b/>
          <w:bCs/>
          <w:sz w:val="24"/>
          <w:szCs w:val="24"/>
          <w:lang w:eastAsia="en-US"/>
        </w:rPr>
      </w:pPr>
      <w:r w:rsidRPr="00161A8F">
        <w:rPr>
          <w:rFonts w:eastAsia="SimSun" w:cs="Times New Roman"/>
          <w:b/>
          <w:bCs/>
          <w:sz w:val="24"/>
          <w:szCs w:val="24"/>
          <w:lang w:eastAsia="zh-CN" w:bidi="hi-IN"/>
        </w:rPr>
        <w:lastRenderedPageBreak/>
        <w:t>РЕЙТИНГОВОЕ ГОЛОСОВАНИЕ (ГОЛОСОВАНИЕ ПО НЕСКОЛЬКИМ ПРОЕКТАМ)</w:t>
      </w: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sz w:val="24"/>
          <w:szCs w:val="24"/>
          <w:lang w:eastAsia="zh-CN" w:bidi="hi-IN"/>
        </w:rPr>
      </w:pP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b/>
          <w:sz w:val="24"/>
          <w:szCs w:val="24"/>
          <w:lang w:eastAsia="zh-CN" w:bidi="hi-IN"/>
        </w:rPr>
      </w:pPr>
      <w:r w:rsidRPr="00161A8F">
        <w:rPr>
          <w:rFonts w:eastAsia="SimSun" w:cs="Times New Roman"/>
          <w:b/>
          <w:sz w:val="24"/>
          <w:szCs w:val="24"/>
          <w:lang w:eastAsia="zh-CN" w:bidi="hi-IN"/>
        </w:rPr>
        <w:t>Форма заявки на проведение электронного голосования</w:t>
      </w: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b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2"/>
        <w:gridCol w:w="4875"/>
      </w:tblGrid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Наименование электронного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jc w:val="left"/>
              <w:rPr>
                <w:rFonts w:eastAsia="SimSun" w:cs="Times New Roman"/>
                <w:sz w:val="24"/>
                <w:szCs w:val="24"/>
                <w:lang w:eastAsia="zh-CN"/>
              </w:rPr>
            </w:pPr>
            <w:proofErr w:type="spellStart"/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>Брединский</w:t>
            </w:r>
            <w:proofErr w:type="spellEnd"/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 xml:space="preserve"> район. Выбор автомобильных дорог общего пользования для проведения капитального ремонта в 2021 году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Описание проекта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t>Инициативное бюджетирование - форма непосредственного участия населения</w:t>
            </w: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br/>
              <w:t xml:space="preserve"> в решении актуальных вопросов </w:t>
            </w: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br/>
            </w:r>
            <w:r w:rsidRPr="00161A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 xml:space="preserve">в муниципальных образованиях Челябинской области, </w:t>
            </w: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для реализации которых Губернатором Челябинской области А.Л. </w:t>
            </w:r>
            <w:proofErr w:type="spellStart"/>
            <w:r w:rsidRPr="00161A8F">
              <w:rPr>
                <w:rFonts w:eastAsia="Times New Roman" w:cs="Times New Roman"/>
                <w:sz w:val="24"/>
                <w:szCs w:val="24"/>
              </w:rPr>
              <w:t>Текслером</w:t>
            </w:r>
            <w:proofErr w:type="spellEnd"/>
            <w:r w:rsidRPr="00161A8F">
              <w:rPr>
                <w:rFonts w:eastAsia="Times New Roman" w:cs="Times New Roman"/>
                <w:sz w:val="24"/>
                <w:szCs w:val="24"/>
              </w:rPr>
              <w:t xml:space="preserve"> из областного бюджета специально выделено дополнительное финансирование.</w:t>
            </w:r>
          </w:p>
          <w:p w:rsidR="00973280" w:rsidRPr="00161A8F" w:rsidRDefault="00973280" w:rsidP="00DA7403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Жителям предоставляется возможность реализовать 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t>идеи благоустройства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br/>
              <w:t xml:space="preserve"> или ремонта, защитить проект 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br/>
              <w:t>во время конкурсного отбора и получить финансирование.</w:t>
            </w:r>
            <w:r w:rsidRPr="00161A8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73280" w:rsidRPr="00161A8F" w:rsidRDefault="00973280" w:rsidP="00DA7403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t>Какой проект будет реализован – решать жителям!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Инициатор электронного голосования</w:t>
            </w:r>
          </w:p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  <w:t>(Ф.И.О. и контактные данные)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jc w:val="left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>Брединского</w:t>
            </w:r>
            <w:proofErr w:type="spellEnd"/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 xml:space="preserve"> муниципального района, ФИО: Конев Михаил Сергеевич</w:t>
            </w:r>
          </w:p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8900000000; эл. почта: 12334@</w:t>
            </w:r>
            <w:r w:rsidRPr="00161A8F">
              <w:rPr>
                <w:rFonts w:eastAsia="Times New Roman" w:cs="Times New Roman"/>
                <w:sz w:val="24"/>
                <w:szCs w:val="24"/>
                <w:lang w:val="en-US" w:eastAsia="zh-CN"/>
              </w:rPr>
              <w:t>mail</w:t>
            </w: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161A8F">
              <w:rPr>
                <w:rFonts w:eastAsia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Цель проведения электронного голосования: 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Опрос проводится с целью выбора автомобильных дорог общего пользования для проведения капитального ремонта в 2021 году 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Период размещения электронного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С 01.02.2021 по 14.02.2021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Территория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Брединский</w:t>
            </w:r>
            <w:proofErr w:type="spellEnd"/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 xml:space="preserve"> муниципальный район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Целевая аудитория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 xml:space="preserve">Жители </w:t>
            </w:r>
            <w:proofErr w:type="spellStart"/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Брединского</w:t>
            </w:r>
            <w:proofErr w:type="spellEnd"/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 xml:space="preserve"> муниципального района</w:t>
            </w:r>
          </w:p>
        </w:tc>
      </w:tr>
      <w:tr w:rsidR="00973280" w:rsidRPr="00161A8F" w:rsidTr="00DA7403">
        <w:trPr>
          <w:trHeight w:val="2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161A8F">
              <w:rPr>
                <w:rFonts w:eastAsia="SimSun" w:cs="Mangal"/>
                <w:b/>
                <w:sz w:val="24"/>
                <w:szCs w:val="24"/>
                <w:lang w:eastAsia="zh-CN" w:bidi="hi-IN"/>
              </w:rPr>
              <w:t>Перечень вопросов и вариантов ответов на них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rPr>
                <w:rFonts w:eastAsia="SimSu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bidi="hi-IN"/>
              </w:rPr>
              <w:t xml:space="preserve">Вопрос 1. Скажите, на Ваш взгляд, какие инициативные проекты </w:t>
            </w:r>
            <w:r w:rsidRPr="00161A8F">
              <w:rPr>
                <w:rFonts w:eastAsia="Times New Roman" w:cs="Times New Roman"/>
                <w:sz w:val="24"/>
                <w:szCs w:val="24"/>
                <w:lang w:bidi="hi-IN"/>
              </w:rPr>
              <w:br/>
              <w:t xml:space="preserve">в </w:t>
            </w:r>
            <w:proofErr w:type="spellStart"/>
            <w:r w:rsidRPr="00161A8F">
              <w:rPr>
                <w:rFonts w:eastAsia="Times New Roman" w:cs="Times New Roman"/>
                <w:sz w:val="24"/>
                <w:szCs w:val="24"/>
                <w:lang w:bidi="hi-IN"/>
              </w:rPr>
              <w:t>Бреденском</w:t>
            </w:r>
            <w:proofErr w:type="spellEnd"/>
            <w:r w:rsidRPr="00161A8F">
              <w:rPr>
                <w:rFonts w:eastAsia="Times New Roman" w:cs="Times New Roman"/>
                <w:sz w:val="24"/>
                <w:szCs w:val="24"/>
                <w:lang w:bidi="hi-IN"/>
              </w:rPr>
              <w:t xml:space="preserve"> муниципальном районе нужно реализовать в первую очередь? </w:t>
            </w:r>
            <w:r w:rsidRPr="00161A8F">
              <w:rPr>
                <w:rFonts w:eastAsia="Times New Roman" w:cs="Times New Roman"/>
                <w:i/>
                <w:sz w:val="24"/>
                <w:szCs w:val="24"/>
                <w:lang w:bidi="hi-IN"/>
              </w:rPr>
              <w:t>(любое количество вариантов ответа)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973280">
            <w:pPr>
              <w:numPr>
                <w:ilvl w:val="0"/>
                <w:numId w:val="1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Проект 1</w:t>
            </w:r>
          </w:p>
          <w:p w:rsidR="00973280" w:rsidRPr="00161A8F" w:rsidRDefault="00973280" w:rsidP="00973280">
            <w:pPr>
              <w:numPr>
                <w:ilvl w:val="0"/>
                <w:numId w:val="1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Проект 2</w:t>
            </w:r>
          </w:p>
          <w:p w:rsidR="00973280" w:rsidRPr="00161A8F" w:rsidRDefault="00973280" w:rsidP="00973280">
            <w:pPr>
              <w:numPr>
                <w:ilvl w:val="0"/>
                <w:numId w:val="1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Проект 3</w:t>
            </w:r>
          </w:p>
          <w:p w:rsidR="00973280" w:rsidRPr="00161A8F" w:rsidRDefault="00973280" w:rsidP="00973280">
            <w:pPr>
              <w:numPr>
                <w:ilvl w:val="0"/>
                <w:numId w:val="1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Проект 4</w:t>
            </w:r>
          </w:p>
          <w:p w:rsidR="00973280" w:rsidRPr="00161A8F" w:rsidRDefault="00973280" w:rsidP="00973280">
            <w:pPr>
              <w:numPr>
                <w:ilvl w:val="0"/>
                <w:numId w:val="1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Проект 5</w:t>
            </w:r>
          </w:p>
          <w:p w:rsidR="00973280" w:rsidRPr="00161A8F" w:rsidRDefault="00973280" w:rsidP="00973280">
            <w:pPr>
              <w:numPr>
                <w:ilvl w:val="0"/>
                <w:numId w:val="1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Проект 6</w:t>
            </w:r>
          </w:p>
          <w:p w:rsidR="00973280" w:rsidRPr="00161A8F" w:rsidRDefault="00973280" w:rsidP="00973280">
            <w:pPr>
              <w:numPr>
                <w:ilvl w:val="0"/>
                <w:numId w:val="1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Проект 7</w:t>
            </w:r>
          </w:p>
        </w:tc>
      </w:tr>
      <w:tr w:rsidR="00973280" w:rsidRPr="00161A8F" w:rsidTr="00DA7403">
        <w:trPr>
          <w:trHeight w:val="2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Приложения (при наличии): фотографии, изображения (в формате 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JPEG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), проектная документация (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DOC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, 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PDF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)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Приложение 1.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Комментарии экспертов/ инициаторов голосования</w:t>
            </w:r>
          </w:p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  <w:t>(Ф.И.О., статус, должность (для эксперта), комментарий)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Дата направления заявки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25.01.2021</w:t>
            </w:r>
          </w:p>
        </w:tc>
      </w:tr>
    </w:tbl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en-US"/>
        </w:rPr>
      </w:pP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left"/>
        <w:rPr>
          <w:rFonts w:eastAsia="Calibri" w:cs="Times New Roman"/>
          <w:sz w:val="24"/>
          <w:szCs w:val="24"/>
          <w:lang w:eastAsia="zh-CN" w:bidi="hi-IN"/>
        </w:rPr>
      </w:pPr>
      <w:r w:rsidRPr="00161A8F">
        <w:rPr>
          <w:rFonts w:eastAsia="SimSun" w:cs="Times New Roman"/>
          <w:sz w:val="24"/>
          <w:szCs w:val="24"/>
          <w:lang w:eastAsia="zh-CN" w:bidi="hi-IN"/>
        </w:rPr>
        <w:t>Подпись инициатора (инициаторов) электронного голосования __________________________</w:t>
      </w:r>
    </w:p>
    <w:p w:rsidR="00973280" w:rsidRPr="00161A8F" w:rsidRDefault="00973280" w:rsidP="00973280">
      <w:pPr>
        <w:spacing w:line="240" w:lineRule="auto"/>
        <w:ind w:firstLine="0"/>
        <w:contextualSpacing w:val="0"/>
        <w:jc w:val="left"/>
        <w:rPr>
          <w:rFonts w:eastAsia="SimSun" w:cs="Times New Roman"/>
          <w:sz w:val="24"/>
          <w:szCs w:val="24"/>
          <w:lang w:eastAsia="zh-CN" w:bidi="hi-IN"/>
        </w:rPr>
      </w:pPr>
      <w:r w:rsidRPr="00161A8F">
        <w:rPr>
          <w:rFonts w:eastAsia="SimSun" w:cs="Times New Roman"/>
          <w:sz w:val="24"/>
          <w:szCs w:val="24"/>
          <w:lang w:eastAsia="zh-CN" w:bidi="hi-IN"/>
        </w:rPr>
        <w:t xml:space="preserve">расшифровка подписи __________________________________________________________ </w:t>
      </w:r>
    </w:p>
    <w:p w:rsidR="00973280" w:rsidRPr="00161A8F" w:rsidRDefault="00973280" w:rsidP="00973280">
      <w:pPr>
        <w:spacing w:after="160" w:line="259" w:lineRule="auto"/>
        <w:ind w:firstLine="0"/>
        <w:contextualSpacing w:val="0"/>
        <w:jc w:val="left"/>
        <w:rPr>
          <w:rFonts w:eastAsia="SimSun" w:cs="Times New Roman"/>
          <w:sz w:val="24"/>
          <w:szCs w:val="24"/>
          <w:lang w:eastAsia="zh-CN" w:bidi="hi-IN"/>
        </w:rPr>
      </w:pPr>
      <w:r w:rsidRPr="00161A8F">
        <w:rPr>
          <w:rFonts w:eastAsia="SimSun" w:cs="Times New Roman"/>
          <w:sz w:val="24"/>
          <w:szCs w:val="24"/>
          <w:lang w:eastAsia="zh-CN" w:bidi="hi-IN"/>
        </w:rPr>
        <w:br w:type="page"/>
      </w:r>
    </w:p>
    <w:p w:rsidR="00973280" w:rsidRPr="00161A8F" w:rsidRDefault="00973280" w:rsidP="00973280">
      <w:pPr>
        <w:shd w:val="clear" w:color="auto" w:fill="D9D9D9"/>
        <w:spacing w:line="240" w:lineRule="auto"/>
        <w:ind w:firstLine="0"/>
        <w:contextualSpacing w:val="0"/>
        <w:rPr>
          <w:rFonts w:eastAsia="Calibri" w:cs="Times New Roman"/>
          <w:b/>
          <w:bCs/>
          <w:sz w:val="24"/>
          <w:szCs w:val="24"/>
          <w:lang w:eastAsia="en-US"/>
        </w:rPr>
      </w:pPr>
      <w:r w:rsidRPr="00161A8F">
        <w:rPr>
          <w:rFonts w:eastAsia="SimSun" w:cs="Times New Roman"/>
          <w:b/>
          <w:bCs/>
          <w:sz w:val="24"/>
          <w:szCs w:val="24"/>
          <w:lang w:eastAsia="zh-CN" w:bidi="hi-IN"/>
        </w:rPr>
        <w:lastRenderedPageBreak/>
        <w:t>ГОЛОСОВАНИЕ ПО НЕСКОЛЬКИМ ПРОЕКТАМ</w:t>
      </w: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sz w:val="24"/>
          <w:szCs w:val="24"/>
          <w:lang w:eastAsia="zh-CN" w:bidi="hi-IN"/>
        </w:rPr>
      </w:pP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b/>
          <w:sz w:val="24"/>
          <w:szCs w:val="24"/>
          <w:lang w:eastAsia="zh-CN" w:bidi="hi-IN"/>
        </w:rPr>
      </w:pPr>
      <w:r w:rsidRPr="00161A8F">
        <w:rPr>
          <w:rFonts w:eastAsia="SimSun" w:cs="Times New Roman"/>
          <w:b/>
          <w:sz w:val="24"/>
          <w:szCs w:val="24"/>
          <w:lang w:eastAsia="zh-CN" w:bidi="hi-IN"/>
        </w:rPr>
        <w:t>Форма заявки на проведение электронного голосования</w:t>
      </w: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b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2"/>
        <w:gridCol w:w="4875"/>
      </w:tblGrid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Наименование электронного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jc w:val="left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>Магнитогорск. Выбор проектов благоустройства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Описание проекта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t>Инициативное бюджетирование - форма непосредственного участия населения</w:t>
            </w: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br/>
              <w:t xml:space="preserve"> в решении актуальных вопросов </w:t>
            </w: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br/>
            </w:r>
            <w:r w:rsidRPr="00161A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 xml:space="preserve">в муниципальных образованиях Челябинской области, </w:t>
            </w: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для реализации которых Губернатором Челябинской области А.Л. </w:t>
            </w:r>
            <w:proofErr w:type="spellStart"/>
            <w:r w:rsidRPr="00161A8F">
              <w:rPr>
                <w:rFonts w:eastAsia="Times New Roman" w:cs="Times New Roman"/>
                <w:sz w:val="24"/>
                <w:szCs w:val="24"/>
              </w:rPr>
              <w:t>Текслером</w:t>
            </w:r>
            <w:proofErr w:type="spellEnd"/>
            <w:r w:rsidRPr="00161A8F">
              <w:rPr>
                <w:rFonts w:eastAsia="Times New Roman" w:cs="Times New Roman"/>
                <w:sz w:val="24"/>
                <w:szCs w:val="24"/>
              </w:rPr>
              <w:t xml:space="preserve"> из областного бюджета специально выделено дополнительное финансирование.</w:t>
            </w:r>
          </w:p>
          <w:p w:rsidR="00973280" w:rsidRPr="00161A8F" w:rsidRDefault="00973280" w:rsidP="00DA7403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Жителям предоставляется возможность реализовать 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t>идеи благоустройства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br/>
              <w:t xml:space="preserve"> или ремонта, защитить проект 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br/>
              <w:t>во время конкурсного отбора и получить финансирование.</w:t>
            </w:r>
            <w:r w:rsidRPr="00161A8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73280" w:rsidRPr="00161A8F" w:rsidRDefault="00973280" w:rsidP="00DA7403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t>Какой проект будет реализован – решать жителям!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Инициатор электронного голосования</w:t>
            </w:r>
          </w:p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  <w:t>(Ф.И.О. и контактные данные)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jc w:val="left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>Администрация Магнитогорского городского округа, ФИО: Конев Михаил Сергеевич</w:t>
            </w:r>
          </w:p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8900000000; эл. почта: 12334@</w:t>
            </w:r>
            <w:r w:rsidRPr="00161A8F">
              <w:rPr>
                <w:rFonts w:eastAsia="Times New Roman" w:cs="Times New Roman"/>
                <w:sz w:val="24"/>
                <w:szCs w:val="24"/>
                <w:lang w:val="en-US" w:eastAsia="zh-CN"/>
              </w:rPr>
              <w:t>mail</w:t>
            </w: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161A8F">
              <w:rPr>
                <w:rFonts w:eastAsia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Цель проведения электронного голосования: 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Опрос проводится с целью выбора объектов благоустройства в 2021 году </w:t>
            </w:r>
          </w:p>
        </w:tc>
      </w:tr>
      <w:tr w:rsidR="00973280" w:rsidRPr="00161A8F" w:rsidTr="00DA7403">
        <w:trPr>
          <w:trHeight w:val="259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Период размещения электронного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С 01.02.2021 по 14.02.2021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Территория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Магнитогорский городской округ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Целевая аудитория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 xml:space="preserve">Жители </w:t>
            </w: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Магнитогорского городского округа</w:t>
            </w:r>
          </w:p>
        </w:tc>
      </w:tr>
      <w:tr w:rsidR="00973280" w:rsidRPr="00161A8F" w:rsidTr="00DA7403">
        <w:trPr>
          <w:trHeight w:val="2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161A8F">
              <w:rPr>
                <w:rFonts w:eastAsia="SimSun" w:cs="Mangal"/>
                <w:b/>
                <w:sz w:val="24"/>
                <w:szCs w:val="24"/>
                <w:lang w:eastAsia="zh-CN" w:bidi="hi-IN"/>
              </w:rPr>
              <w:t>Перечень вопросов и вариантов ответов на них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bidi="hi-IN"/>
              </w:rPr>
            </w:pPr>
            <w:r w:rsidRPr="00161A8F">
              <w:rPr>
                <w:rFonts w:ascii="Liberation Serif" w:eastAsia="Times New Roman" w:hAnsi="Liberation Serif" w:cs="Mangal"/>
                <w:sz w:val="24"/>
                <w:szCs w:val="24"/>
                <w:lang w:eastAsia="zh-CN" w:bidi="hi-IN"/>
              </w:rPr>
              <w:t xml:space="preserve">Одобряете ли Вы реализацию проекта по обновлению территории детского сада? </w:t>
            </w:r>
            <w:r w:rsidRPr="00161A8F">
              <w:rPr>
                <w:rFonts w:eastAsia="SimSun" w:cs="Mangal"/>
                <w:i/>
                <w:sz w:val="24"/>
                <w:szCs w:val="24"/>
                <w:lang w:eastAsia="zh-CN" w:bidi="hi-IN"/>
              </w:rPr>
              <w:t>(один вариант ответа)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280" w:rsidRPr="00161A8F" w:rsidRDefault="00973280" w:rsidP="00973280">
            <w:pPr>
              <w:numPr>
                <w:ilvl w:val="0"/>
                <w:numId w:val="9"/>
              </w:numPr>
              <w:tabs>
                <w:tab w:val="left" w:pos="234"/>
              </w:tabs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  <w:p w:rsidR="00973280" w:rsidRPr="00161A8F" w:rsidRDefault="00973280" w:rsidP="00973280">
            <w:pPr>
              <w:numPr>
                <w:ilvl w:val="0"/>
                <w:numId w:val="9"/>
              </w:numPr>
              <w:tabs>
                <w:tab w:val="left" w:pos="234"/>
              </w:tabs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rPr>
                <w:rFonts w:eastAsia="SimSu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ascii="Liberation Serif" w:eastAsia="Times New Roman" w:hAnsi="Liberation Serif" w:cs="Mangal"/>
                <w:sz w:val="24"/>
                <w:szCs w:val="24"/>
                <w:lang w:eastAsia="zh-CN" w:bidi="hi-IN"/>
              </w:rPr>
              <w:t xml:space="preserve">Одобряете ли Вы реализацию проекта по благоустройству сквера? </w:t>
            </w:r>
            <w:r w:rsidRPr="00161A8F">
              <w:rPr>
                <w:rFonts w:eastAsia="SimSun" w:cs="Mangal"/>
                <w:i/>
                <w:sz w:val="24"/>
                <w:szCs w:val="24"/>
                <w:lang w:eastAsia="zh-CN" w:bidi="hi-IN"/>
              </w:rPr>
              <w:t>(один вариант ответа)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973280">
            <w:pPr>
              <w:numPr>
                <w:ilvl w:val="0"/>
                <w:numId w:val="9"/>
              </w:numPr>
              <w:tabs>
                <w:tab w:val="left" w:pos="234"/>
              </w:tabs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  <w:p w:rsidR="00973280" w:rsidRPr="00161A8F" w:rsidRDefault="00973280" w:rsidP="00973280">
            <w:pPr>
              <w:numPr>
                <w:ilvl w:val="0"/>
                <w:numId w:val="9"/>
              </w:numPr>
              <w:tabs>
                <w:tab w:val="left" w:pos="234"/>
              </w:tabs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bidi="hi-IN"/>
              </w:rPr>
            </w:pPr>
            <w:r w:rsidRPr="00161A8F">
              <w:rPr>
                <w:rFonts w:ascii="Liberation Serif" w:eastAsia="Times New Roman" w:hAnsi="Liberation Serif" w:cs="Mangal"/>
                <w:sz w:val="24"/>
                <w:szCs w:val="24"/>
                <w:lang w:eastAsia="zh-CN" w:bidi="hi-IN"/>
              </w:rPr>
              <w:t xml:space="preserve">Одобряете ли Вы реализацию проекта установке освещения? </w:t>
            </w:r>
            <w:r w:rsidRPr="00161A8F">
              <w:rPr>
                <w:rFonts w:eastAsia="SimSun" w:cs="Mangal"/>
                <w:i/>
                <w:sz w:val="24"/>
                <w:szCs w:val="24"/>
                <w:lang w:eastAsia="zh-CN" w:bidi="hi-IN"/>
              </w:rPr>
              <w:t>(один вариант ответа)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280" w:rsidRPr="00161A8F" w:rsidRDefault="00973280" w:rsidP="00973280">
            <w:pPr>
              <w:numPr>
                <w:ilvl w:val="0"/>
                <w:numId w:val="9"/>
              </w:numPr>
              <w:tabs>
                <w:tab w:val="left" w:pos="234"/>
              </w:tabs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  <w:p w:rsidR="00973280" w:rsidRPr="00161A8F" w:rsidRDefault="00973280" w:rsidP="00973280">
            <w:pPr>
              <w:numPr>
                <w:ilvl w:val="0"/>
                <w:numId w:val="9"/>
              </w:numPr>
              <w:tabs>
                <w:tab w:val="left" w:pos="234"/>
              </w:tabs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bidi="hi-IN"/>
              </w:rPr>
            </w:pPr>
            <w:r w:rsidRPr="00161A8F">
              <w:rPr>
                <w:rFonts w:ascii="Liberation Serif" w:eastAsia="Times New Roman" w:hAnsi="Liberation Serif" w:cs="Mangal"/>
                <w:sz w:val="24"/>
                <w:szCs w:val="24"/>
                <w:lang w:eastAsia="zh-CN" w:bidi="hi-IN"/>
              </w:rPr>
              <w:t xml:space="preserve">Одобряете ли Вы реализацию проекта по установке парковочного комплекса? </w:t>
            </w:r>
            <w:r w:rsidRPr="00161A8F">
              <w:rPr>
                <w:rFonts w:eastAsia="SimSun" w:cs="Mangal"/>
                <w:i/>
                <w:sz w:val="24"/>
                <w:szCs w:val="24"/>
                <w:lang w:eastAsia="zh-CN" w:bidi="hi-IN"/>
              </w:rPr>
              <w:t>(один вариант ответа)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280" w:rsidRPr="00161A8F" w:rsidRDefault="00973280" w:rsidP="00973280">
            <w:pPr>
              <w:numPr>
                <w:ilvl w:val="0"/>
                <w:numId w:val="9"/>
              </w:numPr>
              <w:tabs>
                <w:tab w:val="left" w:pos="234"/>
              </w:tabs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  <w:p w:rsidR="00973280" w:rsidRPr="00161A8F" w:rsidRDefault="00973280" w:rsidP="00973280">
            <w:pPr>
              <w:numPr>
                <w:ilvl w:val="0"/>
                <w:numId w:val="9"/>
              </w:numPr>
              <w:tabs>
                <w:tab w:val="left" w:pos="234"/>
              </w:tabs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73280" w:rsidRPr="00161A8F" w:rsidTr="00DA7403">
        <w:trPr>
          <w:trHeight w:val="2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Приложения (при наличии): фотографии, изображения (в формате 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JPEG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), проектная документация (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DOC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, 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PDF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)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Приложение 1.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Комментарии экспертов/ инициаторов голосования</w:t>
            </w:r>
          </w:p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  <w:t>(Ф.И.О., статус, должность (для эксперта), комментарий)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Дата направления заявки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25.01.2021</w:t>
            </w:r>
          </w:p>
        </w:tc>
      </w:tr>
    </w:tbl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en-US"/>
        </w:rPr>
      </w:pP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left"/>
        <w:rPr>
          <w:rFonts w:eastAsia="Calibri" w:cs="Times New Roman"/>
          <w:sz w:val="24"/>
          <w:szCs w:val="24"/>
          <w:lang w:eastAsia="zh-CN" w:bidi="hi-IN"/>
        </w:rPr>
      </w:pPr>
      <w:r w:rsidRPr="00161A8F">
        <w:rPr>
          <w:rFonts w:eastAsia="SimSun" w:cs="Times New Roman"/>
          <w:sz w:val="24"/>
          <w:szCs w:val="24"/>
          <w:lang w:eastAsia="zh-CN" w:bidi="hi-IN"/>
        </w:rPr>
        <w:t>Подпись инициатора (инициаторов) электронного голосования __________________________</w:t>
      </w:r>
    </w:p>
    <w:p w:rsidR="00973280" w:rsidRPr="00161A8F" w:rsidRDefault="00973280" w:rsidP="00973280">
      <w:pPr>
        <w:spacing w:line="240" w:lineRule="auto"/>
        <w:ind w:firstLine="0"/>
        <w:contextualSpacing w:val="0"/>
        <w:jc w:val="left"/>
        <w:rPr>
          <w:rFonts w:eastAsia="SimSun" w:cs="Times New Roman"/>
          <w:sz w:val="24"/>
          <w:szCs w:val="24"/>
          <w:lang w:eastAsia="zh-CN" w:bidi="hi-IN"/>
        </w:rPr>
      </w:pPr>
      <w:r w:rsidRPr="00161A8F">
        <w:rPr>
          <w:rFonts w:eastAsia="SimSun" w:cs="Times New Roman"/>
          <w:sz w:val="24"/>
          <w:szCs w:val="24"/>
          <w:lang w:eastAsia="zh-CN" w:bidi="hi-IN"/>
        </w:rPr>
        <w:t xml:space="preserve">расшифровка подписи __________________________________________________________ </w:t>
      </w:r>
    </w:p>
    <w:p w:rsidR="00973280" w:rsidRPr="00161A8F" w:rsidRDefault="00973280" w:rsidP="00973280">
      <w:pPr>
        <w:spacing w:line="240" w:lineRule="auto"/>
        <w:ind w:firstLine="0"/>
        <w:contextualSpacing w:val="0"/>
        <w:jc w:val="left"/>
        <w:rPr>
          <w:rFonts w:eastAsia="SimSun" w:cs="Times New Roman"/>
          <w:sz w:val="24"/>
          <w:szCs w:val="24"/>
          <w:lang w:eastAsia="zh-CN" w:bidi="hi-IN"/>
        </w:rPr>
      </w:pPr>
    </w:p>
    <w:p w:rsidR="00973280" w:rsidRPr="00161A8F" w:rsidRDefault="00973280" w:rsidP="00973280">
      <w:pPr>
        <w:spacing w:line="240" w:lineRule="auto"/>
        <w:ind w:firstLine="0"/>
        <w:contextualSpacing w:val="0"/>
        <w:jc w:val="left"/>
        <w:rPr>
          <w:rFonts w:eastAsia="SimSun" w:cs="Times New Roman"/>
          <w:sz w:val="24"/>
          <w:szCs w:val="24"/>
          <w:lang w:eastAsia="zh-CN" w:bidi="hi-IN"/>
        </w:rPr>
      </w:pPr>
    </w:p>
    <w:p w:rsidR="00973280" w:rsidRPr="00161A8F" w:rsidRDefault="00973280" w:rsidP="00973280">
      <w:pPr>
        <w:spacing w:line="240" w:lineRule="auto"/>
        <w:ind w:firstLine="0"/>
        <w:contextualSpacing w:val="0"/>
        <w:jc w:val="left"/>
        <w:rPr>
          <w:rFonts w:eastAsia="SimSun" w:cs="Times New Roman"/>
          <w:sz w:val="24"/>
          <w:szCs w:val="24"/>
          <w:lang w:eastAsia="zh-CN" w:bidi="hi-IN"/>
        </w:rPr>
      </w:pPr>
      <w:r w:rsidRPr="00161A8F">
        <w:rPr>
          <w:rFonts w:eastAsia="SimSun" w:cs="Times New Roman"/>
          <w:sz w:val="24"/>
          <w:szCs w:val="24"/>
          <w:lang w:eastAsia="zh-CN" w:bidi="hi-IN"/>
        </w:rPr>
        <w:br w:type="page"/>
      </w:r>
    </w:p>
    <w:p w:rsidR="00973280" w:rsidRPr="00161A8F" w:rsidRDefault="00973280" w:rsidP="00973280">
      <w:pPr>
        <w:shd w:val="clear" w:color="auto" w:fill="E7E6E6"/>
        <w:autoSpaceDE w:val="0"/>
        <w:spacing w:line="240" w:lineRule="auto"/>
        <w:ind w:firstLine="0"/>
        <w:contextualSpacing w:val="0"/>
        <w:jc w:val="left"/>
        <w:rPr>
          <w:rFonts w:eastAsia="SimSun" w:cs="Times New Roman"/>
          <w:b/>
          <w:bCs/>
          <w:sz w:val="24"/>
          <w:szCs w:val="24"/>
          <w:lang w:eastAsia="zh-CN" w:bidi="hi-IN"/>
        </w:rPr>
      </w:pPr>
      <w:r w:rsidRPr="00161A8F">
        <w:rPr>
          <w:rFonts w:eastAsia="SimSun" w:cs="Times New Roman"/>
          <w:b/>
          <w:bCs/>
          <w:sz w:val="24"/>
          <w:szCs w:val="24"/>
          <w:lang w:eastAsia="zh-CN" w:bidi="hi-IN"/>
        </w:rPr>
        <w:lastRenderedPageBreak/>
        <w:t>ГОЛОСОВАНИЕ ПО ОДНОМУ ПРОЕКТУ</w:t>
      </w: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b/>
          <w:sz w:val="24"/>
          <w:szCs w:val="24"/>
          <w:lang w:eastAsia="zh-CN" w:bidi="hi-IN"/>
        </w:rPr>
      </w:pP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b/>
          <w:sz w:val="24"/>
          <w:szCs w:val="24"/>
          <w:lang w:eastAsia="zh-CN" w:bidi="hi-IN"/>
        </w:rPr>
      </w:pPr>
      <w:r w:rsidRPr="00161A8F">
        <w:rPr>
          <w:rFonts w:eastAsia="SimSun" w:cs="Times New Roman"/>
          <w:b/>
          <w:sz w:val="24"/>
          <w:szCs w:val="24"/>
          <w:lang w:eastAsia="zh-CN" w:bidi="hi-IN"/>
        </w:rPr>
        <w:t>Форма заявки на проведение электронного голосования</w:t>
      </w: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b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2"/>
        <w:gridCol w:w="4875"/>
      </w:tblGrid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Наименование электронного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jc w:val="left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 xml:space="preserve">Газификация села </w:t>
            </w:r>
            <w:proofErr w:type="gramStart"/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>Песчаное</w:t>
            </w:r>
            <w:proofErr w:type="gramEnd"/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Описание проекта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t>Инициативное бюджетирование – форма непосредственного участия населения</w:t>
            </w: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br/>
              <w:t xml:space="preserve"> в решении актуальных вопросов </w:t>
            </w: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br/>
            </w:r>
            <w:r w:rsidRPr="00161A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 xml:space="preserve">в муниципальных образованиях Челябинской области, </w:t>
            </w: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для реализации которых Губернатором Челябинской области А.Л. </w:t>
            </w:r>
            <w:proofErr w:type="spellStart"/>
            <w:r w:rsidRPr="00161A8F">
              <w:rPr>
                <w:rFonts w:eastAsia="Times New Roman" w:cs="Times New Roman"/>
                <w:sz w:val="24"/>
                <w:szCs w:val="24"/>
              </w:rPr>
              <w:t>Текслером</w:t>
            </w:r>
            <w:proofErr w:type="spellEnd"/>
            <w:r w:rsidRPr="00161A8F">
              <w:rPr>
                <w:rFonts w:eastAsia="Times New Roman" w:cs="Times New Roman"/>
                <w:sz w:val="24"/>
                <w:szCs w:val="24"/>
              </w:rPr>
              <w:t xml:space="preserve"> из областного бюджета специально выделено дополнительное финансирование.</w:t>
            </w:r>
          </w:p>
          <w:p w:rsidR="00973280" w:rsidRPr="00161A8F" w:rsidRDefault="00973280" w:rsidP="00DA7403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Жителям предоставляется возможность реализовать 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t>идеи благоустройства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br/>
              <w:t xml:space="preserve"> или ремонта, защитить проект 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br/>
              <w:t>во время конкурсного отбора и получить финансирование.</w:t>
            </w:r>
            <w:r w:rsidRPr="00161A8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jc w:val="left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t>Какой проект будет реализован – решать жителям!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Инициатор электронного голосования</w:t>
            </w:r>
          </w:p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  <w:t>(Ф.И.О. и контактные данные)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>Администрация Троицкого муниципального района, ФИО: Конев Михаил Сергеевич</w:t>
            </w:r>
          </w:p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8900000000; эл. почта: 12334@</w:t>
            </w:r>
            <w:r w:rsidRPr="00161A8F">
              <w:rPr>
                <w:rFonts w:eastAsia="Times New Roman" w:cs="Times New Roman"/>
                <w:sz w:val="24"/>
                <w:szCs w:val="24"/>
                <w:lang w:val="en-US" w:eastAsia="zh-CN"/>
              </w:rPr>
              <w:t>mail</w:t>
            </w: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161A8F">
              <w:rPr>
                <w:rFonts w:eastAsia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Цель проведения электронного голосования: 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Опрос проводится с целью выявления мнения жителей по газификации села </w:t>
            </w:r>
            <w:proofErr w:type="gramStart"/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Песчаное</w:t>
            </w:r>
            <w:proofErr w:type="gramEnd"/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Период размещения электронного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С 01.02.2021 по 14.02.2021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Территория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Троицкий муниципальный район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Целевая аудитория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 xml:space="preserve">Жители </w:t>
            </w: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Троицкого муниципального района</w:t>
            </w:r>
          </w:p>
        </w:tc>
      </w:tr>
      <w:tr w:rsidR="00973280" w:rsidRPr="00161A8F" w:rsidTr="00DA7403">
        <w:trPr>
          <w:trHeight w:val="2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161A8F">
              <w:rPr>
                <w:rFonts w:eastAsia="SimSun" w:cs="Mangal"/>
                <w:b/>
                <w:sz w:val="24"/>
                <w:szCs w:val="24"/>
                <w:lang w:eastAsia="zh-CN" w:bidi="hi-IN"/>
              </w:rPr>
              <w:t>Перечень вопросов и вариантов ответов на них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rPr>
                <w:rFonts w:eastAsia="SimSu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bidi="hi-IN"/>
              </w:rPr>
              <w:t xml:space="preserve">Вопрос 1. </w:t>
            </w:r>
            <w:r w:rsidRPr="00161A8F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Вы проживаете в газифицированном доме? </w:t>
            </w:r>
            <w:r w:rsidRPr="00161A8F">
              <w:rPr>
                <w:rFonts w:eastAsia="SimSun" w:cs="Mangal"/>
                <w:i/>
                <w:sz w:val="24"/>
                <w:szCs w:val="24"/>
                <w:lang w:eastAsia="zh-CN" w:bidi="hi-IN"/>
              </w:rPr>
              <w:t>(один вариант ответа)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973280">
            <w:pPr>
              <w:numPr>
                <w:ilvl w:val="0"/>
                <w:numId w:val="2"/>
              </w:numPr>
              <w:suppressLineNumbers/>
              <w:tabs>
                <w:tab w:val="left" w:pos="517"/>
              </w:tabs>
              <w:suppressAutoHyphens/>
              <w:snapToGrid w:val="0"/>
              <w:spacing w:line="240" w:lineRule="auto"/>
              <w:ind w:left="92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Да</w:t>
            </w:r>
          </w:p>
          <w:p w:rsidR="00973280" w:rsidRPr="00161A8F" w:rsidRDefault="00973280" w:rsidP="00973280">
            <w:pPr>
              <w:numPr>
                <w:ilvl w:val="0"/>
                <w:numId w:val="2"/>
              </w:numPr>
              <w:suppressLineNumbers/>
              <w:tabs>
                <w:tab w:val="left" w:pos="517"/>
              </w:tabs>
              <w:suppressAutoHyphens/>
              <w:snapToGrid w:val="0"/>
              <w:spacing w:line="240" w:lineRule="auto"/>
              <w:ind w:left="92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Вопрос 2. </w:t>
            </w:r>
            <w:proofErr w:type="gramStart"/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Считаете ли Вы что газификация населенного пункта приводит</w:t>
            </w:r>
            <w:proofErr w:type="gramEnd"/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к развитию территории и улучшает условия проживания жителей сельских поселений? </w:t>
            </w:r>
            <w:r w:rsidRPr="00161A8F">
              <w:rPr>
                <w:rFonts w:eastAsia="Times New Roman" w:cs="Times New Roman"/>
                <w:i/>
                <w:sz w:val="24"/>
                <w:szCs w:val="24"/>
                <w:lang w:eastAsia="zh-CN"/>
              </w:rPr>
              <w:t>(один вариант ответа)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973280">
            <w:pPr>
              <w:numPr>
                <w:ilvl w:val="0"/>
                <w:numId w:val="3"/>
              </w:numPr>
              <w:suppressLineNumbers/>
              <w:tabs>
                <w:tab w:val="left" w:pos="517"/>
              </w:tabs>
              <w:suppressAutoHyphens/>
              <w:snapToGrid w:val="0"/>
              <w:spacing w:line="240" w:lineRule="auto"/>
              <w:ind w:left="92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Да</w:t>
            </w:r>
          </w:p>
          <w:p w:rsidR="00973280" w:rsidRPr="00161A8F" w:rsidRDefault="00973280" w:rsidP="00973280">
            <w:pPr>
              <w:numPr>
                <w:ilvl w:val="0"/>
                <w:numId w:val="3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Вопрос 3. </w:t>
            </w: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Одобряете ли Вы реализацию инициативного проекта по газификации</w:t>
            </w: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br/>
              <w:t xml:space="preserve"> с. </w:t>
            </w:r>
            <w:proofErr w:type="gramStart"/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Песчаное</w:t>
            </w:r>
            <w:proofErr w:type="gramEnd"/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Троицкого муниципального района? </w:t>
            </w:r>
            <w:r w:rsidRPr="00161A8F">
              <w:rPr>
                <w:rFonts w:eastAsia="Times New Roman" w:cs="Times New Roman"/>
                <w:i/>
                <w:sz w:val="24"/>
                <w:szCs w:val="24"/>
                <w:lang w:eastAsia="zh-CN"/>
              </w:rPr>
              <w:t>(один вариант ответа)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973280">
            <w:pPr>
              <w:numPr>
                <w:ilvl w:val="0"/>
                <w:numId w:val="4"/>
              </w:numPr>
              <w:suppressLineNumbers/>
              <w:tabs>
                <w:tab w:val="left" w:pos="517"/>
              </w:tabs>
              <w:suppressAutoHyphens/>
              <w:snapToGrid w:val="0"/>
              <w:spacing w:line="240" w:lineRule="auto"/>
              <w:ind w:left="92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Да</w:t>
            </w:r>
          </w:p>
          <w:p w:rsidR="00973280" w:rsidRPr="00161A8F" w:rsidRDefault="00973280" w:rsidP="00973280">
            <w:pPr>
              <w:numPr>
                <w:ilvl w:val="0"/>
                <w:numId w:val="4"/>
              </w:numPr>
              <w:suppressLineNumbers/>
              <w:tabs>
                <w:tab w:val="left" w:pos="517"/>
              </w:tabs>
              <w:suppressAutoHyphens/>
              <w:snapToGrid w:val="0"/>
              <w:spacing w:line="240" w:lineRule="auto"/>
              <w:ind w:left="92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973280" w:rsidRPr="00161A8F" w:rsidTr="00DA7403">
        <w:trPr>
          <w:trHeight w:val="2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Приложения (при наличии): фотографии, изображения (в формате 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JPEG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), проектная документация (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DOC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, 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PDF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)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Приложение 1.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Комментарии экспертов/ инициаторов голосования</w:t>
            </w:r>
          </w:p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  <w:t>(Ф.И.О., статус, должность (для эксперта), комментарий)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Дата направления заявки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25.01.2021</w:t>
            </w:r>
          </w:p>
        </w:tc>
      </w:tr>
    </w:tbl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en-US"/>
        </w:rPr>
      </w:pP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left"/>
        <w:rPr>
          <w:rFonts w:eastAsia="Calibri" w:cs="Times New Roman"/>
          <w:sz w:val="24"/>
          <w:szCs w:val="24"/>
          <w:lang w:eastAsia="zh-CN" w:bidi="hi-IN"/>
        </w:rPr>
      </w:pPr>
      <w:r w:rsidRPr="00161A8F">
        <w:rPr>
          <w:rFonts w:eastAsia="SimSun" w:cs="Times New Roman"/>
          <w:sz w:val="24"/>
          <w:szCs w:val="24"/>
          <w:lang w:eastAsia="zh-CN" w:bidi="hi-IN"/>
        </w:rPr>
        <w:t>Подпись инициатора (инициаторов) электронного голосования __________________________</w:t>
      </w:r>
    </w:p>
    <w:p w:rsidR="00973280" w:rsidRPr="00161A8F" w:rsidRDefault="00973280" w:rsidP="00973280">
      <w:pPr>
        <w:spacing w:line="240" w:lineRule="auto"/>
        <w:ind w:firstLine="0"/>
        <w:contextualSpacing w:val="0"/>
        <w:jc w:val="left"/>
        <w:rPr>
          <w:rFonts w:eastAsia="SimSun" w:cs="Times New Roman"/>
          <w:sz w:val="24"/>
          <w:szCs w:val="24"/>
          <w:lang w:eastAsia="zh-CN" w:bidi="hi-IN"/>
        </w:rPr>
      </w:pPr>
      <w:r w:rsidRPr="00161A8F">
        <w:rPr>
          <w:rFonts w:eastAsia="SimSun" w:cs="Times New Roman"/>
          <w:sz w:val="24"/>
          <w:szCs w:val="24"/>
          <w:lang w:eastAsia="zh-CN" w:bidi="hi-IN"/>
        </w:rPr>
        <w:t xml:space="preserve">расшифровка подписи __________________________________________________________ </w:t>
      </w:r>
    </w:p>
    <w:p w:rsidR="00973280" w:rsidRPr="00161A8F" w:rsidRDefault="00973280" w:rsidP="00973280">
      <w:pPr>
        <w:spacing w:line="240" w:lineRule="auto"/>
        <w:ind w:firstLine="0"/>
        <w:contextualSpacing w:val="0"/>
        <w:jc w:val="left"/>
        <w:rPr>
          <w:rFonts w:ascii="Calibri" w:eastAsia="SimSun" w:hAnsi="Calibri" w:cs="Times New Roman"/>
          <w:sz w:val="22"/>
          <w:lang w:eastAsia="zh-CN" w:bidi="hi-IN"/>
        </w:rPr>
      </w:pPr>
      <w:r w:rsidRPr="00161A8F">
        <w:rPr>
          <w:rFonts w:ascii="Liberation Serif" w:eastAsia="SimSun" w:hAnsi="Liberation Serif" w:cs="Mangal"/>
          <w:sz w:val="24"/>
          <w:szCs w:val="24"/>
          <w:lang w:eastAsia="zh-CN" w:bidi="hi-IN"/>
        </w:rPr>
        <w:br w:type="page"/>
      </w:r>
    </w:p>
    <w:p w:rsidR="00973280" w:rsidRPr="00161A8F" w:rsidRDefault="00973280" w:rsidP="00973280">
      <w:pPr>
        <w:shd w:val="clear" w:color="auto" w:fill="E7E6E6"/>
        <w:autoSpaceDE w:val="0"/>
        <w:spacing w:line="240" w:lineRule="auto"/>
        <w:ind w:firstLine="0"/>
        <w:contextualSpacing w:val="0"/>
        <w:rPr>
          <w:rFonts w:eastAsia="SimSun" w:cs="Times New Roman"/>
          <w:b/>
          <w:bCs/>
          <w:sz w:val="24"/>
          <w:szCs w:val="24"/>
          <w:lang w:eastAsia="zh-CN" w:bidi="hi-IN"/>
        </w:rPr>
      </w:pPr>
      <w:r w:rsidRPr="00161A8F">
        <w:rPr>
          <w:rFonts w:eastAsia="SimSun" w:cs="Times New Roman"/>
          <w:b/>
          <w:bCs/>
          <w:sz w:val="24"/>
          <w:szCs w:val="24"/>
          <w:lang w:eastAsia="zh-CN" w:bidi="hi-IN"/>
        </w:rPr>
        <w:lastRenderedPageBreak/>
        <w:t>ГОЛОСОВАНИЕ ПО БЛАГОУСТРОЙСТВУ С ВЫБОРОМ ХАРАКТЕРИСТИК ИНИЦИАТИВНОГО ПРОЕКТА</w:t>
      </w: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b/>
          <w:sz w:val="24"/>
          <w:szCs w:val="24"/>
          <w:lang w:eastAsia="zh-CN" w:bidi="hi-IN"/>
        </w:rPr>
      </w:pP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b/>
          <w:sz w:val="24"/>
          <w:szCs w:val="24"/>
          <w:lang w:eastAsia="zh-CN" w:bidi="hi-IN"/>
        </w:rPr>
      </w:pPr>
      <w:r w:rsidRPr="00161A8F">
        <w:rPr>
          <w:rFonts w:eastAsia="SimSun" w:cs="Times New Roman"/>
          <w:b/>
          <w:sz w:val="24"/>
          <w:szCs w:val="24"/>
          <w:lang w:eastAsia="zh-CN" w:bidi="hi-IN"/>
        </w:rPr>
        <w:t>Форма заявки на проведение электронного голосования</w:t>
      </w: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SimSun" w:cs="Times New Roman"/>
          <w:b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2"/>
        <w:gridCol w:w="4875"/>
      </w:tblGrid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Наименование электронного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jc w:val="left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>Челябинск.  Выбор концепции благоустройства сквера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Описание проекта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t>Инициативное бюджетирование - форма непосредственного участия населения</w:t>
            </w: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br/>
              <w:t xml:space="preserve"> в решении актуальных вопросов </w:t>
            </w: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 w:bidi="hi-IN"/>
              </w:rPr>
              <w:br/>
            </w:r>
            <w:r w:rsidRPr="00161A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 xml:space="preserve">в муниципальных образованиях Челябинской области, </w:t>
            </w: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для реализации которых Губернатором Челябинской области А.Л. </w:t>
            </w:r>
            <w:proofErr w:type="spellStart"/>
            <w:r w:rsidRPr="00161A8F">
              <w:rPr>
                <w:rFonts w:eastAsia="Times New Roman" w:cs="Times New Roman"/>
                <w:sz w:val="24"/>
                <w:szCs w:val="24"/>
              </w:rPr>
              <w:t>Текслером</w:t>
            </w:r>
            <w:proofErr w:type="spellEnd"/>
            <w:r w:rsidRPr="00161A8F">
              <w:rPr>
                <w:rFonts w:eastAsia="Times New Roman" w:cs="Times New Roman"/>
                <w:sz w:val="24"/>
                <w:szCs w:val="24"/>
              </w:rPr>
              <w:t xml:space="preserve"> из областного бюджета специально выделено дополнительное финансирование.</w:t>
            </w:r>
          </w:p>
          <w:p w:rsidR="00973280" w:rsidRPr="00161A8F" w:rsidRDefault="00973280" w:rsidP="00DA7403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Жителям предоставляется возможность реализовать 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t>идеи благоустройства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br/>
              <w:t xml:space="preserve"> или ремонта, защитить проект </w:t>
            </w: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br/>
              <w:t>во время конкурсного отбора и получить финансирование.</w:t>
            </w:r>
            <w:r w:rsidRPr="00161A8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jc w:val="left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shd w:val="clear" w:color="auto" w:fill="FFFFFF"/>
                <w:lang w:eastAsia="zh-CN" w:bidi="hi-IN"/>
              </w:rPr>
              <w:t>Какой проект будет реализован – решать жителям!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Инициатор электронного голосования</w:t>
            </w:r>
          </w:p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  <w:t>(Ф.И.О. и контактные данные)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>Администрация Челябинского городского округа, ФИО: Конев Михаил Сергеевич</w:t>
            </w:r>
          </w:p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8900000000; эл. почта: 12334@</w:t>
            </w:r>
            <w:r w:rsidRPr="00161A8F">
              <w:rPr>
                <w:rFonts w:eastAsia="Times New Roman" w:cs="Times New Roman"/>
                <w:sz w:val="24"/>
                <w:szCs w:val="24"/>
                <w:lang w:val="en-US" w:eastAsia="zh-CN"/>
              </w:rPr>
              <w:t>mail</w:t>
            </w: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161A8F">
              <w:rPr>
                <w:rFonts w:eastAsia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Цель проведения электронного голосования: 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Опрос проводится с целью выбора концепции благоустройства сквера в 2021 году 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Период размещения электронного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С 01.02.2021 по 14.02.2021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Территория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Челябинский городской округ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Целевая аудитория голосования: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Жители Челябинского городского округа</w:t>
            </w:r>
          </w:p>
        </w:tc>
      </w:tr>
      <w:tr w:rsidR="00973280" w:rsidRPr="00161A8F" w:rsidTr="00DA7403">
        <w:trPr>
          <w:trHeight w:val="2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jc w:val="center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161A8F">
              <w:rPr>
                <w:rFonts w:eastAsia="SimSun" w:cs="Mangal"/>
                <w:b/>
                <w:sz w:val="24"/>
                <w:szCs w:val="24"/>
                <w:lang w:eastAsia="zh-CN" w:bidi="hi-IN"/>
              </w:rPr>
              <w:t>Перечень вопросов и вариантов ответов на них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rPr>
                <w:rFonts w:eastAsia="SimSu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bidi="hi-IN"/>
              </w:rPr>
              <w:t xml:space="preserve">Вопрос 1. </w:t>
            </w:r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 xml:space="preserve">Какой вариант обустройства тротуаров и пешеходных дорожек необходимо выбрать при проектировании сквера? </w:t>
            </w:r>
            <w:r w:rsidRPr="00161A8F">
              <w:rPr>
                <w:rFonts w:eastAsia="SimSun" w:cs="Mangal"/>
                <w:i/>
                <w:sz w:val="24"/>
                <w:szCs w:val="24"/>
                <w:lang w:eastAsia="zh-CN" w:bidi="hi-IN"/>
              </w:rPr>
              <w:t>(один вариант ответа)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973280">
            <w:pPr>
              <w:numPr>
                <w:ilvl w:val="0"/>
                <w:numId w:val="5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Пешеходные дорожки по диагоналям сквера</w:t>
            </w:r>
          </w:p>
          <w:p w:rsidR="00973280" w:rsidRPr="00161A8F" w:rsidRDefault="00973280" w:rsidP="00973280">
            <w:pPr>
              <w:numPr>
                <w:ilvl w:val="0"/>
                <w:numId w:val="5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Перпендикулярная планировка</w:t>
            </w:r>
          </w:p>
          <w:p w:rsidR="00973280" w:rsidRPr="00161A8F" w:rsidRDefault="00973280" w:rsidP="00973280">
            <w:pPr>
              <w:numPr>
                <w:ilvl w:val="0"/>
                <w:numId w:val="5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Пешеходные дорожки в виде «паутины»</w:t>
            </w:r>
          </w:p>
        </w:tc>
      </w:tr>
      <w:tr w:rsidR="00973280" w:rsidRPr="00161A8F" w:rsidTr="00DA7403">
        <w:trPr>
          <w:trHeight w:val="103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bidi="hi-IN"/>
              </w:rPr>
              <w:t xml:space="preserve">Вопрос 2. </w:t>
            </w:r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 xml:space="preserve">Какой тип покрытия для тропинок и тротуаров использовать? </w:t>
            </w:r>
            <w:r w:rsidRPr="00161A8F">
              <w:rPr>
                <w:rFonts w:eastAsia="SimSun" w:cs="Mangal"/>
                <w:i/>
                <w:sz w:val="24"/>
                <w:szCs w:val="24"/>
                <w:lang w:eastAsia="zh-CN" w:bidi="hi-IN"/>
              </w:rPr>
              <w:t>(один вариант ответа)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973280">
            <w:pPr>
              <w:numPr>
                <w:ilvl w:val="0"/>
                <w:numId w:val="6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 xml:space="preserve">Асфальт для удобства катания на роликах, самокатах, </w:t>
            </w:r>
            <w:proofErr w:type="spellStart"/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скейтах</w:t>
            </w:r>
            <w:proofErr w:type="spellEnd"/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 т. д.</w:t>
            </w:r>
          </w:p>
          <w:p w:rsidR="00973280" w:rsidRPr="00161A8F" w:rsidRDefault="00973280" w:rsidP="00973280">
            <w:pPr>
              <w:numPr>
                <w:ilvl w:val="0"/>
                <w:numId w:val="6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Тротуарная плитка</w:t>
            </w:r>
          </w:p>
          <w:p w:rsidR="00973280" w:rsidRPr="00161A8F" w:rsidRDefault="00973280" w:rsidP="00973280">
            <w:pPr>
              <w:numPr>
                <w:ilvl w:val="0"/>
                <w:numId w:val="6"/>
              </w:numPr>
              <w:tabs>
                <w:tab w:val="left" w:pos="517"/>
              </w:tabs>
              <w:spacing w:line="240" w:lineRule="auto"/>
              <w:ind w:left="92" w:firstLine="0"/>
              <w:contextualSpacing w:val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A8F">
              <w:rPr>
                <w:rFonts w:eastAsia="Calibri" w:cs="Times New Roman"/>
                <w:sz w:val="24"/>
                <w:szCs w:val="24"/>
                <w:lang w:eastAsia="en-US"/>
              </w:rPr>
              <w:t>Использовать оба типа покрытия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</w:rPr>
              <w:t xml:space="preserve">Вопрос 3. </w:t>
            </w: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Выберите вид хвойных пород для озеленения сквера</w:t>
            </w:r>
            <w:r w:rsidRPr="00161A8F">
              <w:rPr>
                <w:rFonts w:eastAsia="Times New Roman" w:cs="Times New Roman"/>
                <w:i/>
                <w:iCs/>
                <w:sz w:val="24"/>
                <w:szCs w:val="24"/>
                <w:lang w:eastAsia="zh-CN" w:bidi="hi-IN"/>
              </w:rPr>
              <w:t xml:space="preserve"> (несколько вариантов ответов)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973280">
            <w:pPr>
              <w:numPr>
                <w:ilvl w:val="0"/>
                <w:numId w:val="7"/>
              </w:numPr>
              <w:suppressLineNumbers/>
              <w:tabs>
                <w:tab w:val="left" w:pos="517"/>
              </w:tabs>
              <w:suppressAutoHyphens/>
              <w:snapToGrid w:val="0"/>
              <w:spacing w:line="240" w:lineRule="auto"/>
              <w:ind w:left="92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Ель сибирская</w:t>
            </w:r>
          </w:p>
          <w:p w:rsidR="00973280" w:rsidRPr="00161A8F" w:rsidRDefault="00973280" w:rsidP="00973280">
            <w:pPr>
              <w:numPr>
                <w:ilvl w:val="0"/>
                <w:numId w:val="7"/>
              </w:numPr>
              <w:suppressLineNumbers/>
              <w:tabs>
                <w:tab w:val="left" w:pos="517"/>
                <w:tab w:val="left" w:pos="1020"/>
              </w:tabs>
              <w:suppressAutoHyphens/>
              <w:snapToGrid w:val="0"/>
              <w:spacing w:line="240" w:lineRule="auto"/>
              <w:ind w:left="92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Ель колючая (голубая)</w:t>
            </w:r>
          </w:p>
          <w:p w:rsidR="00973280" w:rsidRPr="00161A8F" w:rsidRDefault="00973280" w:rsidP="00973280">
            <w:pPr>
              <w:numPr>
                <w:ilvl w:val="0"/>
                <w:numId w:val="7"/>
              </w:numPr>
              <w:suppressLineNumbers/>
              <w:tabs>
                <w:tab w:val="left" w:pos="517"/>
                <w:tab w:val="left" w:pos="1020"/>
              </w:tabs>
              <w:suppressAutoHyphens/>
              <w:snapToGrid w:val="0"/>
              <w:spacing w:line="240" w:lineRule="auto"/>
              <w:ind w:left="92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Литвенница</w:t>
            </w:r>
            <w:proofErr w:type="spellEnd"/>
          </w:p>
          <w:p w:rsidR="00973280" w:rsidRPr="00161A8F" w:rsidRDefault="00973280" w:rsidP="00973280">
            <w:pPr>
              <w:numPr>
                <w:ilvl w:val="0"/>
                <w:numId w:val="7"/>
              </w:numPr>
              <w:suppressLineNumbers/>
              <w:tabs>
                <w:tab w:val="left" w:pos="517"/>
              </w:tabs>
              <w:suppressAutoHyphens/>
              <w:snapToGrid w:val="0"/>
              <w:spacing w:line="240" w:lineRule="auto"/>
              <w:ind w:left="92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Это должны решать специалисты</w:t>
            </w:r>
          </w:p>
        </w:tc>
      </w:tr>
      <w:tr w:rsidR="00973280" w:rsidRPr="00161A8F" w:rsidTr="00DA7403">
        <w:trPr>
          <w:trHeight w:val="2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Приложения (при наличии): фотографии, изображения (в формате 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JPEG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), проектная документация (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DOC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 xml:space="preserve">, 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val="en-US" w:eastAsia="zh-CN" w:bidi="hi-IN"/>
              </w:rPr>
              <w:t>PDF</w:t>
            </w: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)</w:t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lastRenderedPageBreak/>
              <w:t>Приложение 1. Асфальтированная дорожка</w:t>
            </w:r>
          </w:p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161A8F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1868DD28" wp14:editId="09F90B0C">
                  <wp:extent cx="1435396" cy="1083217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8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280" w:rsidRPr="00161A8F" w:rsidRDefault="00973280" w:rsidP="00DA7403">
            <w:pPr>
              <w:spacing w:line="240" w:lineRule="auto"/>
              <w:ind w:firstLine="0"/>
              <w:contextualSpacing w:val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61A8F">
              <w:rPr>
                <w:rFonts w:eastAsia="SimSun" w:cs="Mangal"/>
                <w:sz w:val="24"/>
                <w:szCs w:val="24"/>
                <w:lang w:eastAsia="zh-CN" w:bidi="hi-IN"/>
              </w:rPr>
              <w:t xml:space="preserve">Приложение 2. </w:t>
            </w:r>
            <w:r w:rsidRPr="00161A8F">
              <w:rPr>
                <w:rFonts w:eastAsia="SimSun" w:cs="Times New Roman"/>
                <w:sz w:val="24"/>
                <w:szCs w:val="24"/>
                <w:lang w:eastAsia="zh-CN" w:bidi="hi-IN"/>
              </w:rPr>
              <w:t>Тротуарная плитка</w:t>
            </w:r>
          </w:p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161A8F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322971B9" wp14:editId="7AFCA00B">
                  <wp:extent cx="1573619" cy="1181655"/>
                  <wp:effectExtent l="0" t="0" r="7620" b="0"/>
                  <wp:docPr id="12" name="Рисунок 12" descr="Тротуарная плитка — АртСтр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Тротуарная плитка — АртСтр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96" cy="118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Приложение 3. Ель сибирская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161A8F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4894BE08" wp14:editId="0D4B1273">
                  <wp:extent cx="1295400" cy="166878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280" w:rsidRPr="00161A8F" w:rsidRDefault="00973280" w:rsidP="00DA7403">
            <w:pPr>
              <w:suppressLineNumbers/>
              <w:tabs>
                <w:tab w:val="left" w:pos="1020"/>
              </w:tabs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Приложение 4. Ель колючая (голубая)</w:t>
            </w:r>
          </w:p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161A8F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140F7B94" wp14:editId="3104A047">
                  <wp:extent cx="998220" cy="1638300"/>
                  <wp:effectExtent l="0" t="0" r="0" b="0"/>
                  <wp:docPr id="14" name="Рисунок 14" descr="Ель колючая, форма голубая купить/продажа/посадка/заказать дерево крупномер  (Москва, Московская область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Ель колючая, форма голубая купить/продажа/посадка/заказать дерево крупномер  (Москва, Московская область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 xml:space="preserve">Приложение 5. Лиственница </w:t>
            </w:r>
          </w:p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161A8F">
              <w:rPr>
                <w:rFonts w:ascii="Calibri" w:eastAsia="Times New Roman" w:hAnsi="Calibri" w:cs="Times New Roman"/>
                <w:b/>
                <w:noProof/>
                <w:sz w:val="22"/>
              </w:rPr>
              <w:drawing>
                <wp:inline distT="0" distB="0" distL="0" distR="0" wp14:anchorId="19859086" wp14:editId="34061828">
                  <wp:extent cx="1432560" cy="12268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80" w:rsidRPr="00161A8F" w:rsidTr="00DA7403">
        <w:trPr>
          <w:trHeight w:val="20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Комментарии экспертов/ инициаторов голосования</w:t>
            </w:r>
          </w:p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i/>
                <w:sz w:val="24"/>
                <w:szCs w:val="24"/>
                <w:lang w:eastAsia="zh-CN" w:bidi="hi-IN"/>
              </w:rPr>
              <w:t>(Ф.И.О., статус, должность (для эксперта), комментарий)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73280" w:rsidRPr="00161A8F" w:rsidTr="00DA7403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b/>
                <w:sz w:val="24"/>
                <w:szCs w:val="24"/>
                <w:lang w:eastAsia="zh-CN" w:bidi="hi-IN"/>
              </w:rPr>
              <w:t>Дата направления заявки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280" w:rsidRPr="00161A8F" w:rsidRDefault="00973280" w:rsidP="00DA7403">
            <w:pPr>
              <w:suppressLineNumbers/>
              <w:suppressAutoHyphens/>
              <w:snapToGri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zh-CN" w:bidi="hi-IN"/>
              </w:rPr>
            </w:pPr>
            <w:r w:rsidRPr="00161A8F">
              <w:rPr>
                <w:rFonts w:eastAsia="Times New Roman" w:cs="Times New Roman"/>
                <w:sz w:val="24"/>
                <w:szCs w:val="24"/>
                <w:lang w:eastAsia="zh-CN" w:bidi="hi-IN"/>
              </w:rPr>
              <w:t>25.01.2021</w:t>
            </w:r>
          </w:p>
        </w:tc>
      </w:tr>
    </w:tbl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en-US"/>
        </w:rPr>
      </w:pPr>
    </w:p>
    <w:p w:rsidR="00973280" w:rsidRPr="00161A8F" w:rsidRDefault="00973280" w:rsidP="00973280">
      <w:pPr>
        <w:autoSpaceDE w:val="0"/>
        <w:spacing w:line="240" w:lineRule="auto"/>
        <w:ind w:firstLine="0"/>
        <w:contextualSpacing w:val="0"/>
        <w:jc w:val="left"/>
        <w:rPr>
          <w:rFonts w:eastAsia="Calibri" w:cs="Times New Roman"/>
          <w:sz w:val="24"/>
          <w:szCs w:val="24"/>
          <w:lang w:eastAsia="zh-CN" w:bidi="hi-IN"/>
        </w:rPr>
      </w:pPr>
      <w:r w:rsidRPr="00161A8F">
        <w:rPr>
          <w:rFonts w:eastAsia="SimSun" w:cs="Times New Roman"/>
          <w:sz w:val="24"/>
          <w:szCs w:val="24"/>
          <w:lang w:eastAsia="zh-CN" w:bidi="hi-IN"/>
        </w:rPr>
        <w:t>Подпись инициатора (инициаторов) электронного голосования __________________________</w:t>
      </w:r>
    </w:p>
    <w:p w:rsidR="00973280" w:rsidRDefault="00973280" w:rsidP="00973280">
      <w:pPr>
        <w:spacing w:line="240" w:lineRule="auto"/>
        <w:ind w:firstLine="0"/>
        <w:contextualSpacing w:val="0"/>
        <w:jc w:val="left"/>
        <w:rPr>
          <w:rFonts w:eastAsia="SimSun" w:cs="Times New Roman"/>
          <w:sz w:val="24"/>
          <w:szCs w:val="24"/>
          <w:lang w:eastAsia="zh-CN" w:bidi="hi-IN"/>
        </w:rPr>
      </w:pPr>
      <w:r w:rsidRPr="00161A8F">
        <w:rPr>
          <w:rFonts w:eastAsia="SimSun" w:cs="Times New Roman"/>
          <w:sz w:val="24"/>
          <w:szCs w:val="24"/>
          <w:lang w:eastAsia="zh-CN" w:bidi="hi-IN"/>
        </w:rPr>
        <w:t xml:space="preserve">расшифровка подписи __________________________________________________________ </w:t>
      </w:r>
      <w:bookmarkEnd w:id="0"/>
    </w:p>
    <w:p w:rsidR="00973280" w:rsidRPr="00161A8F" w:rsidRDefault="00973280" w:rsidP="00973280">
      <w:pPr>
        <w:spacing w:line="240" w:lineRule="auto"/>
        <w:ind w:firstLine="0"/>
        <w:contextualSpacing w:val="0"/>
        <w:rPr>
          <w:rFonts w:eastAsia="SimSun" w:cs="Times New Roman"/>
          <w:b/>
          <w:bCs/>
          <w:sz w:val="24"/>
          <w:szCs w:val="24"/>
          <w:lang w:eastAsia="zh-CN" w:bidi="hi-IN"/>
        </w:rPr>
      </w:pPr>
    </w:p>
    <w:p w:rsidR="00973280" w:rsidRPr="00161A8F" w:rsidRDefault="00973280" w:rsidP="00973280">
      <w:pPr>
        <w:spacing w:line="240" w:lineRule="auto"/>
        <w:contextualSpacing w:val="0"/>
        <w:jc w:val="center"/>
        <w:rPr>
          <w:rFonts w:eastAsia="SimSun" w:cs="Times New Roman"/>
          <w:b/>
          <w:bCs/>
          <w:szCs w:val="24"/>
          <w:lang w:eastAsia="zh-CN" w:bidi="hi-IN"/>
        </w:rPr>
      </w:pPr>
      <w:proofErr w:type="spellStart"/>
      <w:r w:rsidRPr="00161A8F">
        <w:rPr>
          <w:rFonts w:eastAsia="SimSun" w:cs="Times New Roman"/>
          <w:b/>
          <w:bCs/>
          <w:szCs w:val="24"/>
          <w:lang w:eastAsia="zh-CN" w:bidi="hi-IN"/>
        </w:rPr>
        <w:lastRenderedPageBreak/>
        <w:t>Челябинцы</w:t>
      </w:r>
      <w:proofErr w:type="spellEnd"/>
      <w:r w:rsidRPr="00161A8F">
        <w:rPr>
          <w:rFonts w:eastAsia="SimSun" w:cs="Times New Roman"/>
          <w:b/>
          <w:bCs/>
          <w:szCs w:val="24"/>
          <w:lang w:eastAsia="zh-CN" w:bidi="hi-IN"/>
        </w:rPr>
        <w:t xml:space="preserve"> выбирают концепцию благоустройства сквера</w:t>
      </w:r>
    </w:p>
    <w:p w:rsidR="00973280" w:rsidRPr="00161A8F" w:rsidRDefault="00973280" w:rsidP="00973280">
      <w:pPr>
        <w:spacing w:line="240" w:lineRule="auto"/>
        <w:contextualSpacing w:val="0"/>
        <w:jc w:val="center"/>
        <w:rPr>
          <w:rFonts w:eastAsia="SimSun" w:cs="Times New Roman"/>
          <w:b/>
          <w:bCs/>
          <w:szCs w:val="24"/>
          <w:shd w:val="clear" w:color="auto" w:fill="FFFFFF"/>
          <w:lang w:eastAsia="zh-CN" w:bidi="hi-IN"/>
        </w:rPr>
      </w:pPr>
    </w:p>
    <w:p w:rsidR="00973280" w:rsidRPr="00161A8F" w:rsidRDefault="00973280" w:rsidP="00973280">
      <w:pPr>
        <w:spacing w:line="240" w:lineRule="auto"/>
        <w:contextualSpacing w:val="0"/>
        <w:rPr>
          <w:rFonts w:eastAsia="SimSun" w:cs="Times New Roman"/>
          <w:b/>
          <w:color w:val="000000"/>
          <w:szCs w:val="24"/>
          <w:shd w:val="clear" w:color="auto" w:fill="FFFFFF"/>
          <w:lang w:eastAsia="zh-CN" w:bidi="hi-IN"/>
        </w:rPr>
      </w:pPr>
      <w:r w:rsidRPr="00161A8F">
        <w:rPr>
          <w:rFonts w:eastAsia="SimSun" w:cs="Times New Roman"/>
          <w:szCs w:val="24"/>
          <w:shd w:val="clear" w:color="auto" w:fill="FFFFFF"/>
          <w:lang w:eastAsia="zh-CN" w:bidi="hi-IN"/>
        </w:rPr>
        <w:t>На портале электронных голосований «Активный житель 74» горожане размещен опрос о в</w:t>
      </w:r>
      <w:r w:rsidRPr="00161A8F">
        <w:rPr>
          <w:rFonts w:eastAsia="SimSun" w:cs="Times New Roman"/>
          <w:szCs w:val="24"/>
          <w:lang w:eastAsia="zh-CN" w:bidi="hi-IN"/>
        </w:rPr>
        <w:t>ыборе концепции благоустройства сквера.</w:t>
      </w:r>
    </w:p>
    <w:p w:rsidR="00973280" w:rsidRPr="00161A8F" w:rsidRDefault="00973280" w:rsidP="00973280">
      <w:pPr>
        <w:spacing w:line="240" w:lineRule="auto"/>
        <w:rPr>
          <w:rFonts w:eastAsia="Times New Roman" w:cs="Times New Roman"/>
          <w:szCs w:val="24"/>
          <w:shd w:val="clear" w:color="auto" w:fill="FFFFFF"/>
          <w:lang w:eastAsia="zh-CN" w:bidi="hi-IN"/>
        </w:rPr>
      </w:pPr>
      <w:r w:rsidRPr="00161A8F">
        <w:rPr>
          <w:rFonts w:eastAsia="SimSun" w:cs="Times New Roman"/>
          <w:color w:val="000000"/>
          <w:szCs w:val="24"/>
          <w:shd w:val="clear" w:color="auto" w:fill="FFFFFF"/>
          <w:lang w:eastAsia="zh-CN" w:bidi="hi-IN"/>
        </w:rPr>
        <w:t xml:space="preserve">В 2021 году в рамках инициативного бюджетирования планируется реконструировать сквер, обустроить пешеходные дорожки и провести озеленение. Как будет выглядеть обновленный сквер? Выразить свое мнение можно перейдя по ссылке. </w:t>
      </w:r>
    </w:p>
    <w:p w:rsidR="00973280" w:rsidRPr="00161A8F" w:rsidRDefault="00973280" w:rsidP="00973280">
      <w:pPr>
        <w:shd w:val="clear" w:color="auto" w:fill="FFFFFF"/>
        <w:spacing w:line="240" w:lineRule="auto"/>
        <w:contextualSpacing w:val="0"/>
        <w:rPr>
          <w:rFonts w:eastAsia="Times New Roman" w:cs="Times New Roman"/>
          <w:szCs w:val="24"/>
        </w:rPr>
      </w:pPr>
      <w:r w:rsidRPr="00161A8F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Напомним, инициативное бюджетирование - форма непосредственного участия населения в решении актуальных вопросов </w:t>
      </w:r>
      <w:r w:rsidRPr="00161A8F">
        <w:rPr>
          <w:rFonts w:eastAsia="Times New Roman" w:cs="Times New Roman"/>
          <w:szCs w:val="24"/>
          <w:shd w:val="clear" w:color="auto" w:fill="FFFFFF"/>
          <w:lang w:eastAsia="zh-CN" w:bidi="hi-IN"/>
        </w:rPr>
        <w:t xml:space="preserve">в муниципальных образованиях Челябинской области, </w:t>
      </w:r>
      <w:r w:rsidRPr="00161A8F">
        <w:rPr>
          <w:rFonts w:eastAsia="Times New Roman" w:cs="Times New Roman"/>
          <w:szCs w:val="24"/>
        </w:rPr>
        <w:t xml:space="preserve">для реализации которых Губернатором Челябинской области А.Л. </w:t>
      </w:r>
      <w:proofErr w:type="spellStart"/>
      <w:r w:rsidRPr="00161A8F">
        <w:rPr>
          <w:rFonts w:eastAsia="Times New Roman" w:cs="Times New Roman"/>
          <w:szCs w:val="24"/>
        </w:rPr>
        <w:t>Текслером</w:t>
      </w:r>
      <w:proofErr w:type="spellEnd"/>
      <w:r w:rsidRPr="00161A8F">
        <w:rPr>
          <w:rFonts w:eastAsia="Times New Roman" w:cs="Times New Roman"/>
          <w:szCs w:val="24"/>
        </w:rPr>
        <w:t xml:space="preserve"> из областного бюджета специально выделено дополнительное финансирование.</w:t>
      </w:r>
    </w:p>
    <w:p w:rsidR="00973280" w:rsidRPr="00161A8F" w:rsidRDefault="00973280" w:rsidP="00973280">
      <w:pPr>
        <w:spacing w:line="240" w:lineRule="auto"/>
        <w:contextualSpacing w:val="0"/>
        <w:rPr>
          <w:rFonts w:eastAsia="SimSun" w:cs="Times New Roman"/>
          <w:szCs w:val="24"/>
          <w:lang w:eastAsia="zh-CN" w:bidi="hi-IN"/>
        </w:rPr>
      </w:pPr>
    </w:p>
    <w:p w:rsidR="00973280" w:rsidRPr="00161A8F" w:rsidRDefault="00973280" w:rsidP="00973280">
      <w:pPr>
        <w:spacing w:line="240" w:lineRule="auto"/>
        <w:contextualSpacing w:val="0"/>
        <w:rPr>
          <w:rFonts w:eastAsia="SimSun" w:cs="Times New Roman"/>
          <w:szCs w:val="24"/>
          <w:lang w:eastAsia="zh-CN" w:bidi="hi-IN"/>
        </w:rPr>
      </w:pPr>
      <w:proofErr w:type="spellStart"/>
      <w:r w:rsidRPr="00161A8F">
        <w:rPr>
          <w:rFonts w:eastAsia="SimSun" w:cs="Times New Roman"/>
          <w:szCs w:val="24"/>
          <w:lang w:eastAsia="zh-CN" w:bidi="hi-IN"/>
        </w:rPr>
        <w:t>Справочно</w:t>
      </w:r>
      <w:proofErr w:type="spellEnd"/>
      <w:r w:rsidRPr="00161A8F">
        <w:rPr>
          <w:rFonts w:eastAsia="SimSun" w:cs="Times New Roman"/>
          <w:szCs w:val="24"/>
          <w:lang w:eastAsia="zh-CN" w:bidi="hi-IN"/>
        </w:rPr>
        <w:t>.</w:t>
      </w:r>
    </w:p>
    <w:p w:rsidR="00973280" w:rsidRPr="00161A8F" w:rsidRDefault="00973280" w:rsidP="00973280">
      <w:pPr>
        <w:widowControl w:val="0"/>
        <w:suppressAutoHyphens/>
        <w:autoSpaceDN w:val="0"/>
        <w:spacing w:line="240" w:lineRule="auto"/>
        <w:contextualSpacing w:val="0"/>
        <w:textAlignment w:val="baseline"/>
        <w:rPr>
          <w:rFonts w:eastAsia="Verdana" w:cs="Times New Roman"/>
          <w:kern w:val="3"/>
          <w:szCs w:val="24"/>
        </w:rPr>
      </w:pPr>
      <w:r w:rsidRPr="00161A8F">
        <w:rPr>
          <w:rFonts w:eastAsia="Verdana" w:cs="Times New Roman"/>
          <w:kern w:val="3"/>
          <w:szCs w:val="24"/>
        </w:rPr>
        <w:t xml:space="preserve">Система электронных голосований «Активный житель74» (opros.gosuslugi74.ru) – это новый сервис регионального портала государственных и муниципальных услуг Челябинской области, который позволяет жителям совместно с администрацией участвовать в управлении городом. Уникальная особенность проекта заключается в том, что решения, за которые проголосовало большинство пользователей, </w:t>
      </w:r>
      <w:proofErr w:type="gramStart"/>
      <w:r w:rsidRPr="00161A8F">
        <w:rPr>
          <w:rFonts w:eastAsia="Verdana" w:cs="Times New Roman"/>
          <w:kern w:val="3"/>
          <w:szCs w:val="24"/>
        </w:rPr>
        <w:t>обязательны к исполнению</w:t>
      </w:r>
      <w:proofErr w:type="gramEnd"/>
      <w:r w:rsidRPr="00161A8F">
        <w:rPr>
          <w:rFonts w:eastAsia="Verdana" w:cs="Times New Roman"/>
          <w:kern w:val="3"/>
          <w:szCs w:val="24"/>
        </w:rPr>
        <w:t xml:space="preserve"> властями. Инициатором запуска проекта выступило Правительство Челябинской области. Развитием проекта занимается Министерство информационных технологий и связи Челябинской области. Сервис «Активный житель74» создан в рамках реализации федерального проекта «Цифровое государственное управление» национальной программы «Цифровая экономика Российской Федерации».</w:t>
      </w:r>
    </w:p>
    <w:p w:rsidR="00973280" w:rsidRPr="00161A8F" w:rsidRDefault="00973280" w:rsidP="00973280">
      <w:pPr>
        <w:spacing w:line="240" w:lineRule="auto"/>
        <w:contextualSpacing w:val="0"/>
        <w:rPr>
          <w:rFonts w:ascii="Liberation Serif" w:eastAsia="SimSun" w:hAnsi="Liberation Serif" w:cs="Mangal" w:hint="eastAsia"/>
          <w:sz w:val="24"/>
          <w:szCs w:val="24"/>
          <w:lang w:eastAsia="en-US"/>
        </w:rPr>
      </w:pPr>
      <w:r w:rsidRPr="00161A8F">
        <w:rPr>
          <w:rFonts w:eastAsia="SimSun" w:cs="Times New Roman"/>
          <w:szCs w:val="24"/>
          <w:lang w:eastAsia="zh-CN" w:bidi="hi-IN"/>
        </w:rPr>
        <w:t xml:space="preserve">Для удобства владельцев смартфонов и планшетов разработано бесплатное мобильное приложение «Активный житель 74», которое можно скачать в </w:t>
      </w:r>
      <w:proofErr w:type="spellStart"/>
      <w:r w:rsidRPr="00161A8F">
        <w:rPr>
          <w:rFonts w:eastAsia="SimSun" w:cs="Times New Roman"/>
          <w:szCs w:val="24"/>
          <w:lang w:eastAsia="zh-CN" w:bidi="hi-IN"/>
        </w:rPr>
        <w:t>Google</w:t>
      </w:r>
      <w:proofErr w:type="spellEnd"/>
      <w:r w:rsidRPr="00161A8F">
        <w:rPr>
          <w:rFonts w:eastAsia="SimSun" w:cs="Times New Roman"/>
          <w:szCs w:val="24"/>
          <w:lang w:eastAsia="zh-CN" w:bidi="hi-IN"/>
        </w:rPr>
        <w:t xml:space="preserve"> </w:t>
      </w:r>
      <w:proofErr w:type="spellStart"/>
      <w:r w:rsidRPr="00161A8F">
        <w:rPr>
          <w:rFonts w:eastAsia="SimSun" w:cs="Times New Roman"/>
          <w:szCs w:val="24"/>
          <w:lang w:eastAsia="zh-CN" w:bidi="hi-IN"/>
        </w:rPr>
        <w:t>Play</w:t>
      </w:r>
      <w:proofErr w:type="spellEnd"/>
      <w:r w:rsidRPr="00161A8F">
        <w:rPr>
          <w:rFonts w:eastAsia="SimSun" w:cs="Times New Roman"/>
          <w:szCs w:val="24"/>
          <w:lang w:eastAsia="zh-CN" w:bidi="hi-IN"/>
        </w:rPr>
        <w:t xml:space="preserve"> или </w:t>
      </w:r>
      <w:proofErr w:type="spellStart"/>
      <w:r w:rsidRPr="00161A8F">
        <w:rPr>
          <w:rFonts w:eastAsia="SimSun" w:cs="Times New Roman"/>
          <w:szCs w:val="24"/>
          <w:lang w:eastAsia="zh-CN" w:bidi="hi-IN"/>
        </w:rPr>
        <w:t>AppStore</w:t>
      </w:r>
      <w:proofErr w:type="spellEnd"/>
      <w:r w:rsidRPr="00161A8F">
        <w:rPr>
          <w:rFonts w:eastAsia="SimSun" w:cs="Times New Roman"/>
          <w:szCs w:val="24"/>
          <w:lang w:eastAsia="zh-CN" w:bidi="hi-IN"/>
        </w:rPr>
        <w:t>.</w:t>
      </w:r>
    </w:p>
    <w:p w:rsidR="00973280" w:rsidRPr="00161A8F" w:rsidRDefault="00973280" w:rsidP="00973280">
      <w:pPr>
        <w:spacing w:after="160" w:line="259" w:lineRule="auto"/>
        <w:ind w:firstLine="0"/>
        <w:contextualSpacing w:val="0"/>
        <w:jc w:val="left"/>
        <w:rPr>
          <w:rFonts w:ascii="Liberation Serif" w:eastAsia="SimSun" w:hAnsi="Liberation Serif" w:cs="Mangal" w:hint="eastAsia"/>
          <w:sz w:val="24"/>
          <w:szCs w:val="24"/>
          <w:lang w:eastAsia="en-US"/>
        </w:rPr>
      </w:pPr>
      <w:r w:rsidRPr="00161A8F">
        <w:rPr>
          <w:rFonts w:ascii="Liberation Serif" w:eastAsia="SimSun" w:hAnsi="Liberation Serif" w:cs="Mangal" w:hint="eastAsia"/>
          <w:sz w:val="24"/>
          <w:szCs w:val="24"/>
          <w:lang w:eastAsia="en-US"/>
        </w:rPr>
        <w:br w:type="page"/>
      </w:r>
    </w:p>
    <w:p w:rsidR="00973280" w:rsidRPr="00161A8F" w:rsidRDefault="00973280" w:rsidP="00973280">
      <w:pPr>
        <w:spacing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bCs/>
          <w:kern w:val="36"/>
          <w:szCs w:val="24"/>
          <w:lang w:bidi="hi-IN"/>
        </w:rPr>
      </w:pPr>
      <w:r w:rsidRPr="00161A8F">
        <w:rPr>
          <w:rFonts w:eastAsia="Times New Roman" w:cs="Times New Roman"/>
          <w:b/>
          <w:bCs/>
          <w:kern w:val="36"/>
          <w:szCs w:val="24"/>
          <w:lang w:bidi="hi-IN"/>
        </w:rPr>
        <w:lastRenderedPageBreak/>
        <w:t xml:space="preserve">Это хорошая традиция: </w:t>
      </w:r>
      <w:proofErr w:type="spellStart"/>
      <w:r w:rsidRPr="00161A8F">
        <w:rPr>
          <w:rFonts w:eastAsia="Times New Roman" w:cs="Times New Roman"/>
          <w:b/>
          <w:bCs/>
          <w:kern w:val="36"/>
          <w:szCs w:val="24"/>
          <w:lang w:bidi="hi-IN"/>
        </w:rPr>
        <w:t>кыштымцы</w:t>
      </w:r>
      <w:proofErr w:type="spellEnd"/>
      <w:r w:rsidRPr="00161A8F">
        <w:rPr>
          <w:rFonts w:eastAsia="Times New Roman" w:cs="Times New Roman"/>
          <w:b/>
          <w:bCs/>
          <w:kern w:val="36"/>
          <w:szCs w:val="24"/>
          <w:lang w:bidi="hi-IN"/>
        </w:rPr>
        <w:t xml:space="preserve"> поддержали акцию </w:t>
      </w:r>
    </w:p>
    <w:p w:rsidR="00973280" w:rsidRPr="00161A8F" w:rsidRDefault="00973280" w:rsidP="00973280">
      <w:pPr>
        <w:spacing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bCs/>
          <w:kern w:val="36"/>
          <w:szCs w:val="24"/>
          <w:lang w:bidi="hi-IN"/>
        </w:rPr>
      </w:pPr>
      <w:r w:rsidRPr="00161A8F">
        <w:rPr>
          <w:rFonts w:eastAsia="Times New Roman" w:cs="Times New Roman"/>
          <w:b/>
          <w:bCs/>
          <w:kern w:val="36"/>
          <w:szCs w:val="24"/>
          <w:lang w:bidi="hi-IN"/>
        </w:rPr>
        <w:t>«Подарим детям чистый город»</w:t>
      </w:r>
    </w:p>
    <w:p w:rsidR="00973280" w:rsidRPr="00161A8F" w:rsidRDefault="00973280" w:rsidP="00973280">
      <w:pPr>
        <w:spacing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bCs/>
          <w:kern w:val="36"/>
          <w:szCs w:val="24"/>
          <w:lang w:bidi="hi-IN"/>
        </w:rPr>
      </w:pPr>
    </w:p>
    <w:p w:rsidR="00973280" w:rsidRPr="00161A8F" w:rsidRDefault="00973280" w:rsidP="00973280">
      <w:pPr>
        <w:spacing w:line="240" w:lineRule="auto"/>
        <w:contextualSpacing w:val="0"/>
        <w:rPr>
          <w:rFonts w:eastAsia="Times New Roman" w:cs="Times New Roman"/>
          <w:b/>
          <w:szCs w:val="24"/>
          <w:lang w:bidi="hi-IN"/>
        </w:rPr>
      </w:pPr>
      <w:r w:rsidRPr="00161A8F">
        <w:rPr>
          <w:rFonts w:eastAsia="Times New Roman" w:cs="Times New Roman"/>
          <w:b/>
          <w:bCs/>
          <w:kern w:val="36"/>
          <w:szCs w:val="24"/>
          <w:lang w:bidi="hi-IN"/>
        </w:rPr>
        <w:t xml:space="preserve">На портале «Активный житель 74» </w:t>
      </w:r>
      <w:r w:rsidRPr="00161A8F">
        <w:rPr>
          <w:rFonts w:eastAsia="Times New Roman" w:cs="Times New Roman"/>
          <w:b/>
          <w:szCs w:val="24"/>
          <w:lang w:bidi="hi-IN"/>
        </w:rPr>
        <w:t>большинство пользователей высказались за участие в общегородском субботнике, посвящённом Дню знаний. </w:t>
      </w:r>
    </w:p>
    <w:p w:rsidR="00973280" w:rsidRPr="00161A8F" w:rsidRDefault="00973280" w:rsidP="00973280">
      <w:pPr>
        <w:spacing w:line="240" w:lineRule="auto"/>
        <w:contextualSpacing w:val="0"/>
        <w:rPr>
          <w:rFonts w:eastAsia="Times New Roman" w:cs="Times New Roman"/>
          <w:szCs w:val="24"/>
          <w:lang w:bidi="hi-IN"/>
        </w:rPr>
      </w:pPr>
      <w:r w:rsidRPr="00161A8F">
        <w:rPr>
          <w:rFonts w:eastAsia="Times New Roman" w:cs="Times New Roman"/>
          <w:szCs w:val="24"/>
          <w:lang w:bidi="hi-IN"/>
        </w:rPr>
        <w:t xml:space="preserve">Традиционная массовая акция по благоустройству города пройдёт в этом году в новом формате: субботники состоятся одновременно во всех кыштымских школах. </w:t>
      </w:r>
      <w:r w:rsidRPr="00161A8F">
        <w:rPr>
          <w:rFonts w:eastAsia="SimSun" w:cs="Times New Roman"/>
          <w:szCs w:val="24"/>
          <w:lang w:eastAsia="zh-CN" w:bidi="hi-IN"/>
        </w:rPr>
        <w:t xml:space="preserve">Принять участие в акции «Подарим детям чистый город» очень просто. Горожан будут ждать 15 августа в 16:00 часов около центрального входа ближайшей к месту жительства школе. </w:t>
      </w:r>
      <w:r w:rsidRPr="00161A8F">
        <w:rPr>
          <w:rFonts w:eastAsia="Times New Roman" w:cs="Times New Roman"/>
          <w:szCs w:val="24"/>
          <w:lang w:bidi="hi-IN"/>
        </w:rPr>
        <w:t xml:space="preserve">Каждый желающий сможет оказать посильную помощь общеобразовательному учреждению в наведении чистоты, как на школьном дворе, так и на прилегающей территории. </w:t>
      </w:r>
      <w:r w:rsidRPr="00161A8F">
        <w:rPr>
          <w:rFonts w:eastAsia="SimSun" w:cs="Times New Roman"/>
          <w:szCs w:val="24"/>
          <w:lang w:eastAsia="zh-CN" w:bidi="hi-IN"/>
        </w:rPr>
        <w:t xml:space="preserve">По словам заместителя главы Кыштымского городского округа по социальной сфере Елены </w:t>
      </w:r>
      <w:proofErr w:type="spellStart"/>
      <w:r w:rsidRPr="00161A8F">
        <w:rPr>
          <w:rFonts w:eastAsia="SimSun" w:cs="Times New Roman"/>
          <w:szCs w:val="24"/>
          <w:lang w:eastAsia="zh-CN" w:bidi="hi-IN"/>
        </w:rPr>
        <w:t>Саланчук</w:t>
      </w:r>
      <w:proofErr w:type="spellEnd"/>
      <w:r w:rsidRPr="00161A8F">
        <w:rPr>
          <w:rFonts w:eastAsia="SimSun" w:cs="Times New Roman"/>
          <w:szCs w:val="24"/>
          <w:lang w:eastAsia="zh-CN" w:bidi="hi-IN"/>
        </w:rPr>
        <w:t xml:space="preserve">, в образовательных учреждениях сформируют программы субботников, участников обеспечат мешками для сбора мусора и транспортом для его вывоза, а вот наличие своего инвентаря будет приветствоваться. </w:t>
      </w:r>
    </w:p>
    <w:p w:rsidR="00973280" w:rsidRPr="00161A8F" w:rsidRDefault="00973280" w:rsidP="00973280">
      <w:pPr>
        <w:spacing w:line="240" w:lineRule="auto"/>
        <w:contextualSpacing w:val="0"/>
        <w:rPr>
          <w:rFonts w:eastAsia="Times New Roman" w:cs="Times New Roman"/>
          <w:szCs w:val="24"/>
          <w:lang w:bidi="hi-IN"/>
        </w:rPr>
      </w:pPr>
      <w:r w:rsidRPr="00161A8F">
        <w:rPr>
          <w:rFonts w:eastAsia="Times New Roman" w:cs="Times New Roman"/>
          <w:szCs w:val="24"/>
          <w:lang w:bidi="hi-IN"/>
        </w:rPr>
        <w:t xml:space="preserve">Опрос об участии в акции «Подарим детям чистый город» на портале электронных голосований «Активный житель 74» проходил с 25 июля по 4 августа. В нём приняли участие 118 человек. Поддержали субботник, отметив, что это хорошая городская традиция 44,92% активных жителей. Рассказать подробнее об акции в средствах массовой информации предложили 38,98% </w:t>
      </w:r>
      <w:proofErr w:type="spellStart"/>
      <w:r w:rsidRPr="00161A8F">
        <w:rPr>
          <w:rFonts w:eastAsia="Times New Roman" w:cs="Times New Roman"/>
          <w:szCs w:val="24"/>
          <w:lang w:bidi="hi-IN"/>
        </w:rPr>
        <w:t>кыштымцев</w:t>
      </w:r>
      <w:proofErr w:type="spellEnd"/>
      <w:r w:rsidRPr="00161A8F">
        <w:rPr>
          <w:rFonts w:eastAsia="Times New Roman" w:cs="Times New Roman"/>
          <w:szCs w:val="24"/>
          <w:lang w:bidi="hi-IN"/>
        </w:rPr>
        <w:t>. Отказались от участия в субботнике лишь 16,1% пользователей портала. </w:t>
      </w:r>
    </w:p>
    <w:p w:rsidR="00973280" w:rsidRPr="00161A8F" w:rsidRDefault="00973280" w:rsidP="00973280">
      <w:pPr>
        <w:spacing w:line="240" w:lineRule="auto"/>
        <w:contextualSpacing w:val="0"/>
        <w:rPr>
          <w:rFonts w:eastAsia="Times New Roman" w:cs="Times New Roman"/>
          <w:szCs w:val="24"/>
          <w:lang w:bidi="hi-IN"/>
        </w:rPr>
      </w:pPr>
      <w:r w:rsidRPr="00161A8F">
        <w:rPr>
          <w:rFonts w:eastAsia="SimSun" w:cs="Times New Roman"/>
          <w:szCs w:val="24"/>
          <w:lang w:eastAsia="zh-CN" w:bidi="hi-IN"/>
        </w:rPr>
        <w:t>Добавим, акция «Подарим детям чистый город» проходит в Кыштыме ежегодно, начиная с 2012 года. В преддверии 1 сентября город вновь преображается: перед встречей детей из летних поездок и загородных лагерей приводят в порядок придомовые территории, общественные пространства и школьные дворы.</w:t>
      </w:r>
    </w:p>
    <w:p w:rsidR="00973280" w:rsidRPr="00161A8F" w:rsidRDefault="00973280" w:rsidP="00973280">
      <w:pPr>
        <w:spacing w:line="240" w:lineRule="auto"/>
        <w:contextualSpacing w:val="0"/>
        <w:rPr>
          <w:rFonts w:eastAsia="Times New Roman" w:cs="Times New Roman"/>
          <w:szCs w:val="24"/>
          <w:lang w:bidi="hi-IN"/>
        </w:rPr>
      </w:pPr>
      <w:proofErr w:type="spellStart"/>
      <w:r w:rsidRPr="00161A8F">
        <w:rPr>
          <w:rFonts w:eastAsia="Times New Roman" w:cs="Times New Roman"/>
          <w:szCs w:val="24"/>
          <w:lang w:bidi="hi-IN"/>
        </w:rPr>
        <w:t>Справочно</w:t>
      </w:r>
      <w:proofErr w:type="spellEnd"/>
      <w:r w:rsidRPr="00161A8F">
        <w:rPr>
          <w:rFonts w:eastAsia="Times New Roman" w:cs="Times New Roman"/>
          <w:szCs w:val="24"/>
          <w:lang w:bidi="hi-IN"/>
        </w:rPr>
        <w:t xml:space="preserve">: Система электронных голосований – это новый сервис регионального портала государственных и муниципальных услуг Челябинской области </w:t>
      </w:r>
      <w:hyperlink r:id="rId11" w:history="1">
        <w:r w:rsidRPr="00161A8F">
          <w:rPr>
            <w:rFonts w:eastAsia="Times New Roman" w:cs="Times New Roman"/>
            <w:szCs w:val="24"/>
            <w:u w:val="single"/>
            <w:shd w:val="clear" w:color="auto" w:fill="FFFFFF"/>
            <w:lang w:bidi="hi-IN"/>
          </w:rPr>
          <w:t>gosuslugi74.ru</w:t>
        </w:r>
      </w:hyperlink>
      <w:r w:rsidRPr="00161A8F">
        <w:rPr>
          <w:rFonts w:eastAsia="Times New Roman" w:cs="Times New Roman"/>
          <w:szCs w:val="24"/>
          <w:shd w:val="clear" w:color="auto" w:fill="FFFFFF"/>
          <w:lang w:bidi="hi-IN"/>
        </w:rPr>
        <w:t>, который</w:t>
      </w:r>
      <w:r w:rsidRPr="00161A8F">
        <w:rPr>
          <w:rFonts w:eastAsia="Times New Roman" w:cs="Times New Roman"/>
          <w:szCs w:val="24"/>
          <w:lang w:bidi="hi-IN"/>
        </w:rPr>
        <w:t xml:space="preserve"> позволяет жителям совместно участвовать в управлении городом. Решения, за которые проголосовало большинство пользователей, будут реализованы властями. Сервис «Активный житель 74» создан в рамках реализации федерального проекта «Цифровое государственное управление» национальной программы «Цифровая экономика Российской Федерации». Инициатором запуска проекта выступило правительство Челябинской области, его развитием занимается региональное министерство информационных технологий и связи.</w:t>
      </w:r>
    </w:p>
    <w:p w:rsidR="00973280" w:rsidRDefault="00973280" w:rsidP="00973280">
      <w:pPr>
        <w:spacing w:line="240" w:lineRule="auto"/>
        <w:contextualSpacing w:val="0"/>
        <w:outlineLvl w:val="0"/>
        <w:rPr>
          <w:rFonts w:eastAsia="Times New Roman" w:cs="Times New Roman"/>
          <w:szCs w:val="24"/>
          <w:lang w:bidi="hi-IN"/>
        </w:rPr>
      </w:pPr>
      <w:r w:rsidRPr="00161A8F">
        <w:rPr>
          <w:rFonts w:eastAsia="Times New Roman" w:cs="Times New Roman"/>
          <w:szCs w:val="24"/>
          <w:lang w:bidi="hi-IN"/>
        </w:rPr>
        <w:t xml:space="preserve">Для удобства пользователей смартфонов и планшетов разработано бесплатное мобильное приложение «Активный житель 74». Скачать его можно в </w:t>
      </w:r>
      <w:proofErr w:type="spellStart"/>
      <w:r w:rsidRPr="00161A8F">
        <w:rPr>
          <w:rFonts w:eastAsia="Times New Roman" w:cs="Times New Roman"/>
          <w:szCs w:val="24"/>
          <w:lang w:bidi="hi-IN"/>
        </w:rPr>
        <w:t>GooglePlay</w:t>
      </w:r>
      <w:proofErr w:type="spellEnd"/>
      <w:r w:rsidRPr="00161A8F">
        <w:rPr>
          <w:rFonts w:eastAsia="Times New Roman" w:cs="Times New Roman"/>
          <w:szCs w:val="24"/>
          <w:lang w:bidi="hi-IN"/>
        </w:rPr>
        <w:t xml:space="preserve"> или </w:t>
      </w:r>
      <w:proofErr w:type="spellStart"/>
      <w:r w:rsidRPr="00161A8F">
        <w:rPr>
          <w:rFonts w:eastAsia="Times New Roman" w:cs="Times New Roman"/>
          <w:szCs w:val="24"/>
          <w:lang w:bidi="hi-IN"/>
        </w:rPr>
        <w:t>AppStore</w:t>
      </w:r>
      <w:proofErr w:type="spellEnd"/>
      <w:r w:rsidRPr="00161A8F">
        <w:rPr>
          <w:rFonts w:eastAsia="Times New Roman" w:cs="Times New Roman"/>
          <w:szCs w:val="24"/>
          <w:lang w:bidi="hi-IN"/>
        </w:rPr>
        <w:t>.</w:t>
      </w:r>
    </w:p>
    <w:p w:rsidR="00635253" w:rsidRDefault="00635253">
      <w:bookmarkStart w:id="1" w:name="_GoBack"/>
      <w:bookmarkEnd w:id="1"/>
    </w:p>
    <w:sectPr w:rsidR="00635253" w:rsidSect="00973280">
      <w:pgSz w:w="11906" w:h="16838"/>
      <w:pgMar w:top="1418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B86"/>
    <w:multiLevelType w:val="hybridMultilevel"/>
    <w:tmpl w:val="0DDA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9AE"/>
    <w:multiLevelType w:val="hybridMultilevel"/>
    <w:tmpl w:val="2794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96C"/>
    <w:multiLevelType w:val="hybridMultilevel"/>
    <w:tmpl w:val="E7AC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D72A7"/>
    <w:multiLevelType w:val="hybridMultilevel"/>
    <w:tmpl w:val="9E90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3BF9"/>
    <w:multiLevelType w:val="hybridMultilevel"/>
    <w:tmpl w:val="F592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257C"/>
    <w:multiLevelType w:val="hybridMultilevel"/>
    <w:tmpl w:val="E3806548"/>
    <w:lvl w:ilvl="0" w:tplc="006CA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03F8D"/>
    <w:multiLevelType w:val="hybridMultilevel"/>
    <w:tmpl w:val="8AA2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F51AD"/>
    <w:multiLevelType w:val="hybridMultilevel"/>
    <w:tmpl w:val="47BE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96B1C"/>
    <w:multiLevelType w:val="hybridMultilevel"/>
    <w:tmpl w:val="AB36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94"/>
    <w:rsid w:val="000827AA"/>
    <w:rsid w:val="00374694"/>
    <w:rsid w:val="00635253"/>
    <w:rsid w:val="00693E7A"/>
    <w:rsid w:val="009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0"/>
    <w:pPr>
      <w:spacing w:after="0" w:line="360" w:lineRule="auto"/>
      <w:ind w:firstLine="709"/>
      <w:contextualSpacing/>
      <w:jc w:val="both"/>
    </w:pPr>
    <w:rPr>
      <w:rFonts w:ascii="Times New Roman" w:hAnsi="Times New Roman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0"/>
    <w:pPr>
      <w:spacing w:after="0" w:line="360" w:lineRule="auto"/>
      <w:ind w:firstLine="709"/>
      <w:contextualSpacing/>
      <w:jc w:val="both"/>
    </w:pPr>
    <w:rPr>
      <w:rFonts w:ascii="Times New Roman" w:hAnsi="Times New Roman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osuslugi74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2929</Words>
  <Characters>16701</Characters>
  <Application>Microsoft Office Word</Application>
  <DocSecurity>0</DocSecurity>
  <Lines>139</Lines>
  <Paragraphs>39</Paragraphs>
  <ScaleCrop>false</ScaleCrop>
  <Company>Microsoft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 Иван Игоревич</dc:creator>
  <cp:keywords/>
  <dc:description/>
  <cp:lastModifiedBy>Левин Иван Игоревич</cp:lastModifiedBy>
  <cp:revision>2</cp:revision>
  <dcterms:created xsi:type="dcterms:W3CDTF">2021-02-11T05:32:00Z</dcterms:created>
  <dcterms:modified xsi:type="dcterms:W3CDTF">2021-02-11T05:33:00Z</dcterms:modified>
</cp:coreProperties>
</file>