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16" w:rsidRDefault="00B93698">
      <w:pPr>
        <w:rPr>
          <w:rFonts w:ascii="Times New Roman" w:eastAsia="Calibri" w:hAnsi="Times New Roman" w:cs="Times New Roman"/>
          <w:sz w:val="28"/>
          <w:szCs w:val="28"/>
        </w:rPr>
      </w:pPr>
      <w:r w:rsidRPr="00B93698">
        <w:rPr>
          <w:rFonts w:ascii="Times New Roman" w:eastAsia="Calibri" w:hAnsi="Times New Roman" w:cs="Times New Roman"/>
          <w:sz w:val="28"/>
          <w:szCs w:val="28"/>
        </w:rPr>
        <w:t xml:space="preserve">Итоги конкурсного отбора (рассмотрения) проектов инициативного бюджетирования на территории </w:t>
      </w:r>
      <w:proofErr w:type="spellStart"/>
      <w:r w:rsidRPr="00B93698">
        <w:rPr>
          <w:rFonts w:ascii="Times New Roman" w:eastAsia="Calibri" w:hAnsi="Times New Roman" w:cs="Times New Roman"/>
          <w:sz w:val="28"/>
          <w:szCs w:val="28"/>
        </w:rPr>
        <w:t>Карабашского</w:t>
      </w:r>
      <w:proofErr w:type="spellEnd"/>
      <w:r w:rsidRPr="00B93698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698" w:rsidRDefault="00B93698" w:rsidP="00B9369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2535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Федеральным</w:t>
      </w:r>
      <w:r w:rsidRPr="00214A62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214A62">
        <w:rPr>
          <w:rFonts w:ascii="Times New Roman" w:hAnsi="Times New Roman" w:cs="Times New Roman"/>
          <w:sz w:val="28"/>
        </w:rPr>
        <w:t xml:space="preserve"> от 6 октября 2003 года 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Законом Челябинской области от 22 декабря 2020 года № 288-ЗО «</w:t>
      </w:r>
      <w:r w:rsidRPr="00251C93">
        <w:rPr>
          <w:rFonts w:ascii="Times New Roman" w:hAnsi="Times New Roman" w:cs="Times New Roman"/>
          <w:sz w:val="28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sz w:val="28"/>
        </w:rPr>
        <w:t xml:space="preserve">», Решением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Челябинской области от</w:t>
      </w:r>
      <w:proofErr w:type="gramEnd"/>
      <w:r>
        <w:rPr>
          <w:rFonts w:ascii="Times New Roman" w:hAnsi="Times New Roman" w:cs="Times New Roman"/>
          <w:sz w:val="28"/>
        </w:rPr>
        <w:t xml:space="preserve"> 28 декабря 2020 года № 55 «</w:t>
      </w:r>
      <w:r w:rsidRPr="00251C93">
        <w:rPr>
          <w:rFonts w:ascii="Times New Roman" w:hAnsi="Times New Roman" w:cs="Times New Roman"/>
          <w:sz w:val="28"/>
        </w:rPr>
        <w:t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sz w:val="28"/>
        </w:rPr>
        <w:t xml:space="preserve">», Уставом </w:t>
      </w:r>
      <w:proofErr w:type="spellStart"/>
      <w:r>
        <w:rPr>
          <w:rFonts w:ascii="Times New Roman" w:hAnsi="Times New Roman" w:cs="Times New Roman"/>
          <w:sz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>. Комиссия приняла решение:</w:t>
      </w:r>
    </w:p>
    <w:p w:rsidR="00B93698" w:rsidRDefault="00B93698" w:rsidP="00B9369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 поддержать </w:t>
      </w:r>
      <w:r w:rsidRPr="00251C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проект </w:t>
      </w:r>
      <w:r w:rsidRPr="00A15D0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дворовой территории, расположенной по адресу: ул. Металлургов, 13/1, 13/2, 13/3»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4 742,20 тыс. рублей (без учёта трудового участия)</w:t>
      </w:r>
      <w:r w:rsidRPr="00251C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25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реализации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r w:rsidRPr="00251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698" w:rsidRPr="00B93698" w:rsidRDefault="00B93698" w:rsidP="00B9369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B93698">
        <w:rPr>
          <w:rFonts w:ascii="Times New Roman" w:hAnsi="Times New Roman" w:cs="Times New Roman"/>
          <w:sz w:val="28"/>
        </w:rPr>
        <w:t xml:space="preserve">тказать в поддержке инициативных проектов в целях их дальнейшей реализации в </w:t>
      </w:r>
      <w:proofErr w:type="spellStart"/>
      <w:r w:rsidRPr="00B93698">
        <w:rPr>
          <w:rFonts w:ascii="Times New Roman" w:hAnsi="Times New Roman" w:cs="Times New Roman"/>
          <w:sz w:val="28"/>
        </w:rPr>
        <w:t>Карабашском</w:t>
      </w:r>
      <w:proofErr w:type="spellEnd"/>
      <w:r w:rsidRPr="00B93698">
        <w:rPr>
          <w:rFonts w:ascii="Times New Roman" w:hAnsi="Times New Roman" w:cs="Times New Roman"/>
          <w:sz w:val="28"/>
        </w:rPr>
        <w:t xml:space="preserve"> городском округе 2021 году следующие инициативные проекты:</w:t>
      </w:r>
    </w:p>
    <w:p w:rsidR="00B93698" w:rsidRPr="00B93698" w:rsidRDefault="00B93698" w:rsidP="00B9369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B93698">
        <w:rPr>
          <w:rFonts w:ascii="Times New Roman" w:hAnsi="Times New Roman" w:cs="Times New Roman"/>
          <w:sz w:val="28"/>
        </w:rPr>
        <w:t xml:space="preserve"> - «Благоустройство </w:t>
      </w:r>
      <w:proofErr w:type="spellStart"/>
      <w:r w:rsidRPr="00B93698">
        <w:rPr>
          <w:rFonts w:ascii="Times New Roman" w:hAnsi="Times New Roman" w:cs="Times New Roman"/>
          <w:sz w:val="28"/>
        </w:rPr>
        <w:t>междворового</w:t>
      </w:r>
      <w:proofErr w:type="spellEnd"/>
      <w:r w:rsidRPr="00B93698">
        <w:rPr>
          <w:rFonts w:ascii="Times New Roman" w:hAnsi="Times New Roman" w:cs="Times New Roman"/>
          <w:sz w:val="28"/>
        </w:rPr>
        <w:t xml:space="preserve"> проезда, расположенного по адресу: ул. Металлургов, 11/1 - 13/1»;</w:t>
      </w:r>
    </w:p>
    <w:p w:rsidR="00B93698" w:rsidRPr="00B93698" w:rsidRDefault="00B93698" w:rsidP="00B9369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B93698">
        <w:rPr>
          <w:rFonts w:ascii="Times New Roman" w:hAnsi="Times New Roman" w:cs="Times New Roman"/>
          <w:sz w:val="28"/>
        </w:rPr>
        <w:t xml:space="preserve">- «Благоустройство </w:t>
      </w:r>
      <w:proofErr w:type="spellStart"/>
      <w:r w:rsidRPr="00B93698">
        <w:rPr>
          <w:rFonts w:ascii="Times New Roman" w:hAnsi="Times New Roman" w:cs="Times New Roman"/>
          <w:sz w:val="28"/>
        </w:rPr>
        <w:t>междворового</w:t>
      </w:r>
      <w:proofErr w:type="spellEnd"/>
      <w:r w:rsidRPr="00B93698">
        <w:rPr>
          <w:rFonts w:ascii="Times New Roman" w:hAnsi="Times New Roman" w:cs="Times New Roman"/>
          <w:sz w:val="28"/>
        </w:rPr>
        <w:t xml:space="preserve"> проезда, расположенного по адресу: ул. Металлургов, 13/1 - 15/1».</w:t>
      </w:r>
    </w:p>
    <w:p w:rsidR="00B93698" w:rsidRDefault="00B93698"/>
    <w:p w:rsidR="00B93698" w:rsidRDefault="00B93698"/>
    <w:p w:rsidR="00B93698" w:rsidRDefault="00B93698" w:rsidP="00B9369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        </w:t>
      </w:r>
    </w:p>
    <w:p w:rsidR="00B93698" w:rsidRDefault="00B93698" w:rsidP="00B9369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Наумова И.И. 8 351 53 2 30 88                                                                   </w:t>
      </w:r>
    </w:p>
    <w:p w:rsidR="00B93698" w:rsidRDefault="00B93698"/>
    <w:sectPr w:rsidR="00B9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E"/>
    <w:rsid w:val="0020068E"/>
    <w:rsid w:val="00B93698"/>
    <w:rsid w:val="00D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diakov.net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2021-06-01T07:00:00Z</cp:lastPrinted>
  <dcterms:created xsi:type="dcterms:W3CDTF">2021-06-01T06:54:00Z</dcterms:created>
  <dcterms:modified xsi:type="dcterms:W3CDTF">2021-06-01T07:00:00Z</dcterms:modified>
</cp:coreProperties>
</file>