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</w:tblGrid>
      <w:tr w:rsidR="00B056CE" w:rsidRPr="00C97FC0" w:rsidTr="00B056CE">
        <w:tc>
          <w:tcPr>
            <w:tcW w:w="3304" w:type="dxa"/>
          </w:tcPr>
          <w:p w:rsidR="00B056CE" w:rsidRPr="00C97FC0" w:rsidRDefault="00C65541" w:rsidP="00B056CE">
            <w:pPr>
              <w:rPr>
                <w:rFonts w:ascii="Times New Roman" w:hAnsi="Times New Roman" w:cs="Times New Roman"/>
              </w:rPr>
            </w:pPr>
            <w:r w:rsidRPr="00C97FC0">
              <w:rPr>
                <w:rFonts w:ascii="Times New Roman" w:hAnsi="Times New Roman" w:cs="Times New Roman"/>
              </w:rPr>
              <w:t>Приложение  13</w:t>
            </w:r>
            <w:r w:rsidR="00B056CE" w:rsidRPr="00C97FC0">
              <w:rPr>
                <w:rFonts w:ascii="Times New Roman" w:hAnsi="Times New Roman" w:cs="Times New Roman"/>
              </w:rPr>
              <w:t xml:space="preserve"> к приказу </w:t>
            </w:r>
          </w:p>
          <w:p w:rsidR="00B056CE" w:rsidRPr="00C97FC0" w:rsidRDefault="00B056CE" w:rsidP="00B056CE">
            <w:pPr>
              <w:rPr>
                <w:rFonts w:ascii="Times New Roman" w:hAnsi="Times New Roman" w:cs="Times New Roman"/>
              </w:rPr>
            </w:pPr>
            <w:r w:rsidRPr="00C97FC0">
              <w:rPr>
                <w:rFonts w:ascii="Times New Roman" w:hAnsi="Times New Roman" w:cs="Times New Roman"/>
              </w:rPr>
              <w:t xml:space="preserve">№ </w:t>
            </w:r>
            <w:r w:rsidRPr="00C97FC0">
              <w:rPr>
                <w:rFonts w:ascii="Times New Roman" w:hAnsi="Times New Roman" w:cs="Times New Roman"/>
                <w:u w:val="single"/>
              </w:rPr>
              <w:t>69</w:t>
            </w:r>
            <w:r w:rsidRPr="00C97FC0">
              <w:rPr>
                <w:rFonts w:ascii="Times New Roman" w:hAnsi="Times New Roman" w:cs="Times New Roman"/>
              </w:rPr>
              <w:t xml:space="preserve"> от «</w:t>
            </w:r>
            <w:bookmarkStart w:id="0" w:name="_GoBack"/>
            <w:bookmarkEnd w:id="0"/>
            <w:r w:rsidRPr="00C97FC0">
              <w:rPr>
                <w:rFonts w:ascii="Times New Roman" w:hAnsi="Times New Roman" w:cs="Times New Roman"/>
                <w:u w:val="single"/>
              </w:rPr>
              <w:t>26</w:t>
            </w:r>
            <w:r w:rsidRPr="00C97FC0">
              <w:rPr>
                <w:rFonts w:ascii="Times New Roman" w:hAnsi="Times New Roman" w:cs="Times New Roman"/>
              </w:rPr>
              <w:t xml:space="preserve">»  </w:t>
            </w:r>
            <w:r w:rsidRPr="00C97FC0">
              <w:rPr>
                <w:rFonts w:ascii="Times New Roman" w:hAnsi="Times New Roman" w:cs="Times New Roman"/>
                <w:u w:val="single"/>
              </w:rPr>
              <w:t>августа</w:t>
            </w:r>
            <w:r w:rsidRPr="00C97FC0">
              <w:rPr>
                <w:rFonts w:ascii="Times New Roman" w:hAnsi="Times New Roman" w:cs="Times New Roman"/>
              </w:rPr>
              <w:t xml:space="preserve"> 2019г.</w:t>
            </w:r>
          </w:p>
          <w:p w:rsidR="00B056CE" w:rsidRPr="00C97FC0" w:rsidRDefault="00B056CE" w:rsidP="00B05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C97FC0">
              <w:rPr>
                <w:rFonts w:ascii="Times New Roman" w:hAnsi="Times New Roman" w:cs="Times New Roman"/>
              </w:rPr>
              <w:t>Управления финансов администрации Карабашского городского округа</w:t>
            </w:r>
          </w:p>
        </w:tc>
      </w:tr>
    </w:tbl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D25E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Положение о внутреннем </w:t>
      </w:r>
      <w:r w:rsidR="0026069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финансовом </w:t>
      </w:r>
      <w:r w:rsidRPr="00DD25E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контроле</w:t>
      </w:r>
      <w:r w:rsidR="00882EC6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внутреннем финансовом аудите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27"/>
      <w:r w:rsidRPr="00DD25E0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bookmarkEnd w:id="1"/>
    <w:p w:rsidR="00882EC6" w:rsidRDefault="00882EC6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1.</w:t>
      </w:r>
      <w:r w:rsidR="00882EC6">
        <w:rPr>
          <w:rFonts w:ascii="Times New Roman" w:hAnsi="Times New Roman" w:cs="Times New Roman"/>
          <w:sz w:val="24"/>
          <w:szCs w:val="24"/>
        </w:rPr>
        <w:t>1</w:t>
      </w:r>
      <w:r w:rsidRPr="00DD25E0">
        <w:rPr>
          <w:rFonts w:ascii="Times New Roman" w:hAnsi="Times New Roman" w:cs="Times New Roman"/>
          <w:sz w:val="24"/>
          <w:szCs w:val="24"/>
        </w:rPr>
        <w:t>. Внутренний</w:t>
      </w:r>
      <w:r w:rsidR="00260692">
        <w:rPr>
          <w:rFonts w:ascii="Times New Roman" w:hAnsi="Times New Roman" w:cs="Times New Roman"/>
          <w:sz w:val="24"/>
          <w:szCs w:val="24"/>
        </w:rPr>
        <w:t xml:space="preserve"> финансовый </w:t>
      </w:r>
      <w:r w:rsidRPr="00DD25E0">
        <w:rPr>
          <w:rFonts w:ascii="Times New Roman" w:hAnsi="Times New Roman" w:cs="Times New Roman"/>
          <w:sz w:val="24"/>
          <w:szCs w:val="24"/>
        </w:rPr>
        <w:t xml:space="preserve"> контроль направлен на обеспечение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эффективное использование средств бюджета.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Система внутреннего</w:t>
      </w:r>
      <w:r w:rsidR="00A57845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Pr="00DD25E0">
        <w:rPr>
          <w:rFonts w:ascii="Times New Roman" w:hAnsi="Times New Roman" w:cs="Times New Roman"/>
          <w:sz w:val="24"/>
          <w:szCs w:val="24"/>
        </w:rPr>
        <w:t xml:space="preserve"> контроля представляет собой совокупность субъектов внутреннего контроля и мероприятий внутреннего контроля.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1.</w:t>
      </w:r>
      <w:r w:rsidR="00607D2A">
        <w:rPr>
          <w:rFonts w:ascii="Times New Roman" w:hAnsi="Times New Roman" w:cs="Times New Roman"/>
          <w:sz w:val="24"/>
          <w:szCs w:val="24"/>
        </w:rPr>
        <w:t>2</w:t>
      </w:r>
      <w:r w:rsidRPr="00DD25E0">
        <w:rPr>
          <w:rFonts w:ascii="Times New Roman" w:hAnsi="Times New Roman" w:cs="Times New Roman"/>
          <w:sz w:val="24"/>
          <w:szCs w:val="24"/>
        </w:rPr>
        <w:t>. Система внутреннего</w:t>
      </w:r>
      <w:r w:rsidR="00A57845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Pr="00DD25E0">
        <w:rPr>
          <w:rFonts w:ascii="Times New Roman" w:hAnsi="Times New Roman" w:cs="Times New Roman"/>
          <w:sz w:val="24"/>
          <w:szCs w:val="24"/>
        </w:rPr>
        <w:t xml:space="preserve"> контроля обеспечивает: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установление соответствия проводимых финансово-хозяйственных операций требованиям нормативно-правовых актов и положениям учетной политики учреждения, а также принятым регламентам и полномочиям сотрудников;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достоверность и полноту отражения фактов хозяйственной жизни в учете и отчетности учреждения;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своевременность подготовки бухгалтерской (финансовой) отчетности;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предотвращение ошибок и искажений;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недопустимость финансовых нарушений в процессе деятельности учреждения;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сохранность имущества учреждения.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 xml:space="preserve">1.4. Объектами внутреннего </w:t>
      </w:r>
      <w:r w:rsidR="00A57845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DD25E0">
        <w:rPr>
          <w:rFonts w:ascii="Times New Roman" w:hAnsi="Times New Roman" w:cs="Times New Roman"/>
          <w:sz w:val="24"/>
          <w:szCs w:val="24"/>
        </w:rPr>
        <w:t>контроля являются: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плановые документы (калькуляции, расчеты плановой себестоимости, план материально-технического снабжения и иные плановые документы учреждения);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контракты и договоры на приобретение продукции (работ, услуг), оказание учреждением платных услуг;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локальные акты учреждения;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первичные подтверждающие документы и регистры учета;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факты хозяйственной жизни, отраженные в учете учреждения;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</w:t>
      </w:r>
      <w:r w:rsidR="00810292" w:rsidRPr="00DD25E0">
        <w:rPr>
          <w:rFonts w:ascii="Times New Roman" w:hAnsi="Times New Roman" w:cs="Times New Roman"/>
          <w:bCs/>
          <w:color w:val="26282F"/>
          <w:sz w:val="24"/>
          <w:szCs w:val="24"/>
        </w:rPr>
        <w:t>бюджетная отчетность</w:t>
      </w:r>
      <w:r w:rsidRPr="00DD25E0">
        <w:rPr>
          <w:rFonts w:ascii="Times New Roman" w:hAnsi="Times New Roman" w:cs="Times New Roman"/>
          <w:sz w:val="24"/>
          <w:szCs w:val="24"/>
        </w:rPr>
        <w:t>;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имущество и обязательства учреждения;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штатно-трудовая дисциплина.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1.5. Субъектами системы внутреннего</w:t>
      </w:r>
      <w:r w:rsidR="00A57845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Pr="00DD25E0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</w:t>
      </w:r>
      <w:r w:rsidR="00607D2A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25E0">
        <w:rPr>
          <w:rFonts w:ascii="Times New Roman" w:hAnsi="Times New Roman" w:cs="Times New Roman"/>
          <w:sz w:val="24"/>
          <w:szCs w:val="24"/>
        </w:rPr>
        <w:t>;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комиссия по внутреннему контролю</w:t>
      </w:r>
      <w:r w:rsidR="00810292" w:rsidRPr="00DD25E0">
        <w:rPr>
          <w:rFonts w:ascii="Times New Roman" w:hAnsi="Times New Roman" w:cs="Times New Roman"/>
          <w:sz w:val="24"/>
          <w:szCs w:val="24"/>
        </w:rPr>
        <w:t>.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1.6. Внутренний</w:t>
      </w:r>
      <w:r w:rsidR="00A57845">
        <w:rPr>
          <w:rFonts w:ascii="Times New Roman" w:hAnsi="Times New Roman" w:cs="Times New Roman"/>
          <w:sz w:val="24"/>
          <w:szCs w:val="24"/>
        </w:rPr>
        <w:t xml:space="preserve"> финансовый </w:t>
      </w:r>
      <w:r w:rsidRPr="00DD25E0">
        <w:rPr>
          <w:rFonts w:ascii="Times New Roman" w:hAnsi="Times New Roman" w:cs="Times New Roman"/>
          <w:sz w:val="24"/>
          <w:szCs w:val="24"/>
        </w:rPr>
        <w:t xml:space="preserve"> контроль в учреждении основывается на следующих принципах: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принцип законности - неуклонное и точное соблюдение всеми субъектами внутреннего контроля норм и правил, установленных законодательством РФ и локальными актами учреждения;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lastRenderedPageBreak/>
        <w:t>- 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- принцип ответственности - каждый субъект внутреннего контроля несет ответственность в соответствии с законодательством РФ за ненадлежащее выполнение контрольных функций;</w:t>
      </w:r>
    </w:p>
    <w:p w:rsidR="002C5361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 xml:space="preserve">- принцип системности - проведение контрольных </w:t>
      </w:r>
      <w:proofErr w:type="gramStart"/>
      <w:r w:rsidRPr="00DD25E0">
        <w:rPr>
          <w:rFonts w:ascii="Times New Roman" w:hAnsi="Times New Roman" w:cs="Times New Roman"/>
          <w:sz w:val="24"/>
          <w:szCs w:val="24"/>
        </w:rPr>
        <w:t>мероприятий всех сторон деятельности объекта внутреннего контроля</w:t>
      </w:r>
      <w:proofErr w:type="gramEnd"/>
      <w:r w:rsidRPr="00DD25E0">
        <w:rPr>
          <w:rFonts w:ascii="Times New Roman" w:hAnsi="Times New Roman" w:cs="Times New Roman"/>
          <w:sz w:val="24"/>
          <w:szCs w:val="24"/>
        </w:rPr>
        <w:t xml:space="preserve"> и его взаимосвязей в структуре учреждения.</w:t>
      </w:r>
    </w:p>
    <w:p w:rsidR="006A02FF" w:rsidRDefault="006A02FF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4F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Деятельность субъекта внутреннего </w:t>
      </w:r>
      <w:r w:rsidR="00A57845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>
        <w:rPr>
          <w:rFonts w:ascii="Times New Roman" w:hAnsi="Times New Roman" w:cs="Times New Roman"/>
          <w:sz w:val="24"/>
          <w:szCs w:val="24"/>
        </w:rPr>
        <w:t>аудита  основывается на принципах законности, объективности, эффективности,  независимости и профессиональной компетенции, а также системности, ответственности и стандартизации.</w:t>
      </w:r>
    </w:p>
    <w:p w:rsidR="006A02FF" w:rsidRDefault="006A02FF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4F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Предметов внутреннего финансового аудита является совокупность финансовых  и хозяйственных операций,  а также организация и осуществление внутреннего финансового контроля.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28"/>
      <w:r w:rsidRPr="00DD25E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Организация внутреннего</w:t>
      </w:r>
      <w:r w:rsidR="00A5784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финансового</w:t>
      </w:r>
      <w:r w:rsidRPr="00DD25E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контроля</w:t>
      </w:r>
    </w:p>
    <w:bookmarkEnd w:id="2"/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2.1. Ответственность за организацию внутреннего</w:t>
      </w:r>
      <w:r w:rsidR="00A57845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Pr="00DD25E0">
        <w:rPr>
          <w:rFonts w:ascii="Times New Roman" w:hAnsi="Times New Roman" w:cs="Times New Roman"/>
          <w:sz w:val="24"/>
          <w:szCs w:val="24"/>
        </w:rPr>
        <w:t xml:space="preserve"> контроля возлагается на </w:t>
      </w:r>
      <w:r w:rsidR="009A12E5">
        <w:rPr>
          <w:rFonts w:ascii="Times New Roman" w:hAnsi="Times New Roman" w:cs="Times New Roman"/>
          <w:bCs/>
          <w:color w:val="26282F"/>
          <w:sz w:val="24"/>
          <w:szCs w:val="24"/>
        </w:rPr>
        <w:t>начальника</w:t>
      </w:r>
      <w:r w:rsidR="00607D2A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2.2. Внутренний</w:t>
      </w:r>
      <w:r w:rsidR="00A57845">
        <w:rPr>
          <w:rFonts w:ascii="Times New Roman" w:hAnsi="Times New Roman" w:cs="Times New Roman"/>
          <w:sz w:val="24"/>
          <w:szCs w:val="24"/>
        </w:rPr>
        <w:t xml:space="preserve"> финансовый </w:t>
      </w:r>
      <w:r w:rsidRPr="00DD25E0">
        <w:rPr>
          <w:rFonts w:ascii="Times New Roman" w:hAnsi="Times New Roman" w:cs="Times New Roman"/>
          <w:sz w:val="24"/>
          <w:szCs w:val="24"/>
        </w:rPr>
        <w:t xml:space="preserve"> контроль в учреждении осуществля</w:t>
      </w:r>
      <w:r w:rsidR="00607D2A">
        <w:rPr>
          <w:rFonts w:ascii="Times New Roman" w:hAnsi="Times New Roman" w:cs="Times New Roman"/>
          <w:sz w:val="24"/>
          <w:szCs w:val="24"/>
        </w:rPr>
        <w:t xml:space="preserve">ет главный бухгалтер, </w:t>
      </w:r>
      <w:r w:rsidRPr="00DD25E0">
        <w:rPr>
          <w:rFonts w:ascii="Times New Roman" w:hAnsi="Times New Roman" w:cs="Times New Roman"/>
          <w:bCs/>
          <w:color w:val="26282F"/>
          <w:sz w:val="24"/>
          <w:szCs w:val="24"/>
        </w:rPr>
        <w:t> к</w:t>
      </w:r>
      <w:r w:rsidR="00607D2A">
        <w:rPr>
          <w:rFonts w:ascii="Times New Roman" w:hAnsi="Times New Roman" w:cs="Times New Roman"/>
          <w:bCs/>
          <w:color w:val="26282F"/>
          <w:sz w:val="24"/>
          <w:szCs w:val="24"/>
        </w:rPr>
        <w:t>омиссия по внутреннему контролю.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>2.2.1</w:t>
      </w:r>
      <w:r w:rsidR="00D77840" w:rsidRPr="00DD25E0">
        <w:rPr>
          <w:rFonts w:ascii="Times New Roman" w:hAnsi="Times New Roman" w:cs="Times New Roman"/>
          <w:sz w:val="24"/>
          <w:szCs w:val="24"/>
        </w:rPr>
        <w:t>.</w:t>
      </w:r>
      <w:r w:rsidRPr="00DD25E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Утвердить </w:t>
      </w:r>
      <w:r w:rsidR="00607D2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состав </w:t>
      </w:r>
      <w:r w:rsidRPr="00DD25E0">
        <w:rPr>
          <w:rFonts w:ascii="Times New Roman" w:hAnsi="Times New Roman" w:cs="Times New Roman"/>
          <w:bCs/>
          <w:color w:val="26282F"/>
          <w:sz w:val="24"/>
          <w:szCs w:val="24"/>
        </w:rPr>
        <w:t>постоянно действующ</w:t>
      </w:r>
      <w:r w:rsidR="00607D2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ей </w:t>
      </w:r>
      <w:r w:rsidRPr="00DD25E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комисси</w:t>
      </w:r>
      <w:r w:rsidR="00607D2A">
        <w:rPr>
          <w:rFonts w:ascii="Times New Roman" w:hAnsi="Times New Roman" w:cs="Times New Roman"/>
          <w:bCs/>
          <w:color w:val="26282F"/>
          <w:sz w:val="24"/>
          <w:szCs w:val="24"/>
        </w:rPr>
        <w:t>и</w:t>
      </w:r>
      <w:r w:rsidRPr="00DD25E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 </w:t>
      </w:r>
      <w:r w:rsidR="00607D2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осуществлению </w:t>
      </w:r>
      <w:r w:rsidRPr="00DD25E0">
        <w:rPr>
          <w:rFonts w:ascii="Times New Roman" w:hAnsi="Times New Roman" w:cs="Times New Roman"/>
          <w:bCs/>
          <w:color w:val="26282F"/>
          <w:sz w:val="24"/>
          <w:szCs w:val="24"/>
        </w:rPr>
        <w:t>внутренне</w:t>
      </w:r>
      <w:r w:rsidR="00607D2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 </w:t>
      </w:r>
      <w:r w:rsidRPr="00DD25E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A578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финансового </w:t>
      </w:r>
      <w:r w:rsidRPr="00DD25E0">
        <w:rPr>
          <w:rFonts w:ascii="Times New Roman" w:hAnsi="Times New Roman" w:cs="Times New Roman"/>
          <w:bCs/>
          <w:color w:val="26282F"/>
          <w:sz w:val="24"/>
          <w:szCs w:val="24"/>
        </w:rPr>
        <w:t>контрол</w:t>
      </w:r>
      <w:r w:rsidR="00607D2A">
        <w:rPr>
          <w:rFonts w:ascii="Times New Roman" w:hAnsi="Times New Roman" w:cs="Times New Roman"/>
          <w:bCs/>
          <w:color w:val="26282F"/>
          <w:sz w:val="24"/>
          <w:szCs w:val="24"/>
        </w:rPr>
        <w:t>я</w:t>
      </w:r>
      <w:r w:rsidRPr="00DD25E0">
        <w:rPr>
          <w:rFonts w:ascii="Times New Roman" w:hAnsi="Times New Roman" w:cs="Times New Roman"/>
          <w:bCs/>
          <w:color w:val="26282F"/>
          <w:sz w:val="24"/>
          <w:szCs w:val="24"/>
        </w:rPr>
        <w:t>: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bCs/>
          <w:color w:val="26282F"/>
          <w:sz w:val="24"/>
          <w:szCs w:val="24"/>
        </w:rPr>
        <w:t>1) Председатель комиссии</w:t>
      </w:r>
      <w:r w:rsidR="00607D2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- </w:t>
      </w:r>
      <w:r w:rsidRPr="00DD25E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933674" w:rsidRPr="00DD25E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главный бухгалтер</w:t>
      </w:r>
      <w:r w:rsidR="00607D2A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  <w:r w:rsidR="00933674" w:rsidRPr="00DD25E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D25E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2) Члены комиссии: </w:t>
      </w:r>
      <w:r w:rsidR="00933674" w:rsidRPr="00DD25E0">
        <w:rPr>
          <w:rFonts w:ascii="Times New Roman" w:hAnsi="Times New Roman" w:cs="Times New Roman"/>
          <w:bCs/>
          <w:color w:val="26282F"/>
          <w:sz w:val="24"/>
          <w:szCs w:val="24"/>
        </w:rPr>
        <w:t>б</w:t>
      </w:r>
      <w:r w:rsidR="00607D2A">
        <w:rPr>
          <w:rFonts w:ascii="Times New Roman" w:hAnsi="Times New Roman" w:cs="Times New Roman"/>
          <w:bCs/>
          <w:color w:val="26282F"/>
          <w:sz w:val="24"/>
          <w:szCs w:val="24"/>
        </w:rPr>
        <w:t>ухгалтер-</w:t>
      </w:r>
      <w:r w:rsidR="00495DCE">
        <w:rPr>
          <w:rFonts w:ascii="Times New Roman" w:hAnsi="Times New Roman" w:cs="Times New Roman"/>
          <w:bCs/>
          <w:color w:val="26282F"/>
          <w:sz w:val="24"/>
          <w:szCs w:val="24"/>
        </w:rPr>
        <w:t>экономист</w:t>
      </w:r>
      <w:r w:rsidR="00607D2A">
        <w:rPr>
          <w:rFonts w:ascii="Times New Roman" w:hAnsi="Times New Roman" w:cs="Times New Roman"/>
          <w:bCs/>
          <w:color w:val="26282F"/>
          <w:sz w:val="24"/>
          <w:szCs w:val="24"/>
        </w:rPr>
        <w:t>; заместитель руководителя, экономист по бюджету.</w:t>
      </w:r>
      <w:r w:rsidR="00495DC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607D2A" w:rsidRDefault="00607D2A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2"/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1528A0">
        <w:rPr>
          <w:rFonts w:ascii="Times New Roman" w:hAnsi="Times New Roman" w:cs="Times New Roman"/>
          <w:sz w:val="24"/>
          <w:szCs w:val="24"/>
        </w:rPr>
        <w:t>Внутренний</w:t>
      </w:r>
      <w:r w:rsidR="00A57845">
        <w:rPr>
          <w:rFonts w:ascii="Times New Roman" w:hAnsi="Times New Roman" w:cs="Times New Roman"/>
          <w:sz w:val="24"/>
          <w:szCs w:val="24"/>
        </w:rPr>
        <w:t xml:space="preserve"> финансовый </w:t>
      </w:r>
      <w:r w:rsidR="001528A0">
        <w:rPr>
          <w:rFonts w:ascii="Times New Roman" w:hAnsi="Times New Roman" w:cs="Times New Roman"/>
          <w:sz w:val="24"/>
          <w:szCs w:val="24"/>
        </w:rPr>
        <w:t xml:space="preserve"> контроль осуществляется в отношении следующих бюджетных процедур</w:t>
      </w:r>
      <w:r w:rsidR="00110576">
        <w:rPr>
          <w:rFonts w:ascii="Times New Roman" w:hAnsi="Times New Roman" w:cs="Times New Roman"/>
          <w:sz w:val="24"/>
          <w:szCs w:val="24"/>
        </w:rPr>
        <w:t>:</w:t>
      </w:r>
    </w:p>
    <w:p w:rsidR="00110576" w:rsidRDefault="00110576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составление  и предоставление документов, необходимых для составления и рассмотрения проекта местного бюджета, в том числе реестра расходных обязательств;</w:t>
      </w:r>
    </w:p>
    <w:p w:rsidR="00110576" w:rsidRDefault="00110576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составление и предоставление документов, необходимых для составления и ведения кассового плана по расходам бюджета</w:t>
      </w:r>
      <w:r w:rsidR="00AA3500">
        <w:rPr>
          <w:rFonts w:ascii="Times New Roman" w:hAnsi="Times New Roman" w:cs="Times New Roman"/>
          <w:sz w:val="24"/>
          <w:szCs w:val="24"/>
        </w:rPr>
        <w:t>;</w:t>
      </w:r>
    </w:p>
    <w:p w:rsidR="00AA3500" w:rsidRDefault="00AA3500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составление, утверждение и ведение  бюджетной росписи,</w:t>
      </w:r>
    </w:p>
    <w:p w:rsidR="00AA3500" w:rsidRDefault="00AA3500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составление и направление документов, необходимых для формирования и ведения сводной бюджетной росписи местного бюджета, а также для доведения бюджетных ассигнований и лимитов бюджетных обязательств до распорядителей бюджетных средств;</w:t>
      </w:r>
    </w:p>
    <w:p w:rsidR="00AA3500" w:rsidRDefault="00AA3500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составление, утверждение и ведение бюджетной сметы;</w:t>
      </w:r>
    </w:p>
    <w:p w:rsidR="00AA3500" w:rsidRDefault="00AA3500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исполнение бюджетной сметы;</w:t>
      </w:r>
    </w:p>
    <w:p w:rsidR="00AA3500" w:rsidRDefault="00AA3500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принятие и исполнение бюджетных обязательств;</w:t>
      </w:r>
    </w:p>
    <w:p w:rsidR="00AA3500" w:rsidRDefault="00AA3500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процедура ведения бюджетного учета;</w:t>
      </w:r>
    </w:p>
    <w:p w:rsidR="00AA3500" w:rsidRDefault="00AA3500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составление и предоставление бюджетной отчетности и сводной бюджетной отчетности;</w:t>
      </w:r>
    </w:p>
    <w:p w:rsidR="00AA3500" w:rsidRDefault="00AA3500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исполнение судебных актов по искам к Карабашскому городскому округу.</w:t>
      </w:r>
    </w:p>
    <w:p w:rsidR="00AA3500" w:rsidRDefault="00AA3500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 осуществлении внутреннего финансового контроля производятся следующие контрольные действия:</w:t>
      </w:r>
    </w:p>
    <w:p w:rsidR="00AA3500" w:rsidRDefault="00AA3500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проверка оформления документов на соответствие требованиям нормативных правовых актов Российской Федерации, Челябинской области,  Карабашского городского округа, главного распорядителя;</w:t>
      </w:r>
    </w:p>
    <w:p w:rsidR="00AA3500" w:rsidRDefault="00AA3500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авторизация операций;</w:t>
      </w:r>
    </w:p>
    <w:p w:rsidR="00AA3500" w:rsidRDefault="00AA3500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сверка данных;</w:t>
      </w:r>
    </w:p>
    <w:p w:rsidR="001D62A1" w:rsidRDefault="00AA3500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сбор и анализ информации о результатах выполнения внутренних бюджетных процедур.</w:t>
      </w:r>
    </w:p>
    <w:p w:rsidR="001D62A1" w:rsidRDefault="001D62A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Перечисленные контрольные действия являются контрольными действиями, применяемыми в рамках самоконтроля.</w:t>
      </w:r>
    </w:p>
    <w:p w:rsidR="00AA3500" w:rsidRDefault="001D62A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 действия  могут быть </w:t>
      </w:r>
      <w:r w:rsidR="00AA3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визуальными, автоматическими и смешанными.</w:t>
      </w:r>
    </w:p>
    <w:p w:rsidR="001D62A1" w:rsidRDefault="001D62A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контрольных мероприятий может осуществляться  </w:t>
      </w:r>
      <w:r w:rsidR="00A22B5F">
        <w:rPr>
          <w:rFonts w:ascii="Times New Roman" w:hAnsi="Times New Roman" w:cs="Times New Roman"/>
          <w:sz w:val="24"/>
          <w:szCs w:val="24"/>
        </w:rPr>
        <w:t xml:space="preserve">сплошным  и выборочным способом в отношении процедур и операций, осуществляемых </w:t>
      </w:r>
      <w:r w:rsidR="0090795E">
        <w:rPr>
          <w:rFonts w:ascii="Times New Roman" w:hAnsi="Times New Roman" w:cs="Times New Roman"/>
          <w:sz w:val="24"/>
          <w:szCs w:val="24"/>
        </w:rPr>
        <w:t>Управлением финансов, путем  проведения проверок, направленных на установление  соответствия предоставленных документов требованиям нормативных актов Российской Федерации, Челябинской области, Карабашского городского округа, регулирующих бюджетные правоотношения, и внутренним стандартам и (или)  путем сбора и анализа информации  о своевременности составления и представления документов, необходимых для выполнения внутренних  бюджетных</w:t>
      </w:r>
      <w:proofErr w:type="gramEnd"/>
      <w:r w:rsidR="0090795E">
        <w:rPr>
          <w:rFonts w:ascii="Times New Roman" w:hAnsi="Times New Roman" w:cs="Times New Roman"/>
          <w:sz w:val="24"/>
          <w:szCs w:val="24"/>
        </w:rPr>
        <w:t xml:space="preserve"> процедур, законности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 устранения недостатков (нарушений) при их наличии в </w:t>
      </w:r>
      <w:proofErr w:type="gramStart"/>
      <w:r w:rsidR="0090795E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="0090795E">
        <w:rPr>
          <w:rFonts w:ascii="Times New Roman" w:hAnsi="Times New Roman" w:cs="Times New Roman"/>
          <w:sz w:val="24"/>
          <w:szCs w:val="24"/>
        </w:rPr>
        <w:t xml:space="preserve"> в заключении сроки либо разрешительной надписью на представленном документе.</w:t>
      </w:r>
    </w:p>
    <w:p w:rsidR="00F0792B" w:rsidRDefault="00F0792B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Выявленные недостатки и (или) нарушения при исполнении внутренних бюджетных процедур, сведения  о причинах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обстоятельствах  рисков возникновения нарушений  и (или) недостатков и о предполагаемых мерах  по их устранению  (далее именуются – результаты внутреннего финансового контроля) отражаются в журнале внутреннего финансового контроля.</w:t>
      </w:r>
    </w:p>
    <w:p w:rsidR="00F0792B" w:rsidRDefault="00F0792B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Ведение журнала  осуществляется в каждом подразделении, ответственном за выполнение  внутренних бюджетных процедур. Форма журнала содержится в приложении №1 к настоящему приложению. Журнал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ведется в электронном виде в таблице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="00BB33CF">
        <w:rPr>
          <w:rFonts w:ascii="Times New Roman" w:hAnsi="Times New Roman" w:cs="Times New Roman"/>
          <w:sz w:val="24"/>
          <w:szCs w:val="24"/>
        </w:rPr>
        <w:t xml:space="preserve">. Не позднее 10 календарных дней по </w:t>
      </w:r>
      <w:proofErr w:type="gramStart"/>
      <w:r w:rsidR="00BB33CF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BB33CF">
        <w:rPr>
          <w:rFonts w:ascii="Times New Roman" w:hAnsi="Times New Roman" w:cs="Times New Roman"/>
          <w:sz w:val="24"/>
          <w:szCs w:val="24"/>
        </w:rPr>
        <w:t xml:space="preserve"> месяца, журнал распечатывается, сшивается и закрепляется подписью лица, ответственного за внутренний финансовый контроль и предоставляется начальнику.</w:t>
      </w:r>
    </w:p>
    <w:p w:rsidR="00226CA7" w:rsidRDefault="001D62A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2D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Подготовка к внутреннему финансовому контролю  заключается в формировании (актуализации) карты внутреннего финансового контроля главным бухгалтером.</w:t>
      </w:r>
      <w:r w:rsidR="00226CA7">
        <w:rPr>
          <w:rFonts w:ascii="Times New Roman" w:hAnsi="Times New Roman" w:cs="Times New Roman"/>
          <w:sz w:val="24"/>
          <w:szCs w:val="24"/>
        </w:rPr>
        <w:t xml:space="preserve"> Формирование (актуализация)  карты внутреннего контроля  на очередной год осуществляется до 1 декабря текущего года.</w:t>
      </w:r>
    </w:p>
    <w:p w:rsidR="001D62A1" w:rsidRDefault="00226CA7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карты внутреннего финансового контроля на очередной год осуществляется начальником не позднее 20 декабря текущего года.  </w:t>
      </w:r>
    </w:p>
    <w:p w:rsidR="00226CA7" w:rsidRDefault="00226CA7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2D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Процесс формирования (актуализации) карты внутреннего финансового контроля включает следующие этапы: </w:t>
      </w:r>
    </w:p>
    <w:p w:rsidR="00226CA7" w:rsidRDefault="00226CA7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анализ предмета внутреннего финансового контроля в целях определения применяемых к нему контрольных действий,</w:t>
      </w:r>
    </w:p>
    <w:p w:rsidR="00226CA7" w:rsidRDefault="00226CA7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перечня операций</w:t>
      </w:r>
      <w:r w:rsidR="00A01194">
        <w:rPr>
          <w:rFonts w:ascii="Times New Roman" w:hAnsi="Times New Roman" w:cs="Times New Roman"/>
          <w:sz w:val="24"/>
          <w:szCs w:val="24"/>
        </w:rPr>
        <w:t xml:space="preserve">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</w:t>
      </w:r>
      <w:r w:rsidR="00A57845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№2 к настоящему Положению.</w:t>
      </w:r>
      <w:r w:rsidR="00A0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194" w:rsidRDefault="00A01194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2D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Внутренний финансовый контроль осуществляется в соответствии с картой  внутреннего финансового контроля</w:t>
      </w:r>
      <w:r w:rsidR="00806A73">
        <w:rPr>
          <w:rFonts w:ascii="Times New Roman" w:hAnsi="Times New Roman" w:cs="Times New Roman"/>
          <w:sz w:val="24"/>
          <w:szCs w:val="24"/>
        </w:rPr>
        <w:t xml:space="preserve"> (Приложение №3).</w:t>
      </w:r>
    </w:p>
    <w:p w:rsidR="00A01194" w:rsidRDefault="00A01194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742A">
        <w:rPr>
          <w:rFonts w:ascii="Times New Roman" w:hAnsi="Times New Roman" w:cs="Times New Roman"/>
          <w:sz w:val="24"/>
          <w:szCs w:val="24"/>
        </w:rPr>
        <w:t>1</w:t>
      </w:r>
      <w:r w:rsidR="00722D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Актуализация карт внутреннего финансового контроля проводится ежегодно, а так же в случае внесения  изменений в нормативные правовые акты, регулирующие бюджетные правоотношения, определяющих необходимость изменения внутренних бюджетных процедур. </w:t>
      </w:r>
    </w:p>
    <w:p w:rsidR="009A12E5" w:rsidRDefault="009A12E5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22D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Внутренний финансовый контроль  осуществляется с соблюдением периодичности и способов контроля, указанных в карте внутреннего финансового контроля.</w:t>
      </w:r>
    </w:p>
    <w:p w:rsidR="00A01194" w:rsidRDefault="00A01194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22D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Самоконтроль осуществляется  сплошным способом должностным лицом распорядителя средств  местного бюджета путем проведения проверки каждой выполняемой им </w:t>
      </w:r>
      <w:r>
        <w:rPr>
          <w:rFonts w:ascii="Times New Roman" w:hAnsi="Times New Roman" w:cs="Times New Roman"/>
          <w:sz w:val="24"/>
          <w:szCs w:val="24"/>
        </w:rPr>
        <w:lastRenderedPageBreak/>
        <w:t>операции на соответствие нормативным  прав</w:t>
      </w:r>
      <w:r w:rsidR="009A12E5">
        <w:rPr>
          <w:rFonts w:ascii="Times New Roman" w:hAnsi="Times New Roman" w:cs="Times New Roman"/>
          <w:sz w:val="24"/>
          <w:szCs w:val="24"/>
        </w:rPr>
        <w:t>овым актам Российской Федерации, Челябинской области, Карабашского городского округа, регулирующим  бюджетные правоотношения, внутренним стандартам, должностным инструкциям, а так же  путем оценки причин и обстоятельств, негативно влияющих  на совершение операции.</w:t>
      </w:r>
    </w:p>
    <w:bookmarkEnd w:id="3"/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5361" w:rsidRPr="00DD25E0" w:rsidRDefault="00722D11" w:rsidP="00DD25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26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3</w:t>
      </w:r>
      <w:r w:rsidR="002C5361" w:rsidRPr="00DD25E0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Оценка состояния системы внутреннего контроля</w:t>
      </w:r>
    </w:p>
    <w:bookmarkEnd w:id="4"/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5361" w:rsidRPr="00DD25E0" w:rsidRDefault="00722D1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5361" w:rsidRPr="00DD25E0">
        <w:rPr>
          <w:rFonts w:ascii="Times New Roman" w:hAnsi="Times New Roman" w:cs="Times New Roman"/>
          <w:sz w:val="24"/>
          <w:szCs w:val="24"/>
        </w:rPr>
        <w:t xml:space="preserve">.1. Оценка эффективности системы внутреннего контроля в учреждении </w:t>
      </w:r>
      <w:proofErr w:type="gramStart"/>
      <w:r w:rsidR="002C5361" w:rsidRPr="00DD25E0">
        <w:rPr>
          <w:rFonts w:ascii="Times New Roman" w:hAnsi="Times New Roman" w:cs="Times New Roman"/>
          <w:sz w:val="24"/>
          <w:szCs w:val="24"/>
        </w:rPr>
        <w:t>осуществляется субъектами внутреннего контроля и рассматривается</w:t>
      </w:r>
      <w:proofErr w:type="gramEnd"/>
      <w:r w:rsidR="002C5361" w:rsidRPr="00DD25E0">
        <w:rPr>
          <w:rFonts w:ascii="Times New Roman" w:hAnsi="Times New Roman" w:cs="Times New Roman"/>
          <w:sz w:val="24"/>
          <w:szCs w:val="24"/>
        </w:rPr>
        <w:t xml:space="preserve"> на совещаниях, проводимых руководителем учреждения.</w:t>
      </w:r>
    </w:p>
    <w:p w:rsidR="002C5361" w:rsidRPr="00DD25E0" w:rsidRDefault="00722D1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5361" w:rsidRPr="00DD25E0">
        <w:rPr>
          <w:rFonts w:ascii="Times New Roman" w:hAnsi="Times New Roman" w:cs="Times New Roman"/>
          <w:sz w:val="24"/>
          <w:szCs w:val="24"/>
        </w:rPr>
        <w:t xml:space="preserve">.2. Непосредственная оценка адекватности, достаточности и эффективности системы внутреннего контроля, а также </w:t>
      </w:r>
      <w:proofErr w:type="gramStart"/>
      <w:r w:rsidR="002C5361" w:rsidRPr="00DD25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5361" w:rsidRPr="00DD25E0">
        <w:rPr>
          <w:rFonts w:ascii="Times New Roman" w:hAnsi="Times New Roman" w:cs="Times New Roman"/>
          <w:sz w:val="24"/>
          <w:szCs w:val="24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2C5361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5E0">
        <w:rPr>
          <w:rFonts w:ascii="Times New Roman" w:hAnsi="Times New Roman" w:cs="Times New Roman"/>
          <w:sz w:val="24"/>
          <w:szCs w:val="24"/>
        </w:rPr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DD25E0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DD25E0">
        <w:rPr>
          <w:rFonts w:ascii="Times New Roman" w:hAnsi="Times New Roman" w:cs="Times New Roman"/>
          <w:sz w:val="24"/>
          <w:szCs w:val="24"/>
        </w:rPr>
        <w:t xml:space="preserve"> разработанные совместно с главным бухгалтером предложения по их совершенствованию.</w:t>
      </w:r>
    </w:p>
    <w:p w:rsidR="00722D11" w:rsidRPr="00722D11" w:rsidRDefault="009D391A" w:rsidP="00722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2D11" w:rsidRPr="00722D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22D11" w:rsidRPr="00722D11">
        <w:rPr>
          <w:rFonts w:ascii="Times New Roman" w:hAnsi="Times New Roman" w:cs="Times New Roman"/>
          <w:sz w:val="24"/>
          <w:szCs w:val="24"/>
        </w:rPr>
        <w:t>. По итогам рассмотрения результатов внутреннего финансового контроля принимаются решения с указанием срока их выполнения, направленные:</w:t>
      </w:r>
    </w:p>
    <w:p w:rsidR="00722D11" w:rsidRPr="00722D11" w:rsidRDefault="00722D11" w:rsidP="00722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D11">
        <w:rPr>
          <w:rFonts w:ascii="Times New Roman" w:hAnsi="Times New Roman" w:cs="Times New Roman"/>
          <w:sz w:val="24"/>
          <w:szCs w:val="24"/>
        </w:rPr>
        <w:t>1) на обеспечение применения эффективных автоматических контрольных действий в отношении отдельных операций  или устранение недостатков используемых прикладных 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722D11" w:rsidRPr="00722D11" w:rsidRDefault="00722D11" w:rsidP="00722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D11">
        <w:rPr>
          <w:rFonts w:ascii="Times New Roman" w:hAnsi="Times New Roman" w:cs="Times New Roman"/>
          <w:sz w:val="24"/>
          <w:szCs w:val="24"/>
        </w:rPr>
        <w:t>2) на изменение карт внутреннего финансового контроля в целях увеличения способности процедур внутреннего финансового контроля снижать вероятность  возникновения событий, негативно влияющих на выполнение внутренних  бюджетных процедур (далее именуются – бюджетные риски);</w:t>
      </w:r>
      <w:proofErr w:type="gramEnd"/>
    </w:p>
    <w:p w:rsidR="00722D11" w:rsidRPr="00722D11" w:rsidRDefault="00722D11" w:rsidP="00722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D11">
        <w:rPr>
          <w:rFonts w:ascii="Times New Roman" w:hAnsi="Times New Roman" w:cs="Times New Roman"/>
          <w:sz w:val="24"/>
          <w:szCs w:val="24"/>
        </w:rPr>
        <w:t>3) на уточнение прав 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722D11" w:rsidRPr="00722D11" w:rsidRDefault="00722D11" w:rsidP="00722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D11">
        <w:rPr>
          <w:rFonts w:ascii="Times New Roman" w:hAnsi="Times New Roman" w:cs="Times New Roman"/>
          <w:sz w:val="24"/>
          <w:szCs w:val="24"/>
        </w:rPr>
        <w:t>4) на изменение внутренних стандартов, в том числе  учетной политики;</w:t>
      </w:r>
    </w:p>
    <w:p w:rsidR="00722D11" w:rsidRPr="00722D11" w:rsidRDefault="00722D11" w:rsidP="00722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D11">
        <w:rPr>
          <w:rFonts w:ascii="Times New Roman" w:hAnsi="Times New Roman" w:cs="Times New Roman"/>
          <w:sz w:val="24"/>
          <w:szCs w:val="24"/>
        </w:rPr>
        <w:t>5) на уточнение прав по формированию финансовых и первичных документов, а также прав доступа к записям в регистры  бюджетного учета;</w:t>
      </w:r>
    </w:p>
    <w:p w:rsidR="00722D11" w:rsidRPr="00722D11" w:rsidRDefault="00722D11" w:rsidP="00722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D11">
        <w:rPr>
          <w:rFonts w:ascii="Times New Roman" w:hAnsi="Times New Roman" w:cs="Times New Roman"/>
          <w:sz w:val="24"/>
          <w:szCs w:val="24"/>
        </w:rPr>
        <w:t>6) на устранение конфликта интересов  у должностных лиц, осуществляющих внутренние  бюджетные процедуры;</w:t>
      </w:r>
    </w:p>
    <w:p w:rsidR="00722D11" w:rsidRPr="00722D11" w:rsidRDefault="00722D11" w:rsidP="00722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D11">
        <w:rPr>
          <w:rFonts w:ascii="Times New Roman" w:hAnsi="Times New Roman" w:cs="Times New Roman"/>
          <w:sz w:val="24"/>
          <w:szCs w:val="24"/>
        </w:rPr>
        <w:t>7) на проведение служебных проверок и применения материальной и (или) дисциплинарной ответственности к виновным должностным лицам;</w:t>
      </w:r>
    </w:p>
    <w:p w:rsidR="00722D11" w:rsidRPr="00DD25E0" w:rsidRDefault="00722D11" w:rsidP="00722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D11">
        <w:rPr>
          <w:rFonts w:ascii="Times New Roman" w:hAnsi="Times New Roman" w:cs="Times New Roman"/>
          <w:sz w:val="24"/>
          <w:szCs w:val="24"/>
        </w:rPr>
        <w:t>8) на ведение эффективной  кадровой политики в отношении структурных подразделений.</w:t>
      </w:r>
    </w:p>
    <w:p w:rsidR="002C5361" w:rsidRPr="00DD25E0" w:rsidRDefault="002C5361" w:rsidP="00DD2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5361" w:rsidRPr="00FB1508" w:rsidRDefault="009D391A" w:rsidP="00FB15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B1508" w:rsidRPr="00FB1508">
        <w:rPr>
          <w:rFonts w:ascii="Times New Roman" w:hAnsi="Times New Roman" w:cs="Times New Roman"/>
          <w:b/>
          <w:sz w:val="24"/>
          <w:szCs w:val="24"/>
        </w:rPr>
        <w:t>. Организация внутреннего финансового аудита</w:t>
      </w:r>
    </w:p>
    <w:p w:rsidR="00D94AE2" w:rsidRDefault="009D391A" w:rsidP="002A4F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F27">
        <w:rPr>
          <w:rFonts w:ascii="Times New Roman" w:hAnsi="Times New Roman" w:cs="Times New Roman"/>
          <w:sz w:val="24"/>
          <w:szCs w:val="24"/>
        </w:rPr>
        <w:t>.1</w:t>
      </w:r>
      <w:r w:rsidR="002A4F27" w:rsidRPr="002A4F27">
        <w:rPr>
          <w:rFonts w:ascii="Times New Roman" w:hAnsi="Times New Roman" w:cs="Times New Roman"/>
          <w:sz w:val="24"/>
          <w:szCs w:val="24"/>
        </w:rPr>
        <w:t>. Внутренний финансовый аудит  осуществляется начальником отдела мониторинга и исполнения местного бюджета (субъект внутреннего финансового аудита).</w:t>
      </w:r>
    </w:p>
    <w:p w:rsidR="002A4F27" w:rsidRDefault="009D391A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F27">
        <w:rPr>
          <w:rFonts w:ascii="Times New Roman" w:hAnsi="Times New Roman" w:cs="Times New Roman"/>
          <w:sz w:val="24"/>
          <w:szCs w:val="24"/>
        </w:rPr>
        <w:t>.2. Ответственным за организацию внутреннего финансового аудита является начальник.</w:t>
      </w:r>
    </w:p>
    <w:p w:rsidR="002A4F27" w:rsidRDefault="009D391A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F27">
        <w:rPr>
          <w:rFonts w:ascii="Times New Roman" w:hAnsi="Times New Roman" w:cs="Times New Roman"/>
          <w:sz w:val="24"/>
          <w:szCs w:val="24"/>
        </w:rPr>
        <w:t>.3. Внутренний финансовый аудит  осуществляется посредством проведения  плановых и внеплановых аудиторских проверок.</w:t>
      </w:r>
    </w:p>
    <w:p w:rsidR="002A4F27" w:rsidRDefault="002A4F27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аудиторские проверки осуществляются в соответствии с годовым планом  внутреннего финансового аудита, утверждаемым приказом  начальника на очередной год не позднее 20 декабря текущего года.</w:t>
      </w:r>
    </w:p>
    <w:p w:rsidR="002A4F27" w:rsidRDefault="002A4F27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 внутреннего финансового аудита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собой  перечень аудиторских проверок в отношении  внутренних бюджетных процедур и содержит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проверяемую бюджетную процедуру, срок проведения проверки,  ответственно исполнителя.</w:t>
      </w:r>
    </w:p>
    <w:p w:rsidR="002A4F27" w:rsidRDefault="002A4F27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диторских проверок учитываются значимость операций,  факторы, влияющие на объем выборки проверяемых операций,  наличие значимых бюджетных рисков после проведения процедур внутреннего финансового контроля,  возможность проведения аудиторских проверок в установленные сроки.</w:t>
      </w:r>
    </w:p>
    <w:p w:rsidR="002A4F27" w:rsidRDefault="002A4F27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аудиторских проверок основывается на сведениях о результатах осуществления внутреннего финансового контроля, проведенных контрольных мероприятиях Контрольно-счетной палатой и отделом по осуществлению контроля в сфере закупок и внутреннего финансового контроля.</w:t>
      </w:r>
    </w:p>
    <w:p w:rsidR="002A4F27" w:rsidRDefault="002A4F27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плана осуществляется путем внесений изменений в утвержденный план. Внесение изменений в план осуществляется отдельным приказом руководителя на основании  поручения Главы Карабашского городского округа, поступления обращений и сообщений от органов государственной власти, органов местного самоуправления, правоохранительных органов, из средств массовой информации о фактах нарушения законодательства, относящегося  к предмету внутреннего финансового аудита.</w:t>
      </w:r>
    </w:p>
    <w:p w:rsidR="002A4F27" w:rsidRDefault="009D391A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F27">
        <w:rPr>
          <w:rFonts w:ascii="Times New Roman" w:hAnsi="Times New Roman" w:cs="Times New Roman"/>
          <w:sz w:val="24"/>
          <w:szCs w:val="24"/>
        </w:rPr>
        <w:t>.4. Субъект внутреннего финансового аудита   имеет право:</w:t>
      </w:r>
    </w:p>
    <w:p w:rsidR="002A4F27" w:rsidRDefault="002A4F27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и получать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запроса  документы, материалы и информацию,</w:t>
      </w:r>
    </w:p>
    <w:p w:rsidR="002A4F27" w:rsidRDefault="002A4F27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согласованию с руководителем  привлекать независимых экспертов. </w:t>
      </w:r>
    </w:p>
    <w:p w:rsidR="002A4F27" w:rsidRDefault="009D391A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F27">
        <w:rPr>
          <w:rFonts w:ascii="Times New Roman" w:hAnsi="Times New Roman" w:cs="Times New Roman"/>
          <w:sz w:val="24"/>
          <w:szCs w:val="24"/>
        </w:rPr>
        <w:t>.5. Субъект внутреннего финансового аудита  обязан:</w:t>
      </w:r>
    </w:p>
    <w:p w:rsidR="002A4F27" w:rsidRDefault="002A4F27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нормативных правовых актов в установленной сфере деятельности;</w:t>
      </w:r>
    </w:p>
    <w:p w:rsidR="002A4F27" w:rsidRDefault="002A4F27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аудиторскую проверку  в соответствии с программой.</w:t>
      </w:r>
    </w:p>
    <w:p w:rsidR="002A4F27" w:rsidRDefault="009D391A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F27">
        <w:rPr>
          <w:rFonts w:ascii="Times New Roman" w:hAnsi="Times New Roman" w:cs="Times New Roman"/>
          <w:sz w:val="24"/>
          <w:szCs w:val="24"/>
        </w:rPr>
        <w:t>.6. Аудиторская проверка назначается приказом руководителя, который содержит тему аудиторской проверки, перечень вопросов, подлежащих изучению в ходе аудиторской проверки, программу аудиторской проверки,  ответственное должностное лицо, сроки проведения проверки.</w:t>
      </w:r>
    </w:p>
    <w:p w:rsidR="002A4F27" w:rsidRDefault="009D391A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F27">
        <w:rPr>
          <w:rFonts w:ascii="Times New Roman" w:hAnsi="Times New Roman" w:cs="Times New Roman"/>
          <w:sz w:val="24"/>
          <w:szCs w:val="24"/>
        </w:rPr>
        <w:t>.7. В ходе аудиторской проверки проводится исследование:</w:t>
      </w:r>
    </w:p>
    <w:p w:rsidR="002A4F27" w:rsidRDefault="002A4F27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внутреннего финансового контроля,</w:t>
      </w:r>
    </w:p>
    <w:p w:rsidR="002A4F27" w:rsidRDefault="002A4F27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законности выполнения внутренних  бюджетных процедур и эффективности использования средств местного бюджета,</w:t>
      </w:r>
    </w:p>
    <w:p w:rsidR="002A4F27" w:rsidRDefault="002A4F27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ведения учетной политики, в том числе на предмет ее соответствия  изменениям в области бюджетного учета,</w:t>
      </w:r>
    </w:p>
    <w:p w:rsidR="002A4F27" w:rsidRDefault="002A4F27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автоматизированных систем  при осуществлении  внутренних бюджетных процедур,</w:t>
      </w:r>
    </w:p>
    <w:p w:rsidR="002A4F27" w:rsidRDefault="002A4F27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вопросов бюджетного учета,</w:t>
      </w:r>
    </w:p>
    <w:p w:rsidR="002A4F27" w:rsidRDefault="002A4F27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финансовых и первичных учетных документов.</w:t>
      </w:r>
    </w:p>
    <w:p w:rsidR="002A4F27" w:rsidRDefault="009D391A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F27">
        <w:rPr>
          <w:rFonts w:ascii="Times New Roman" w:hAnsi="Times New Roman" w:cs="Times New Roman"/>
          <w:sz w:val="24"/>
          <w:szCs w:val="24"/>
        </w:rPr>
        <w:t xml:space="preserve">.8. </w:t>
      </w:r>
      <w:r w:rsidR="00FD0C16">
        <w:rPr>
          <w:rFonts w:ascii="Times New Roman" w:hAnsi="Times New Roman" w:cs="Times New Roman"/>
          <w:sz w:val="24"/>
          <w:szCs w:val="24"/>
        </w:rPr>
        <w:t>А</w:t>
      </w:r>
      <w:r w:rsidR="00391085">
        <w:rPr>
          <w:rFonts w:ascii="Times New Roman" w:hAnsi="Times New Roman" w:cs="Times New Roman"/>
          <w:sz w:val="24"/>
          <w:szCs w:val="24"/>
        </w:rPr>
        <w:t>удиторская проверка проводится путем выполнения инспектирования, наблюдения,  запроса в целях получения сведений</w:t>
      </w:r>
      <w:r w:rsidR="00212D9D">
        <w:rPr>
          <w:rFonts w:ascii="Times New Roman" w:hAnsi="Times New Roman" w:cs="Times New Roman"/>
          <w:sz w:val="24"/>
          <w:szCs w:val="24"/>
        </w:rPr>
        <w:t>, подтверждения, представляющий собой ответ на запрос информации, пересчета,  аналитических процедур, содержание которых определено  постановлением администрации Карабашского городского округа от 24.12.2014г. №467.</w:t>
      </w:r>
    </w:p>
    <w:p w:rsidR="00212D9D" w:rsidRDefault="009D391A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2D9D">
        <w:rPr>
          <w:rFonts w:ascii="Times New Roman" w:hAnsi="Times New Roman" w:cs="Times New Roman"/>
          <w:sz w:val="24"/>
          <w:szCs w:val="24"/>
        </w:rPr>
        <w:t>.9</w:t>
      </w:r>
      <w:r w:rsidR="008121A3">
        <w:rPr>
          <w:rFonts w:ascii="Times New Roman" w:hAnsi="Times New Roman" w:cs="Times New Roman"/>
          <w:sz w:val="24"/>
          <w:szCs w:val="24"/>
        </w:rPr>
        <w:t>.</w:t>
      </w:r>
      <w:r w:rsidR="00212D9D">
        <w:rPr>
          <w:rFonts w:ascii="Times New Roman" w:hAnsi="Times New Roman" w:cs="Times New Roman"/>
          <w:sz w:val="24"/>
          <w:szCs w:val="24"/>
        </w:rPr>
        <w:t xml:space="preserve"> Проведение аудиторской проверки подлежит документированию, которое содержит:</w:t>
      </w:r>
    </w:p>
    <w:p w:rsidR="00212D9D" w:rsidRDefault="00212D9D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отражающие подготовку аудиторской проверки, включая ее программу;</w:t>
      </w:r>
    </w:p>
    <w:p w:rsidR="00212D9D" w:rsidRDefault="00212D9D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характере, сроках, объеме проверки и о результатах ее выполнения;</w:t>
      </w:r>
    </w:p>
    <w:p w:rsidR="00212D9D" w:rsidRDefault="00212D9D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выполнении внутреннего финансового контроля в отношении операций, связанных с темой аудиторской проверки; </w:t>
      </w:r>
    </w:p>
    <w:p w:rsidR="00212D9D" w:rsidRDefault="00212D9D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перечень договоров, соглашений, протоколов, первичной учетной документации, документов бюджетного учета и бюджетной отчетности, подлежащих </w:t>
      </w:r>
      <w:r w:rsidR="008121A3">
        <w:rPr>
          <w:rFonts w:ascii="Times New Roman" w:hAnsi="Times New Roman" w:cs="Times New Roman"/>
          <w:sz w:val="24"/>
          <w:szCs w:val="24"/>
        </w:rPr>
        <w:t>изучению в ходе аудиторской проверки;</w:t>
      </w:r>
    </w:p>
    <w:p w:rsidR="008121A3" w:rsidRDefault="008121A3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письменные заявления и объяснения, полученные от должностных лиц и иных работников объекта аудита;</w:t>
      </w:r>
    </w:p>
    <w:p w:rsidR="008121A3" w:rsidRDefault="008121A3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обращений, направленных в отдел по осуществлению контроля в сфере закупок и внутреннего  финансового контроля администрации Карабашского городского округа, экспертам и (или) третьим лицам в ходе аудиторской проверки, и полученные от них сведения;</w:t>
      </w:r>
    </w:p>
    <w:p w:rsidR="008121A3" w:rsidRDefault="008121A3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финансово-хозяйственных документов, подтверждающих выявленные нарушения.</w:t>
      </w:r>
    </w:p>
    <w:p w:rsidR="008121A3" w:rsidRDefault="009D391A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21A3">
        <w:rPr>
          <w:rFonts w:ascii="Times New Roman" w:hAnsi="Times New Roman" w:cs="Times New Roman"/>
          <w:sz w:val="24"/>
          <w:szCs w:val="24"/>
        </w:rPr>
        <w:t>.10. Предельный срок проведения проверок – 30 календарных дней.</w:t>
      </w:r>
    </w:p>
    <w:p w:rsidR="008121A3" w:rsidRDefault="009D391A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21A3">
        <w:rPr>
          <w:rFonts w:ascii="Times New Roman" w:hAnsi="Times New Roman" w:cs="Times New Roman"/>
          <w:sz w:val="24"/>
          <w:szCs w:val="24"/>
        </w:rPr>
        <w:t xml:space="preserve">.11. </w:t>
      </w:r>
      <w:r w:rsidR="00F16344">
        <w:rPr>
          <w:rFonts w:ascii="Times New Roman" w:hAnsi="Times New Roman" w:cs="Times New Roman"/>
          <w:sz w:val="24"/>
          <w:szCs w:val="24"/>
        </w:rPr>
        <w:t xml:space="preserve">Результат аудиторской проверки оформляется актом проверки, который составляется в двух экземплярах, </w:t>
      </w:r>
      <w:proofErr w:type="gramStart"/>
      <w:r w:rsidR="00F16344">
        <w:rPr>
          <w:rFonts w:ascii="Times New Roman" w:hAnsi="Times New Roman" w:cs="Times New Roman"/>
          <w:sz w:val="24"/>
          <w:szCs w:val="24"/>
        </w:rPr>
        <w:t>подписывается субъектом аудита и представляется</w:t>
      </w:r>
      <w:proofErr w:type="gramEnd"/>
      <w:r w:rsidR="00F16344">
        <w:rPr>
          <w:rFonts w:ascii="Times New Roman" w:hAnsi="Times New Roman" w:cs="Times New Roman"/>
          <w:sz w:val="24"/>
          <w:szCs w:val="24"/>
        </w:rPr>
        <w:t xml:space="preserve"> начальнику Управления финансов </w:t>
      </w:r>
      <w:r w:rsidR="008121A3">
        <w:rPr>
          <w:rFonts w:ascii="Times New Roman" w:hAnsi="Times New Roman" w:cs="Times New Roman"/>
          <w:sz w:val="24"/>
          <w:szCs w:val="24"/>
        </w:rPr>
        <w:t xml:space="preserve"> </w:t>
      </w:r>
      <w:r w:rsidR="00F16344">
        <w:rPr>
          <w:rFonts w:ascii="Times New Roman" w:hAnsi="Times New Roman" w:cs="Times New Roman"/>
          <w:sz w:val="24"/>
          <w:szCs w:val="24"/>
        </w:rPr>
        <w:t>с получением расписк</w:t>
      </w:r>
      <w:r w:rsidR="000D51F5">
        <w:rPr>
          <w:rFonts w:ascii="Times New Roman" w:hAnsi="Times New Roman" w:cs="Times New Roman"/>
          <w:sz w:val="24"/>
          <w:szCs w:val="24"/>
        </w:rPr>
        <w:t>и</w:t>
      </w:r>
      <w:r w:rsidR="00F16344">
        <w:rPr>
          <w:rFonts w:ascii="Times New Roman" w:hAnsi="Times New Roman" w:cs="Times New Roman"/>
          <w:sz w:val="24"/>
          <w:szCs w:val="24"/>
        </w:rPr>
        <w:t xml:space="preserve"> на одном экземпляре в его получении</w:t>
      </w:r>
      <w:r w:rsidR="000D51F5">
        <w:rPr>
          <w:rFonts w:ascii="Times New Roman" w:hAnsi="Times New Roman" w:cs="Times New Roman"/>
          <w:sz w:val="24"/>
          <w:szCs w:val="24"/>
        </w:rPr>
        <w:t>.</w:t>
      </w:r>
    </w:p>
    <w:p w:rsidR="000D51F5" w:rsidRDefault="000D51F5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десяти календарных дней со дня получения акта начальник Управления финансов  рассматривает акт и при наличии  возражений направляет их субъекту аудита в письменном виде.</w:t>
      </w:r>
    </w:p>
    <w:p w:rsidR="000D51F5" w:rsidRDefault="000D51F5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акта  аудиторской проверки с учетом возражений,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календарных дней с даты вручения акта начальнику, субъектом аудита составляется отчет  о результатах аудиторской проверки</w:t>
      </w:r>
      <w:r w:rsidR="009378DD">
        <w:rPr>
          <w:rFonts w:ascii="Times New Roman" w:hAnsi="Times New Roman" w:cs="Times New Roman"/>
          <w:sz w:val="24"/>
          <w:szCs w:val="24"/>
        </w:rPr>
        <w:t>, который также направляется начальнику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1F5" w:rsidRDefault="000D51F5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результатах аудиторской проверки содержит:</w:t>
      </w:r>
    </w:p>
    <w:p w:rsidR="000D51F5" w:rsidRDefault="000D51F5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информацию о  выявленных  недостатках и нарушениях (в количественном и денежном выражении), об условиях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причинах таких нарушений, а также о значимых бюджетных рисках;</w:t>
      </w:r>
    </w:p>
    <w:p w:rsidR="000D51F5" w:rsidRDefault="000D51F5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наличии отсутствии возражений,</w:t>
      </w:r>
    </w:p>
    <w:p w:rsidR="000D51F5" w:rsidRDefault="000D51F5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выводы  о степени надежности внутреннего финансового контроля и достоверности бюджетной отчетности;</w:t>
      </w:r>
    </w:p>
    <w:p w:rsidR="000D51F5" w:rsidRDefault="000D51F5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выводы о соответствии 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0D51F5" w:rsidRDefault="000D51F5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выводы, предложения, рекомендации по устранению выявленных  нарушений и недостатков, принятию мер по минимизации  бюджетных рисков, внесению изменений  в карты внутреннего финансового контроля, а также предложения по  </w:t>
      </w:r>
      <w:r w:rsidR="009378DD">
        <w:rPr>
          <w:rFonts w:ascii="Times New Roman" w:hAnsi="Times New Roman" w:cs="Times New Roman"/>
          <w:sz w:val="24"/>
          <w:szCs w:val="24"/>
        </w:rPr>
        <w:t>повышению экономности и результативности использования средств местного бюджета.</w:t>
      </w:r>
    </w:p>
    <w:p w:rsidR="009378DD" w:rsidRDefault="009D391A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78DD">
        <w:rPr>
          <w:rFonts w:ascii="Times New Roman" w:hAnsi="Times New Roman" w:cs="Times New Roman"/>
          <w:sz w:val="24"/>
          <w:szCs w:val="24"/>
        </w:rPr>
        <w:t>.12. На основании отчета  о результатах аудиторской проверки начальник  вправе принять одно или несколько из решений:</w:t>
      </w:r>
    </w:p>
    <w:p w:rsidR="009378DD" w:rsidRDefault="009378DD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необходимости реализац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диторских выводов, предложений и рекомендаций,</w:t>
      </w:r>
    </w:p>
    <w:p w:rsidR="009378DD" w:rsidRDefault="009378DD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недостаточной обоснованности аудиторских выводов, предложений и рекомендаций,</w:t>
      </w:r>
    </w:p>
    <w:p w:rsidR="009378DD" w:rsidRDefault="009378DD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применении  материальной и (или) дисциплинарной ответственности  к виновным должностным лицам, а также о проведении  служебных проверок;</w:t>
      </w:r>
    </w:p>
    <w:p w:rsidR="009378DD" w:rsidRDefault="009378DD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направлении материалов в Главное контрольное управление Челябинской области и (или) правоохранительные органы в случае наличия признаков нарушения бюджетного законодательства Российской Федерации, в отношении которых</w:t>
      </w:r>
      <w:r w:rsidR="00395F38">
        <w:rPr>
          <w:rFonts w:ascii="Times New Roman" w:hAnsi="Times New Roman" w:cs="Times New Roman"/>
          <w:sz w:val="24"/>
          <w:szCs w:val="24"/>
        </w:rPr>
        <w:t xml:space="preserve"> отсутствует возможность их устранения.</w:t>
      </w:r>
    </w:p>
    <w:p w:rsidR="00395F38" w:rsidRDefault="009D391A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5F38">
        <w:rPr>
          <w:rFonts w:ascii="Times New Roman" w:hAnsi="Times New Roman" w:cs="Times New Roman"/>
          <w:sz w:val="24"/>
          <w:szCs w:val="24"/>
        </w:rPr>
        <w:t>.13. Субъект внутреннего финансового аудита обеспечивает составление  годовой (квартальной) отчетности о результатах  осуществления  внутреннего финансового аудита. Отчетность составляет по запросу государственных органов и органов местного самоуправления по формам, предусмотренным соответствующими запросами.</w:t>
      </w:r>
    </w:p>
    <w:p w:rsidR="00395F38" w:rsidRDefault="00395F38" w:rsidP="002A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F27" w:rsidRDefault="002A4F27" w:rsidP="002A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F27" w:rsidRDefault="002A4F27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861" w:rsidRDefault="001E7861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861" w:rsidRDefault="001E7861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861" w:rsidRDefault="001E7861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861" w:rsidRDefault="001E7861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861" w:rsidRDefault="001E7861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861" w:rsidRDefault="001E7861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26282F"/>
          <w:lang w:eastAsia="ru-RU"/>
        </w:rPr>
        <w:sectPr w:rsidR="009D530A" w:rsidSect="00123E1F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260692" w:rsidRDefault="00260692" w:rsidP="00260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6282F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lastRenderedPageBreak/>
        <w:t xml:space="preserve">Приложение №1 </w:t>
      </w:r>
    </w:p>
    <w:p w:rsidR="00260692" w:rsidRDefault="00260692" w:rsidP="00260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6282F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>к Положени</w:t>
      </w:r>
      <w:r w:rsidR="003031C9">
        <w:rPr>
          <w:rFonts w:ascii="Courier New" w:eastAsia="Times New Roman" w:hAnsi="Courier New" w:cs="Courier New"/>
          <w:b/>
          <w:bCs/>
          <w:color w:val="26282F"/>
          <w:lang w:eastAsia="ru-RU"/>
        </w:rPr>
        <w:t>ю</w:t>
      </w:r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о </w:t>
      </w:r>
      <w:proofErr w:type="gramStart"/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>внутреннем</w:t>
      </w:r>
      <w:proofErr w:type="gramEnd"/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финансовом</w:t>
      </w:r>
    </w:p>
    <w:p w:rsidR="00260692" w:rsidRDefault="00260692" w:rsidP="00260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6282F"/>
          <w:lang w:eastAsia="ru-RU"/>
        </w:rPr>
      </w:pPr>
      <w:proofErr w:type="gramStart"/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>контроле</w:t>
      </w:r>
      <w:proofErr w:type="gramEnd"/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>, внутреннем финансовом аудите</w:t>
      </w:r>
    </w:p>
    <w:p w:rsidR="003031C9" w:rsidRDefault="003031C9" w:rsidP="00260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6282F"/>
          <w:lang w:eastAsia="ru-RU"/>
        </w:rPr>
      </w:pP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b/>
          <w:bCs/>
          <w:color w:val="26282F"/>
          <w:lang w:eastAsia="ru-RU"/>
        </w:rPr>
        <w:t>Журнал учета результатов внутреннего финансового контроля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b/>
          <w:bCs/>
          <w:color w:val="26282F"/>
          <w:lang w:eastAsia="ru-RU"/>
        </w:rPr>
        <w:t>за________ год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┌───────────┐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│   Коды    │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├───────────┤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lang w:eastAsia="ru-RU"/>
        </w:rPr>
        <w:t xml:space="preserve"> Наименование главного                                                             Дата│           │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lang w:eastAsia="ru-RU"/>
        </w:rPr>
        <w:t xml:space="preserve"> администратора (администратора)                                                       ├───────────┤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lang w:eastAsia="ru-RU"/>
        </w:rPr>
        <w:t xml:space="preserve"> бюджетных сре</w:t>
      </w:r>
      <w:proofErr w:type="gramStart"/>
      <w:r w:rsidRPr="009D530A">
        <w:rPr>
          <w:rFonts w:ascii="Courier New" w:eastAsia="Times New Roman" w:hAnsi="Courier New" w:cs="Courier New"/>
          <w:lang w:eastAsia="ru-RU"/>
        </w:rPr>
        <w:t>дств                  _____________________________________   Гл</w:t>
      </w:r>
      <w:proofErr w:type="gramEnd"/>
      <w:r w:rsidRPr="009D530A">
        <w:rPr>
          <w:rFonts w:ascii="Courier New" w:eastAsia="Times New Roman" w:hAnsi="Courier New" w:cs="Courier New"/>
          <w:lang w:eastAsia="ru-RU"/>
        </w:rPr>
        <w:t xml:space="preserve">ава по </w:t>
      </w:r>
      <w:hyperlink r:id="rId5" w:history="1">
        <w:r w:rsidRPr="009D530A">
          <w:rPr>
            <w:rFonts w:ascii="Courier New" w:eastAsia="Times New Roman" w:hAnsi="Courier New" w:cs="Courier New"/>
            <w:color w:val="106BBE"/>
            <w:lang w:eastAsia="ru-RU"/>
          </w:rPr>
          <w:t>БК</w:t>
        </w:r>
      </w:hyperlink>
      <w:r w:rsidRPr="009D530A">
        <w:rPr>
          <w:rFonts w:ascii="Courier New" w:eastAsia="Times New Roman" w:hAnsi="Courier New" w:cs="Courier New"/>
          <w:lang w:eastAsia="ru-RU"/>
        </w:rPr>
        <w:t>│           │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├───────────┤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lang w:eastAsia="ru-RU"/>
        </w:rPr>
        <w:t xml:space="preserve"> Наименование бюджета               _____________________________________      по </w:t>
      </w:r>
      <w:hyperlink r:id="rId6" w:history="1">
        <w:r w:rsidRPr="009D530A">
          <w:rPr>
            <w:rFonts w:ascii="Courier New" w:eastAsia="Times New Roman" w:hAnsi="Courier New" w:cs="Courier New"/>
            <w:color w:val="106BBE"/>
            <w:lang w:eastAsia="ru-RU"/>
          </w:rPr>
          <w:t>ОКТМО</w:t>
        </w:r>
      </w:hyperlink>
      <w:r w:rsidRPr="009D530A">
        <w:rPr>
          <w:rFonts w:ascii="Courier New" w:eastAsia="Times New Roman" w:hAnsi="Courier New" w:cs="Courier New"/>
          <w:lang w:eastAsia="ru-RU"/>
        </w:rPr>
        <w:t>│           │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├───────────┤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lang w:eastAsia="ru-RU"/>
        </w:rPr>
        <w:t xml:space="preserve"> Наименование </w:t>
      </w:r>
      <w:proofErr w:type="gramStart"/>
      <w:r w:rsidRPr="009D530A">
        <w:rPr>
          <w:rFonts w:ascii="Courier New" w:eastAsia="Times New Roman" w:hAnsi="Courier New" w:cs="Courier New"/>
          <w:lang w:eastAsia="ru-RU"/>
        </w:rPr>
        <w:t>структурного</w:t>
      </w:r>
      <w:proofErr w:type="gramEnd"/>
      <w:r w:rsidRPr="009D530A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│           │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lang w:eastAsia="ru-RU"/>
        </w:rPr>
        <w:t xml:space="preserve"> подразделения, ответственного </w:t>
      </w:r>
      <w:proofErr w:type="gramStart"/>
      <w:r w:rsidRPr="009D530A">
        <w:rPr>
          <w:rFonts w:ascii="Courier New" w:eastAsia="Times New Roman" w:hAnsi="Courier New" w:cs="Courier New"/>
          <w:lang w:eastAsia="ru-RU"/>
        </w:rPr>
        <w:t>за</w:t>
      </w:r>
      <w:proofErr w:type="gramEnd"/>
      <w:r w:rsidRPr="009D530A">
        <w:rPr>
          <w:rFonts w:ascii="Courier New" w:eastAsia="Times New Roman" w:hAnsi="Courier New" w:cs="Courier New"/>
          <w:lang w:eastAsia="ru-RU"/>
        </w:rPr>
        <w:t xml:space="preserve">                                                      └───────────┘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lang w:eastAsia="ru-RU"/>
        </w:rPr>
        <w:t xml:space="preserve"> выполнение </w:t>
      </w:r>
      <w:proofErr w:type="gramStart"/>
      <w:r w:rsidRPr="009D530A">
        <w:rPr>
          <w:rFonts w:ascii="Courier New" w:eastAsia="Times New Roman" w:hAnsi="Courier New" w:cs="Courier New"/>
          <w:lang w:eastAsia="ru-RU"/>
        </w:rPr>
        <w:t>внутренних</w:t>
      </w:r>
      <w:proofErr w:type="gramEnd"/>
      <w:r w:rsidRPr="009D530A">
        <w:rPr>
          <w:rFonts w:ascii="Courier New" w:eastAsia="Times New Roman" w:hAnsi="Courier New" w:cs="Courier New"/>
          <w:lang w:eastAsia="ru-RU"/>
        </w:rPr>
        <w:t xml:space="preserve"> бюджетных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lang w:eastAsia="ru-RU"/>
        </w:rPr>
        <w:t xml:space="preserve"> процедур                           ____________________________________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577"/>
        <w:gridCol w:w="1469"/>
        <w:gridCol w:w="1483"/>
        <w:gridCol w:w="1627"/>
        <w:gridCol w:w="1627"/>
        <w:gridCol w:w="1631"/>
        <w:gridCol w:w="1490"/>
        <w:gridCol w:w="1786"/>
        <w:gridCol w:w="1224"/>
      </w:tblGrid>
      <w:tr w:rsidR="009D530A" w:rsidRPr="009D530A" w:rsidTr="009D530A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40011"/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</w:t>
            </w:r>
            <w:bookmarkEnd w:id="5"/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Информация о коде бюджетного риска, содержащаяся в </w:t>
            </w:r>
            <w:hyperlink r:id="rId7" w:anchor="sub_30000" w:history="1">
              <w:r w:rsidRPr="009D530A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карте</w:t>
              </w:r>
            </w:hyperlink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внутреннего финансового контроля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Должностное лицо, осуществляющее контрольное действие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Выявленные недостатки и (или) нарушения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причинах возникновения недостатков (нарушений)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Предлагаемые меры по устранению недостатков (нарушений),</w:t>
            </w:r>
          </w:p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причин их возникновения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Отметка об устранении</w:t>
            </w:r>
          </w:p>
        </w:tc>
      </w:tr>
      <w:tr w:rsidR="009D530A" w:rsidRPr="009D530A" w:rsidTr="009D530A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0A" w:rsidRPr="009D530A" w:rsidRDefault="009D530A" w:rsidP="009D53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внутренней бюджетной процедуры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процесса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Должностное лицо, ответственное за выполнение операции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0A" w:rsidRPr="009D530A" w:rsidRDefault="009D530A" w:rsidP="009D53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0A" w:rsidRPr="009D530A" w:rsidRDefault="009D530A" w:rsidP="009D53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0A" w:rsidRPr="009D530A" w:rsidRDefault="009D530A" w:rsidP="009D53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0A" w:rsidRPr="009D530A" w:rsidRDefault="009D530A" w:rsidP="009D53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0A" w:rsidRPr="009D530A" w:rsidRDefault="009D530A" w:rsidP="009D53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D530A" w:rsidRPr="009D530A" w:rsidTr="009D530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53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9D530A" w:rsidRPr="009D530A" w:rsidTr="009D530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D530A" w:rsidRPr="009D530A" w:rsidTr="009D530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D530A" w:rsidRPr="009D530A" w:rsidTr="009D530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A" w:rsidRPr="009D530A" w:rsidRDefault="009D530A" w:rsidP="009D5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lang w:eastAsia="ru-RU"/>
        </w:rPr>
        <w:t xml:space="preserve">В настоящем Журнале </w:t>
      </w:r>
      <w:proofErr w:type="gramStart"/>
      <w:r w:rsidRPr="009D530A">
        <w:rPr>
          <w:rFonts w:ascii="Courier New" w:eastAsia="Times New Roman" w:hAnsi="Courier New" w:cs="Courier New"/>
          <w:lang w:eastAsia="ru-RU"/>
        </w:rPr>
        <w:t>пронумеровано и прошнуровано</w:t>
      </w:r>
      <w:proofErr w:type="gramEnd"/>
      <w:r w:rsidRPr="009D530A">
        <w:rPr>
          <w:rFonts w:ascii="Courier New" w:eastAsia="Times New Roman" w:hAnsi="Courier New" w:cs="Courier New"/>
          <w:lang w:eastAsia="ru-RU"/>
        </w:rPr>
        <w:t xml:space="preserve"> __________листов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lang w:eastAsia="ru-RU"/>
        </w:rPr>
        <w:t xml:space="preserve">Руководитель </w:t>
      </w:r>
      <w:proofErr w:type="gramStart"/>
      <w:r w:rsidRPr="009D530A">
        <w:rPr>
          <w:rFonts w:ascii="Courier New" w:eastAsia="Times New Roman" w:hAnsi="Courier New" w:cs="Courier New"/>
          <w:lang w:eastAsia="ru-RU"/>
        </w:rPr>
        <w:t>структурного</w:t>
      </w:r>
      <w:proofErr w:type="gramEnd"/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lang w:eastAsia="ru-RU"/>
        </w:rPr>
        <w:t>подразделения              ______________   ______________    ___________________________________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(должность)        (подпись)              (расшифровка подписи)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D530A">
        <w:rPr>
          <w:rFonts w:ascii="Courier New" w:eastAsia="Times New Roman" w:hAnsi="Courier New" w:cs="Courier New"/>
          <w:lang w:eastAsia="ru-RU"/>
        </w:rPr>
        <w:t>"___"___________20___г.</w:t>
      </w:r>
    </w:p>
    <w:p w:rsidR="009D530A" w:rsidRPr="009D530A" w:rsidRDefault="009D530A" w:rsidP="009D53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D530A" w:rsidRDefault="009D530A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530A" w:rsidSect="009D530A">
          <w:pgSz w:w="16800" w:h="11900" w:orient="landscape"/>
          <w:pgMar w:top="799" w:right="1440" w:bottom="1100" w:left="1440" w:header="720" w:footer="720" w:gutter="0"/>
          <w:cols w:space="720"/>
          <w:noEndnote/>
        </w:sectPr>
      </w:pPr>
    </w:p>
    <w:p w:rsid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lastRenderedPageBreak/>
        <w:t xml:space="preserve">                     </w:t>
      </w:r>
      <w:r>
        <w:rPr>
          <w:rFonts w:ascii="Courier New" w:eastAsia="Times New Roman" w:hAnsi="Courier New" w:cs="Courier New"/>
          <w:lang w:eastAsia="ru-RU"/>
        </w:rPr>
        <w:t xml:space="preserve">Приложение №2 </w:t>
      </w:r>
    </w:p>
    <w:p w:rsid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Положению о </w:t>
      </w:r>
      <w:proofErr w:type="gramStart"/>
      <w:r>
        <w:rPr>
          <w:rFonts w:ascii="Courier New" w:eastAsia="Times New Roman" w:hAnsi="Courier New" w:cs="Courier New"/>
          <w:lang w:eastAsia="ru-RU"/>
        </w:rPr>
        <w:t>внутреннем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финансовом</w:t>
      </w:r>
    </w:p>
    <w:p w:rsid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>
        <w:rPr>
          <w:rFonts w:ascii="Courier New" w:eastAsia="Times New Roman" w:hAnsi="Courier New" w:cs="Courier New"/>
          <w:lang w:eastAsia="ru-RU"/>
        </w:rPr>
        <w:t>контроле</w:t>
      </w:r>
      <w:proofErr w:type="gramEnd"/>
      <w:r>
        <w:rPr>
          <w:rFonts w:ascii="Courier New" w:eastAsia="Times New Roman" w:hAnsi="Courier New" w:cs="Courier New"/>
          <w:lang w:eastAsia="ru-RU"/>
        </w:rPr>
        <w:t>, внутреннем финансовом аудите</w:t>
      </w:r>
    </w:p>
    <w:p w:rsid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26282F"/>
          <w:lang w:eastAsia="ru-RU"/>
        </w:rPr>
      </w:pP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proofErr w:type="gramStart"/>
      <w:r w:rsidRPr="00296E58">
        <w:rPr>
          <w:rFonts w:ascii="Courier New" w:eastAsia="Times New Roman" w:hAnsi="Courier New" w:cs="Courier New"/>
          <w:b/>
          <w:bCs/>
          <w:color w:val="26282F"/>
          <w:lang w:eastAsia="ru-RU"/>
        </w:rPr>
        <w:t>Перечень операций (действий по формированию документов,</w:t>
      </w:r>
      <w:proofErr w:type="gramEnd"/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proofErr w:type="gramStart"/>
      <w:r w:rsidRPr="00296E58">
        <w:rPr>
          <w:rFonts w:ascii="Courier New" w:eastAsia="Times New Roman" w:hAnsi="Courier New" w:cs="Courier New"/>
          <w:b/>
          <w:bCs/>
          <w:color w:val="26282F"/>
          <w:lang w:eastAsia="ru-RU"/>
        </w:rPr>
        <w:t>необходимых</w:t>
      </w:r>
      <w:proofErr w:type="gramEnd"/>
      <w:r w:rsidRPr="00296E58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для выполнения внутренней бюджетной процедуры)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по состоянию на "_____"____________20____г.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┌──────────┐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│   Коды   │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├──────────┤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Наименование главного                                                              Дата│          │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администратора (администратора)                                                        ├──────────┤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бюджетных сре</w:t>
      </w:r>
      <w:proofErr w:type="gramStart"/>
      <w:r w:rsidRPr="00296E58">
        <w:rPr>
          <w:rFonts w:ascii="Courier New" w:eastAsia="Times New Roman" w:hAnsi="Courier New" w:cs="Courier New"/>
          <w:lang w:eastAsia="ru-RU"/>
        </w:rPr>
        <w:t>дств                  ______________________________________      Гл</w:t>
      </w:r>
      <w:proofErr w:type="gramEnd"/>
      <w:r w:rsidRPr="00296E58">
        <w:rPr>
          <w:rFonts w:ascii="Courier New" w:eastAsia="Times New Roman" w:hAnsi="Courier New" w:cs="Courier New"/>
          <w:lang w:eastAsia="ru-RU"/>
        </w:rPr>
        <w:t>ава по│          │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</w:t>
      </w:r>
      <w:hyperlink r:id="rId8" w:history="1">
        <w:r w:rsidRPr="00296E58">
          <w:rPr>
            <w:rFonts w:ascii="Courier New" w:eastAsia="Times New Roman" w:hAnsi="Courier New" w:cs="Courier New"/>
            <w:color w:val="106BBE"/>
            <w:lang w:eastAsia="ru-RU"/>
          </w:rPr>
          <w:t>БК</w:t>
        </w:r>
      </w:hyperlink>
      <w:r w:rsidRPr="00296E58">
        <w:rPr>
          <w:rFonts w:ascii="Courier New" w:eastAsia="Times New Roman" w:hAnsi="Courier New" w:cs="Courier New"/>
          <w:lang w:eastAsia="ru-RU"/>
        </w:rPr>
        <w:t>│          │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├──────────┤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Наименование бюджета               ______________________________________      по </w:t>
      </w:r>
      <w:hyperlink r:id="rId9" w:history="1">
        <w:r w:rsidRPr="00296E58">
          <w:rPr>
            <w:rFonts w:ascii="Courier New" w:eastAsia="Times New Roman" w:hAnsi="Courier New" w:cs="Courier New"/>
            <w:color w:val="106BBE"/>
            <w:lang w:eastAsia="ru-RU"/>
          </w:rPr>
          <w:t>ОКТМО</w:t>
        </w:r>
      </w:hyperlink>
      <w:r w:rsidRPr="00296E58">
        <w:rPr>
          <w:rFonts w:ascii="Courier New" w:eastAsia="Times New Roman" w:hAnsi="Courier New" w:cs="Courier New"/>
          <w:lang w:eastAsia="ru-RU"/>
        </w:rPr>
        <w:t>│          │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├──────────┤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Наименование </w:t>
      </w:r>
      <w:proofErr w:type="gramStart"/>
      <w:r w:rsidRPr="00296E58">
        <w:rPr>
          <w:rFonts w:ascii="Courier New" w:eastAsia="Times New Roman" w:hAnsi="Courier New" w:cs="Courier New"/>
          <w:lang w:eastAsia="ru-RU"/>
        </w:rPr>
        <w:t>структурного</w:t>
      </w:r>
      <w:proofErr w:type="gramEnd"/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│          │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подразделения, ответственного </w:t>
      </w:r>
      <w:proofErr w:type="gramStart"/>
      <w:r w:rsidRPr="00296E58">
        <w:rPr>
          <w:rFonts w:ascii="Courier New" w:eastAsia="Times New Roman" w:hAnsi="Courier New" w:cs="Courier New"/>
          <w:lang w:eastAsia="ru-RU"/>
        </w:rPr>
        <w:t>за</w:t>
      </w:r>
      <w:proofErr w:type="gramEnd"/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               └──────────┘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выполнение </w:t>
      </w:r>
      <w:proofErr w:type="gramStart"/>
      <w:r w:rsidRPr="00296E58">
        <w:rPr>
          <w:rFonts w:ascii="Courier New" w:eastAsia="Times New Roman" w:hAnsi="Courier New" w:cs="Courier New"/>
          <w:lang w:eastAsia="ru-RU"/>
        </w:rPr>
        <w:t>внутренних</w:t>
      </w:r>
      <w:proofErr w:type="gramEnd"/>
      <w:r w:rsidRPr="00296E58">
        <w:rPr>
          <w:rFonts w:ascii="Courier New" w:eastAsia="Times New Roman" w:hAnsi="Courier New" w:cs="Courier New"/>
          <w:lang w:eastAsia="ru-RU"/>
        </w:rPr>
        <w:t xml:space="preserve"> бюджетных    ______________________________________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процедур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800"/>
        <w:gridCol w:w="1900"/>
        <w:gridCol w:w="1500"/>
        <w:gridCol w:w="1500"/>
        <w:gridCol w:w="1500"/>
        <w:gridCol w:w="1980"/>
      </w:tblGrid>
      <w:tr w:rsidR="00296E58" w:rsidRPr="00296E58" w:rsidTr="00296E58"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10001"/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бюджетного риска</w:t>
            </w:r>
            <w:bookmarkEnd w:id="6"/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Оценка бюджетных рисков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Указание на необходимость включения операции в карту внутреннего финансового контроля</w:t>
            </w:r>
          </w:p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96E58" w:rsidRPr="00296E58" w:rsidTr="00296E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внутренней бюджетной процедуры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процесса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Должностное лицо, ответственное за выполнение операции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бюджетного риска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Критерий "вероятность"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Критерий "степень влияния"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Значимость бюджетного риска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58" w:rsidRPr="00296E58" w:rsidRDefault="00296E58" w:rsidP="00296E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96E58" w:rsidRPr="00296E58" w:rsidTr="00296E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296E58" w:rsidRPr="00296E58" w:rsidTr="00296E58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96E58" w:rsidRPr="00296E58" w:rsidTr="00296E58">
        <w:tc>
          <w:tcPr>
            <w:tcW w:w="8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58" w:rsidRPr="00296E58" w:rsidRDefault="00296E58" w:rsidP="00296E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58" w:rsidRPr="00296E58" w:rsidRDefault="00296E58" w:rsidP="00296E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58" w:rsidRPr="00296E58" w:rsidRDefault="00296E58" w:rsidP="00296E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96E58" w:rsidRPr="00296E58" w:rsidTr="00296E58">
        <w:tc>
          <w:tcPr>
            <w:tcW w:w="8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58" w:rsidRPr="00296E58" w:rsidRDefault="00296E58" w:rsidP="00296E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58" w:rsidRPr="00296E58" w:rsidRDefault="00296E58" w:rsidP="00296E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58" w:rsidRPr="00296E58" w:rsidRDefault="00296E58" w:rsidP="00296E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58" w:rsidRPr="00296E58" w:rsidRDefault="00296E58" w:rsidP="00296E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96E58" w:rsidRPr="00296E58" w:rsidTr="00296E58">
        <w:tc>
          <w:tcPr>
            <w:tcW w:w="8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58" w:rsidRPr="00296E58" w:rsidRDefault="00296E58" w:rsidP="00296E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58" w:rsidRPr="00296E58" w:rsidRDefault="00296E58" w:rsidP="00296E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58" w:rsidRPr="00296E58" w:rsidRDefault="00296E58" w:rsidP="00296E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96E58" w:rsidRPr="00296E58" w:rsidTr="00296E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Руководитель </w:t>
      </w:r>
      <w:proofErr w:type="gramStart"/>
      <w:r w:rsidRPr="00296E58">
        <w:rPr>
          <w:rFonts w:ascii="Courier New" w:eastAsia="Times New Roman" w:hAnsi="Courier New" w:cs="Courier New"/>
          <w:lang w:eastAsia="ru-RU"/>
        </w:rPr>
        <w:t>структурного</w:t>
      </w:r>
      <w:proofErr w:type="gramEnd"/>
      <w:r w:rsidRPr="00296E58">
        <w:rPr>
          <w:rFonts w:ascii="Courier New" w:eastAsia="Times New Roman" w:hAnsi="Courier New" w:cs="Courier New"/>
          <w:lang w:eastAsia="ru-RU"/>
        </w:rPr>
        <w:t xml:space="preserve"> ____________ ____________ __________________________________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>подразделения              (должность)  (подпись)         (расшифровка подписи)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>"____"____________20___г.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E7861" w:rsidRDefault="001E7861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</w:t>
      </w:r>
      <w:r>
        <w:rPr>
          <w:rFonts w:ascii="Courier New" w:eastAsia="Times New Roman" w:hAnsi="Courier New" w:cs="Courier New"/>
          <w:lang w:eastAsia="ru-RU"/>
        </w:rPr>
        <w:t>Приложение №3</w:t>
      </w:r>
    </w:p>
    <w:p w:rsid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Положению о </w:t>
      </w:r>
      <w:proofErr w:type="gramStart"/>
      <w:r>
        <w:rPr>
          <w:rFonts w:ascii="Courier New" w:eastAsia="Times New Roman" w:hAnsi="Courier New" w:cs="Courier New"/>
          <w:lang w:eastAsia="ru-RU"/>
        </w:rPr>
        <w:t>внутреннем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финансовом</w:t>
      </w:r>
    </w:p>
    <w:p w:rsid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>
        <w:rPr>
          <w:rFonts w:ascii="Courier New" w:eastAsia="Times New Roman" w:hAnsi="Courier New" w:cs="Courier New"/>
          <w:lang w:eastAsia="ru-RU"/>
        </w:rPr>
        <w:t>контроле</w:t>
      </w:r>
      <w:proofErr w:type="gramEnd"/>
      <w:r>
        <w:rPr>
          <w:rFonts w:ascii="Courier New" w:eastAsia="Times New Roman" w:hAnsi="Courier New" w:cs="Courier New"/>
          <w:lang w:eastAsia="ru-RU"/>
        </w:rPr>
        <w:t>, внутреннем финансовом аудите</w:t>
      </w: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</w:t>
      </w:r>
    </w:p>
    <w:p w:rsid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color w:val="26282F"/>
          <w:lang w:eastAsia="ru-RU"/>
        </w:rPr>
      </w:pP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bCs/>
          <w:color w:val="26282F"/>
          <w:lang w:eastAsia="ru-RU"/>
        </w:rPr>
        <w:t>Карта внутреннего финансового контроля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┌─────────┐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  "____" _____________ 20___ г.                   │  Коды   │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├─────────┤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Дата│         │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├─────────┤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Наименование главного                                                         Глава по </w:t>
      </w:r>
      <w:hyperlink r:id="rId10" w:history="1">
        <w:r w:rsidRPr="00296E58">
          <w:rPr>
            <w:rFonts w:ascii="Courier New" w:eastAsia="Times New Roman" w:hAnsi="Courier New" w:cs="Courier New"/>
            <w:color w:val="106BBE"/>
            <w:lang w:eastAsia="ru-RU"/>
          </w:rPr>
          <w:t>БК</w:t>
        </w:r>
      </w:hyperlink>
      <w:r w:rsidRPr="00296E58">
        <w:rPr>
          <w:rFonts w:ascii="Courier New" w:eastAsia="Times New Roman" w:hAnsi="Courier New" w:cs="Courier New"/>
          <w:lang w:eastAsia="ru-RU"/>
        </w:rPr>
        <w:t>│         │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администратора (администратора)     _________________________________________            │         │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бюджетных средств                                                                        │         │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├─────────┤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по </w:t>
      </w:r>
      <w:hyperlink r:id="rId11" w:history="1">
        <w:r w:rsidRPr="00296E58">
          <w:rPr>
            <w:rFonts w:ascii="Courier New" w:eastAsia="Times New Roman" w:hAnsi="Courier New" w:cs="Courier New"/>
            <w:color w:val="106BBE"/>
            <w:lang w:eastAsia="ru-RU"/>
          </w:rPr>
          <w:t>ОКТМО</w:t>
        </w:r>
      </w:hyperlink>
      <w:r w:rsidRPr="00296E58">
        <w:rPr>
          <w:rFonts w:ascii="Courier New" w:eastAsia="Times New Roman" w:hAnsi="Courier New" w:cs="Courier New"/>
          <w:lang w:eastAsia="ru-RU"/>
        </w:rPr>
        <w:t>│         │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│         │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Наименование бюджета                _________________________________________            ├─────────┤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└─────────┘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Наименование </w:t>
      </w:r>
      <w:proofErr w:type="gramStart"/>
      <w:r w:rsidRPr="00296E58">
        <w:rPr>
          <w:rFonts w:ascii="Courier New" w:eastAsia="Times New Roman" w:hAnsi="Courier New" w:cs="Courier New"/>
          <w:lang w:eastAsia="ru-RU"/>
        </w:rPr>
        <w:t>структурного</w:t>
      </w:r>
      <w:proofErr w:type="gramEnd"/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подразделения, ответственного </w:t>
      </w:r>
      <w:proofErr w:type="gramStart"/>
      <w:r w:rsidRPr="00296E58">
        <w:rPr>
          <w:rFonts w:ascii="Courier New" w:eastAsia="Times New Roman" w:hAnsi="Courier New" w:cs="Courier New"/>
          <w:lang w:eastAsia="ru-RU"/>
        </w:rPr>
        <w:t>за</w:t>
      </w:r>
      <w:proofErr w:type="gramEnd"/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выполнение </w:t>
      </w:r>
      <w:proofErr w:type="gramStart"/>
      <w:r w:rsidRPr="00296E58">
        <w:rPr>
          <w:rFonts w:ascii="Courier New" w:eastAsia="Times New Roman" w:hAnsi="Courier New" w:cs="Courier New"/>
          <w:lang w:eastAsia="ru-RU"/>
        </w:rPr>
        <w:t>внутренних</w:t>
      </w:r>
      <w:proofErr w:type="gramEnd"/>
      <w:r w:rsidRPr="00296E58">
        <w:rPr>
          <w:rFonts w:ascii="Courier New" w:eastAsia="Times New Roman" w:hAnsi="Courier New" w:cs="Courier New"/>
          <w:lang w:eastAsia="ru-RU"/>
        </w:rPr>
        <w:t xml:space="preserve"> бюджетных     _________________________________________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процедур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99"/>
        <w:gridCol w:w="1526"/>
        <w:gridCol w:w="1411"/>
        <w:gridCol w:w="1606"/>
        <w:gridCol w:w="1620"/>
        <w:gridCol w:w="1620"/>
        <w:gridCol w:w="1627"/>
        <w:gridCol w:w="1375"/>
        <w:gridCol w:w="1260"/>
      </w:tblGrid>
      <w:tr w:rsidR="00296E58" w:rsidRPr="00296E58" w:rsidTr="00296E58"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" w:name="sub_30101"/>
            <w:proofErr w:type="gramStart"/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Информация о коде бюджетного риска, содержащаяся в </w:t>
            </w:r>
            <w:hyperlink r:id="rId12" w:anchor="sub_10000" w:history="1">
              <w:r w:rsidRPr="00296E5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Перечне</w:t>
              </w:r>
            </w:hyperlink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операций (действий по формированию документов, необходимых для выполнения внутренней бюджетной</w:t>
            </w:r>
            <w:bookmarkEnd w:id="7"/>
            <w:proofErr w:type="gramEnd"/>
          </w:p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процедуры)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Периодичность выполнения операции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Должностное лицо, осуществляющее контрольное действие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Характеристики контрольного действия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Предлагаемые меры по повышению качества выполнения внутренних </w:t>
            </w: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бюджетных процедур, операций</w:t>
            </w:r>
          </w:p>
        </w:tc>
      </w:tr>
      <w:tr w:rsidR="00296E58" w:rsidRPr="00296E58" w:rsidTr="00296E5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внутренней бюджетно</w:t>
            </w: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й процедуры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Наименование процесса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Должностное лицо, ответственное за выполнени</w:t>
            </w: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е операции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58" w:rsidRPr="00296E58" w:rsidRDefault="00296E58" w:rsidP="00296E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58" w:rsidRPr="00296E58" w:rsidRDefault="00296E58" w:rsidP="00296E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 контроля/ Периодичность контроля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Контрольное действие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Вид/Способ контроля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58" w:rsidRPr="00296E58" w:rsidRDefault="00296E58" w:rsidP="00296E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96E58" w:rsidRPr="00296E58" w:rsidTr="00296E5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6E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296E58" w:rsidRPr="00296E58" w:rsidTr="00296E5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8" w:rsidRPr="00296E58" w:rsidRDefault="00296E58" w:rsidP="00296E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>Руководитель (заместитель руководителя)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>главного администратора (администратора)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>бюджетных средств                      ____________ ____________ ________________________________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(должность)   (подпись)        (расшифровка подписи)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Руководитель </w:t>
      </w:r>
      <w:proofErr w:type="gramStart"/>
      <w:r w:rsidRPr="00296E58">
        <w:rPr>
          <w:rFonts w:ascii="Courier New" w:eastAsia="Times New Roman" w:hAnsi="Courier New" w:cs="Courier New"/>
          <w:lang w:eastAsia="ru-RU"/>
        </w:rPr>
        <w:t>структурного</w:t>
      </w:r>
      <w:proofErr w:type="gramEnd"/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>подразделения                          ____________ ____________ ________________________________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 xml:space="preserve">                                        (должность)   (подпись)        (расшифровка подписи)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96E58">
        <w:rPr>
          <w:rFonts w:ascii="Courier New" w:eastAsia="Times New Roman" w:hAnsi="Courier New" w:cs="Courier New"/>
          <w:lang w:eastAsia="ru-RU"/>
        </w:rPr>
        <w:t>"___"____________20___г.</w:t>
      </w:r>
    </w:p>
    <w:p w:rsidR="00296E58" w:rsidRPr="00296E58" w:rsidRDefault="00296E58" w:rsidP="00296E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6E58" w:rsidRPr="00DD25E0" w:rsidRDefault="00296E58" w:rsidP="00DD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6E58" w:rsidRPr="00DD25E0" w:rsidSect="00296E58">
      <w:pgSz w:w="16800" w:h="11900" w:orient="landscape"/>
      <w:pgMar w:top="799" w:right="1440" w:bottom="11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361"/>
    <w:rsid w:val="00047D9F"/>
    <w:rsid w:val="000A5719"/>
    <w:rsid w:val="000D51F5"/>
    <w:rsid w:val="00104929"/>
    <w:rsid w:val="00110576"/>
    <w:rsid w:val="001528A0"/>
    <w:rsid w:val="00182F77"/>
    <w:rsid w:val="001D62A1"/>
    <w:rsid w:val="001E7861"/>
    <w:rsid w:val="00212D9D"/>
    <w:rsid w:val="00226CA7"/>
    <w:rsid w:val="002370A5"/>
    <w:rsid w:val="00260692"/>
    <w:rsid w:val="0027093C"/>
    <w:rsid w:val="00296E58"/>
    <w:rsid w:val="002A0008"/>
    <w:rsid w:val="002A4F27"/>
    <w:rsid w:val="002C5361"/>
    <w:rsid w:val="003031C9"/>
    <w:rsid w:val="00391085"/>
    <w:rsid w:val="00395F38"/>
    <w:rsid w:val="003D313B"/>
    <w:rsid w:val="003F3FD7"/>
    <w:rsid w:val="00495DCE"/>
    <w:rsid w:val="004D57B1"/>
    <w:rsid w:val="00607D2A"/>
    <w:rsid w:val="0063742A"/>
    <w:rsid w:val="00670429"/>
    <w:rsid w:val="006A02FF"/>
    <w:rsid w:val="00722D11"/>
    <w:rsid w:val="00733F4F"/>
    <w:rsid w:val="007C3F75"/>
    <w:rsid w:val="00806A73"/>
    <w:rsid w:val="00810292"/>
    <w:rsid w:val="008121A3"/>
    <w:rsid w:val="00882EC6"/>
    <w:rsid w:val="0090795E"/>
    <w:rsid w:val="009131D2"/>
    <w:rsid w:val="00933674"/>
    <w:rsid w:val="009378DD"/>
    <w:rsid w:val="0095264C"/>
    <w:rsid w:val="009A12E5"/>
    <w:rsid w:val="009D27BA"/>
    <w:rsid w:val="009D391A"/>
    <w:rsid w:val="009D530A"/>
    <w:rsid w:val="009E0002"/>
    <w:rsid w:val="00A01194"/>
    <w:rsid w:val="00A22B5F"/>
    <w:rsid w:val="00A33B1D"/>
    <w:rsid w:val="00A342CF"/>
    <w:rsid w:val="00A57845"/>
    <w:rsid w:val="00A818B1"/>
    <w:rsid w:val="00AA3500"/>
    <w:rsid w:val="00AE6BCB"/>
    <w:rsid w:val="00B056CE"/>
    <w:rsid w:val="00BB33CF"/>
    <w:rsid w:val="00C25BA9"/>
    <w:rsid w:val="00C65541"/>
    <w:rsid w:val="00C97FC0"/>
    <w:rsid w:val="00D31D8F"/>
    <w:rsid w:val="00D67343"/>
    <w:rsid w:val="00D77840"/>
    <w:rsid w:val="00D94AE2"/>
    <w:rsid w:val="00DD1927"/>
    <w:rsid w:val="00DD25E0"/>
    <w:rsid w:val="00E25066"/>
    <w:rsid w:val="00ED75F1"/>
    <w:rsid w:val="00F0792B"/>
    <w:rsid w:val="00F16344"/>
    <w:rsid w:val="00FB1508"/>
    <w:rsid w:val="00F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971578/14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2\Downloads\&#1055;&#1088;&#1080;&#1082;&#1072;&#1079;%20&#1052;&#1080;&#1085;&#1092;&#1080;&#1085;&#1072;%20&#1056;&#1086;&#1089;&#1089;&#1080;&#1080;%20&#1086;&#1090;%207%20&#1089;&#1077;&#1085;&#1090;&#1103;&#1073;&#1088;&#1103;%202016%20&#1075;%20N%20356%20&#1054;&#1073;%20&#1091;&#1090;&#1074;&#1077;&#1088;&#1078;&#1076;&#1077;&#1085;&#1080;&#1080;%20&#1052;&#1077;&#1090;&#1086;&#1076;&#1080;&#1095;&#1077;&#1089;&#1082;&#1080;&#1093;%20&#1088;&#1077;&#1082;.rtf" TargetMode="External"/><Relationship Id="rId12" Type="http://schemas.openxmlformats.org/officeDocument/2006/relationships/hyperlink" Target="file:///C:\Users\user2\Downloads\&#1055;&#1088;&#1080;&#1082;&#1072;&#1079;%20&#1052;&#1080;&#1085;&#1092;&#1080;&#1085;&#1072;%20&#1056;&#1086;&#1089;&#1089;&#1080;&#1080;%20&#1086;&#1090;%207%20&#1089;&#1077;&#1085;&#1090;&#1103;&#1073;&#1088;&#1103;%202016%20&#1075;%20N%20356%20&#1054;&#1073;%20&#1091;&#1090;&#1074;&#1077;&#1088;&#1078;&#1076;&#1077;&#1085;&#1080;&#1080;%20&#1052;&#1077;&#1090;&#1086;&#1076;&#1080;&#1095;&#1077;&#1089;&#1082;&#1080;&#1093;%20&#1088;&#1077;&#1082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0465940/0" TargetMode="Externa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hyperlink" Target="http://mobileonline.garant.ru/document/redirect/71971578/14000" TargetMode="External"/><Relationship Id="rId10" Type="http://schemas.openxmlformats.org/officeDocument/2006/relationships/hyperlink" Target="http://mobileonline.garant.ru/document/redirect/71971578/1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46594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13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UF-15-3</dc:creator>
  <cp:lastModifiedBy>uf7</cp:lastModifiedBy>
  <cp:revision>47</cp:revision>
  <dcterms:created xsi:type="dcterms:W3CDTF">2018-08-08T11:49:00Z</dcterms:created>
  <dcterms:modified xsi:type="dcterms:W3CDTF">2019-09-09T05:52:00Z</dcterms:modified>
</cp:coreProperties>
</file>