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1" w:rsidRDefault="00C204F1" w:rsidP="001D21B7">
      <w:pPr>
        <w:jc w:val="center"/>
        <w:rPr>
          <w:b/>
          <w:sz w:val="20"/>
          <w:szCs w:val="20"/>
        </w:rPr>
      </w:pPr>
    </w:p>
    <w:p w:rsidR="00C204F1" w:rsidRDefault="00C204F1" w:rsidP="001D21B7">
      <w:pPr>
        <w:jc w:val="center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C204F1" w:rsidRDefault="00C204F1" w:rsidP="001D21B7">
      <w:pPr>
        <w:jc w:val="center"/>
        <w:rPr>
          <w:b/>
        </w:rPr>
      </w:pPr>
      <w:r>
        <w:rPr>
          <w:b/>
        </w:rPr>
        <w:t>ЧЕЛЯБИНСКОЙ ОБЛАСТИ</w:t>
      </w:r>
    </w:p>
    <w:p w:rsidR="00C204F1" w:rsidRDefault="00C204F1" w:rsidP="001D21B7">
      <w:pPr>
        <w:jc w:val="center"/>
        <w:rPr>
          <w:b/>
        </w:rPr>
      </w:pPr>
    </w:p>
    <w:p w:rsidR="00C204F1" w:rsidRDefault="00C204F1" w:rsidP="001D21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04F1" w:rsidRDefault="00C204F1" w:rsidP="001D21B7">
      <w:pPr>
        <w:rPr>
          <w:b/>
          <w:sz w:val="32"/>
          <w:szCs w:val="32"/>
        </w:rPr>
      </w:pPr>
    </w:p>
    <w:p w:rsidR="00C204F1" w:rsidRPr="00E54F92" w:rsidRDefault="00C204F1" w:rsidP="001D21B7">
      <w:pPr>
        <w:rPr>
          <w:b/>
          <w:sz w:val="28"/>
          <w:szCs w:val="28"/>
        </w:rPr>
      </w:pPr>
      <w:r w:rsidRPr="00BA5FC5">
        <w:t xml:space="preserve">     </w:t>
      </w:r>
      <w:r>
        <w:t xml:space="preserve">         </w:t>
      </w:r>
    </w:p>
    <w:p w:rsidR="00C204F1" w:rsidRPr="00E54F92" w:rsidRDefault="00C204F1" w:rsidP="00F91998">
      <w:pPr>
        <w:ind w:left="-426"/>
        <w:rPr>
          <w:sz w:val="28"/>
          <w:szCs w:val="28"/>
        </w:rPr>
      </w:pPr>
      <w:r w:rsidRPr="00E54F92">
        <w:rPr>
          <w:sz w:val="28"/>
          <w:szCs w:val="28"/>
        </w:rPr>
        <w:t xml:space="preserve">от  </w:t>
      </w:r>
      <w:r>
        <w:rPr>
          <w:sz w:val="28"/>
          <w:szCs w:val="28"/>
        </w:rPr>
        <w:t>23.01.2017</w:t>
      </w:r>
      <w:r w:rsidRPr="00E54F9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 41</w:t>
      </w:r>
    </w:p>
    <w:p w:rsidR="00C204F1" w:rsidRPr="006A77C8" w:rsidRDefault="00C204F1" w:rsidP="00F91998">
      <w:pPr>
        <w:ind w:left="-426"/>
      </w:pPr>
      <w:r w:rsidRPr="00E54F92">
        <w:rPr>
          <w:b/>
          <w:sz w:val="28"/>
          <w:szCs w:val="28"/>
        </w:rPr>
        <w:tab/>
      </w:r>
      <w:r w:rsidRPr="006A77C8">
        <w:t>г. Карабаш</w:t>
      </w:r>
    </w:p>
    <w:p w:rsidR="00C204F1" w:rsidRDefault="00FB718C" w:rsidP="00F91998">
      <w:pPr>
        <w:ind w:left="-426"/>
        <w:jc w:val="both"/>
        <w:outlineLvl w:val="1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4" from="221.55pt,13.45pt" to="221.55pt,27.85pt"/>
        </w:pict>
      </w:r>
      <w:r>
        <w:rPr>
          <w:noProof/>
        </w:rPr>
        <w:pict>
          <v:line id="_x0000_s1027" style="position:absolute;left:0;text-align:left;z-index:3" from="207.15pt,13.45pt" to="221.55pt,13.45pt"/>
        </w:pict>
      </w:r>
      <w:r>
        <w:rPr>
          <w:noProof/>
        </w:rPr>
        <w:pict>
          <v:line id="_x0000_s1028" style="position:absolute;left:0;text-align:left;z-index:2" from="-21.45pt,13.45pt" to="-7.05pt,13.45pt" o:allowincell="f"/>
        </w:pict>
      </w:r>
      <w:r>
        <w:rPr>
          <w:noProof/>
        </w:rPr>
        <w:pict>
          <v:line id="_x0000_s1029" style="position:absolute;left:0;text-align:left;flip:y;z-index:1" from="-21.45pt,13.45pt" to="-21.45pt,27.85pt" o:allowincell="f"/>
        </w:pict>
      </w:r>
    </w:p>
    <w:p w:rsidR="00C204F1" w:rsidRDefault="00C204F1" w:rsidP="00F91998">
      <w:pPr>
        <w:tabs>
          <w:tab w:val="left" w:pos="1665"/>
        </w:tabs>
        <w:ind w:left="-426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 внесении изменений в постановление</w:t>
      </w:r>
    </w:p>
    <w:p w:rsidR="00C204F1" w:rsidRDefault="00C204F1" w:rsidP="00F91998">
      <w:pPr>
        <w:tabs>
          <w:tab w:val="left" w:pos="1665"/>
        </w:tabs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Карабашского</w:t>
      </w:r>
      <w:proofErr w:type="spellEnd"/>
    </w:p>
    <w:p w:rsidR="00C204F1" w:rsidRPr="00F91998" w:rsidRDefault="00C204F1" w:rsidP="00F91998">
      <w:pPr>
        <w:tabs>
          <w:tab w:val="left" w:pos="1665"/>
        </w:tabs>
        <w:ind w:left="-426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городского округа от 09.09.2014 г. № 297</w:t>
      </w:r>
    </w:p>
    <w:p w:rsidR="00C204F1" w:rsidRDefault="00C204F1" w:rsidP="00F91998">
      <w:pPr>
        <w:pStyle w:val="general"/>
        <w:spacing w:before="0" w:beforeAutospacing="0" w:after="0" w:afterAutospacing="0"/>
        <w:ind w:left="-426"/>
        <w:jc w:val="both"/>
      </w:pPr>
      <w:r>
        <w:t xml:space="preserve">                                          </w:t>
      </w:r>
    </w:p>
    <w:p w:rsidR="00C204F1" w:rsidRDefault="00C204F1" w:rsidP="00F91998">
      <w:pPr>
        <w:ind w:left="-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распоряжением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28.12.2016 г. № 1383 «О возложении полномочий по осуществлению муниципального   лесного контроля», </w:t>
      </w:r>
    </w:p>
    <w:p w:rsidR="00C204F1" w:rsidRDefault="00C204F1" w:rsidP="00F91998">
      <w:pPr>
        <w:ind w:left="-426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04F1" w:rsidRDefault="00C204F1" w:rsidP="00F91998">
      <w:pPr>
        <w:tabs>
          <w:tab w:val="left" w:pos="426"/>
        </w:tabs>
        <w:ind w:left="-426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09.09.2014 г. № 297 «Об утверждении административного регламента по осуществлению муниципальной функции «Муниципальный лесной контроль на территории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</w:t>
      </w:r>
    </w:p>
    <w:p w:rsidR="00C204F1" w:rsidRDefault="00C204F1" w:rsidP="00F91998">
      <w:pPr>
        <w:ind w:left="-426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1) пункт 6 главы</w:t>
      </w:r>
      <w:r w:rsidRPr="003553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«Требования к порядку исполнения муниципальной функции» изложить в новой редакции:</w:t>
      </w:r>
    </w:p>
    <w:p w:rsidR="00C204F1" w:rsidRDefault="00C204F1" w:rsidP="00F91998">
      <w:pPr>
        <w:ind w:left="-426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«6. Осуществление муниципальной функции: «Муниципальный лесной   контроль на территории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возложено на Муниципальное казенное учреждение «Управление гражданской защиты и экологии»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(далее – Учреждение)»;</w:t>
      </w:r>
    </w:p>
    <w:p w:rsidR="00C204F1" w:rsidRDefault="00C204F1" w:rsidP="00F91998">
      <w:pPr>
        <w:ind w:left="-426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 всему тексту постановления слово «Отдел»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«Учреждение»;</w:t>
      </w:r>
    </w:p>
    <w:p w:rsidR="00C204F1" w:rsidRDefault="00C204F1" w:rsidP="00F91998">
      <w:pPr>
        <w:ind w:left="-426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 пункте 8 главы </w:t>
      </w:r>
      <w:r>
        <w:rPr>
          <w:sz w:val="28"/>
          <w:szCs w:val="28"/>
          <w:lang w:val="en-US"/>
        </w:rPr>
        <w:t>II</w:t>
      </w:r>
      <w:r w:rsidRPr="001D21B7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 «каб.410».</w:t>
      </w:r>
    </w:p>
    <w:p w:rsidR="00C204F1" w:rsidRDefault="00C204F1" w:rsidP="00F91998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(Бачурина Н.А.)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karabash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D21B7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C204F1" w:rsidRDefault="00C204F1" w:rsidP="005431BB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по городскому хозяйству Кроткову О.Н.</w:t>
      </w:r>
    </w:p>
    <w:p w:rsidR="00C204F1" w:rsidRDefault="00C204F1" w:rsidP="005431BB">
      <w:pPr>
        <w:ind w:left="-426" w:firstLine="567"/>
        <w:jc w:val="both"/>
        <w:rPr>
          <w:sz w:val="28"/>
          <w:szCs w:val="28"/>
        </w:rPr>
      </w:pPr>
    </w:p>
    <w:p w:rsidR="00C204F1" w:rsidRDefault="00C204F1" w:rsidP="005431B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C204F1" w:rsidRDefault="00C204F1" w:rsidP="005431B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О.Г. Буданов</w:t>
      </w:r>
    </w:p>
    <w:p w:rsidR="00C204F1" w:rsidRDefault="00C204F1" w:rsidP="00F91998">
      <w:pPr>
        <w:jc w:val="both"/>
        <w:rPr>
          <w:sz w:val="28"/>
          <w:szCs w:val="28"/>
        </w:rPr>
      </w:pPr>
    </w:p>
    <w:p w:rsidR="00C204F1" w:rsidRDefault="00C204F1">
      <w:bookmarkStart w:id="0" w:name="_GoBack"/>
      <w:bookmarkEnd w:id="0"/>
    </w:p>
    <w:sectPr w:rsidR="00C204F1" w:rsidSect="0007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1B7"/>
    <w:rsid w:val="00010F34"/>
    <w:rsid w:val="000758A4"/>
    <w:rsid w:val="000D38FC"/>
    <w:rsid w:val="00182865"/>
    <w:rsid w:val="001B05D2"/>
    <w:rsid w:val="001D21B7"/>
    <w:rsid w:val="00232E67"/>
    <w:rsid w:val="002E58A1"/>
    <w:rsid w:val="0035537D"/>
    <w:rsid w:val="003736D9"/>
    <w:rsid w:val="00376A29"/>
    <w:rsid w:val="00456DC5"/>
    <w:rsid w:val="004C7488"/>
    <w:rsid w:val="005431BB"/>
    <w:rsid w:val="005C27F9"/>
    <w:rsid w:val="005F6182"/>
    <w:rsid w:val="0065328D"/>
    <w:rsid w:val="006A77C8"/>
    <w:rsid w:val="0074647C"/>
    <w:rsid w:val="00762BC8"/>
    <w:rsid w:val="00814805"/>
    <w:rsid w:val="00853885"/>
    <w:rsid w:val="008E4630"/>
    <w:rsid w:val="008F0B10"/>
    <w:rsid w:val="009D5BF5"/>
    <w:rsid w:val="00A65DDF"/>
    <w:rsid w:val="00A8773B"/>
    <w:rsid w:val="00BA5FC5"/>
    <w:rsid w:val="00BE4FEE"/>
    <w:rsid w:val="00C204F1"/>
    <w:rsid w:val="00C66C96"/>
    <w:rsid w:val="00C71AA3"/>
    <w:rsid w:val="00D02F97"/>
    <w:rsid w:val="00E54F92"/>
    <w:rsid w:val="00E94F9A"/>
    <w:rsid w:val="00EC279B"/>
    <w:rsid w:val="00F13B24"/>
    <w:rsid w:val="00F91998"/>
    <w:rsid w:val="00FA2D77"/>
    <w:rsid w:val="00FA357C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eral">
    <w:name w:val="general"/>
    <w:basedOn w:val="a"/>
    <w:uiPriority w:val="99"/>
    <w:rsid w:val="001D21B7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uiPriority w:val="99"/>
    <w:locked/>
    <w:rsid w:val="001D21B7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21B7"/>
    <w:pPr>
      <w:shd w:val="clear" w:color="auto" w:fill="FFFFFF"/>
      <w:spacing w:after="300" w:line="240" w:lineRule="atLeast"/>
    </w:pPr>
    <w:rPr>
      <w:rFonts w:ascii="Calibri" w:eastAsia="Calibri" w:hAnsi="Calibri"/>
      <w:sz w:val="23"/>
      <w:szCs w:val="20"/>
    </w:rPr>
  </w:style>
  <w:style w:type="paragraph" w:styleId="a3">
    <w:name w:val="Balloon Text"/>
    <w:basedOn w:val="a"/>
    <w:link w:val="a4"/>
    <w:uiPriority w:val="99"/>
    <w:semiHidden/>
    <w:rsid w:val="001D2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D21B7"/>
    <w:rPr>
      <w:rFonts w:ascii="Tahoma" w:hAnsi="Tahoma" w:cs="Tahoma"/>
      <w:spacing w:val="0"/>
      <w:position w:val="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1D21B7"/>
    <w:pPr>
      <w:suppressAutoHyphens/>
      <w:jc w:val="both"/>
    </w:pPr>
    <w:rPr>
      <w:rFonts w:eastAsia="Calibri"/>
      <w:sz w:val="28"/>
      <w:szCs w:val="2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D21B7"/>
    <w:rPr>
      <w:rFonts w:ascii="Times New Roman" w:hAnsi="Times New Roman" w:cs="Times New Roman"/>
      <w:spacing w:val="0"/>
      <w:positio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В соответствии с распоряжением администрации Карабашского городского окр</vt:lpstr>
      <vt:lpstr>    ПОСТАНОВЛЯЮ:</vt:lpstr>
      <vt:lpstr>    1. Внести в постановление администрации Карабашского городского округа от 09.09.</vt:lpstr>
      <vt:lpstr>    1) пункт 6 главы II «Требования к порядку исполнения муниципальной функции» изл</vt:lpstr>
      <vt:lpstr>    «6. Осуществление муниципальной функции: «Муниципальный лесной   контроль на тер</vt:lpstr>
      <vt:lpstr>    2) по всему тексту постановления слово «Отдел» заменить на слово «Учреждение»;</vt:lpstr>
      <vt:lpstr>    3) в пункте 8 главы II исключить слова «каб.410».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K410n</dc:creator>
  <cp:keywords/>
  <dc:description/>
  <cp:lastModifiedBy>K406</cp:lastModifiedBy>
  <cp:revision>2</cp:revision>
  <cp:lastPrinted>2017-01-13T10:14:00Z</cp:lastPrinted>
  <dcterms:created xsi:type="dcterms:W3CDTF">2017-01-26T07:04:00Z</dcterms:created>
  <dcterms:modified xsi:type="dcterms:W3CDTF">2017-01-26T07:04:00Z</dcterms:modified>
</cp:coreProperties>
</file>