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2B" w:rsidRDefault="00E62F2B" w:rsidP="00E62F2B">
      <w:pPr>
        <w:tabs>
          <w:tab w:val="left" w:pos="3240"/>
        </w:tabs>
        <w:jc w:val="center"/>
      </w:pPr>
    </w:p>
    <w:p w:rsidR="00E4633E" w:rsidRDefault="00E4633E" w:rsidP="00E62F2B">
      <w:pPr>
        <w:tabs>
          <w:tab w:val="left" w:pos="3240"/>
        </w:tabs>
        <w:jc w:val="center"/>
      </w:pPr>
    </w:p>
    <w:p w:rsidR="00E62F2B" w:rsidRPr="00045B6B" w:rsidRDefault="00E62F2B" w:rsidP="00E62F2B">
      <w:pPr>
        <w:jc w:val="center"/>
        <w:rPr>
          <w:b/>
        </w:rPr>
      </w:pPr>
      <w:r w:rsidRPr="00045B6B">
        <w:rPr>
          <w:b/>
        </w:rPr>
        <w:t xml:space="preserve">АДМИНИСТРАЦИЯ  </w:t>
      </w:r>
      <w:r>
        <w:rPr>
          <w:b/>
        </w:rPr>
        <w:t xml:space="preserve">КАРАБАШСКОГО ГОРОДСКОГО ОКРУГА </w:t>
      </w:r>
    </w:p>
    <w:p w:rsidR="00E62F2B" w:rsidRDefault="00E62F2B" w:rsidP="00E62F2B">
      <w:pPr>
        <w:jc w:val="center"/>
        <w:rPr>
          <w:b/>
        </w:rPr>
      </w:pPr>
      <w:r w:rsidRPr="00702F39">
        <w:rPr>
          <w:b/>
        </w:rPr>
        <w:t>ЧЕЛЯБИНСКОЙ</w:t>
      </w:r>
      <w:r>
        <w:rPr>
          <w:b/>
        </w:rPr>
        <w:t xml:space="preserve"> ОБЛАСТИ</w:t>
      </w:r>
    </w:p>
    <w:p w:rsidR="00E62F2B" w:rsidRDefault="00E62F2B" w:rsidP="00E62F2B">
      <w:pPr>
        <w:jc w:val="both"/>
      </w:pPr>
    </w:p>
    <w:p w:rsidR="00E62F2B" w:rsidRPr="00017239" w:rsidRDefault="00E62F2B" w:rsidP="00E62F2B">
      <w:pPr>
        <w:pStyle w:val="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62F2B" w:rsidRPr="00017239" w:rsidRDefault="00E62F2B" w:rsidP="00E62F2B">
      <w:pPr>
        <w:rPr>
          <w:sz w:val="36"/>
          <w:szCs w:val="36"/>
        </w:rPr>
      </w:pPr>
    </w:p>
    <w:p w:rsidR="00E62F2B" w:rsidRPr="00EB7529" w:rsidRDefault="00EB7529" w:rsidP="00E62F2B">
      <w:pPr>
        <w:rPr>
          <w:sz w:val="28"/>
          <w:szCs w:val="28"/>
          <w:u w:val="single"/>
        </w:rPr>
      </w:pPr>
      <w:r w:rsidRPr="00EB7529">
        <w:rPr>
          <w:sz w:val="28"/>
          <w:szCs w:val="28"/>
          <w:u w:val="single"/>
        </w:rPr>
        <w:t>о</w:t>
      </w:r>
      <w:r w:rsidR="00E62F2B" w:rsidRPr="00EB7529">
        <w:rPr>
          <w:sz w:val="28"/>
          <w:szCs w:val="28"/>
          <w:u w:val="single"/>
        </w:rPr>
        <w:t>т</w:t>
      </w:r>
      <w:r w:rsidRPr="00EB7529">
        <w:rPr>
          <w:u w:val="single"/>
        </w:rPr>
        <w:t xml:space="preserve"> </w:t>
      </w:r>
      <w:r w:rsidRPr="00EB7529">
        <w:rPr>
          <w:sz w:val="28"/>
          <w:szCs w:val="28"/>
          <w:u w:val="single"/>
        </w:rPr>
        <w:t>27.10.2016г</w:t>
      </w:r>
      <w:r w:rsidRPr="00EB7529">
        <w:rPr>
          <w:u w:val="single"/>
        </w:rPr>
        <w:t>.</w:t>
      </w:r>
      <w:r w:rsidR="00E62F2B" w:rsidRPr="00EB7529">
        <w:rPr>
          <w:u w:val="single"/>
        </w:rPr>
        <w:t xml:space="preserve"> </w:t>
      </w:r>
      <w:r w:rsidR="00E62F2B" w:rsidRPr="00EB7529">
        <w:rPr>
          <w:sz w:val="28"/>
          <w:szCs w:val="28"/>
          <w:u w:val="single"/>
        </w:rPr>
        <w:t>№</w:t>
      </w:r>
      <w:r w:rsidRPr="00EB7529">
        <w:rPr>
          <w:u w:val="single"/>
        </w:rPr>
        <w:t xml:space="preserve"> </w:t>
      </w:r>
      <w:r w:rsidRPr="00EB7529">
        <w:rPr>
          <w:sz w:val="28"/>
          <w:szCs w:val="28"/>
          <w:u w:val="single"/>
        </w:rPr>
        <w:t>767</w:t>
      </w:r>
    </w:p>
    <w:p w:rsidR="00E62F2B" w:rsidRDefault="00E62F2B" w:rsidP="00E62F2B">
      <w:r>
        <w:t xml:space="preserve">                  г.Карабаш</w:t>
      </w:r>
    </w:p>
    <w:p w:rsidR="00E62F2B" w:rsidRDefault="00E62F2B" w:rsidP="00E62F2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62F2B" w:rsidRDefault="00E62F2B" w:rsidP="00E62F2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3175</wp:posOffset>
                </wp:positionV>
                <wp:extent cx="152400" cy="0"/>
                <wp:effectExtent l="10160" t="8255" r="8890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1pt,.25pt" to="238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d9UgIAAGEEAAAOAAAAZHJzL2Uyb0RvYy54bWysVM2O0zAQviPxDlbu3SQlXbbRpivUtFwW&#10;qLQLd9d2GgvHtmxv0wohAWekfQRegQNIKy3wDOkbMXZ/2IULQvTgjj0zn7/5ZpzTs1Uj0JIZy5Us&#10;ovQoiRCTRFEuF0X08nLaO4mQdVhSLJRkRbRmNjobPXxw2uqc9VWtBGUGAYi0eauLqHZO53FsSc0a&#10;bI+UZhKclTINdrA1i5ga3AJ6I+J+khzHrTJUG0WYtXBabp3RKOBXFSPuRVVZ5pAoIuDmwmrCOvdr&#10;PDrF+cJgXXOyo4H/gUWDuYRLD1AldhhdGf4HVMOJUVZV7oioJlZVxQkLNUA1afJbNRc11izUAuJY&#10;fZDJ/j9Y8nw5M4jTIhpGSOIGWtR92rzbXHffus+ba7R53/3ovnZfupvue3ez+QD27eYj2N7Z3e6O&#10;r9HQK9lqmwPgWM6M14Ks5IU+V+S1RVKNaywXLFR0udZwTeoz4nspfmM18Jm3zxSFGHzlVJB1VZkG&#10;VYLrVz7Rg4N0aBX6uD70ka0cInCYDvpZAt0me1eMc4/g87Sx7ilTDfJGEQkuvcI4x8tz6zyjXyH+&#10;WKopFyJMiZCoBZkG/UFIsEpw6p0+zJrFfCwMWmI/Z+EXygPP3TCjriQNYDXDdLKzHeZia8PlQno8&#10;qATo7KztIL0ZJsPJyeQk62X940kvS8qy92Q6znrH0/TxoHxUjsdl+tZTS7O85pQy6dnthzrN/m5o&#10;ds9rO46HsT7IEN9HD3oB2f1/IB2a6vu4nYi5ouuZ2Tcb5jgE796cfyh392Df/TKMfgIAAP//AwBQ&#10;SwMEFAAGAAgAAAAhABxd5/XZAAAABQEAAA8AAABkcnMvZG93bnJldi54bWxMjsFOwzAQRO9I/IO1&#10;SNyoQ2gLpHGqCkEvSJUogbMTb5MIex3Fbhr+vtsTHJ9mNPPy9eSsGHEInScF97MEBFLtTUeNgvLz&#10;7e4JRIiajLaeUMEvBlgX11e5zow/0QeO+9gIHqGQaQVtjH0mZahbdDrMfI/E2cEPTkfGoZFm0Cce&#10;d1amSbKUTnfED63u8aXF+md/dAo23++vD7uxct6a56b8Mq5MtqlStzfTZgUi4hT/ynDRZ3Uo2Kny&#10;RzJBWAXzRZpyVcECBMfzxyVjdUFZ5PK/fXEGAAD//wMAUEsBAi0AFAAGAAgAAAAhALaDOJL+AAAA&#10;4QEAABMAAAAAAAAAAAAAAAAAAAAAAFtDb250ZW50X1R5cGVzXS54bWxQSwECLQAUAAYACAAAACEA&#10;OP0h/9YAAACUAQAACwAAAAAAAAAAAAAAAAAvAQAAX3JlbHMvLnJlbHNQSwECLQAUAAYACAAAACEA&#10;hZk3fVICAABhBAAADgAAAAAAAAAAAAAAAAAuAgAAZHJzL2Uyb0RvYy54bWxQSwECLQAUAAYACAAA&#10;ACEAHF3n9dkAAAAFAQAADwAAAAAAAAAAAAAAAACs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3175</wp:posOffset>
                </wp:positionV>
                <wp:extent cx="0" cy="182880"/>
                <wp:effectExtent l="10160" t="8255" r="8890" b="88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1pt,.25pt" to="238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7pzTAIAAFcEAAAOAAAAZHJzL2Uyb0RvYy54bWysVM2O0zAQviPxDlbubZrSLWm06Qo1LZcF&#10;Ku3yAK7tNBaObdnephVCAs5IfQRegQNIKy3wDOkbMXZ/tAsXhOjBHc+MP38z8znnF+taoBUzliuZ&#10;R0m3FyEmiaJcLvPo9fWsk0bIOiwpFkqyPNowG12MHz86b3TG+qpSgjKDAETarNF5VDmnszi2pGI1&#10;tl2lmYRgqUyNHWzNMqYGN4Bei7jf6w3jRhmqjSLMWvAW+2A0DvhlyYh7VZaWOSTyCLi5sJqwLvwa&#10;j89xtjRYV5wcaOB/YFFjLuHSE1SBHUY3hv8BVXNilFWl6xJVx6osOWGhBqgm6f1WzVWFNQu1QHOs&#10;PrXJ/j9Y8nI1N4jTPIJBSVzDiNrPu/e7bfu9/bLbot2H9mf7rf3a3rY/2tvdR7Dvdp/A9sH27uDe&#10;otR3stE2A8CJnBvfC7KWV/pSkTcWSTWpsFyyUNH1RsM1iT8RPzjiN1YDn0XzQlHIwTdOhbauS1N7&#10;SGgYWofpbU7TY2uHyN5JwJuk/TQNg41xdjynjXXPmaqRN/JIcOn7ijO8urTO88DZMcW7pZpxIYI2&#10;hERNHo3O+mfhgFWCUx/0adYsFxNh0Ap7dYVfKAoi99OMupE0gFUM0+nBdpiLvQ2XC+nxoBKgc7D2&#10;8nk76o2m6TQddAb94bQz6BVF59lsMugMZ8nTs+JJMZkUyTtPLRlkFaeUSc/uKOVk8HdSOTyqvQhP&#10;Yj61IX6IHvoFZI//gXQYpZ/eXgcLRTdzcxwxqDckH16afx7392Df/x6MfwEAAP//AwBQSwMEFAAG&#10;AAgAAAAhAHn+MCrbAAAABwEAAA8AAABkcnMvZG93bnJldi54bWxMjsFOwzAQRO9I/IO1SFyq1iGF&#10;AiGbCgG59UIp4rqNlyQiXqex2wa+HiMOcBzN6M3Ll6Pt1IEH3zpBuJgloFgqZ1qpETYv5fQGlA8k&#10;hjonjPDJHpbF6UlOmXFHeebDOtQqQsRnhNCE0Gda+6phS37mepbYvbvBUohxqLUZ6BjhttNpkiy0&#10;pVbiQ0M9PzRcfaz3FsGXr7wrvybVJHmb147T3ePqiRDPz8b7O1CBx/A3hh/9qA5FdNq6vRivOoTL&#10;60UapwhXoGL9G7cI6e0cdJHr//7FNwAAAP//AwBQSwECLQAUAAYACAAAACEAtoM4kv4AAADhAQAA&#10;EwAAAAAAAAAAAAAAAAAAAAAAW0NvbnRlbnRfVHlwZXNdLnhtbFBLAQItABQABgAIAAAAIQA4/SH/&#10;1gAAAJQBAAALAAAAAAAAAAAAAAAAAC8BAABfcmVscy8ucmVsc1BLAQItABQABgAIAAAAIQC8J7pz&#10;TAIAAFcEAAAOAAAAAAAAAAAAAAAAAC4CAABkcnMvZTJvRG9jLnhtbFBLAQItABQABgAIAAAAIQB5&#10;/jAq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3175</wp:posOffset>
                </wp:positionV>
                <wp:extent cx="0" cy="182880"/>
                <wp:effectExtent l="7620" t="8255" r="11430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25pt" to="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DaUwIAAGEEAAAOAAAAZHJzL2Uyb0RvYy54bWysVM1uEzEQviPxDpbv6WZD2qarbiqUTbgU&#10;qNTC3bG9WQuvbdluNhFCopyR+gi8AgeQKhV4hs0bMXZ+SOGCEDk44/HM529mPu/p2aKWaM6tE1rl&#10;OD3oYsQV1UyoWY5fXU06A4ycJ4oRqRXP8ZI7fDZ8/Oi0MRnv6UpLxi0CEOWyxuS48t5kSeJoxWvi&#10;DrThCg5LbWviYWtnCbOkAfRaJr1u9yhptGXGasqdA2+xPsTDiF+WnPqXZem4RzLHwM3H1cZ1GtZk&#10;eEqymSWmEnRDg/wDi5oIBZfuoAriCbq24g+oWlCrnS79AdV1ostSUB5rgGrS7m/VXFbE8FgLNMeZ&#10;XZvc/4OlL+YXFgmW42OMFKlhRO2n1fvVbfut/by6Raub9kf7tf3S3rXf27vVB7DvVx/BDoft/cZ9&#10;i45DJxvjMgAcqQsbekEX6tKca/rGIaVHFVEzHiu6Whq4Jg0ZyYOUsHEG+Eyb55pBDLn2OrZ1Udoa&#10;lVKY1yExgEPr0CLOcbmbI194RNdOCt500BsM4ogTkgWEkGes88+4rlEwciyFCh0mGZmfOx8Y/QoJ&#10;bqUnQsqoEqlQk+OTw95hTHBaChYOQ5izs+lIWjQnQWfxF8uDk/0wq68Vi2AVJ2y8sT0Rcm3D5VIF&#10;PKgE6GystZDennRPxoPxoN/p947GnX63KDpPJ6N+52iSHh8WT4rRqEjfBWppP6sEY1wFdltRp/2/&#10;E83mea3luJP1rg3JQ/TYLyC7/Y+k41DDHNeKmGq2vLDbYYOOY/DmzYWHsr8He//LMPwJAAD//wMA&#10;UEsDBBQABgAIAAAAIQB9S1Bd1gAAAAMBAAAPAAAAZHJzL2Rvd25yZXYueG1sTI5BS8QwEIXvgv8h&#10;jODNTe2iuLXTZRH1Igiu1XPajG0xmZQm263/3tmTHj/e472v3C7eqZmmOARGuF5loIjbYAfuEOr3&#10;p6s7UDEZtsYFJoQfirCtzs9KU9hw5Dea96lTMsKxMAh9SmOhdWx78iauwkgs2VeYvEmCU6ftZI4y&#10;7p3Os+xWezOwPPRmpIee2u/9wSPsPl8e169z44Ozm67+sL7OnnPEy4tldw8q0ZL+ynDSF3WoxKkJ&#10;B7ZROWERTwg3oE6hQIOQb9agq1L/d69+AQAA//8DAFBLAQItABQABgAIAAAAIQC2gziS/gAAAOEB&#10;AAATAAAAAAAAAAAAAAAAAAAAAABbQ29udGVudF9UeXBlc10ueG1sUEsBAi0AFAAGAAgAAAAhADj9&#10;If/WAAAAlAEAAAsAAAAAAAAAAAAAAAAALwEAAF9yZWxzLy5yZWxzUEsBAi0AFAAGAAgAAAAhAJFk&#10;8NpTAgAAYQQAAA4AAAAAAAAAAAAAAAAALgIAAGRycy9lMm9Eb2MueG1sUEsBAi0AFAAGAAgAAAAh&#10;AH1LUF3WAAAAAwEAAA8AAAAAAAAAAAAAAAAAr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3175</wp:posOffset>
                </wp:positionV>
                <wp:extent cx="182880" cy="0"/>
                <wp:effectExtent l="7620" t="8255" r="952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25pt" to="15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/KTAIAAFcEAAAOAAAAZHJzL2Uyb0RvYy54bWysVM1uEzEQviPxDpbv6WZDGtJVNxXKJlwK&#10;VGp5AMf2Zi28tmU72UQICTgj9RF4BQ4gVSrwDJs3Yuz8KIULQuTgjD0zn7+Z+bznF6taoiW3TmiV&#10;4/SkixFXVDOh5jl+fTPtDDFynihGpFY8x2vu8MXo8aPzxmS8pystGbcIQJTLGpPjynuTJYmjFa+J&#10;O9GGK3CW2tbEw9bOE2ZJA+i1THrd7iBptGXGasqdg9Ni68SjiF+WnPpXZem4RzLHwM3H1cZ1FtZk&#10;dE6yuSWmEnRHg/wDi5oIBZceoAriCVpY8QdULajVTpf+hOo60WUpKI81QDVp97dqritieKwFmuPM&#10;oU3u/8HSl8sriwTL8QAjRWoYUft5835z235vv2xu0eZD+7P91n5t79of7d3mI9j3m09gB2d7vzu+&#10;RYPQyca4DADH6sqGXtCVujaXmr5xSOlxRdScx4pu1gauSUNG8iAlbJwBPrPmhWYQQxZex7auSlsH&#10;SGgYWsXprQ/T4yuPKBymw95wCDOme1dCsn2esc4/57pGwcixFCr0lWRkeel84EGyfUg4VnoqpIza&#10;kAo1OT477Z3GBKelYMEZwpydz8bSoiUJ6oq/WBR4jsOsXigWwSpO2GRneyLk1obLpQp4UAnQ2Vlb&#10;+bw9655NhpNhv9PvDSadfrcoOs+m435nME2fnhZPivG4SN8Famk/qwRjXAV2eymn/b+Tyu5RbUV4&#10;EPOhDclD9NgvILv/j6TjKMP0tjqYaba+svsRg3pj8O6lhedxvAf7+Hsw+gUAAP//AwBQSwMEFAAG&#10;AAgAAAAhAHqaQvjWAAAAAgEAAA8AAABkcnMvZG93bnJldi54bWxMjsFOwzAQRO9I/QdrkbhU1KYV&#10;FQpxqgrIjQuFqtdtvCQR8TqN3Tbw9WxPcHya0czLV6Pv1ImG2Aa2cDczoIir4FquLXy8l7cPoGJC&#10;dtgFJgvfFGFVTK5yzFw48xudNqlWMsIxQwtNSn2mdawa8hhnoSeW7DMMHpPgUGs34FnGfafnxiy1&#10;x5blocGenhqqvjZHbyGWWzqUP9NqanaLOtD88Pz6gtbeXI/rR1CJxvRXhou+qEMhTvtwZBdVJyzi&#10;ycI9KAkXZglqfyFd5Pq/evELAAD//wMAUEsBAi0AFAAGAAgAAAAhALaDOJL+AAAA4QEAABMAAAAA&#10;AAAAAAAAAAAAAAAAAFtDb250ZW50X1R5cGVzXS54bWxQSwECLQAUAAYACAAAACEAOP0h/9YAAACU&#10;AQAACwAAAAAAAAAAAAAAAAAvAQAAX3JlbHMvLnJlbHNQSwECLQAUAAYACAAAACEAAMO/ykwCAABX&#10;BAAADgAAAAAAAAAAAAAAAAAuAgAAZHJzL2Uyb0RvYy54bWxQSwECLQAUAAYACAAAACEAeppC+NYA&#10;AAACAQAADwAAAAAAAAAAAAAAAACmBAAAZHJzL2Rvd25yZXYueG1sUEsFBgAAAAAEAAQA8wAAAKkF&#10;AAAAAA==&#10;" o:allowincell="f"/>
            </w:pict>
          </mc:Fallback>
        </mc:AlternateContent>
      </w:r>
      <w:r>
        <w:rPr>
          <w:sz w:val="28"/>
          <w:szCs w:val="28"/>
        </w:rPr>
        <w:t xml:space="preserve">О внесении изменений в постановление </w:t>
      </w:r>
    </w:p>
    <w:p w:rsidR="00E62F2B" w:rsidRDefault="00E62F2B" w:rsidP="00E62F2B">
      <w:pPr>
        <w:rPr>
          <w:sz w:val="28"/>
          <w:szCs w:val="28"/>
        </w:rPr>
      </w:pPr>
      <w:r>
        <w:rPr>
          <w:sz w:val="28"/>
          <w:szCs w:val="28"/>
        </w:rPr>
        <w:t>администрации Карабашского городско-</w:t>
      </w:r>
    </w:p>
    <w:p w:rsidR="00E62F2B" w:rsidRDefault="00E62F2B" w:rsidP="00E62F2B">
      <w:pPr>
        <w:rPr>
          <w:sz w:val="28"/>
          <w:szCs w:val="28"/>
        </w:rPr>
      </w:pPr>
      <w:r>
        <w:rPr>
          <w:sz w:val="28"/>
          <w:szCs w:val="28"/>
        </w:rPr>
        <w:t xml:space="preserve">го округа от 15.06.2015 года № 209 «О </w:t>
      </w:r>
    </w:p>
    <w:p w:rsidR="00E62F2B" w:rsidRDefault="00E62F2B" w:rsidP="00E62F2B">
      <w:pPr>
        <w:rPr>
          <w:sz w:val="28"/>
          <w:szCs w:val="28"/>
        </w:rPr>
      </w:pPr>
      <w:r>
        <w:rPr>
          <w:sz w:val="28"/>
          <w:szCs w:val="28"/>
        </w:rPr>
        <w:t xml:space="preserve">порядке составления  проекта местного </w:t>
      </w:r>
    </w:p>
    <w:p w:rsidR="00E62F2B" w:rsidRDefault="00E62F2B" w:rsidP="00E62F2B">
      <w:pPr>
        <w:rPr>
          <w:sz w:val="28"/>
          <w:szCs w:val="28"/>
        </w:rPr>
      </w:pPr>
      <w:r>
        <w:rPr>
          <w:sz w:val="28"/>
          <w:szCs w:val="28"/>
        </w:rPr>
        <w:t>бюджета Карабашского городского округа»</w:t>
      </w:r>
    </w:p>
    <w:p w:rsidR="00E62F2B" w:rsidRDefault="00E62F2B" w:rsidP="00E62F2B">
      <w:pPr>
        <w:rPr>
          <w:sz w:val="28"/>
          <w:szCs w:val="28"/>
        </w:rPr>
      </w:pPr>
    </w:p>
    <w:p w:rsidR="00E62F2B" w:rsidRDefault="00E62F2B" w:rsidP="00E62F2B">
      <w:pPr>
        <w:rPr>
          <w:sz w:val="28"/>
          <w:szCs w:val="28"/>
        </w:rPr>
      </w:pPr>
    </w:p>
    <w:p w:rsidR="00E62F2B" w:rsidRDefault="00E62F2B" w:rsidP="00E62F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2F2B" w:rsidRDefault="00E62F2B" w:rsidP="00E62F2B">
      <w:pPr>
        <w:ind w:firstLine="708"/>
        <w:jc w:val="both"/>
        <w:rPr>
          <w:sz w:val="28"/>
        </w:rPr>
      </w:pPr>
      <w:r>
        <w:rPr>
          <w:sz w:val="28"/>
        </w:rPr>
        <w:t>В соответствии с постановлени</w:t>
      </w:r>
      <w:r w:rsidR="00396275">
        <w:rPr>
          <w:sz w:val="28"/>
        </w:rPr>
        <w:t>ями</w:t>
      </w:r>
      <w:r>
        <w:rPr>
          <w:sz w:val="28"/>
        </w:rPr>
        <w:t xml:space="preserve"> Правительства Челябинской области от 16.07.2009г. № 164-П «О Порядке составления проекта областного бюджета»,</w:t>
      </w:r>
      <w:r w:rsidR="00396275">
        <w:rPr>
          <w:sz w:val="28"/>
        </w:rPr>
        <w:t xml:space="preserve"> от 20.07.2016г. № 375-П «О внесении изменений в постановление Правительства Челябинской области от 16.07.2009г. № 164-П»</w:t>
      </w:r>
    </w:p>
    <w:p w:rsidR="00E62F2B" w:rsidRDefault="00E62F2B" w:rsidP="00E62F2B">
      <w:pPr>
        <w:ind w:firstLine="708"/>
        <w:jc w:val="both"/>
        <w:rPr>
          <w:sz w:val="28"/>
        </w:rPr>
      </w:pPr>
      <w:r>
        <w:rPr>
          <w:sz w:val="28"/>
        </w:rPr>
        <w:t>ПОСТАНОВЛЯЮ:</w:t>
      </w:r>
    </w:p>
    <w:p w:rsidR="00E62F2B" w:rsidRDefault="00E62F2B" w:rsidP="00E62F2B">
      <w:pPr>
        <w:ind w:firstLine="708"/>
        <w:jc w:val="both"/>
        <w:rPr>
          <w:sz w:val="28"/>
        </w:rPr>
      </w:pPr>
      <w:r>
        <w:rPr>
          <w:sz w:val="28"/>
        </w:rPr>
        <w:t>1. Внести в постановление администрации Карабашского городского округа от 15.06.2015года № 209 «О Порядке составления проекта местного бюджета Карабашского городского округа» следующие изменения:</w:t>
      </w:r>
    </w:p>
    <w:p w:rsidR="00E62F2B" w:rsidRDefault="00E62F2B" w:rsidP="00E62F2B">
      <w:pPr>
        <w:ind w:firstLine="708"/>
        <w:jc w:val="both"/>
        <w:rPr>
          <w:sz w:val="28"/>
        </w:rPr>
      </w:pPr>
      <w:r>
        <w:rPr>
          <w:sz w:val="28"/>
        </w:rPr>
        <w:t>1.1 Абзац пятый подпункта 2 пункта 7 и абзац пятый подпункта 1 пункта 8 Порядка</w:t>
      </w:r>
      <w:r w:rsidRPr="003E1390">
        <w:rPr>
          <w:sz w:val="28"/>
        </w:rPr>
        <w:t xml:space="preserve"> </w:t>
      </w:r>
      <w:r>
        <w:rPr>
          <w:sz w:val="28"/>
        </w:rPr>
        <w:t>составления проекта местного бюджета Карабашского городского округа</w:t>
      </w:r>
      <w:r w:rsidRPr="003E1390">
        <w:rPr>
          <w:sz w:val="28"/>
        </w:rPr>
        <w:t xml:space="preserve"> </w:t>
      </w:r>
      <w:r>
        <w:rPr>
          <w:sz w:val="28"/>
        </w:rPr>
        <w:t>признать утратившими силу.</w:t>
      </w:r>
    </w:p>
    <w:p w:rsidR="00E62F2B" w:rsidRPr="00582E9A" w:rsidRDefault="00E62F2B" w:rsidP="00E62F2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10" w:firstLine="69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582E9A">
        <w:rPr>
          <w:sz w:val="28"/>
          <w:szCs w:val="28"/>
        </w:rPr>
        <w:t>Отделу организационно-контрольной работы администрации Карабашского городского округа (</w:t>
      </w:r>
      <w:r>
        <w:rPr>
          <w:sz w:val="28"/>
          <w:szCs w:val="28"/>
        </w:rPr>
        <w:t>Абдюшева</w:t>
      </w:r>
      <w:r w:rsidRPr="00582E9A">
        <w:rPr>
          <w:sz w:val="28"/>
          <w:szCs w:val="28"/>
        </w:rPr>
        <w:t xml:space="preserve"> </w:t>
      </w:r>
      <w:r>
        <w:rPr>
          <w:sz w:val="28"/>
          <w:szCs w:val="28"/>
        </w:rPr>
        <w:t>Г.Р</w:t>
      </w:r>
      <w:r w:rsidRPr="00582E9A">
        <w:rPr>
          <w:sz w:val="28"/>
          <w:szCs w:val="28"/>
        </w:rPr>
        <w:t xml:space="preserve">.)  разместить настоящее постановление на официальном сайте администрации Карабашского городского округа  </w:t>
      </w:r>
      <w:r w:rsidRPr="00582E9A">
        <w:rPr>
          <w:sz w:val="28"/>
          <w:szCs w:val="28"/>
          <w:u w:val="single"/>
          <w:lang w:val="en-US"/>
        </w:rPr>
        <w:t>http</w:t>
      </w:r>
      <w:r w:rsidRPr="00582E9A">
        <w:rPr>
          <w:sz w:val="28"/>
          <w:szCs w:val="28"/>
          <w:u w:val="single"/>
        </w:rPr>
        <w:t>:</w:t>
      </w:r>
      <w:r w:rsidRPr="00582E9A">
        <w:rPr>
          <w:sz w:val="28"/>
          <w:szCs w:val="28"/>
          <w:u w:val="single"/>
          <w:lang w:val="en-US"/>
        </w:rPr>
        <w:t>www</w:t>
      </w:r>
      <w:r w:rsidRPr="00582E9A">
        <w:rPr>
          <w:sz w:val="28"/>
          <w:szCs w:val="28"/>
          <w:u w:val="single"/>
        </w:rPr>
        <w:t>.</w:t>
      </w:r>
      <w:r w:rsidRPr="00582E9A">
        <w:rPr>
          <w:sz w:val="28"/>
          <w:szCs w:val="28"/>
          <w:u w:val="single"/>
          <w:lang w:val="en-US"/>
        </w:rPr>
        <w:t>karabash</w:t>
      </w:r>
      <w:r w:rsidRPr="00582E9A">
        <w:rPr>
          <w:sz w:val="28"/>
          <w:szCs w:val="28"/>
          <w:u w:val="single"/>
        </w:rPr>
        <w:t>-</w:t>
      </w:r>
      <w:r w:rsidRPr="00582E9A">
        <w:rPr>
          <w:sz w:val="28"/>
          <w:szCs w:val="28"/>
          <w:u w:val="single"/>
          <w:lang w:val="en-US"/>
        </w:rPr>
        <w:t>go</w:t>
      </w:r>
      <w:r w:rsidRPr="00582E9A">
        <w:rPr>
          <w:sz w:val="28"/>
          <w:szCs w:val="28"/>
          <w:u w:val="single"/>
        </w:rPr>
        <w:t>.</w:t>
      </w:r>
      <w:r w:rsidRPr="00582E9A">
        <w:rPr>
          <w:sz w:val="28"/>
          <w:szCs w:val="28"/>
          <w:u w:val="single"/>
          <w:lang w:val="en-US"/>
        </w:rPr>
        <w:t>ru</w:t>
      </w:r>
      <w:r w:rsidRPr="00582E9A">
        <w:rPr>
          <w:sz w:val="28"/>
          <w:szCs w:val="28"/>
        </w:rPr>
        <w:t xml:space="preserve"> и </w:t>
      </w:r>
      <w:r>
        <w:rPr>
          <w:sz w:val="28"/>
          <w:szCs w:val="28"/>
        </w:rPr>
        <w:t>обнародовать на информационных стендах</w:t>
      </w:r>
      <w:r w:rsidRPr="00582E9A">
        <w:rPr>
          <w:sz w:val="28"/>
          <w:szCs w:val="28"/>
        </w:rPr>
        <w:t>.</w:t>
      </w:r>
    </w:p>
    <w:p w:rsidR="00E62F2B" w:rsidRDefault="00E62F2B" w:rsidP="00E62F2B">
      <w:pPr>
        <w:ind w:firstLine="708"/>
        <w:jc w:val="both"/>
        <w:rPr>
          <w:sz w:val="28"/>
        </w:rPr>
      </w:pPr>
    </w:p>
    <w:p w:rsidR="00E62F2B" w:rsidRDefault="00E62F2B" w:rsidP="00E62F2B">
      <w:pPr>
        <w:ind w:firstLine="708"/>
        <w:jc w:val="both"/>
        <w:rPr>
          <w:sz w:val="28"/>
        </w:rPr>
      </w:pPr>
    </w:p>
    <w:p w:rsidR="00E62F2B" w:rsidRDefault="00E62F2B" w:rsidP="00E62F2B">
      <w:pPr>
        <w:ind w:firstLine="708"/>
        <w:jc w:val="both"/>
        <w:rPr>
          <w:sz w:val="28"/>
        </w:rPr>
      </w:pPr>
    </w:p>
    <w:p w:rsidR="00E62F2B" w:rsidRDefault="00E62F2B" w:rsidP="00E62F2B">
      <w:pPr>
        <w:pStyle w:val="ConsNonformat"/>
        <w:tabs>
          <w:tab w:val="left" w:pos="648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Карабашского </w:t>
      </w:r>
    </w:p>
    <w:p w:rsidR="00E62F2B" w:rsidRDefault="00E62F2B" w:rsidP="00E62F2B">
      <w:pPr>
        <w:pStyle w:val="ConsNonformat"/>
        <w:tabs>
          <w:tab w:val="left" w:pos="648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О.Н.Кроткова</w:t>
      </w:r>
    </w:p>
    <w:p w:rsidR="00E62F2B" w:rsidRDefault="00E62F2B" w:rsidP="00E62F2B">
      <w:pPr>
        <w:pStyle w:val="ConsNonformat"/>
        <w:tabs>
          <w:tab w:val="left" w:pos="648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62F2B" w:rsidRDefault="00E62F2B" w:rsidP="00E62F2B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62F2B" w:rsidRDefault="00E62F2B" w:rsidP="00E62F2B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62F2B" w:rsidRDefault="00E62F2B" w:rsidP="00E62F2B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62F2B" w:rsidRDefault="00E62F2B" w:rsidP="00E62F2B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62F2B" w:rsidRDefault="00E62F2B" w:rsidP="00E62F2B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166B6" w:rsidRDefault="007166B6">
      <w:bookmarkStart w:id="0" w:name="_GoBack"/>
      <w:bookmarkEnd w:id="0"/>
    </w:p>
    <w:sectPr w:rsidR="007166B6" w:rsidSect="00E62F2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2B"/>
    <w:rsid w:val="00396275"/>
    <w:rsid w:val="007166B6"/>
    <w:rsid w:val="00E4633E"/>
    <w:rsid w:val="00E62F2B"/>
    <w:rsid w:val="00E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F2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F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nformat">
    <w:name w:val="ConsNonformat"/>
    <w:rsid w:val="00E62F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62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F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F2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F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nformat">
    <w:name w:val="ConsNonformat"/>
    <w:rsid w:val="00E62F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62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F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uf7</dc:creator>
  <cp:keywords/>
  <dc:description/>
  <cp:lastModifiedBy>K406</cp:lastModifiedBy>
  <cp:revision>2</cp:revision>
  <dcterms:created xsi:type="dcterms:W3CDTF">2016-12-23T07:03:00Z</dcterms:created>
  <dcterms:modified xsi:type="dcterms:W3CDTF">2016-12-23T07:03:00Z</dcterms:modified>
</cp:coreProperties>
</file>