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8073D3" w:rsidRDefault="00D47E8E" w:rsidP="00D47E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073D3" w:rsidRDefault="008073D3" w:rsidP="00D47E8E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8073D3">
        <w:rPr>
          <w:rFonts w:ascii="Times New Roman" w:hAnsi="Times New Roman" w:cs="Times New Roman"/>
          <w:b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807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3D3" w:rsidRPr="008073D3" w:rsidRDefault="008073D3" w:rsidP="008073D3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D3">
        <w:rPr>
          <w:rFonts w:ascii="Times New Roman" w:hAnsi="Times New Roman" w:cs="Times New Roman"/>
          <w:b/>
          <w:sz w:val="28"/>
          <w:szCs w:val="28"/>
        </w:rPr>
        <w:t>Карабашского городского округа</w:t>
      </w:r>
    </w:p>
    <w:p w:rsidR="00D14C4D" w:rsidRPr="001A25E6" w:rsidRDefault="00D14C4D" w:rsidP="00D47E8E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4252"/>
        <w:gridCol w:w="5041"/>
      </w:tblGrid>
      <w:tr w:rsidR="00D47E8E" w:rsidRPr="001A25E6" w:rsidTr="00AD434C"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041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D47E8E" w:rsidRPr="001A25E6" w:rsidTr="00FE649A"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3" w:type="dxa"/>
            <w:gridSpan w:val="2"/>
            <w:vAlign w:val="center"/>
          </w:tcPr>
          <w:p w:rsidR="00D47E8E" w:rsidRPr="00AD434C" w:rsidRDefault="00D47E8E" w:rsidP="00AD434C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проекте документа стратегического планирования </w:t>
            </w:r>
            <w:r w:rsidR="008073D3" w:rsidRPr="008073D3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</w:t>
            </w:r>
            <w:r w:rsidR="00AD43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253DE6" w:rsidRPr="001A25E6" w:rsidTr="00AD434C">
        <w:tc>
          <w:tcPr>
            <w:tcW w:w="852" w:type="dxa"/>
            <w:vAlign w:val="center"/>
          </w:tcPr>
          <w:p w:rsidR="00253DE6" w:rsidRPr="001A25E6" w:rsidRDefault="00253DE6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2" w:type="dxa"/>
            <w:vAlign w:val="center"/>
          </w:tcPr>
          <w:p w:rsidR="00253DE6" w:rsidRDefault="00253DE6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  <w:p w:rsidR="008073D3" w:rsidRPr="001A25E6" w:rsidRDefault="008073D3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  <w:tc>
          <w:tcPr>
            <w:tcW w:w="5041" w:type="dxa"/>
            <w:vAlign w:val="center"/>
          </w:tcPr>
          <w:p w:rsidR="00253DE6" w:rsidRPr="003C1221" w:rsidRDefault="003C1221" w:rsidP="00A579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122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Стратегия социально - экономического развития</w:t>
            </w:r>
            <w:r w:rsidRPr="003C122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221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 на период до 2035 года</w:t>
            </w:r>
          </w:p>
        </w:tc>
      </w:tr>
      <w:tr w:rsidR="00EE5045" w:rsidRPr="001A25E6" w:rsidTr="00AD434C">
        <w:trPr>
          <w:trHeight w:val="597"/>
        </w:trPr>
        <w:tc>
          <w:tcPr>
            <w:tcW w:w="852" w:type="dxa"/>
            <w:vAlign w:val="center"/>
          </w:tcPr>
          <w:p w:rsidR="00EE5045" w:rsidRPr="001A25E6" w:rsidRDefault="00EE5045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2" w:type="dxa"/>
            <w:vAlign w:val="center"/>
          </w:tcPr>
          <w:p w:rsidR="00EE5045" w:rsidRPr="001A25E6" w:rsidRDefault="00EE5045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073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041" w:type="dxa"/>
            <w:vAlign w:val="center"/>
          </w:tcPr>
          <w:p w:rsidR="00EE5045" w:rsidRPr="00C82506" w:rsidRDefault="008073D3" w:rsidP="00AD434C">
            <w:pPr>
              <w:pStyle w:val="a7"/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73D3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админист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8073D3">
              <w:rPr>
                <w:rFonts w:ascii="Times New Roman" w:hAnsi="Times New Roman" w:cs="Times New Roman"/>
                <w:sz w:val="28"/>
                <w:szCs w:val="28"/>
              </w:rPr>
              <w:t>ции Карабашского городского округа Челябинской области</w:t>
            </w:r>
          </w:p>
        </w:tc>
      </w:tr>
      <w:tr w:rsidR="00D47E8E" w:rsidRPr="001A25E6" w:rsidTr="00AD434C">
        <w:trPr>
          <w:trHeight w:val="1833"/>
        </w:trPr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</w:t>
            </w:r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  <w:tc>
          <w:tcPr>
            <w:tcW w:w="5041" w:type="dxa"/>
            <w:vAlign w:val="center"/>
          </w:tcPr>
          <w:p w:rsidR="00D47E8E" w:rsidRPr="00D75BA0" w:rsidRDefault="00A57940" w:rsidP="003C12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31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C1221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3C122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3C122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D75BA0" w:rsidRPr="00141097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3C122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AD434C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D47E8E" w:rsidRPr="001A25E6" w:rsidTr="00FE649A">
        <w:trPr>
          <w:trHeight w:val="1277"/>
        </w:trPr>
        <w:tc>
          <w:tcPr>
            <w:tcW w:w="852" w:type="dxa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93" w:type="dxa"/>
            <w:gridSpan w:val="2"/>
            <w:vAlign w:val="center"/>
          </w:tcPr>
          <w:p w:rsidR="00D47E8E" w:rsidRPr="001A25E6" w:rsidRDefault="00D47E8E" w:rsidP="00807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замечаниях и предложениях, поступивших по итогам </w:t>
            </w:r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проведения общественного обсуждения проекта документа стратегического планирования</w:t>
            </w:r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34C">
              <w:rPr>
                <w:rFonts w:ascii="Times New Roman" w:hAnsi="Times New Roman" w:cs="Times New Roman"/>
                <w:sz w:val="28"/>
                <w:szCs w:val="28"/>
              </w:rPr>
              <w:t>Карабашского городского округа Челябинской области</w:t>
            </w:r>
          </w:p>
        </w:tc>
      </w:tr>
      <w:tr w:rsidR="00D47E8E" w:rsidRPr="001A25E6" w:rsidTr="00AD434C">
        <w:tc>
          <w:tcPr>
            <w:tcW w:w="852" w:type="dxa"/>
            <w:vAlign w:val="center"/>
          </w:tcPr>
          <w:p w:rsidR="00D47E8E" w:rsidRPr="001A25E6" w:rsidRDefault="00D47E8E" w:rsidP="0007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807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5041" w:type="dxa"/>
            <w:vAlign w:val="center"/>
          </w:tcPr>
          <w:p w:rsidR="00CA7B12" w:rsidRPr="00CA7B12" w:rsidRDefault="00747554" w:rsidP="00E577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7E8E" w:rsidRPr="001A25E6" w:rsidTr="00AD434C">
        <w:tc>
          <w:tcPr>
            <w:tcW w:w="852" w:type="dxa"/>
            <w:vAlign w:val="center"/>
          </w:tcPr>
          <w:p w:rsidR="00D47E8E" w:rsidRPr="00B06007" w:rsidRDefault="00D47E8E" w:rsidP="00441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17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D47E8E" w:rsidRPr="001A25E6" w:rsidRDefault="00D47E8E" w:rsidP="00D902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рассмотрения </w:t>
            </w:r>
          </w:p>
        </w:tc>
        <w:tc>
          <w:tcPr>
            <w:tcW w:w="5041" w:type="dxa"/>
            <w:vAlign w:val="center"/>
          </w:tcPr>
          <w:p w:rsidR="00D47E8E" w:rsidRPr="001A25E6" w:rsidRDefault="00747554" w:rsidP="00081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37A05" w:rsidRDefault="00337A05">
      <w:bookmarkStart w:id="0" w:name="P106"/>
      <w:bookmarkEnd w:id="0"/>
    </w:p>
    <w:sectPr w:rsidR="00337A05" w:rsidSect="008073D3">
      <w:pgSz w:w="11907" w:h="16840"/>
      <w:pgMar w:top="709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F3A05"/>
    <w:multiLevelType w:val="hybridMultilevel"/>
    <w:tmpl w:val="CF1E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72653"/>
    <w:rsid w:val="000812D2"/>
    <w:rsid w:val="0011022E"/>
    <w:rsid w:val="00141097"/>
    <w:rsid w:val="0018429A"/>
    <w:rsid w:val="00186A16"/>
    <w:rsid w:val="001F086D"/>
    <w:rsid w:val="00246D1E"/>
    <w:rsid w:val="00253DE6"/>
    <w:rsid w:val="0032566F"/>
    <w:rsid w:val="00337A05"/>
    <w:rsid w:val="003452A4"/>
    <w:rsid w:val="003B7760"/>
    <w:rsid w:val="003C1221"/>
    <w:rsid w:val="004266D7"/>
    <w:rsid w:val="00441705"/>
    <w:rsid w:val="004715D2"/>
    <w:rsid w:val="00521049"/>
    <w:rsid w:val="00554A85"/>
    <w:rsid w:val="00667054"/>
    <w:rsid w:val="006E4F68"/>
    <w:rsid w:val="0071234D"/>
    <w:rsid w:val="00747554"/>
    <w:rsid w:val="007D5C2F"/>
    <w:rsid w:val="007E5142"/>
    <w:rsid w:val="008031DB"/>
    <w:rsid w:val="008073D3"/>
    <w:rsid w:val="00A57940"/>
    <w:rsid w:val="00AD434C"/>
    <w:rsid w:val="00BD6B94"/>
    <w:rsid w:val="00BF4219"/>
    <w:rsid w:val="00C122BF"/>
    <w:rsid w:val="00C82506"/>
    <w:rsid w:val="00CA7B12"/>
    <w:rsid w:val="00D14C4D"/>
    <w:rsid w:val="00D47E8E"/>
    <w:rsid w:val="00D75BA0"/>
    <w:rsid w:val="00D90269"/>
    <w:rsid w:val="00E134C3"/>
    <w:rsid w:val="00E224DF"/>
    <w:rsid w:val="00E260D0"/>
    <w:rsid w:val="00E27205"/>
    <w:rsid w:val="00E57770"/>
    <w:rsid w:val="00EA24E1"/>
    <w:rsid w:val="00EE5045"/>
    <w:rsid w:val="00F34F4C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Цветовое выделение"/>
    <w:uiPriority w:val="99"/>
    <w:rsid w:val="00C82506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C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B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73D3"/>
    <w:pPr>
      <w:spacing w:after="0" w:line="240" w:lineRule="auto"/>
    </w:pPr>
  </w:style>
  <w:style w:type="paragraph" w:customStyle="1" w:styleId="a7">
    <w:name w:val="Нормальный (таблица)"/>
    <w:basedOn w:val="a"/>
    <w:next w:val="a"/>
    <w:uiPriority w:val="99"/>
    <w:rsid w:val="008073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1</cp:lastModifiedBy>
  <cp:revision>5</cp:revision>
  <cp:lastPrinted>2018-10-29T06:21:00Z</cp:lastPrinted>
  <dcterms:created xsi:type="dcterms:W3CDTF">2018-10-29T06:22:00Z</dcterms:created>
  <dcterms:modified xsi:type="dcterms:W3CDTF">2020-08-20T05:07:00Z</dcterms:modified>
</cp:coreProperties>
</file>