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0" w:rsidRDefault="008A2F80">
      <w:pPr>
        <w:spacing w:line="1" w:lineRule="exact"/>
        <w:rPr>
          <w:sz w:val="2"/>
          <w:szCs w:val="2"/>
        </w:rPr>
      </w:pPr>
    </w:p>
    <w:p w:rsidR="00236E89" w:rsidRPr="00236E89" w:rsidRDefault="00236E89" w:rsidP="00236E89">
      <w:pPr>
        <w:widowControl/>
        <w:tabs>
          <w:tab w:val="left" w:pos="756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36E89">
        <w:rPr>
          <w:rFonts w:eastAsia="Times New Roman"/>
          <w:b/>
          <w:noProof/>
          <w:sz w:val="36"/>
          <w:szCs w:val="24"/>
        </w:rPr>
        <w:drawing>
          <wp:inline distT="0" distB="0" distL="0" distR="0" wp14:anchorId="782B2088" wp14:editId="298C0402">
            <wp:extent cx="638175" cy="790575"/>
            <wp:effectExtent l="0" t="0" r="9525" b="9525"/>
            <wp:docPr id="2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89" w:rsidRPr="00236E89" w:rsidRDefault="00236E89" w:rsidP="00236E8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36E89" w:rsidRPr="00236E89" w:rsidRDefault="00236E89" w:rsidP="00236E8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236E89">
        <w:rPr>
          <w:rFonts w:eastAsia="Times New Roman"/>
          <w:b/>
          <w:sz w:val="24"/>
          <w:szCs w:val="24"/>
        </w:rPr>
        <w:t xml:space="preserve">    УПРАВЛЕНИЕ ФИНАНСОВ АДМИНИСТРАЦИИ  </w:t>
      </w:r>
    </w:p>
    <w:p w:rsidR="00236E89" w:rsidRPr="00236E89" w:rsidRDefault="00236E89" w:rsidP="00236E8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236E89">
        <w:rPr>
          <w:rFonts w:eastAsia="Times New Roman"/>
          <w:b/>
          <w:sz w:val="24"/>
          <w:szCs w:val="24"/>
        </w:rPr>
        <w:t xml:space="preserve"> КАРАБАШСКОГО ГОРОДСКОГО ОКРУГА</w:t>
      </w:r>
    </w:p>
    <w:p w:rsidR="00236E89" w:rsidRDefault="00236E89" w:rsidP="00236E8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236E89">
        <w:rPr>
          <w:rFonts w:eastAsia="Times New Roman"/>
          <w:b/>
          <w:sz w:val="24"/>
          <w:szCs w:val="24"/>
        </w:rPr>
        <w:t>Челябинской области</w:t>
      </w:r>
    </w:p>
    <w:p w:rsidR="00A72F80" w:rsidRDefault="00A72F80" w:rsidP="00236E8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A72F80" w:rsidRPr="00236E89" w:rsidRDefault="00A72F80" w:rsidP="00236E8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236E89" w:rsidRPr="00236E89" w:rsidRDefault="00236E89" w:rsidP="00236E89">
      <w:pPr>
        <w:widowControl/>
        <w:tabs>
          <w:tab w:val="center" w:pos="3969"/>
          <w:tab w:val="center" w:pos="4677"/>
          <w:tab w:val="right" w:pos="9355"/>
        </w:tabs>
        <w:autoSpaceDE/>
        <w:autoSpaceDN/>
        <w:adjustRightInd/>
        <w:spacing w:before="120"/>
        <w:ind w:right="279"/>
        <w:jc w:val="center"/>
        <w:rPr>
          <w:rFonts w:eastAsia="Times New Roman"/>
          <w:smallCaps/>
          <w:sz w:val="18"/>
          <w:szCs w:val="24"/>
        </w:rPr>
      </w:pPr>
      <w:r w:rsidRPr="00236E89">
        <w:rPr>
          <w:rFonts w:eastAsia="Times New Roman"/>
          <w:sz w:val="44"/>
          <w:szCs w:val="24"/>
        </w:rPr>
        <w:t>ПРИКАЗ</w:t>
      </w:r>
    </w:p>
    <w:p w:rsidR="00236E89" w:rsidRPr="00236E89" w:rsidRDefault="00236E89" w:rsidP="00236E89">
      <w:pPr>
        <w:widowControl/>
        <w:tabs>
          <w:tab w:val="center" w:pos="4677"/>
          <w:tab w:val="right" w:pos="9072"/>
          <w:tab w:val="right" w:pos="9355"/>
        </w:tabs>
        <w:autoSpaceDE/>
        <w:autoSpaceDN/>
        <w:adjustRightInd/>
        <w:ind w:right="279"/>
        <w:rPr>
          <w:rFonts w:eastAsia="Times New Roman"/>
          <w:sz w:val="14"/>
          <w:szCs w:val="24"/>
        </w:rPr>
      </w:pPr>
    </w:p>
    <w:p w:rsidR="00236E89" w:rsidRPr="00236E89" w:rsidRDefault="00236E89" w:rsidP="00236E89">
      <w:pPr>
        <w:widowControl/>
        <w:tabs>
          <w:tab w:val="center" w:pos="4677"/>
          <w:tab w:val="right" w:pos="9072"/>
          <w:tab w:val="right" w:pos="9355"/>
        </w:tabs>
        <w:autoSpaceDE/>
        <w:autoSpaceDN/>
        <w:adjustRightInd/>
        <w:ind w:right="279"/>
        <w:rPr>
          <w:rFonts w:eastAsia="Times New Roman"/>
          <w:sz w:val="14"/>
          <w:szCs w:val="24"/>
        </w:rPr>
      </w:pPr>
    </w:p>
    <w:p w:rsidR="00236E89" w:rsidRPr="00785DF4" w:rsidRDefault="00236E89" w:rsidP="00F61FB5">
      <w:pPr>
        <w:widowControl/>
        <w:tabs>
          <w:tab w:val="center" w:pos="4253"/>
          <w:tab w:val="right" w:pos="9498"/>
        </w:tabs>
        <w:autoSpaceDE/>
        <w:autoSpaceDN/>
        <w:adjustRightInd/>
        <w:ind w:right="-25"/>
        <w:rPr>
          <w:rFonts w:eastAsia="Times New Roman"/>
          <w:smallCaps/>
          <w:sz w:val="26"/>
          <w:szCs w:val="24"/>
        </w:rPr>
      </w:pPr>
      <w:r w:rsidRPr="00F61FB5">
        <w:rPr>
          <w:rFonts w:eastAsia="Times New Roman"/>
          <w:sz w:val="28"/>
          <w:szCs w:val="24"/>
        </w:rPr>
        <w:t xml:space="preserve">от </w:t>
      </w:r>
      <w:r w:rsidR="00F61FB5">
        <w:rPr>
          <w:rFonts w:eastAsia="Times New Roman"/>
          <w:sz w:val="28"/>
          <w:szCs w:val="24"/>
        </w:rPr>
        <w:t>«</w:t>
      </w:r>
      <w:r w:rsidR="00A00E99">
        <w:rPr>
          <w:rFonts w:eastAsia="Times New Roman"/>
          <w:sz w:val="28"/>
          <w:szCs w:val="24"/>
          <w:u w:val="single"/>
        </w:rPr>
        <w:t>01</w:t>
      </w:r>
      <w:r w:rsidR="00F61FB5">
        <w:rPr>
          <w:rFonts w:eastAsia="Times New Roman"/>
          <w:sz w:val="28"/>
          <w:szCs w:val="24"/>
        </w:rPr>
        <w:t>»</w:t>
      </w:r>
      <w:r w:rsidR="00776800">
        <w:rPr>
          <w:rFonts w:eastAsia="Times New Roman"/>
          <w:sz w:val="28"/>
          <w:szCs w:val="24"/>
        </w:rPr>
        <w:t xml:space="preserve"> </w:t>
      </w:r>
      <w:r w:rsidR="00A00E99">
        <w:rPr>
          <w:rFonts w:eastAsia="Times New Roman"/>
          <w:sz w:val="28"/>
          <w:szCs w:val="24"/>
          <w:u w:val="single"/>
        </w:rPr>
        <w:t>октября</w:t>
      </w:r>
      <w:r w:rsidRPr="00F61FB5">
        <w:rPr>
          <w:rFonts w:eastAsia="Times New Roman"/>
          <w:sz w:val="28"/>
          <w:szCs w:val="24"/>
        </w:rPr>
        <w:t xml:space="preserve"> </w:t>
      </w:r>
      <w:r w:rsidRPr="00F61FB5">
        <w:rPr>
          <w:rFonts w:eastAsia="Times New Roman"/>
          <w:smallCaps/>
          <w:sz w:val="28"/>
          <w:szCs w:val="24"/>
        </w:rPr>
        <w:t>20</w:t>
      </w:r>
      <w:r w:rsidR="00785DF4" w:rsidRPr="00F61FB5">
        <w:rPr>
          <w:rFonts w:eastAsia="Times New Roman"/>
          <w:smallCaps/>
          <w:sz w:val="28"/>
          <w:szCs w:val="24"/>
        </w:rPr>
        <w:t>20</w:t>
      </w:r>
      <w:r w:rsidRPr="00F61FB5">
        <w:rPr>
          <w:rFonts w:eastAsia="Times New Roman"/>
          <w:smallCaps/>
          <w:sz w:val="28"/>
          <w:szCs w:val="24"/>
        </w:rPr>
        <w:t>г.</w:t>
      </w:r>
      <w:r w:rsidRPr="00F61FB5">
        <w:rPr>
          <w:rFonts w:eastAsia="Times New Roman"/>
          <w:smallCaps/>
          <w:sz w:val="16"/>
          <w:szCs w:val="24"/>
        </w:rPr>
        <w:t xml:space="preserve"> </w:t>
      </w:r>
      <w:r w:rsidR="00F61FB5">
        <w:rPr>
          <w:rFonts w:eastAsia="Times New Roman"/>
          <w:smallCaps/>
          <w:sz w:val="16"/>
          <w:szCs w:val="24"/>
        </w:rPr>
        <w:t xml:space="preserve">         </w:t>
      </w:r>
      <w:r w:rsidRPr="00F61FB5">
        <w:rPr>
          <w:rFonts w:eastAsia="Times New Roman"/>
          <w:smallCaps/>
          <w:sz w:val="16"/>
          <w:szCs w:val="24"/>
        </w:rPr>
        <w:tab/>
      </w:r>
      <w:r w:rsidR="00F61FB5">
        <w:rPr>
          <w:rFonts w:eastAsia="Times New Roman"/>
          <w:smallCaps/>
          <w:sz w:val="16"/>
          <w:szCs w:val="24"/>
        </w:rPr>
        <w:t xml:space="preserve"> </w:t>
      </w:r>
      <w:r w:rsidR="00A00E99">
        <w:rPr>
          <w:rFonts w:eastAsia="Times New Roman"/>
          <w:smallCaps/>
          <w:sz w:val="16"/>
          <w:szCs w:val="24"/>
        </w:rPr>
        <w:t xml:space="preserve">                                                                                                                </w:t>
      </w:r>
      <w:r w:rsidR="00F61FB5">
        <w:rPr>
          <w:rFonts w:eastAsia="Times New Roman"/>
          <w:smallCaps/>
          <w:sz w:val="16"/>
          <w:szCs w:val="24"/>
        </w:rPr>
        <w:t xml:space="preserve">  </w:t>
      </w:r>
      <w:r w:rsidRPr="00F61FB5">
        <w:rPr>
          <w:rFonts w:eastAsia="Times New Roman"/>
          <w:smallCaps/>
          <w:sz w:val="26"/>
          <w:szCs w:val="24"/>
        </w:rPr>
        <w:t xml:space="preserve">№ </w:t>
      </w:r>
      <w:r w:rsidR="00F61FB5">
        <w:rPr>
          <w:rFonts w:eastAsia="Times New Roman"/>
          <w:smallCaps/>
          <w:sz w:val="26"/>
          <w:szCs w:val="24"/>
        </w:rPr>
        <w:t xml:space="preserve"> </w:t>
      </w:r>
      <w:r w:rsidR="00A00E99">
        <w:rPr>
          <w:rFonts w:eastAsia="Times New Roman"/>
          <w:smallCaps/>
          <w:sz w:val="26"/>
          <w:szCs w:val="24"/>
          <w:u w:val="single"/>
        </w:rPr>
        <w:t>64</w:t>
      </w:r>
    </w:p>
    <w:p w:rsidR="009551D1" w:rsidRPr="00236E89" w:rsidRDefault="009551D1" w:rsidP="00236E89">
      <w:pPr>
        <w:widowControl/>
        <w:tabs>
          <w:tab w:val="center" w:pos="4253"/>
          <w:tab w:val="right" w:pos="9072"/>
          <w:tab w:val="right" w:pos="9355"/>
        </w:tabs>
        <w:autoSpaceDE/>
        <w:autoSpaceDN/>
        <w:adjustRightInd/>
        <w:ind w:right="279"/>
        <w:rPr>
          <w:rFonts w:eastAsia="Times New Roman"/>
          <w:sz w:val="26"/>
          <w:szCs w:val="24"/>
        </w:rPr>
      </w:pPr>
    </w:p>
    <w:p w:rsidR="009551D1" w:rsidRPr="009551D1" w:rsidRDefault="009551D1" w:rsidP="00C96CEF">
      <w:pPr>
        <w:widowControl/>
        <w:tabs>
          <w:tab w:val="left" w:pos="4962"/>
        </w:tabs>
        <w:ind w:right="5102"/>
        <w:jc w:val="both"/>
        <w:rPr>
          <w:rFonts w:eastAsiaTheme="minorHAnsi"/>
          <w:sz w:val="28"/>
          <w:szCs w:val="28"/>
          <w:lang w:eastAsia="en-US"/>
        </w:rPr>
      </w:pPr>
      <w:r w:rsidRPr="009551D1">
        <w:rPr>
          <w:rFonts w:eastAsiaTheme="minorHAnsi"/>
          <w:sz w:val="28"/>
          <w:szCs w:val="28"/>
          <w:lang w:eastAsia="en-US"/>
        </w:rPr>
        <w:t>О</w:t>
      </w:r>
      <w:r w:rsidR="00C96CEF">
        <w:rPr>
          <w:rFonts w:eastAsiaTheme="minorHAnsi"/>
          <w:sz w:val="28"/>
          <w:szCs w:val="28"/>
          <w:lang w:eastAsia="en-US"/>
        </w:rPr>
        <w:t xml:space="preserve"> Порядке </w:t>
      </w:r>
      <w:r w:rsidRPr="009551D1">
        <w:rPr>
          <w:rFonts w:eastAsiaTheme="minorHAnsi"/>
          <w:sz w:val="28"/>
          <w:szCs w:val="28"/>
          <w:lang w:eastAsia="en-US"/>
        </w:rPr>
        <w:t>взаимодействия при</w:t>
      </w:r>
      <w:r w:rsidR="00C96CEF">
        <w:rPr>
          <w:rFonts w:eastAsiaTheme="minorHAnsi"/>
          <w:sz w:val="28"/>
          <w:szCs w:val="28"/>
          <w:lang w:eastAsia="en-US"/>
        </w:rPr>
        <w:t xml:space="preserve"> </w:t>
      </w:r>
      <w:r w:rsidRPr="009551D1">
        <w:rPr>
          <w:rFonts w:eastAsiaTheme="minorHAnsi"/>
          <w:sz w:val="28"/>
          <w:szCs w:val="28"/>
          <w:lang w:eastAsia="en-US"/>
        </w:rPr>
        <w:t>осуществлении контроля Управлением финансов администрации Карабашского городского округа с субъектами контроля в сфере закупок товаров, работ, услуг для обеспечения муниципальных нужд</w:t>
      </w:r>
    </w:p>
    <w:p w:rsidR="009551D1" w:rsidRPr="009551D1" w:rsidRDefault="009551D1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C5705" w:rsidRDefault="00BC5705" w:rsidP="00BC5705">
      <w:pPr>
        <w:widowControl/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551D1" w:rsidRPr="009551D1" w:rsidRDefault="009551D1" w:rsidP="00BC5705">
      <w:pPr>
        <w:widowControl/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51D1">
        <w:rPr>
          <w:rFonts w:eastAsiaTheme="minorHAnsi"/>
          <w:sz w:val="28"/>
          <w:szCs w:val="28"/>
          <w:lang w:eastAsia="en-US"/>
        </w:rPr>
        <w:t>В целях реализации части 5 статьи 99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67377C">
        <w:rPr>
          <w:rFonts w:eastAsiaTheme="minorHAnsi"/>
          <w:sz w:val="28"/>
          <w:szCs w:val="28"/>
          <w:lang w:eastAsia="en-US"/>
        </w:rPr>
        <w:t xml:space="preserve">, в соответствии с пунктом 8 </w:t>
      </w:r>
      <w:r w:rsidR="0067377C" w:rsidRPr="002C27C2">
        <w:rPr>
          <w:bCs/>
          <w:sz w:val="28"/>
          <w:szCs w:val="28"/>
        </w:rPr>
        <w:t xml:space="preserve">Правил осуществления контроля, предусмотренного </w:t>
      </w:r>
      <w:hyperlink r:id="rId10" w:history="1">
        <w:r w:rsidR="0067377C" w:rsidRPr="002C27C2">
          <w:rPr>
            <w:bCs/>
            <w:sz w:val="28"/>
            <w:szCs w:val="28"/>
          </w:rPr>
          <w:t>частью 5</w:t>
        </w:r>
        <w:r w:rsidR="0067377C">
          <w:rPr>
            <w:bCs/>
            <w:sz w:val="28"/>
            <w:szCs w:val="28"/>
          </w:rPr>
          <w:t xml:space="preserve"> и 5.1</w:t>
        </w:r>
        <w:r w:rsidR="0067377C" w:rsidRPr="002C27C2">
          <w:rPr>
            <w:bCs/>
            <w:sz w:val="28"/>
            <w:szCs w:val="28"/>
          </w:rPr>
          <w:t xml:space="preserve"> статьи 99</w:t>
        </w:r>
      </w:hyperlink>
      <w:r w:rsidR="0067377C" w:rsidRPr="002C27C2">
        <w:rPr>
          <w:bCs/>
          <w:sz w:val="28"/>
          <w:szCs w:val="28"/>
        </w:rPr>
        <w:t xml:space="preserve"> Федерального закона </w:t>
      </w:r>
      <w:r w:rsidR="0067377C">
        <w:rPr>
          <w:bCs/>
          <w:sz w:val="28"/>
          <w:szCs w:val="28"/>
        </w:rPr>
        <w:t>«</w:t>
      </w:r>
      <w:r w:rsidR="0067377C" w:rsidRPr="002C27C2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="0067377C" w:rsidRPr="002C27C2">
        <w:rPr>
          <w:bCs/>
          <w:sz w:val="28"/>
          <w:szCs w:val="28"/>
        </w:rPr>
        <w:t xml:space="preserve"> нужд</w:t>
      </w:r>
      <w:r w:rsidR="0067377C">
        <w:rPr>
          <w:bCs/>
          <w:sz w:val="28"/>
          <w:szCs w:val="28"/>
        </w:rPr>
        <w:t>»</w:t>
      </w:r>
      <w:r w:rsidR="0067377C" w:rsidRPr="002C27C2">
        <w:rPr>
          <w:bCs/>
          <w:sz w:val="28"/>
          <w:szCs w:val="28"/>
        </w:rPr>
        <w:t xml:space="preserve">, утвержденных постановлением Правительства </w:t>
      </w:r>
      <w:r w:rsidR="0067377C">
        <w:rPr>
          <w:bCs/>
          <w:sz w:val="28"/>
          <w:szCs w:val="28"/>
        </w:rPr>
        <w:t>РФ</w:t>
      </w:r>
      <w:r w:rsidR="0067377C" w:rsidRPr="002C27C2">
        <w:rPr>
          <w:bCs/>
          <w:sz w:val="28"/>
          <w:szCs w:val="28"/>
        </w:rPr>
        <w:t xml:space="preserve"> от </w:t>
      </w:r>
      <w:r w:rsidR="0067377C">
        <w:rPr>
          <w:bCs/>
          <w:sz w:val="28"/>
          <w:szCs w:val="28"/>
        </w:rPr>
        <w:t>06</w:t>
      </w:r>
      <w:r w:rsidR="0067377C" w:rsidRPr="002C27C2">
        <w:rPr>
          <w:bCs/>
          <w:sz w:val="28"/>
          <w:szCs w:val="28"/>
        </w:rPr>
        <w:t xml:space="preserve"> </w:t>
      </w:r>
      <w:r w:rsidR="0067377C">
        <w:rPr>
          <w:bCs/>
          <w:sz w:val="28"/>
          <w:szCs w:val="28"/>
        </w:rPr>
        <w:t>августа</w:t>
      </w:r>
      <w:r w:rsidR="0067377C" w:rsidRPr="002C27C2">
        <w:rPr>
          <w:bCs/>
          <w:sz w:val="28"/>
          <w:szCs w:val="28"/>
        </w:rPr>
        <w:t xml:space="preserve"> 20</w:t>
      </w:r>
      <w:r w:rsidR="0067377C">
        <w:rPr>
          <w:bCs/>
          <w:sz w:val="28"/>
          <w:szCs w:val="28"/>
        </w:rPr>
        <w:t>20</w:t>
      </w:r>
      <w:r w:rsidR="0067377C" w:rsidRPr="002C27C2">
        <w:rPr>
          <w:bCs/>
          <w:sz w:val="28"/>
          <w:szCs w:val="28"/>
        </w:rPr>
        <w:t xml:space="preserve"> г. </w:t>
      </w:r>
      <w:r w:rsidR="0067377C">
        <w:rPr>
          <w:bCs/>
          <w:sz w:val="28"/>
          <w:szCs w:val="28"/>
        </w:rPr>
        <w:t>№</w:t>
      </w:r>
      <w:r w:rsidR="0067377C" w:rsidRPr="002C27C2">
        <w:rPr>
          <w:bCs/>
          <w:sz w:val="28"/>
          <w:szCs w:val="28"/>
        </w:rPr>
        <w:t xml:space="preserve"> 1</w:t>
      </w:r>
      <w:r w:rsidR="0067377C">
        <w:rPr>
          <w:bCs/>
          <w:sz w:val="28"/>
          <w:szCs w:val="28"/>
        </w:rPr>
        <w:t xml:space="preserve">193, </w:t>
      </w:r>
      <w:r w:rsidRPr="009551D1">
        <w:rPr>
          <w:rFonts w:eastAsiaTheme="minorHAnsi"/>
          <w:sz w:val="28"/>
          <w:szCs w:val="28"/>
          <w:lang w:eastAsia="en-US"/>
        </w:rPr>
        <w:t>и в</w:t>
      </w:r>
      <w:r w:rsidR="00DB0AAF">
        <w:rPr>
          <w:rFonts w:eastAsiaTheme="minorHAnsi"/>
          <w:sz w:val="28"/>
          <w:szCs w:val="28"/>
          <w:lang w:eastAsia="en-US"/>
        </w:rPr>
        <w:t>о исполнение постановления Правительства Российской Федерации от 28.11.2013г.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9551D1">
        <w:rPr>
          <w:rFonts w:eastAsiaTheme="minorHAnsi"/>
          <w:sz w:val="28"/>
          <w:szCs w:val="28"/>
          <w:lang w:eastAsia="en-US"/>
        </w:rPr>
        <w:t>,</w:t>
      </w:r>
    </w:p>
    <w:p w:rsidR="009551D1" w:rsidRPr="009551D1" w:rsidRDefault="009551D1" w:rsidP="00BC5705">
      <w:pPr>
        <w:widowControl/>
        <w:tabs>
          <w:tab w:val="left" w:pos="0"/>
        </w:tabs>
        <w:ind w:firstLine="851"/>
        <w:rPr>
          <w:rFonts w:eastAsiaTheme="minorHAnsi"/>
          <w:sz w:val="28"/>
          <w:szCs w:val="28"/>
          <w:lang w:eastAsia="en-US"/>
        </w:rPr>
      </w:pPr>
      <w:r w:rsidRPr="009551D1">
        <w:rPr>
          <w:rFonts w:eastAsiaTheme="minorHAnsi"/>
          <w:sz w:val="28"/>
          <w:szCs w:val="28"/>
          <w:lang w:eastAsia="en-US"/>
        </w:rPr>
        <w:t>ПРИКАЗЫВАЮ:</w:t>
      </w:r>
    </w:p>
    <w:p w:rsidR="009551D1" w:rsidRPr="009551D1" w:rsidRDefault="009551D1" w:rsidP="00BC5705">
      <w:pPr>
        <w:widowControl/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51D1">
        <w:rPr>
          <w:rFonts w:eastAsiaTheme="minorHAnsi"/>
          <w:sz w:val="28"/>
          <w:szCs w:val="28"/>
          <w:lang w:eastAsia="en-US"/>
        </w:rPr>
        <w:t>1. Утвердить прилагаемый Порядок взаимодействия при осуществлении контроля Управлением финансов администрации Карабашского городского округа с субъектами контроля в сфере закупок товаров, работ, услуг для обеспечения муниципальных нужд.</w:t>
      </w:r>
    </w:p>
    <w:p w:rsidR="00DB0AAF" w:rsidRDefault="009551D1" w:rsidP="00BC5705">
      <w:pPr>
        <w:widowControl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 w:rsidRPr="009551D1">
        <w:rPr>
          <w:rFonts w:eastAsiaTheme="minorHAnsi"/>
          <w:sz w:val="28"/>
          <w:szCs w:val="28"/>
          <w:lang w:eastAsia="en-US"/>
        </w:rPr>
        <w:t xml:space="preserve">2. </w:t>
      </w:r>
      <w:r w:rsidR="00DB0AAF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3A64CC" w:rsidRDefault="00DB0AAF" w:rsidP="00BC5705">
      <w:pPr>
        <w:widowControl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приказ Управления финансов администрации </w:t>
      </w:r>
      <w:proofErr w:type="spellStart"/>
      <w:r w:rsidR="003A64CC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3A64CC">
        <w:rPr>
          <w:rFonts w:eastAsiaTheme="minorHAnsi"/>
          <w:sz w:val="28"/>
          <w:szCs w:val="28"/>
          <w:lang w:eastAsia="en-US"/>
        </w:rPr>
        <w:t xml:space="preserve"> городского округа Челябинской области от 30.12.2016г. № 47 «О Порядке </w:t>
      </w:r>
      <w:r w:rsidR="003A64CC" w:rsidRPr="009551D1">
        <w:rPr>
          <w:rFonts w:eastAsiaTheme="minorHAnsi"/>
          <w:sz w:val="28"/>
          <w:szCs w:val="28"/>
          <w:lang w:eastAsia="en-US"/>
        </w:rPr>
        <w:t xml:space="preserve">взаимодействия при осуществлении контроля Управлением финансов администрации </w:t>
      </w:r>
      <w:proofErr w:type="spellStart"/>
      <w:r w:rsidR="003A64CC" w:rsidRPr="009551D1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3A64CC" w:rsidRPr="009551D1">
        <w:rPr>
          <w:rFonts w:eastAsiaTheme="minorHAnsi"/>
          <w:sz w:val="28"/>
          <w:szCs w:val="28"/>
          <w:lang w:eastAsia="en-US"/>
        </w:rPr>
        <w:t xml:space="preserve"> городского округа с субъектами контроля в сфере закупок товаров, работ, услуг для обеспечения муниципальных нужд</w:t>
      </w:r>
      <w:r w:rsidR="003A64CC">
        <w:rPr>
          <w:rFonts w:eastAsiaTheme="minorHAnsi"/>
          <w:sz w:val="28"/>
          <w:szCs w:val="28"/>
          <w:lang w:eastAsia="en-US"/>
        </w:rPr>
        <w:t>»;</w:t>
      </w:r>
    </w:p>
    <w:p w:rsidR="003A64CC" w:rsidRDefault="003A64CC" w:rsidP="00BC5705">
      <w:pPr>
        <w:widowControl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72891">
        <w:rPr>
          <w:rFonts w:eastAsiaTheme="minorHAnsi"/>
          <w:sz w:val="28"/>
          <w:szCs w:val="28"/>
          <w:lang w:eastAsia="en-US"/>
        </w:rPr>
        <w:t xml:space="preserve">приказ Управления финансов администрации </w:t>
      </w:r>
      <w:proofErr w:type="spellStart"/>
      <w:r w:rsidR="00F72891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F72891">
        <w:rPr>
          <w:rFonts w:eastAsiaTheme="minorHAnsi"/>
          <w:sz w:val="28"/>
          <w:szCs w:val="28"/>
          <w:lang w:eastAsia="en-US"/>
        </w:rPr>
        <w:t xml:space="preserve"> городского округа Челябинской области от 12.10.2017г. № 33 «О внесении изменений в приказ </w:t>
      </w:r>
      <w:r w:rsidR="00F72891">
        <w:rPr>
          <w:rFonts w:eastAsiaTheme="minorHAnsi"/>
          <w:sz w:val="28"/>
          <w:szCs w:val="28"/>
          <w:lang w:eastAsia="en-US"/>
        </w:rPr>
        <w:lastRenderedPageBreak/>
        <w:t xml:space="preserve">Управления финансов администрации </w:t>
      </w:r>
      <w:proofErr w:type="spellStart"/>
      <w:r w:rsidR="00F72891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F72891">
        <w:rPr>
          <w:rFonts w:eastAsiaTheme="minorHAnsi"/>
          <w:sz w:val="28"/>
          <w:szCs w:val="28"/>
          <w:lang w:eastAsia="en-US"/>
        </w:rPr>
        <w:t xml:space="preserve"> городского округа от 30.12.2016г. № 47».</w:t>
      </w:r>
    </w:p>
    <w:p w:rsidR="009551D1" w:rsidRDefault="00F72891" w:rsidP="00BC5705">
      <w:pPr>
        <w:widowControl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551D1" w:rsidRPr="009551D1">
        <w:rPr>
          <w:rFonts w:eastAsiaTheme="minorHAnsi"/>
          <w:sz w:val="28"/>
          <w:szCs w:val="28"/>
          <w:lang w:eastAsia="en-US"/>
        </w:rPr>
        <w:t>Организацию выполнения настоящего приказа возложить на заместителя начальника по казначейскому исполнению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Макаровскую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Ю.В</w:t>
      </w:r>
      <w:r w:rsidR="009551D1" w:rsidRPr="009551D1">
        <w:rPr>
          <w:rFonts w:eastAsiaTheme="minorHAnsi"/>
          <w:sz w:val="28"/>
          <w:szCs w:val="28"/>
          <w:lang w:eastAsia="en-US"/>
        </w:rPr>
        <w:t>.</w:t>
      </w:r>
    </w:p>
    <w:p w:rsidR="009551D1" w:rsidRDefault="00F72891" w:rsidP="00BC5705">
      <w:pPr>
        <w:widowControl/>
        <w:tabs>
          <w:tab w:val="left" w:pos="0"/>
        </w:tabs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551D1" w:rsidRPr="009551D1">
        <w:rPr>
          <w:rFonts w:eastAsiaTheme="minorHAnsi"/>
          <w:sz w:val="28"/>
          <w:szCs w:val="28"/>
          <w:lang w:eastAsia="en-US"/>
        </w:rPr>
        <w:t xml:space="preserve">Настоящий приказ вступает в силу </w:t>
      </w:r>
      <w:r>
        <w:rPr>
          <w:rFonts w:eastAsiaTheme="minorHAnsi"/>
          <w:sz w:val="28"/>
          <w:szCs w:val="28"/>
          <w:lang w:eastAsia="en-US"/>
        </w:rPr>
        <w:t>со дня его подписания</w:t>
      </w:r>
      <w:r w:rsidR="009551D1" w:rsidRPr="009551D1">
        <w:rPr>
          <w:rFonts w:eastAsiaTheme="minorHAnsi"/>
          <w:sz w:val="28"/>
          <w:szCs w:val="28"/>
          <w:lang w:eastAsia="en-US"/>
        </w:rPr>
        <w:t>.</w:t>
      </w:r>
    </w:p>
    <w:p w:rsidR="00F72891" w:rsidRDefault="00F72891" w:rsidP="00F72891">
      <w:pPr>
        <w:widowControl/>
        <w:tabs>
          <w:tab w:val="left" w:pos="0"/>
        </w:tabs>
        <w:ind w:right="-2" w:firstLine="1418"/>
        <w:jc w:val="both"/>
        <w:rPr>
          <w:rFonts w:eastAsiaTheme="minorHAnsi"/>
          <w:sz w:val="28"/>
          <w:szCs w:val="28"/>
          <w:lang w:eastAsia="en-US"/>
        </w:rPr>
      </w:pPr>
    </w:p>
    <w:p w:rsidR="00F72891" w:rsidRPr="009551D1" w:rsidRDefault="00F72891" w:rsidP="00F72891">
      <w:pPr>
        <w:widowControl/>
        <w:tabs>
          <w:tab w:val="left" w:pos="0"/>
        </w:tabs>
        <w:ind w:right="-2" w:firstLine="1418"/>
        <w:jc w:val="both"/>
        <w:rPr>
          <w:rFonts w:eastAsiaTheme="minorHAnsi"/>
          <w:sz w:val="28"/>
          <w:szCs w:val="28"/>
          <w:lang w:eastAsia="en-US"/>
        </w:rPr>
      </w:pPr>
    </w:p>
    <w:p w:rsidR="009551D1" w:rsidRPr="009551D1" w:rsidRDefault="009551D1" w:rsidP="009551D1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9551D1" w:rsidRPr="009551D1" w:rsidRDefault="009551D1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551D1">
        <w:rPr>
          <w:rFonts w:eastAsia="Times New Roman"/>
          <w:sz w:val="28"/>
          <w:szCs w:val="28"/>
        </w:rPr>
        <w:t>Начальник управления финансов</w:t>
      </w:r>
    </w:p>
    <w:p w:rsidR="009551D1" w:rsidRPr="009551D1" w:rsidRDefault="009551D1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551D1">
        <w:rPr>
          <w:rFonts w:eastAsia="Times New Roman"/>
          <w:sz w:val="28"/>
          <w:szCs w:val="28"/>
        </w:rPr>
        <w:t>администрации Карабашского</w:t>
      </w:r>
    </w:p>
    <w:p w:rsidR="009551D1" w:rsidRDefault="009551D1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551D1">
        <w:rPr>
          <w:rFonts w:eastAsia="Times New Roman"/>
          <w:sz w:val="28"/>
          <w:szCs w:val="28"/>
        </w:rPr>
        <w:t xml:space="preserve">городского округа                  </w:t>
      </w:r>
      <w:r w:rsidR="00AB7684">
        <w:rPr>
          <w:rFonts w:eastAsia="Times New Roman"/>
          <w:sz w:val="28"/>
          <w:szCs w:val="28"/>
        </w:rPr>
        <w:t xml:space="preserve">  </w:t>
      </w:r>
      <w:r w:rsidRPr="009551D1">
        <w:rPr>
          <w:rFonts w:eastAsia="Times New Roman"/>
          <w:sz w:val="28"/>
          <w:szCs w:val="28"/>
        </w:rPr>
        <w:t xml:space="preserve">                           </w:t>
      </w:r>
      <w:r w:rsidR="00F72891">
        <w:rPr>
          <w:rFonts w:eastAsia="Times New Roman"/>
          <w:sz w:val="28"/>
          <w:szCs w:val="28"/>
        </w:rPr>
        <w:t xml:space="preserve">       И.В. </w:t>
      </w:r>
      <w:proofErr w:type="spellStart"/>
      <w:r w:rsidR="00F72891">
        <w:rPr>
          <w:rFonts w:eastAsia="Times New Roman"/>
          <w:sz w:val="28"/>
          <w:szCs w:val="28"/>
        </w:rPr>
        <w:t>Забнина</w:t>
      </w:r>
      <w:proofErr w:type="spellEnd"/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572FF" w:rsidRDefault="00B572FF" w:rsidP="009551D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4359E" w:rsidRDefault="0064359E" w:rsidP="00B572FF">
      <w:pPr>
        <w:widowControl/>
        <w:ind w:firstLine="540"/>
        <w:rPr>
          <w:sz w:val="28"/>
          <w:szCs w:val="28"/>
        </w:rPr>
      </w:pPr>
    </w:p>
    <w:p w:rsidR="0064359E" w:rsidRDefault="0064359E" w:rsidP="00B572FF">
      <w:pPr>
        <w:widowControl/>
        <w:ind w:firstLine="540"/>
        <w:rPr>
          <w:sz w:val="28"/>
          <w:szCs w:val="28"/>
        </w:rPr>
      </w:pPr>
    </w:p>
    <w:p w:rsidR="0064359E" w:rsidRDefault="0064359E" w:rsidP="00B572FF">
      <w:pPr>
        <w:widowControl/>
        <w:ind w:firstLine="540"/>
        <w:rPr>
          <w:sz w:val="28"/>
          <w:szCs w:val="28"/>
        </w:rPr>
      </w:pPr>
    </w:p>
    <w:p w:rsidR="008A2F80" w:rsidRDefault="00F068A6">
      <w:pPr>
        <w:shd w:val="clear" w:color="auto" w:fill="FFFFFF"/>
        <w:spacing w:line="322" w:lineRule="exact"/>
        <w:ind w:left="5419"/>
        <w:jc w:val="center"/>
      </w:pP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lastRenderedPageBreak/>
        <w:t>УТВЕРЖДЕН</w:t>
      </w:r>
    </w:p>
    <w:p w:rsidR="008A2F80" w:rsidRDefault="00F068A6" w:rsidP="009551D1">
      <w:pPr>
        <w:shd w:val="clear" w:color="auto" w:fill="FFFFFF"/>
        <w:spacing w:line="322" w:lineRule="exact"/>
        <w:ind w:left="5419"/>
        <w:jc w:val="center"/>
      </w:pPr>
      <w:r>
        <w:rPr>
          <w:rFonts w:eastAsia="Times New Roman"/>
          <w:sz w:val="28"/>
          <w:szCs w:val="28"/>
        </w:rPr>
        <w:t xml:space="preserve">приказом </w:t>
      </w:r>
      <w:r w:rsidR="009551D1">
        <w:rPr>
          <w:rFonts w:eastAsia="Times New Roman"/>
          <w:sz w:val="28"/>
          <w:szCs w:val="28"/>
        </w:rPr>
        <w:t>Управления финансов администрации Карабашского городского округа</w:t>
      </w:r>
    </w:p>
    <w:p w:rsidR="008A2F80" w:rsidRDefault="00F068A6">
      <w:pPr>
        <w:shd w:val="clear" w:color="auto" w:fill="FFFFFF"/>
        <w:spacing w:line="322" w:lineRule="exact"/>
        <w:ind w:left="5424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 </w:t>
      </w:r>
      <w:r w:rsidR="00985488" w:rsidRPr="00F61FB5">
        <w:rPr>
          <w:rFonts w:eastAsia="Times New Roman"/>
          <w:spacing w:val="-1"/>
          <w:sz w:val="28"/>
          <w:szCs w:val="28"/>
        </w:rPr>
        <w:t>01</w:t>
      </w:r>
      <w:r w:rsidR="005637A8" w:rsidRPr="00F61FB5">
        <w:rPr>
          <w:rFonts w:eastAsia="Times New Roman"/>
          <w:spacing w:val="-1"/>
          <w:sz w:val="28"/>
          <w:szCs w:val="28"/>
        </w:rPr>
        <w:t>.1</w:t>
      </w:r>
      <w:r w:rsidR="00985488" w:rsidRPr="00F61FB5">
        <w:rPr>
          <w:rFonts w:eastAsia="Times New Roman"/>
          <w:spacing w:val="-1"/>
          <w:sz w:val="28"/>
          <w:szCs w:val="28"/>
        </w:rPr>
        <w:t>0</w:t>
      </w:r>
      <w:r w:rsidR="005637A8" w:rsidRPr="00F61FB5">
        <w:rPr>
          <w:rFonts w:eastAsia="Times New Roman"/>
          <w:spacing w:val="-1"/>
          <w:sz w:val="28"/>
          <w:szCs w:val="28"/>
        </w:rPr>
        <w:t>.20</w:t>
      </w:r>
      <w:r w:rsidR="00985488" w:rsidRPr="00F61FB5">
        <w:rPr>
          <w:rFonts w:eastAsia="Times New Roman"/>
          <w:spacing w:val="-1"/>
          <w:sz w:val="28"/>
          <w:szCs w:val="28"/>
        </w:rPr>
        <w:t>20</w:t>
      </w:r>
      <w:r w:rsidR="005637A8" w:rsidRPr="00F61FB5">
        <w:rPr>
          <w:rFonts w:eastAsia="Times New Roman"/>
          <w:spacing w:val="-1"/>
          <w:sz w:val="28"/>
          <w:szCs w:val="28"/>
        </w:rPr>
        <w:t xml:space="preserve">г. </w:t>
      </w:r>
      <w:r w:rsidR="009551D1" w:rsidRPr="00A21EE1">
        <w:rPr>
          <w:rFonts w:eastAsia="Times New Roman"/>
          <w:spacing w:val="-1"/>
          <w:sz w:val="28"/>
          <w:szCs w:val="28"/>
        </w:rPr>
        <w:t>№</w:t>
      </w:r>
      <w:r w:rsidR="00A21EE1">
        <w:rPr>
          <w:rFonts w:eastAsia="Times New Roman"/>
          <w:spacing w:val="-1"/>
          <w:sz w:val="28"/>
          <w:szCs w:val="28"/>
        </w:rPr>
        <w:t xml:space="preserve"> 6</w:t>
      </w:r>
      <w:r w:rsidR="00985488" w:rsidRPr="00A21EE1">
        <w:rPr>
          <w:rFonts w:eastAsia="Times New Roman"/>
          <w:spacing w:val="-1"/>
          <w:sz w:val="28"/>
          <w:szCs w:val="28"/>
        </w:rPr>
        <w:t>4</w:t>
      </w:r>
    </w:p>
    <w:p w:rsidR="00F72891" w:rsidRDefault="00F72891" w:rsidP="009551D1">
      <w:pPr>
        <w:shd w:val="clear" w:color="auto" w:fill="FFFFFF"/>
        <w:spacing w:before="336" w:line="322" w:lineRule="exact"/>
        <w:ind w:left="142"/>
        <w:jc w:val="center"/>
        <w:rPr>
          <w:rFonts w:eastAsia="Times New Roman"/>
          <w:sz w:val="28"/>
          <w:szCs w:val="28"/>
        </w:rPr>
      </w:pPr>
    </w:p>
    <w:p w:rsidR="009551D1" w:rsidRDefault="00F068A6" w:rsidP="009551D1">
      <w:pPr>
        <w:shd w:val="clear" w:color="auto" w:fill="FFFFFF"/>
        <w:spacing w:before="336" w:line="322" w:lineRule="exact"/>
        <w:ind w:left="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</w:p>
    <w:p w:rsidR="008A2F80" w:rsidRDefault="00F068A6" w:rsidP="009551D1">
      <w:pPr>
        <w:shd w:val="clear" w:color="auto" w:fill="FFFFFF"/>
        <w:spacing w:line="322" w:lineRule="exact"/>
        <w:ind w:left="142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взаимодействия при осуществлении контроля </w:t>
      </w:r>
      <w:r w:rsidR="009551D1">
        <w:rPr>
          <w:rFonts w:eastAsia="Times New Roman"/>
          <w:sz w:val="28"/>
          <w:szCs w:val="28"/>
        </w:rPr>
        <w:t xml:space="preserve">Управлением финансов администрации Карабашского городского округа </w:t>
      </w:r>
      <w:r>
        <w:rPr>
          <w:rFonts w:eastAsia="Times New Roman"/>
          <w:spacing w:val="-2"/>
          <w:sz w:val="28"/>
          <w:szCs w:val="28"/>
        </w:rPr>
        <w:t>с субъектами контроля в сфере закупок товаров, работ, услуг</w:t>
      </w:r>
      <w:r w:rsidR="009551D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для обеспечения </w:t>
      </w:r>
      <w:r w:rsidR="00F72891">
        <w:rPr>
          <w:rFonts w:eastAsia="Times New Roman"/>
          <w:spacing w:val="-1"/>
          <w:sz w:val="28"/>
          <w:szCs w:val="28"/>
        </w:rPr>
        <w:t>муниципальны</w:t>
      </w:r>
      <w:r>
        <w:rPr>
          <w:rFonts w:eastAsia="Times New Roman"/>
          <w:spacing w:val="-1"/>
          <w:sz w:val="28"/>
          <w:szCs w:val="28"/>
        </w:rPr>
        <w:t>х нужд</w:t>
      </w:r>
    </w:p>
    <w:p w:rsidR="009551D1" w:rsidRDefault="009551D1" w:rsidP="009551D1">
      <w:pPr>
        <w:shd w:val="clear" w:color="auto" w:fill="FFFFFF"/>
        <w:spacing w:line="322" w:lineRule="exact"/>
        <w:ind w:left="142"/>
        <w:jc w:val="center"/>
      </w:pPr>
    </w:p>
    <w:p w:rsidR="008A2F80" w:rsidRPr="00B04470" w:rsidRDefault="00F068A6" w:rsidP="009551D1">
      <w:pPr>
        <w:shd w:val="clear" w:color="auto" w:fill="FFFFFF"/>
        <w:tabs>
          <w:tab w:val="left" w:pos="1416"/>
        </w:tabs>
        <w:spacing w:line="322" w:lineRule="exact"/>
        <w:ind w:firstLine="854"/>
        <w:jc w:val="both"/>
        <w:rPr>
          <w:color w:val="FF0000"/>
          <w:highlight w:val="yellow"/>
        </w:rPr>
      </w:pPr>
      <w:r w:rsidRPr="00CD4669"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Настоящий Порядок взаимодействия при осуществлении контроля</w:t>
      </w:r>
      <w:r w:rsidR="009551D1">
        <w:rPr>
          <w:rFonts w:eastAsia="Times New Roman"/>
          <w:sz w:val="28"/>
          <w:szCs w:val="28"/>
        </w:rPr>
        <w:t xml:space="preserve"> </w:t>
      </w:r>
      <w:r w:rsidR="00D4594C">
        <w:rPr>
          <w:rFonts w:eastAsia="Times New Roman"/>
          <w:sz w:val="28"/>
          <w:szCs w:val="28"/>
        </w:rPr>
        <w:t xml:space="preserve">Управлением финансов администрации Карабашского городского округа </w:t>
      </w:r>
      <w:r>
        <w:rPr>
          <w:rFonts w:eastAsia="Times New Roman"/>
          <w:sz w:val="28"/>
          <w:szCs w:val="28"/>
        </w:rPr>
        <w:t>с субъектами контроля в сфере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закупок товаров, работ, услуг для обеспечения </w:t>
      </w:r>
      <w:r w:rsidR="00CD4669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нужд (далее –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Порядок) устанавливает правила взаимодействия </w:t>
      </w:r>
      <w:r w:rsidR="00D4594C">
        <w:rPr>
          <w:rFonts w:eastAsia="Times New Roman"/>
          <w:sz w:val="28"/>
          <w:szCs w:val="28"/>
        </w:rPr>
        <w:t xml:space="preserve">Управления финансов администрации Карабашского городского округа </w:t>
      </w:r>
      <w:r>
        <w:rPr>
          <w:rFonts w:eastAsia="Times New Roman"/>
          <w:sz w:val="28"/>
          <w:szCs w:val="28"/>
        </w:rPr>
        <w:t xml:space="preserve">(далее – </w:t>
      </w:r>
      <w:r w:rsidR="009430E1">
        <w:rPr>
          <w:rFonts w:eastAsia="Times New Roman"/>
          <w:sz w:val="28"/>
          <w:szCs w:val="28"/>
        </w:rPr>
        <w:t>У</w:t>
      </w:r>
      <w:r w:rsidR="00D4594C">
        <w:rPr>
          <w:rFonts w:eastAsia="Times New Roman"/>
          <w:sz w:val="28"/>
          <w:szCs w:val="28"/>
        </w:rPr>
        <w:t>правление финансов</w:t>
      </w:r>
      <w:r>
        <w:rPr>
          <w:rFonts w:eastAsia="Times New Roman"/>
          <w:sz w:val="28"/>
          <w:szCs w:val="28"/>
        </w:rPr>
        <w:t>) с субъектами контроля,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указанными в </w:t>
      </w:r>
      <w:r w:rsidRPr="00CF2173">
        <w:rPr>
          <w:rFonts w:eastAsia="Times New Roman"/>
          <w:spacing w:val="-1"/>
          <w:sz w:val="28"/>
          <w:szCs w:val="28"/>
        </w:rPr>
        <w:t xml:space="preserve">пункте </w:t>
      </w:r>
      <w:r w:rsidR="00F72891" w:rsidRPr="00CF2173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Правил осуществления контроля, предусмотренного частью</w:t>
      </w:r>
      <w:r w:rsidR="00D4594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 w:rsidR="00F72891">
        <w:rPr>
          <w:rFonts w:eastAsia="Times New Roman"/>
          <w:sz w:val="28"/>
          <w:szCs w:val="28"/>
        </w:rPr>
        <w:t xml:space="preserve"> и 5.1 </w:t>
      </w:r>
      <w:r>
        <w:rPr>
          <w:rFonts w:eastAsia="Times New Roman"/>
          <w:sz w:val="28"/>
          <w:szCs w:val="28"/>
        </w:rPr>
        <w:t>статьи 99 Федерального закона от 5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апреля 2013 года № 44-ФЗ «О контрактной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 w:rsidR="00D459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нужд», утвержденных постановлением Правительства Российской</w:t>
      </w:r>
      <w:r w:rsidR="00D459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Федерации от </w:t>
      </w:r>
      <w:r w:rsidR="00F7289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 w:rsidR="00F72891">
        <w:rPr>
          <w:rFonts w:eastAsia="Times New Roman"/>
          <w:sz w:val="28"/>
          <w:szCs w:val="28"/>
        </w:rPr>
        <w:t>августа</w:t>
      </w:r>
      <w:r>
        <w:rPr>
          <w:rFonts w:eastAsia="Times New Roman"/>
          <w:sz w:val="28"/>
          <w:szCs w:val="28"/>
        </w:rPr>
        <w:t xml:space="preserve"> 20</w:t>
      </w:r>
      <w:r w:rsidR="00D5733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 № 1</w:t>
      </w:r>
      <w:r w:rsidR="00D57333">
        <w:rPr>
          <w:rFonts w:eastAsia="Times New Roman"/>
          <w:sz w:val="28"/>
          <w:szCs w:val="28"/>
        </w:rPr>
        <w:t>193</w:t>
      </w:r>
      <w:r>
        <w:rPr>
          <w:rFonts w:eastAsia="Times New Roman"/>
          <w:sz w:val="28"/>
          <w:szCs w:val="28"/>
        </w:rPr>
        <w:t xml:space="preserve"> (далее, соответственно – субъекты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контроля, Правила контроля), при размещении ими в единой информационной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системе в сфере закупок (далее – ЕИС) или направлении на согласование в</w:t>
      </w:r>
      <w:r w:rsidR="009551D1">
        <w:rPr>
          <w:rFonts w:eastAsia="Times New Roman"/>
          <w:sz w:val="28"/>
          <w:szCs w:val="28"/>
        </w:rPr>
        <w:t xml:space="preserve"> </w:t>
      </w:r>
      <w:r w:rsidR="00D4594C">
        <w:rPr>
          <w:rFonts w:eastAsia="Times New Roman"/>
          <w:sz w:val="28"/>
          <w:szCs w:val="28"/>
        </w:rPr>
        <w:t>Управление финансов</w:t>
      </w:r>
      <w:r>
        <w:rPr>
          <w:rFonts w:eastAsia="Times New Roman"/>
          <w:sz w:val="28"/>
          <w:szCs w:val="28"/>
        </w:rPr>
        <w:t xml:space="preserve"> документов, определенных Федеральным законом от 5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апреля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2013 года № 44-ФЗ «О контрактной системе в сфере закупок товаров, работ, услуг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обеспечения государственных и муниципальных нужд» (далее – Федеральный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 № 44-ФЗ)</w:t>
      </w:r>
      <w:r w:rsidR="00D57333">
        <w:rPr>
          <w:rFonts w:eastAsia="Times New Roman"/>
          <w:sz w:val="28"/>
          <w:szCs w:val="28"/>
        </w:rPr>
        <w:t xml:space="preserve">, постановлением </w:t>
      </w:r>
      <w:r w:rsidR="00D57333">
        <w:rPr>
          <w:rFonts w:eastAsiaTheme="minorHAnsi"/>
          <w:sz w:val="28"/>
          <w:szCs w:val="28"/>
          <w:lang w:eastAsia="en-US"/>
        </w:rPr>
        <w:t>Правительства Российской Федерации от 28 ноября 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1084),</w:t>
      </w:r>
      <w:r>
        <w:rPr>
          <w:rFonts w:eastAsia="Times New Roman"/>
          <w:sz w:val="28"/>
          <w:szCs w:val="28"/>
        </w:rPr>
        <w:t xml:space="preserve"> в целях осуществления контроля, предусмотренного частью 5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статьи 99 Федерального</w:t>
      </w:r>
      <w:proofErr w:type="gramEnd"/>
      <w:r>
        <w:rPr>
          <w:rFonts w:eastAsia="Times New Roman"/>
          <w:sz w:val="28"/>
          <w:szCs w:val="28"/>
        </w:rPr>
        <w:t xml:space="preserve"> закона № 44-ФЗ (далее, соответственно – контроль,</w:t>
      </w:r>
      <w:r w:rsidR="009551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объекты контроля)</w:t>
      </w:r>
      <w:r w:rsidR="00D57333">
        <w:rPr>
          <w:rFonts w:eastAsia="Times New Roman"/>
          <w:sz w:val="28"/>
          <w:szCs w:val="28"/>
        </w:rPr>
        <w:t xml:space="preserve">. </w:t>
      </w:r>
    </w:p>
    <w:p w:rsidR="008A2F80" w:rsidRDefault="00F068A6">
      <w:pPr>
        <w:shd w:val="clear" w:color="auto" w:fill="FFFFFF"/>
        <w:tabs>
          <w:tab w:val="left" w:pos="1416"/>
        </w:tabs>
        <w:spacing w:line="322" w:lineRule="exact"/>
        <w:ind w:left="854"/>
      </w:pPr>
      <w:r w:rsidRPr="00CD4669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субъектам контроля в рамках настоящего Порядка относятся:</w:t>
      </w:r>
    </w:p>
    <w:p w:rsidR="008A2F80" w:rsidRDefault="00F068A6">
      <w:pPr>
        <w:shd w:val="clear" w:color="auto" w:fill="FFFFFF"/>
        <w:tabs>
          <w:tab w:val="left" w:pos="1440"/>
          <w:tab w:val="left" w:pos="2131"/>
          <w:tab w:val="left" w:pos="3974"/>
          <w:tab w:val="left" w:pos="6456"/>
          <w:tab w:val="left" w:pos="7978"/>
          <w:tab w:val="left" w:pos="8477"/>
        </w:tabs>
        <w:spacing w:line="322" w:lineRule="exact"/>
        <w:ind w:right="5" w:firstLine="854"/>
        <w:jc w:val="both"/>
      </w:pPr>
      <w:r>
        <w:rPr>
          <w:rFonts w:eastAsia="Times New Roman"/>
          <w:spacing w:val="-5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 w:rsidR="00CB5A3B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заказчики, осуществляющие закупки от имени</w:t>
      </w:r>
      <w:r w:rsidR="00CB5A3B">
        <w:rPr>
          <w:rFonts w:eastAsia="Times New Roman"/>
          <w:sz w:val="28"/>
          <w:szCs w:val="28"/>
        </w:rPr>
        <w:t xml:space="preserve"> муниципального образования</w:t>
      </w:r>
      <w:r>
        <w:rPr>
          <w:rFonts w:eastAsia="Times New Roman"/>
          <w:sz w:val="28"/>
          <w:szCs w:val="28"/>
        </w:rPr>
        <w:t xml:space="preserve"> за счет средств </w:t>
      </w:r>
      <w:r w:rsidR="00CB5A3B">
        <w:rPr>
          <w:rFonts w:eastAsia="Times New Roman"/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бюджета, в том числе при</w:t>
      </w:r>
      <w:r w:rsidR="00CB5A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передаче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полномочий</w:t>
      </w:r>
      <w:r>
        <w:rPr>
          <w:rFonts w:ascii="Arial" w:eastAsia="Times New Roman" w:hAnsi="Arial" w:cs="Arial"/>
          <w:sz w:val="28"/>
          <w:szCs w:val="28"/>
        </w:rPr>
        <w:tab/>
      </w:r>
      <w:r w:rsidR="00CB5A3B"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заказчика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="00CC65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соответствии</w:t>
      </w:r>
      <w:r w:rsidR="00CC65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бюджетным законодательством Российской Федерации;</w:t>
      </w:r>
    </w:p>
    <w:p w:rsidR="008A2F80" w:rsidRDefault="00CB5A3B" w:rsidP="00CC6538">
      <w:pPr>
        <w:shd w:val="clear" w:color="auto" w:fill="FFFFFF"/>
        <w:tabs>
          <w:tab w:val="left" w:pos="1421"/>
          <w:tab w:val="left" w:pos="3058"/>
          <w:tab w:val="left" w:pos="4810"/>
          <w:tab w:val="left" w:pos="10065"/>
        </w:tabs>
        <w:spacing w:line="322" w:lineRule="exact"/>
        <w:ind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        </w:t>
      </w:r>
      <w:r w:rsidR="00F068A6">
        <w:rPr>
          <w:rFonts w:eastAsia="Times New Roman"/>
          <w:spacing w:val="-2"/>
          <w:sz w:val="28"/>
          <w:szCs w:val="28"/>
        </w:rPr>
        <w:t>б)</w:t>
      </w:r>
      <w:r w:rsidR="00F068A6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муниципальные</w:t>
      </w:r>
      <w:r w:rsidR="003E31AD">
        <w:rPr>
          <w:rFonts w:eastAsia="Times New Roman"/>
          <w:spacing w:val="-2"/>
          <w:sz w:val="28"/>
          <w:szCs w:val="28"/>
        </w:rPr>
        <w:t xml:space="preserve"> </w:t>
      </w:r>
      <w:r w:rsidR="00F068A6">
        <w:rPr>
          <w:rFonts w:eastAsia="Times New Roman"/>
          <w:spacing w:val="-2"/>
          <w:sz w:val="28"/>
          <w:szCs w:val="28"/>
        </w:rPr>
        <w:t>бюджетные</w:t>
      </w:r>
      <w:r w:rsidR="00CC6538">
        <w:rPr>
          <w:rFonts w:eastAsia="Times New Roman"/>
          <w:spacing w:val="-2"/>
          <w:sz w:val="28"/>
          <w:szCs w:val="28"/>
        </w:rPr>
        <w:t xml:space="preserve"> </w:t>
      </w:r>
      <w:r w:rsidR="00F068A6">
        <w:rPr>
          <w:rFonts w:eastAsia="Times New Roman"/>
          <w:spacing w:val="-2"/>
          <w:sz w:val="28"/>
          <w:szCs w:val="28"/>
        </w:rPr>
        <w:t>учреждения,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E31AD">
        <w:rPr>
          <w:rFonts w:eastAsia="Times New Roman"/>
          <w:spacing w:val="-2"/>
          <w:sz w:val="28"/>
          <w:szCs w:val="28"/>
        </w:rPr>
        <w:t>о</w:t>
      </w:r>
      <w:r w:rsidR="00F068A6">
        <w:rPr>
          <w:rFonts w:eastAsia="Times New Roman"/>
          <w:spacing w:val="-2"/>
          <w:sz w:val="28"/>
          <w:szCs w:val="28"/>
        </w:rPr>
        <w:t>существляющие</w:t>
      </w:r>
      <w:r w:rsidR="003E31AD">
        <w:rPr>
          <w:rFonts w:eastAsia="Times New Roman"/>
          <w:spacing w:val="-2"/>
          <w:sz w:val="28"/>
          <w:szCs w:val="28"/>
        </w:rPr>
        <w:t xml:space="preserve"> </w:t>
      </w:r>
      <w:r w:rsidR="00F068A6">
        <w:rPr>
          <w:rFonts w:eastAsia="Times New Roman"/>
          <w:spacing w:val="-3"/>
          <w:sz w:val="28"/>
          <w:szCs w:val="28"/>
        </w:rPr>
        <w:t>закупки</w:t>
      </w:r>
      <w:r w:rsidR="003E31AD">
        <w:rPr>
          <w:rFonts w:eastAsia="Times New Roman"/>
          <w:spacing w:val="-3"/>
          <w:sz w:val="28"/>
          <w:szCs w:val="28"/>
        </w:rPr>
        <w:t xml:space="preserve"> </w:t>
      </w:r>
      <w:r w:rsidR="00F068A6">
        <w:rPr>
          <w:rFonts w:eastAsia="Times New Roman"/>
          <w:sz w:val="28"/>
          <w:szCs w:val="28"/>
        </w:rPr>
        <w:t>в соответствии с частью 1 статьи 15 Федерального закона</w:t>
      </w:r>
      <w:r w:rsidR="00D415B2">
        <w:rPr>
          <w:rFonts w:eastAsia="Times New Roman"/>
          <w:sz w:val="28"/>
          <w:szCs w:val="28"/>
        </w:rPr>
        <w:t xml:space="preserve"> № 44-ФЗ</w:t>
      </w:r>
      <w:r w:rsidR="00F068A6">
        <w:rPr>
          <w:rFonts w:eastAsia="Times New Roman"/>
          <w:sz w:val="28"/>
          <w:szCs w:val="28"/>
        </w:rPr>
        <w:t>;</w:t>
      </w:r>
    </w:p>
    <w:p w:rsidR="009356E1" w:rsidRDefault="00CC6538" w:rsidP="00CB5A3B">
      <w:pPr>
        <w:shd w:val="clear" w:color="auto" w:fill="FFFFFF"/>
        <w:tabs>
          <w:tab w:val="left" w:pos="851"/>
        </w:tabs>
        <w:spacing w:line="322" w:lineRule="exact"/>
        <w:ind w:right="1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</w:t>
      </w:r>
      <w:r w:rsidR="00F068A6">
        <w:rPr>
          <w:rFonts w:eastAsia="Times New Roman"/>
          <w:spacing w:val="-5"/>
          <w:sz w:val="28"/>
          <w:szCs w:val="28"/>
        </w:rPr>
        <w:t>)</w:t>
      </w:r>
      <w:r w:rsidR="009356E1">
        <w:rPr>
          <w:rFonts w:eastAsia="Times New Roman"/>
          <w:spacing w:val="-5"/>
          <w:sz w:val="28"/>
          <w:szCs w:val="28"/>
        </w:rPr>
        <w:t xml:space="preserve"> муниципальные автономные учреждения, осуществляющие закупки</w:t>
      </w:r>
      <w:r w:rsidR="00006BD0">
        <w:rPr>
          <w:rFonts w:eastAsia="Times New Roman"/>
          <w:spacing w:val="-5"/>
          <w:sz w:val="28"/>
          <w:szCs w:val="28"/>
        </w:rPr>
        <w:t xml:space="preserve"> в </w:t>
      </w:r>
      <w:r w:rsidR="00006BD0">
        <w:rPr>
          <w:rFonts w:eastAsia="Times New Roman"/>
          <w:sz w:val="28"/>
          <w:szCs w:val="28"/>
        </w:rPr>
        <w:t>соответствии с частью 1 статьи 15 Федерального закона № 44-ФЗ;</w:t>
      </w:r>
      <w:r w:rsidR="00006BD0">
        <w:rPr>
          <w:rFonts w:eastAsia="Times New Roman"/>
          <w:spacing w:val="-5"/>
          <w:sz w:val="28"/>
          <w:szCs w:val="28"/>
        </w:rPr>
        <w:t xml:space="preserve"> </w:t>
      </w:r>
      <w:r w:rsidR="009356E1">
        <w:rPr>
          <w:rFonts w:eastAsia="Times New Roman"/>
          <w:spacing w:val="-5"/>
          <w:sz w:val="28"/>
          <w:szCs w:val="28"/>
        </w:rPr>
        <w:t xml:space="preserve"> </w:t>
      </w:r>
      <w:r w:rsidR="00F068A6">
        <w:rPr>
          <w:rFonts w:eastAsia="Times New Roman"/>
          <w:sz w:val="28"/>
          <w:szCs w:val="28"/>
        </w:rPr>
        <w:tab/>
      </w:r>
    </w:p>
    <w:p w:rsidR="008A2F80" w:rsidRDefault="009356E1" w:rsidP="00CB5A3B">
      <w:pPr>
        <w:shd w:val="clear" w:color="auto" w:fill="FFFFFF"/>
        <w:tabs>
          <w:tab w:val="left" w:pos="851"/>
        </w:tabs>
        <w:spacing w:line="322" w:lineRule="exact"/>
        <w:ind w:right="10" w:firstLine="854"/>
        <w:jc w:val="both"/>
      </w:pPr>
      <w:r>
        <w:rPr>
          <w:rFonts w:eastAsia="Times New Roman"/>
          <w:sz w:val="28"/>
          <w:szCs w:val="28"/>
        </w:rPr>
        <w:t xml:space="preserve">г) </w:t>
      </w:r>
      <w:r w:rsidR="00CB5A3B">
        <w:rPr>
          <w:rFonts w:eastAsia="Times New Roman"/>
          <w:sz w:val="28"/>
          <w:szCs w:val="28"/>
        </w:rPr>
        <w:t>муниципальные</w:t>
      </w:r>
      <w:r w:rsidR="00F068A6">
        <w:rPr>
          <w:rFonts w:eastAsia="Times New Roman"/>
          <w:sz w:val="28"/>
          <w:szCs w:val="28"/>
        </w:rPr>
        <w:t xml:space="preserve"> унитарные предприятия </w:t>
      </w:r>
      <w:proofErr w:type="spellStart"/>
      <w:r w:rsidR="00CB5A3B">
        <w:rPr>
          <w:rFonts w:eastAsia="Times New Roman"/>
          <w:sz w:val="28"/>
          <w:szCs w:val="28"/>
        </w:rPr>
        <w:t>Карабашского</w:t>
      </w:r>
      <w:proofErr w:type="spellEnd"/>
      <w:r w:rsidR="00CB5A3B">
        <w:rPr>
          <w:rFonts w:eastAsia="Times New Roman"/>
          <w:sz w:val="28"/>
          <w:szCs w:val="28"/>
        </w:rPr>
        <w:t xml:space="preserve"> городского </w:t>
      </w:r>
      <w:r w:rsidR="00CB5A3B">
        <w:rPr>
          <w:rFonts w:eastAsia="Times New Roman"/>
          <w:sz w:val="28"/>
          <w:szCs w:val="28"/>
        </w:rPr>
        <w:lastRenderedPageBreak/>
        <w:t>округа</w:t>
      </w:r>
      <w:r w:rsidR="00F068A6">
        <w:rPr>
          <w:rFonts w:eastAsia="Times New Roman"/>
          <w:sz w:val="28"/>
          <w:szCs w:val="28"/>
        </w:rPr>
        <w:t>,</w:t>
      </w:r>
      <w:r w:rsidR="00CB5A3B">
        <w:rPr>
          <w:rFonts w:eastAsia="Times New Roman"/>
          <w:sz w:val="28"/>
          <w:szCs w:val="28"/>
        </w:rPr>
        <w:t xml:space="preserve"> </w:t>
      </w:r>
      <w:r w:rsidR="00F068A6">
        <w:rPr>
          <w:rFonts w:eastAsia="Times New Roman"/>
          <w:sz w:val="28"/>
          <w:szCs w:val="28"/>
        </w:rPr>
        <w:t>осуществляющие закупки за счет средств субсиди</w:t>
      </w:r>
      <w:r w:rsidR="00A33A43">
        <w:rPr>
          <w:rFonts w:eastAsia="Times New Roman"/>
          <w:sz w:val="28"/>
          <w:szCs w:val="28"/>
        </w:rPr>
        <w:t>й</w:t>
      </w:r>
      <w:r w:rsidR="00F068A6">
        <w:rPr>
          <w:rFonts w:eastAsia="Times New Roman"/>
          <w:sz w:val="28"/>
          <w:szCs w:val="28"/>
        </w:rPr>
        <w:t>, предоставленных им из</w:t>
      </w:r>
      <w:r w:rsidR="00CB5A3B">
        <w:rPr>
          <w:rFonts w:eastAsia="Times New Roman"/>
          <w:sz w:val="28"/>
          <w:szCs w:val="28"/>
        </w:rPr>
        <w:t xml:space="preserve"> местного</w:t>
      </w:r>
      <w:r w:rsidR="00F068A6">
        <w:rPr>
          <w:rFonts w:eastAsia="Times New Roman"/>
          <w:sz w:val="28"/>
          <w:szCs w:val="28"/>
        </w:rPr>
        <w:t xml:space="preserve"> бюджета на осуществление капитальных вложений в объекты</w:t>
      </w:r>
      <w:r w:rsidR="00CB5A3B">
        <w:rPr>
          <w:rFonts w:eastAsia="Times New Roman"/>
          <w:sz w:val="28"/>
          <w:szCs w:val="28"/>
        </w:rPr>
        <w:t xml:space="preserve"> муниципальной </w:t>
      </w:r>
      <w:r w:rsidR="00F068A6">
        <w:rPr>
          <w:rFonts w:eastAsia="Times New Roman"/>
          <w:sz w:val="28"/>
          <w:szCs w:val="28"/>
        </w:rPr>
        <w:t xml:space="preserve">собственности (далее - </w:t>
      </w:r>
      <w:r w:rsidR="00CB5A3B">
        <w:rPr>
          <w:rFonts w:eastAsia="Times New Roman"/>
          <w:sz w:val="28"/>
          <w:szCs w:val="28"/>
        </w:rPr>
        <w:t>муниципальные</w:t>
      </w:r>
      <w:r w:rsidR="00F068A6">
        <w:rPr>
          <w:rFonts w:eastAsia="Times New Roman"/>
          <w:sz w:val="28"/>
          <w:szCs w:val="28"/>
        </w:rPr>
        <w:t xml:space="preserve"> унитарные</w:t>
      </w:r>
      <w:r w:rsidR="00CB5A3B">
        <w:rPr>
          <w:rFonts w:eastAsia="Times New Roman"/>
          <w:sz w:val="28"/>
          <w:szCs w:val="28"/>
        </w:rPr>
        <w:t xml:space="preserve"> </w:t>
      </w:r>
      <w:r w:rsidR="00F068A6">
        <w:rPr>
          <w:rFonts w:eastAsia="Times New Roman"/>
          <w:sz w:val="28"/>
          <w:szCs w:val="28"/>
        </w:rPr>
        <w:t>предприятия).</w:t>
      </w:r>
    </w:p>
    <w:p w:rsidR="008A2F80" w:rsidRDefault="00F068A6" w:rsidP="00CB5A3B">
      <w:pPr>
        <w:shd w:val="clear" w:color="auto" w:fill="FFFFFF"/>
        <w:tabs>
          <w:tab w:val="left" w:pos="1411"/>
        </w:tabs>
        <w:spacing w:line="322" w:lineRule="exact"/>
        <w:ind w:right="5" w:firstLine="854"/>
        <w:jc w:val="both"/>
      </w:pPr>
      <w:r w:rsidRPr="00CD4669"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Взаимодействие </w:t>
      </w:r>
      <w:r w:rsidR="00006BD0">
        <w:rPr>
          <w:rFonts w:eastAsia="Times New Roman"/>
          <w:sz w:val="28"/>
          <w:szCs w:val="28"/>
        </w:rPr>
        <w:t xml:space="preserve">Управления финансов с </w:t>
      </w:r>
      <w:r>
        <w:rPr>
          <w:rFonts w:eastAsia="Times New Roman"/>
          <w:sz w:val="28"/>
          <w:szCs w:val="28"/>
        </w:rPr>
        <w:t>субъект</w:t>
      </w:r>
      <w:r w:rsidR="00006BD0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контроля в целях</w:t>
      </w:r>
      <w:r w:rsidR="00CB5A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 информации, определенной частью 5 статьи 99 Федерального закона</w:t>
      </w:r>
      <w:r w:rsidR="00D415B2">
        <w:rPr>
          <w:rFonts w:eastAsia="Times New Roman"/>
          <w:sz w:val="28"/>
          <w:szCs w:val="28"/>
        </w:rPr>
        <w:t xml:space="preserve"> № 44-ФЗ</w:t>
      </w:r>
      <w:r>
        <w:rPr>
          <w:rFonts w:eastAsia="Times New Roman"/>
          <w:sz w:val="28"/>
          <w:szCs w:val="28"/>
        </w:rPr>
        <w:t>,</w:t>
      </w:r>
      <w:r w:rsidR="00CB5A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содержащейся в объектах контроля (далее – контролируемая информация),</w:t>
      </w:r>
      <w:r w:rsidR="00CB5A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осуществляется:</w:t>
      </w:r>
    </w:p>
    <w:p w:rsidR="008A2F80" w:rsidRDefault="00F068A6" w:rsidP="00AB7684">
      <w:pPr>
        <w:shd w:val="clear" w:color="auto" w:fill="FFFFFF"/>
        <w:tabs>
          <w:tab w:val="left" w:pos="1243"/>
          <w:tab w:val="left" w:pos="3720"/>
          <w:tab w:val="left" w:pos="5122"/>
          <w:tab w:val="left" w:pos="5645"/>
          <w:tab w:val="left" w:pos="6734"/>
          <w:tab w:val="left" w:pos="8131"/>
        </w:tabs>
        <w:spacing w:line="322" w:lineRule="exact"/>
        <w:ind w:right="5" w:firstLine="854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 размещении в ЕИС </w:t>
      </w:r>
      <w:r w:rsidRPr="00A33A43">
        <w:rPr>
          <w:rFonts w:eastAsia="Times New Roman"/>
          <w:sz w:val="28"/>
          <w:szCs w:val="28"/>
        </w:rPr>
        <w:t>посредством информационного взаимодействия</w:t>
      </w:r>
      <w:r w:rsidR="009430E1" w:rsidRPr="00A33A43">
        <w:rPr>
          <w:rFonts w:eastAsia="Times New Roman"/>
          <w:sz w:val="28"/>
          <w:szCs w:val="28"/>
        </w:rPr>
        <w:t xml:space="preserve"> </w:t>
      </w:r>
      <w:r w:rsidRPr="00A33A43">
        <w:rPr>
          <w:rFonts w:eastAsia="Times New Roman"/>
          <w:sz w:val="28"/>
          <w:szCs w:val="28"/>
        </w:rPr>
        <w:t>ЕИС с государственной интегрированной информационной системой управления</w:t>
      </w:r>
      <w:r w:rsidR="009430E1" w:rsidRPr="00A33A43">
        <w:rPr>
          <w:rFonts w:eastAsia="Times New Roman"/>
          <w:sz w:val="28"/>
          <w:szCs w:val="28"/>
        </w:rPr>
        <w:t xml:space="preserve"> о</w:t>
      </w:r>
      <w:r w:rsidRPr="00A33A43">
        <w:rPr>
          <w:rFonts w:eastAsia="Times New Roman"/>
          <w:sz w:val="28"/>
          <w:szCs w:val="28"/>
        </w:rPr>
        <w:t>бщественными финансами «Электронный бюджет» (далее – информационная</w:t>
      </w:r>
      <w:r w:rsidR="009430E1" w:rsidRPr="00A33A43">
        <w:rPr>
          <w:rFonts w:eastAsia="Times New Roman"/>
          <w:sz w:val="28"/>
          <w:szCs w:val="28"/>
        </w:rPr>
        <w:t xml:space="preserve"> </w:t>
      </w:r>
      <w:r w:rsidRPr="00A33A43">
        <w:rPr>
          <w:rFonts w:eastAsia="Times New Roman"/>
          <w:sz w:val="28"/>
          <w:szCs w:val="28"/>
        </w:rPr>
        <w:t>система «Электронный бюджет»)</w:t>
      </w:r>
      <w:r>
        <w:rPr>
          <w:rFonts w:eastAsia="Times New Roman"/>
          <w:sz w:val="28"/>
          <w:szCs w:val="28"/>
        </w:rPr>
        <w:t xml:space="preserve"> объектов контроля в форме электронного</w:t>
      </w:r>
      <w:r w:rsidR="009430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 в соответствии с едиными форматами, установленными Министерством</w:t>
      </w:r>
      <w:r w:rsidR="00B808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 Российской Федерации в соответствии с Правилами функционирования</w:t>
      </w:r>
      <w:r w:rsidR="009430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единой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информационной</w:t>
      </w:r>
      <w:r w:rsidR="00B8080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системы</w:t>
      </w:r>
      <w:r w:rsidR="00B8080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B80806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pacing w:val="-2"/>
          <w:sz w:val="28"/>
          <w:szCs w:val="28"/>
        </w:rPr>
        <w:t>фере</w:t>
      </w:r>
      <w:r w:rsidR="00B8080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закупок,</w:t>
      </w:r>
      <w:r w:rsidR="0006445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утвержденными</w:t>
      </w:r>
      <w:r w:rsidR="00AB768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постановлением</w:t>
      </w:r>
      <w:r w:rsidR="009430E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Правительства</w:t>
      </w:r>
      <w:r w:rsidR="009430E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Российской</w:t>
      </w:r>
      <w:r w:rsidR="009430E1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Федерации</w:t>
      </w:r>
      <w:r w:rsidR="009430E1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 23 декабря 2015 г</w:t>
      </w:r>
      <w:proofErr w:type="gramEnd"/>
      <w:r>
        <w:rPr>
          <w:rFonts w:eastAsia="Times New Roman"/>
          <w:spacing w:val="-1"/>
          <w:sz w:val="28"/>
          <w:szCs w:val="28"/>
        </w:rPr>
        <w:t>. № 1414;</w:t>
      </w:r>
    </w:p>
    <w:p w:rsidR="00D74C89" w:rsidRDefault="00933D1E" w:rsidP="00D74C89">
      <w:pPr>
        <w:shd w:val="clear" w:color="auto" w:fill="FFFFFF"/>
        <w:spacing w:line="322" w:lineRule="exact"/>
        <w:ind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 проведении Управлением финансов проверок, предусмотренных подпунктами «б» и «в» пункта 11 Правил контроля, при осуществлении закупки у единственного поставщика (подрядчика, исполнителя) в случаях, предусмотренных пунктами 2,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10-14,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16,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22,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31-33,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35,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37-39,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47,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48,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54,</w:t>
      </w:r>
      <w:r w:rsidR="00520F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55 части 1 статьи 93</w:t>
      </w:r>
      <w:r w:rsidR="00D74C89">
        <w:rPr>
          <w:rFonts w:eastAsia="Times New Roman"/>
          <w:sz w:val="28"/>
          <w:szCs w:val="28"/>
        </w:rPr>
        <w:t xml:space="preserve"> Федерального закона № 44-ФЗ, с учетом особенностей, предусмотренных </w:t>
      </w:r>
      <w:r w:rsidR="00D74C89" w:rsidRPr="000B11E7">
        <w:rPr>
          <w:rFonts w:eastAsia="Times New Roman"/>
          <w:sz w:val="28"/>
          <w:szCs w:val="28"/>
        </w:rPr>
        <w:t xml:space="preserve">пунктом </w:t>
      </w:r>
      <w:r w:rsidR="00F32194" w:rsidRPr="000B11E7">
        <w:rPr>
          <w:rFonts w:eastAsia="Times New Roman"/>
          <w:sz w:val="28"/>
          <w:szCs w:val="28"/>
        </w:rPr>
        <w:t>7</w:t>
      </w:r>
      <w:r w:rsidR="00D74C89" w:rsidRPr="00F32194">
        <w:rPr>
          <w:rFonts w:eastAsia="Times New Roman"/>
          <w:sz w:val="28"/>
          <w:szCs w:val="28"/>
        </w:rPr>
        <w:t xml:space="preserve"> </w:t>
      </w:r>
      <w:r w:rsidR="00D74C89">
        <w:rPr>
          <w:rFonts w:eastAsia="Times New Roman"/>
          <w:sz w:val="28"/>
          <w:szCs w:val="28"/>
        </w:rPr>
        <w:t>настоящего Порядка;</w:t>
      </w:r>
      <w:proofErr w:type="gramEnd"/>
    </w:p>
    <w:p w:rsidR="00CE76AE" w:rsidRDefault="00CE76AE" w:rsidP="00CE76AE">
      <w:pPr>
        <w:shd w:val="clear" w:color="auto" w:fill="FFFFFF"/>
        <w:spacing w:line="322" w:lineRule="exact"/>
        <w:ind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согласовании Управлением финансов информации об объектах контроля, сведения о которых не подлежат в соответствии с Федеральным законом № 44-ФЗ размещению в ЕИС в электронном виде, посредством автоматизированной системы «АЦК-Финансы» (далее – «АЦК-Финансы»);</w:t>
      </w:r>
    </w:p>
    <w:p w:rsidR="00D74C89" w:rsidRDefault="00D74C89" w:rsidP="00CB5A3B">
      <w:pPr>
        <w:shd w:val="clear" w:color="auto" w:fill="FFFFFF"/>
        <w:spacing w:line="322" w:lineRule="exact"/>
        <w:ind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согласовании с Управлением финансов информации об объектах контроля, сведения о которых составляют государственную тайну, в соответствии с положениями Правил контроля;</w:t>
      </w:r>
    </w:p>
    <w:p w:rsidR="008A2F80" w:rsidRDefault="00D74C89" w:rsidP="00CB5A3B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>при отсутствии технической возможности размещения в ЕИС объектов контроля в форме электронных документов,  возможно представление объектов контроля в Управление финансов на бумажном носителе с учетом положений настоящего Порядка</w:t>
      </w:r>
      <w:r w:rsidR="00F068A6">
        <w:rPr>
          <w:rFonts w:eastAsia="Times New Roman"/>
          <w:sz w:val="28"/>
          <w:szCs w:val="28"/>
        </w:rPr>
        <w:t>.</w:t>
      </w:r>
    </w:p>
    <w:p w:rsidR="0006445D" w:rsidRDefault="00F068A6" w:rsidP="009430E1">
      <w:pPr>
        <w:shd w:val="clear" w:color="auto" w:fill="FFFFFF"/>
        <w:tabs>
          <w:tab w:val="left" w:pos="1210"/>
          <w:tab w:val="left" w:pos="2357"/>
          <w:tab w:val="left" w:pos="4738"/>
          <w:tab w:val="left" w:pos="6926"/>
          <w:tab w:val="left" w:pos="8736"/>
        </w:tabs>
        <w:spacing w:line="322" w:lineRule="exact"/>
        <w:ind w:right="5" w:firstLine="854"/>
        <w:jc w:val="both"/>
        <w:rPr>
          <w:sz w:val="28"/>
          <w:szCs w:val="28"/>
        </w:rPr>
      </w:pPr>
      <w:r w:rsidRPr="00CD4669">
        <w:rPr>
          <w:spacing w:val="-4"/>
          <w:sz w:val="28"/>
          <w:szCs w:val="28"/>
        </w:rPr>
        <w:t>4.</w:t>
      </w:r>
      <w:r w:rsidRPr="00CD4669">
        <w:rPr>
          <w:sz w:val="28"/>
          <w:szCs w:val="28"/>
        </w:rPr>
        <w:tab/>
      </w:r>
      <w:r w:rsidR="0006445D">
        <w:rPr>
          <w:sz w:val="28"/>
          <w:szCs w:val="28"/>
        </w:rPr>
        <w:t>Взаимодействие Управления финансов с субъектами контроля в части осуществления контроля объектов, сведения о которых не подлежа</w:t>
      </w:r>
      <w:r w:rsidR="000B11E7">
        <w:rPr>
          <w:sz w:val="28"/>
          <w:szCs w:val="28"/>
        </w:rPr>
        <w:t>т</w:t>
      </w:r>
      <w:r w:rsidR="0006445D">
        <w:rPr>
          <w:sz w:val="28"/>
          <w:szCs w:val="28"/>
        </w:rPr>
        <w:t xml:space="preserve"> в соответствии с Федеральным законом 44-ФЗ размещению в ЕИС, осуществляется с учетом следующих особенностей:</w:t>
      </w:r>
    </w:p>
    <w:p w:rsidR="00192D0B" w:rsidRDefault="0006445D" w:rsidP="00192D0B">
      <w:pPr>
        <w:shd w:val="clear" w:color="auto" w:fill="FFFFFF"/>
        <w:spacing w:line="322" w:lineRule="exact"/>
        <w:ind w:right="5" w:firstLine="854"/>
        <w:jc w:val="both"/>
      </w:pPr>
      <w:r>
        <w:rPr>
          <w:sz w:val="28"/>
          <w:szCs w:val="28"/>
        </w:rPr>
        <w:t xml:space="preserve">а) </w:t>
      </w:r>
      <w:r w:rsidR="00192D0B">
        <w:rPr>
          <w:rFonts w:eastAsia="Times New Roman"/>
          <w:sz w:val="28"/>
          <w:szCs w:val="28"/>
        </w:rPr>
        <w:t xml:space="preserve">субъекты контроля, указанные в </w:t>
      </w:r>
      <w:r w:rsidR="00192D0B" w:rsidRPr="00B37A52">
        <w:rPr>
          <w:rFonts w:eastAsia="Times New Roman"/>
          <w:sz w:val="28"/>
          <w:szCs w:val="28"/>
        </w:rPr>
        <w:t>подпункте «а» пункта 2</w:t>
      </w:r>
      <w:r w:rsidR="00192D0B">
        <w:rPr>
          <w:rFonts w:eastAsia="Times New Roman"/>
          <w:sz w:val="28"/>
          <w:szCs w:val="28"/>
        </w:rPr>
        <w:t xml:space="preserve"> настоящего Порядка, обеспечивают своевременное формирование в «АЦК-Финансы» электронн</w:t>
      </w:r>
      <w:r w:rsidR="006A1BF4">
        <w:rPr>
          <w:rFonts w:eastAsia="Times New Roman"/>
          <w:sz w:val="28"/>
          <w:szCs w:val="28"/>
        </w:rPr>
        <w:t>ого</w:t>
      </w:r>
      <w:r w:rsidR="00192D0B">
        <w:rPr>
          <w:rFonts w:eastAsia="Times New Roman"/>
          <w:sz w:val="28"/>
          <w:szCs w:val="28"/>
        </w:rPr>
        <w:t xml:space="preserve"> документ</w:t>
      </w:r>
      <w:r w:rsidR="006A1BF4">
        <w:rPr>
          <w:rFonts w:eastAsia="Times New Roman"/>
          <w:sz w:val="28"/>
          <w:szCs w:val="28"/>
        </w:rPr>
        <w:t>а</w:t>
      </w:r>
      <w:r w:rsidR="00192D0B">
        <w:rPr>
          <w:rFonts w:eastAsia="Times New Roman"/>
          <w:sz w:val="28"/>
          <w:szCs w:val="28"/>
        </w:rPr>
        <w:t xml:space="preserve"> «Договор», с обязательным указанием поля «Тип договора» значения «Малые закупки».</w:t>
      </w:r>
    </w:p>
    <w:p w:rsidR="00ED0B1A" w:rsidRDefault="00ED0B1A" w:rsidP="00192D0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Управление финансов электронный документ «Договор» поступает в статусе «Отложен» с предоставлением бумажной копии подтверждающего документа, заверенного должным образом. </w:t>
      </w:r>
    </w:p>
    <w:p w:rsidR="00192D0B" w:rsidRDefault="00ED0B1A" w:rsidP="00192D0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</w:t>
      </w:r>
      <w:r w:rsidR="00192D0B">
        <w:rPr>
          <w:rFonts w:eastAsia="Times New Roman"/>
          <w:sz w:val="28"/>
          <w:szCs w:val="28"/>
        </w:rPr>
        <w:t xml:space="preserve"> выполняет действие «Обработать» для перевода электронного документа «Договор» на статус «Принят». Электронный документ </w:t>
      </w:r>
      <w:r w:rsidR="00192D0B">
        <w:rPr>
          <w:rFonts w:eastAsia="Times New Roman"/>
          <w:sz w:val="28"/>
          <w:szCs w:val="28"/>
        </w:rPr>
        <w:lastRenderedPageBreak/>
        <w:t xml:space="preserve">«Договор» перейдет на статус «Принят» и автоматически сформируется электронный документ «Бюджетное обязательство» на статусе «Резерв». </w:t>
      </w:r>
    </w:p>
    <w:p w:rsidR="00192D0B" w:rsidRDefault="00192D0B" w:rsidP="00192D0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финансов осуществляет контроль общей суммы электронного документа «Договор» на предмет </w:t>
      </w:r>
      <w:proofErr w:type="spellStart"/>
      <w:r>
        <w:rPr>
          <w:rFonts w:eastAsia="Times New Roman"/>
          <w:sz w:val="28"/>
          <w:szCs w:val="28"/>
        </w:rPr>
        <w:t>непревышения</w:t>
      </w:r>
      <w:proofErr w:type="spellEnd"/>
      <w:r>
        <w:rPr>
          <w:rFonts w:eastAsia="Times New Roman"/>
          <w:sz w:val="28"/>
          <w:szCs w:val="28"/>
        </w:rPr>
        <w:t xml:space="preserve"> суммы указанной в разделе «Особые закупки» плана-графика закупок. </w:t>
      </w:r>
      <w:r w:rsidRPr="009D5575">
        <w:rPr>
          <w:rFonts w:eastAsia="Times New Roman"/>
          <w:sz w:val="28"/>
          <w:szCs w:val="28"/>
        </w:rPr>
        <w:t xml:space="preserve">Срок проведения контроля составляет </w:t>
      </w:r>
      <w:r w:rsidR="00ED0B1A" w:rsidRPr="009D5575">
        <w:rPr>
          <w:rFonts w:eastAsia="Times New Roman"/>
          <w:sz w:val="28"/>
          <w:szCs w:val="28"/>
        </w:rPr>
        <w:t>2</w:t>
      </w:r>
      <w:r w:rsidRPr="009D5575">
        <w:rPr>
          <w:rFonts w:eastAsia="Times New Roman"/>
          <w:sz w:val="28"/>
          <w:szCs w:val="28"/>
        </w:rPr>
        <w:t xml:space="preserve"> (</w:t>
      </w:r>
      <w:r w:rsidR="00ED0B1A" w:rsidRPr="009D5575">
        <w:rPr>
          <w:rFonts w:eastAsia="Times New Roman"/>
          <w:sz w:val="28"/>
          <w:szCs w:val="28"/>
        </w:rPr>
        <w:t>два</w:t>
      </w:r>
      <w:r w:rsidRPr="009D5575">
        <w:rPr>
          <w:rFonts w:eastAsia="Times New Roman"/>
          <w:sz w:val="28"/>
          <w:szCs w:val="28"/>
        </w:rPr>
        <w:t>) рабочих дня.</w:t>
      </w:r>
    </w:p>
    <w:p w:rsidR="00192D0B" w:rsidRDefault="00192D0B" w:rsidP="00192D0B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>По результатам контроля Управление финансов переводит электронный документ «Договор»</w:t>
      </w:r>
      <w:r w:rsidR="006A1BF4">
        <w:rPr>
          <w:rFonts w:eastAsia="Times New Roman"/>
          <w:sz w:val="28"/>
          <w:szCs w:val="28"/>
        </w:rPr>
        <w:t xml:space="preserve"> на статус «Зарегистрирован» или «Отказан».</w:t>
      </w:r>
      <w:r w:rsidR="00EA7AEB">
        <w:rPr>
          <w:rFonts w:eastAsia="Times New Roman"/>
          <w:sz w:val="28"/>
          <w:szCs w:val="28"/>
        </w:rPr>
        <w:t xml:space="preserve"> </w:t>
      </w:r>
      <w:r w:rsidR="006A1BF4">
        <w:rPr>
          <w:rFonts w:eastAsia="Times New Roman"/>
          <w:sz w:val="28"/>
          <w:szCs w:val="28"/>
        </w:rPr>
        <w:t>Перевод электронного документа «Договор» на статус «Зарегистрирован» или «Отказан» свидетельствует о соответствии/несоответствии контролируемой информации.  Субъект контроля осуществляет закупки после успешного прохождения контроля</w:t>
      </w:r>
      <w:proofErr w:type="gramStart"/>
      <w:r w:rsidR="00EA7AEB">
        <w:rPr>
          <w:rFonts w:eastAsia="Times New Roman"/>
          <w:sz w:val="28"/>
          <w:szCs w:val="28"/>
        </w:rPr>
        <w:t>.</w:t>
      </w:r>
      <w:r w:rsidR="006A1BF4">
        <w:rPr>
          <w:rFonts w:eastAsia="Times New Roman"/>
          <w:sz w:val="28"/>
          <w:szCs w:val="28"/>
        </w:rPr>
        <w:t>;</w:t>
      </w:r>
      <w:proofErr w:type="gramEnd"/>
    </w:p>
    <w:p w:rsidR="00192D0B" w:rsidRDefault="00192D0B" w:rsidP="00192D0B">
      <w:pPr>
        <w:shd w:val="clear" w:color="auto" w:fill="FFFFFF"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субъекты контроля, указанные в подпункте «б» пункта 2 настоящего Порядка, </w:t>
      </w:r>
      <w:r w:rsidR="006A1BF4">
        <w:rPr>
          <w:rFonts w:eastAsia="Times New Roman"/>
          <w:sz w:val="28"/>
          <w:szCs w:val="28"/>
        </w:rPr>
        <w:t>обеспечива</w:t>
      </w:r>
      <w:r w:rsidR="00AB0761">
        <w:rPr>
          <w:rFonts w:eastAsia="Times New Roman"/>
          <w:sz w:val="28"/>
          <w:szCs w:val="28"/>
        </w:rPr>
        <w:t>ю</w:t>
      </w:r>
      <w:r w:rsidR="006A1BF4">
        <w:rPr>
          <w:rFonts w:eastAsia="Times New Roman"/>
          <w:sz w:val="28"/>
          <w:szCs w:val="28"/>
        </w:rPr>
        <w:t>т своевременное</w:t>
      </w:r>
      <w:r>
        <w:rPr>
          <w:rFonts w:eastAsia="Times New Roman"/>
          <w:sz w:val="28"/>
          <w:szCs w:val="28"/>
        </w:rPr>
        <w:t xml:space="preserve"> формир</w:t>
      </w:r>
      <w:r w:rsidR="006A1BF4">
        <w:rPr>
          <w:rFonts w:eastAsia="Times New Roman"/>
          <w:sz w:val="28"/>
          <w:szCs w:val="28"/>
        </w:rPr>
        <w:t xml:space="preserve">ование </w:t>
      </w:r>
      <w:r>
        <w:rPr>
          <w:rFonts w:eastAsia="Times New Roman"/>
          <w:sz w:val="28"/>
          <w:szCs w:val="28"/>
        </w:rPr>
        <w:t>в «АЦК-Финансы» электронн</w:t>
      </w:r>
      <w:r w:rsidR="006A1BF4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документ</w:t>
      </w:r>
      <w:r w:rsidR="006A1BF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«Сведения об обязательствах и договоре БУ/АУ». </w:t>
      </w:r>
      <w:r w:rsidR="006A1BF4">
        <w:rPr>
          <w:rFonts w:eastAsia="Times New Roman"/>
          <w:sz w:val="28"/>
          <w:szCs w:val="28"/>
        </w:rPr>
        <w:t>При заполнении поля «Тип Договора» указывается значение «Малые закупки».</w:t>
      </w:r>
    </w:p>
    <w:p w:rsidR="00740C8B" w:rsidRDefault="00740C8B" w:rsidP="00740C8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Управление финансов электронный документ «Сведения об обязательствах и договоре БУ/АУ» поступает в статусе «Черновик» с предоставлением бумажной копии подтверждающего документа, заверенного должным образом, а в случае осуществления закупок за счет средств субсидии на иные цели «Сведения об обязательствах и договоре БУ/АУ» подлежат передаче на контроль в Управление финансов</w:t>
      </w:r>
      <w:r w:rsidRPr="003B3336">
        <w:rPr>
          <w:rFonts w:eastAsia="Times New Roman"/>
          <w:color w:val="FF0000"/>
          <w:sz w:val="28"/>
          <w:szCs w:val="28"/>
        </w:rPr>
        <w:t xml:space="preserve"> </w:t>
      </w:r>
      <w:r w:rsidRPr="0023109C">
        <w:rPr>
          <w:rFonts w:eastAsia="Times New Roman"/>
          <w:sz w:val="28"/>
          <w:szCs w:val="28"/>
        </w:rPr>
        <w:t>после согласования с органом местного самоуправления, осуществляющим функции и</w:t>
      </w:r>
      <w:proofErr w:type="gramEnd"/>
      <w:r w:rsidRPr="0023109C">
        <w:rPr>
          <w:rFonts w:eastAsia="Times New Roman"/>
          <w:sz w:val="28"/>
          <w:szCs w:val="28"/>
        </w:rPr>
        <w:t xml:space="preserve"> полномочия учредителя, путем предоставления документов на бумажном носителе с отметкой о согласовании.</w:t>
      </w:r>
    </w:p>
    <w:p w:rsidR="00112318" w:rsidRDefault="00740C8B" w:rsidP="00112318">
      <w:pPr>
        <w:shd w:val="clear" w:color="auto" w:fill="FFFFFF"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</w:t>
      </w:r>
      <w:r w:rsidR="00192D0B">
        <w:rPr>
          <w:rFonts w:eastAsia="Times New Roman"/>
          <w:sz w:val="28"/>
          <w:szCs w:val="28"/>
        </w:rPr>
        <w:t xml:space="preserve"> выполняет действие «Завершить подготовку» для перевода электронного документа «Сведения об обязательствах и договоре БУ/АУ» на статус «Подготовлен».</w:t>
      </w:r>
    </w:p>
    <w:p w:rsidR="00351C21" w:rsidRDefault="00351C21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финансов осуществляет контроль общей суммы электронного документа «Сведения об обязательствах и договоре БУ/АУ» на предмет </w:t>
      </w:r>
      <w:proofErr w:type="spellStart"/>
      <w:r>
        <w:rPr>
          <w:rFonts w:eastAsia="Times New Roman"/>
          <w:sz w:val="28"/>
          <w:szCs w:val="28"/>
        </w:rPr>
        <w:t>непревышения</w:t>
      </w:r>
      <w:proofErr w:type="spellEnd"/>
      <w:r>
        <w:rPr>
          <w:rFonts w:eastAsia="Times New Roman"/>
          <w:sz w:val="28"/>
          <w:szCs w:val="28"/>
        </w:rPr>
        <w:t xml:space="preserve"> суммы указанной в разделе «Особые закупки» плана-графика закупок. </w:t>
      </w:r>
      <w:r w:rsidRPr="009D5575">
        <w:rPr>
          <w:rFonts w:eastAsia="Times New Roman"/>
          <w:sz w:val="28"/>
          <w:szCs w:val="28"/>
        </w:rPr>
        <w:t xml:space="preserve">Срок проведения контроля составляет </w:t>
      </w:r>
      <w:r w:rsidR="00740C8B" w:rsidRPr="009D5575">
        <w:rPr>
          <w:rFonts w:eastAsia="Times New Roman"/>
          <w:sz w:val="28"/>
          <w:szCs w:val="28"/>
        </w:rPr>
        <w:t>2</w:t>
      </w:r>
      <w:r w:rsidRPr="009D5575">
        <w:rPr>
          <w:rFonts w:eastAsia="Times New Roman"/>
          <w:sz w:val="28"/>
          <w:szCs w:val="28"/>
        </w:rPr>
        <w:t xml:space="preserve"> (</w:t>
      </w:r>
      <w:r w:rsidR="00740C8B" w:rsidRPr="009D5575">
        <w:rPr>
          <w:rFonts w:eastAsia="Times New Roman"/>
          <w:sz w:val="28"/>
          <w:szCs w:val="28"/>
        </w:rPr>
        <w:t>два</w:t>
      </w:r>
      <w:r w:rsidRPr="009D5575">
        <w:rPr>
          <w:rFonts w:eastAsia="Times New Roman"/>
          <w:sz w:val="28"/>
          <w:szCs w:val="28"/>
        </w:rPr>
        <w:t>) рабочих.</w:t>
      </w:r>
    </w:p>
    <w:p w:rsidR="00351C21" w:rsidRDefault="00EA7AEB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контроля Управление финансов переводит электронный документ «Сведения об обязательствах и договоре БУ/АУ» на статус «Зарегистрирован» или «Отказан».</w:t>
      </w:r>
      <w:r w:rsidR="00EC3A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Перевод электронного документа «Договор» на статус «Зарегистрирован» или «Отказан» свидетельствует о соответствии/несоответствии контролируемой информации. Субъект контроля осуществляет закупки после успешного прохождения контроля.</w:t>
      </w:r>
    </w:p>
    <w:p w:rsidR="00CE76AE" w:rsidRPr="001147AF" w:rsidRDefault="00B04470" w:rsidP="00CE76A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CE76AE" w:rsidRPr="001147AF">
        <w:rPr>
          <w:sz w:val="28"/>
          <w:szCs w:val="28"/>
        </w:rPr>
        <w:t xml:space="preserve">При осуществлении взаимодействия с субъектами контроля </w:t>
      </w:r>
      <w:r w:rsidR="00CE76AE">
        <w:rPr>
          <w:sz w:val="28"/>
          <w:szCs w:val="28"/>
        </w:rPr>
        <w:t>Управление финансов</w:t>
      </w:r>
      <w:r w:rsidR="00CE76AE" w:rsidRPr="001147AF">
        <w:rPr>
          <w:sz w:val="28"/>
          <w:szCs w:val="28"/>
        </w:rPr>
        <w:t xml:space="preserve"> проверяет</w:t>
      </w:r>
      <w:r w:rsidR="00CE76AE">
        <w:rPr>
          <w:sz w:val="28"/>
          <w:szCs w:val="28"/>
        </w:rPr>
        <w:t xml:space="preserve"> в соответствии с пунктом 14 Правил контроля</w:t>
      </w:r>
      <w:r w:rsidR="00CE76AE" w:rsidRPr="001147AF">
        <w:rPr>
          <w:sz w:val="28"/>
          <w:szCs w:val="28"/>
        </w:rPr>
        <w:t xml:space="preserve"> контролируемую информацию об объеме финансового обеспечения, включенную в план </w:t>
      </w:r>
      <w:r w:rsidR="00CE76AE">
        <w:rPr>
          <w:sz w:val="28"/>
          <w:szCs w:val="28"/>
        </w:rPr>
        <w:t xml:space="preserve">– график </w:t>
      </w:r>
      <w:r w:rsidR="00CE76AE" w:rsidRPr="001147AF">
        <w:rPr>
          <w:sz w:val="28"/>
          <w:szCs w:val="28"/>
        </w:rPr>
        <w:t>закупок:</w:t>
      </w:r>
    </w:p>
    <w:p w:rsidR="00CE76AE" w:rsidRPr="001147AF" w:rsidRDefault="00CE76AE" w:rsidP="00CE76AE">
      <w:pPr>
        <w:ind w:firstLine="709"/>
        <w:jc w:val="both"/>
        <w:rPr>
          <w:sz w:val="28"/>
          <w:szCs w:val="28"/>
        </w:rPr>
      </w:pPr>
      <w:r w:rsidRPr="001147AF">
        <w:rPr>
          <w:sz w:val="28"/>
          <w:szCs w:val="28"/>
        </w:rPr>
        <w:t xml:space="preserve">а) субъектов контроля, указанных в </w:t>
      </w:r>
      <w:hyperlink r:id="rId11" w:history="1">
        <w:r w:rsidRPr="001147AF">
          <w:rPr>
            <w:sz w:val="28"/>
            <w:szCs w:val="28"/>
          </w:rPr>
          <w:t xml:space="preserve">подпункте "а" пункта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Порядка:</w:t>
      </w:r>
    </w:p>
    <w:p w:rsidR="00CE76AE" w:rsidRPr="001147AF" w:rsidRDefault="00CE76AE" w:rsidP="00CE76AE">
      <w:pPr>
        <w:ind w:firstLine="709"/>
        <w:jc w:val="both"/>
        <w:rPr>
          <w:sz w:val="28"/>
          <w:szCs w:val="28"/>
        </w:rPr>
      </w:pPr>
      <w:proofErr w:type="gramStart"/>
      <w:r w:rsidRPr="001147AF">
        <w:rPr>
          <w:sz w:val="28"/>
          <w:szCs w:val="28"/>
        </w:rPr>
        <w:t xml:space="preserve">на предмет </w:t>
      </w:r>
      <w:proofErr w:type="spellStart"/>
      <w:r w:rsidRPr="001147AF">
        <w:rPr>
          <w:sz w:val="28"/>
          <w:szCs w:val="28"/>
        </w:rPr>
        <w:t>непревышения</w:t>
      </w:r>
      <w:proofErr w:type="spellEnd"/>
      <w:r w:rsidRPr="001147AF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</w:t>
      </w:r>
      <w:r w:rsidRPr="001147AF">
        <w:rPr>
          <w:sz w:val="28"/>
          <w:szCs w:val="28"/>
        </w:rPr>
        <w:lastRenderedPageBreak/>
        <w:t>обязательств</w:t>
      </w:r>
      <w:r w:rsidR="00B32009">
        <w:rPr>
          <w:sz w:val="28"/>
          <w:szCs w:val="28"/>
        </w:rPr>
        <w:t xml:space="preserve">, утвержденным приказом Управления финансов администрации </w:t>
      </w:r>
      <w:proofErr w:type="spellStart"/>
      <w:r w:rsidR="00B32009">
        <w:rPr>
          <w:sz w:val="28"/>
          <w:szCs w:val="28"/>
        </w:rPr>
        <w:t>Карабашского</w:t>
      </w:r>
      <w:proofErr w:type="spellEnd"/>
      <w:r w:rsidR="00B32009">
        <w:rPr>
          <w:sz w:val="28"/>
          <w:szCs w:val="28"/>
        </w:rPr>
        <w:t xml:space="preserve"> городского округа </w:t>
      </w:r>
      <w:r w:rsidR="00F854C0">
        <w:rPr>
          <w:sz w:val="28"/>
          <w:szCs w:val="28"/>
        </w:rPr>
        <w:t xml:space="preserve">от 09.10.2019г. № 84 «О Порядке исполнения местного бюджета по расходам» </w:t>
      </w:r>
      <w:r w:rsidRPr="001147AF">
        <w:rPr>
          <w:sz w:val="28"/>
          <w:szCs w:val="28"/>
        </w:rPr>
        <w:t>(далее - Порядок учета);</w:t>
      </w:r>
      <w:proofErr w:type="gramEnd"/>
    </w:p>
    <w:p w:rsidR="00CE76AE" w:rsidRPr="00F83790" w:rsidRDefault="00CE76AE" w:rsidP="00CE76AE">
      <w:pPr>
        <w:ind w:firstLine="709"/>
        <w:jc w:val="both"/>
        <w:rPr>
          <w:sz w:val="28"/>
          <w:szCs w:val="28"/>
        </w:rPr>
      </w:pPr>
      <w:proofErr w:type="gramStart"/>
      <w:r w:rsidRPr="001147AF">
        <w:rPr>
          <w:sz w:val="28"/>
          <w:szCs w:val="28"/>
        </w:rPr>
        <w:t xml:space="preserve">на соответствие сведениям об объемах средств, указанных в </w:t>
      </w:r>
      <w:r>
        <w:rPr>
          <w:sz w:val="28"/>
          <w:szCs w:val="28"/>
        </w:rPr>
        <w:t xml:space="preserve"> муниципальных </w:t>
      </w:r>
      <w:r w:rsidRPr="001147AF">
        <w:rPr>
          <w:sz w:val="28"/>
          <w:szCs w:val="28"/>
        </w:rPr>
        <w:t xml:space="preserve">правовых актах </w:t>
      </w:r>
      <w:r w:rsidR="00F854C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иных документах,</w:t>
      </w:r>
      <w:r w:rsidRPr="001147AF">
        <w:rPr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  <w:r>
        <w:rPr>
          <w:sz w:val="28"/>
          <w:szCs w:val="28"/>
        </w:rPr>
        <w:t xml:space="preserve"> с учетом положений пункта 5 статьи 161 Бюджетного кодекса Российской Федерации, в случае включения в план закупок информации о закупках, оплата которых планируется</w:t>
      </w:r>
      <w:proofErr w:type="gramEnd"/>
      <w:r>
        <w:rPr>
          <w:sz w:val="28"/>
          <w:szCs w:val="28"/>
        </w:rPr>
        <w:t xml:space="preserve"> по истечении планового периода с приложением в ЕИС сканированной копии правового акта </w:t>
      </w:r>
      <w:r w:rsidR="00F854C0">
        <w:rPr>
          <w:sz w:val="28"/>
          <w:szCs w:val="28"/>
        </w:rPr>
        <w:t>муниципального образования</w:t>
      </w:r>
      <w:r w:rsidRPr="00F83790">
        <w:rPr>
          <w:sz w:val="28"/>
          <w:szCs w:val="28"/>
        </w:rPr>
        <w:t>;</w:t>
      </w:r>
    </w:p>
    <w:p w:rsidR="00CE76AE" w:rsidRPr="001147AF" w:rsidRDefault="00CE76AE" w:rsidP="00CE76AE">
      <w:pPr>
        <w:ind w:firstLine="709"/>
        <w:jc w:val="both"/>
        <w:rPr>
          <w:sz w:val="28"/>
          <w:szCs w:val="28"/>
        </w:rPr>
      </w:pPr>
      <w:bookmarkStart w:id="1" w:name="Par37"/>
      <w:bookmarkEnd w:id="1"/>
      <w:proofErr w:type="gramStart"/>
      <w:r w:rsidRPr="001147AF">
        <w:rPr>
          <w:sz w:val="28"/>
          <w:szCs w:val="28"/>
        </w:rPr>
        <w:t xml:space="preserve">б) субъектов контроля, указанных в </w:t>
      </w:r>
      <w:hyperlink r:id="rId12" w:history="1">
        <w:r w:rsidRPr="001147AF">
          <w:rPr>
            <w:sz w:val="28"/>
            <w:szCs w:val="28"/>
          </w:rPr>
          <w:t>подпунктах "б"</w:t>
        </w:r>
      </w:hyperlink>
      <w:r w:rsidRPr="001147AF">
        <w:rPr>
          <w:sz w:val="28"/>
          <w:szCs w:val="28"/>
        </w:rPr>
        <w:t xml:space="preserve">, </w:t>
      </w:r>
      <w:hyperlink r:id="rId13" w:history="1">
        <w:r w:rsidRPr="001147AF">
          <w:rPr>
            <w:sz w:val="28"/>
            <w:szCs w:val="28"/>
          </w:rPr>
          <w:t>"в"</w:t>
        </w:r>
      </w:hyperlink>
      <w:r w:rsidRPr="001147AF">
        <w:rPr>
          <w:sz w:val="28"/>
          <w:szCs w:val="28"/>
        </w:rPr>
        <w:t xml:space="preserve">  пункта </w:t>
      </w:r>
      <w:r w:rsidR="00F854C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Pr="001147AF">
        <w:rPr>
          <w:color w:val="FF0000"/>
          <w:sz w:val="28"/>
          <w:szCs w:val="28"/>
        </w:rPr>
        <w:t xml:space="preserve"> </w:t>
      </w:r>
      <w:r w:rsidRPr="001147AF">
        <w:rPr>
          <w:sz w:val="28"/>
          <w:szCs w:val="28"/>
        </w:rPr>
        <w:t xml:space="preserve">на предмет </w:t>
      </w:r>
      <w:proofErr w:type="spellStart"/>
      <w:r w:rsidRPr="001147AF">
        <w:rPr>
          <w:sz w:val="28"/>
          <w:szCs w:val="28"/>
        </w:rPr>
        <w:t>непревышения</w:t>
      </w:r>
      <w:proofErr w:type="spellEnd"/>
      <w:r w:rsidRPr="001147AF">
        <w:rPr>
          <w:sz w:val="28"/>
          <w:szCs w:val="28"/>
        </w:rPr>
        <w:t xml:space="preserve"> показателей выплат по расходам на закупки товаров, работ, услуг</w:t>
      </w:r>
      <w:r>
        <w:rPr>
          <w:sz w:val="28"/>
          <w:szCs w:val="28"/>
        </w:rPr>
        <w:t xml:space="preserve"> по году начала закупки,</w:t>
      </w:r>
      <w:r w:rsidRPr="004117F4">
        <w:rPr>
          <w:sz w:val="28"/>
          <w:szCs w:val="28"/>
        </w:rPr>
        <w:t xml:space="preserve"> </w:t>
      </w:r>
      <w:r w:rsidRPr="009D1707">
        <w:rPr>
          <w:sz w:val="28"/>
          <w:szCs w:val="28"/>
        </w:rPr>
        <w:t xml:space="preserve">содержащихся в плане финансово-хозяйственной деятельности субъекта контроля </w:t>
      </w:r>
      <w:r>
        <w:rPr>
          <w:sz w:val="28"/>
          <w:szCs w:val="28"/>
        </w:rPr>
        <w:t xml:space="preserve">в соответствии с </w:t>
      </w:r>
      <w:r w:rsidRPr="009D1707">
        <w:rPr>
          <w:sz w:val="28"/>
          <w:szCs w:val="28"/>
        </w:rPr>
        <w:t>п.</w:t>
      </w:r>
      <w:r w:rsidR="00C10D1D">
        <w:rPr>
          <w:sz w:val="28"/>
          <w:szCs w:val="28"/>
        </w:rPr>
        <w:t xml:space="preserve"> </w:t>
      </w:r>
      <w:r w:rsidRPr="009D1707">
        <w:rPr>
          <w:sz w:val="28"/>
          <w:szCs w:val="28"/>
        </w:rPr>
        <w:t xml:space="preserve">42 раздела </w:t>
      </w:r>
      <w:r w:rsidRPr="009D1707">
        <w:rPr>
          <w:sz w:val="28"/>
          <w:szCs w:val="28"/>
          <w:lang w:val="en-US"/>
        </w:rPr>
        <w:t>III</w:t>
      </w:r>
      <w:r w:rsidRPr="009D1707">
        <w:rPr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</w:t>
      </w:r>
      <w:r>
        <w:rPr>
          <w:sz w:val="28"/>
          <w:szCs w:val="28"/>
        </w:rPr>
        <w:t xml:space="preserve"> от 31 августа  2018г</w:t>
      </w:r>
      <w:proofErr w:type="gramEnd"/>
      <w:r>
        <w:rPr>
          <w:sz w:val="28"/>
          <w:szCs w:val="28"/>
        </w:rPr>
        <w:t>.</w:t>
      </w:r>
      <w:r w:rsidR="00C1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186н, размещенном в форме электронного документа в системе «АЦК-Финансы»</w:t>
      </w:r>
      <w:r w:rsidR="00E95F04">
        <w:rPr>
          <w:sz w:val="28"/>
          <w:szCs w:val="28"/>
        </w:rPr>
        <w:t xml:space="preserve">, а также на официальном сайте в сети Интернет </w:t>
      </w:r>
      <w:r w:rsidR="00E95F04" w:rsidRPr="00E95F04">
        <w:rPr>
          <w:sz w:val="28"/>
          <w:szCs w:val="28"/>
        </w:rPr>
        <w:t>(</w:t>
      </w:r>
      <w:hyperlink r:id="rId14" w:history="1">
        <w:r w:rsidR="00E95F04" w:rsidRPr="002F5B6E">
          <w:rPr>
            <w:rStyle w:val="ab"/>
            <w:sz w:val="28"/>
            <w:szCs w:val="28"/>
          </w:rPr>
          <w:t>www.bus.gov.ru</w:t>
        </w:r>
      </w:hyperlink>
      <w:r w:rsidR="00E95F04" w:rsidRPr="00E95F04">
        <w:rPr>
          <w:sz w:val="28"/>
          <w:szCs w:val="28"/>
        </w:rPr>
        <w:t>)</w:t>
      </w:r>
      <w:r w:rsidR="00E95F04">
        <w:rPr>
          <w:sz w:val="28"/>
          <w:szCs w:val="28"/>
        </w:rPr>
        <w:t xml:space="preserve"> в соответствии с приказом</w:t>
      </w:r>
      <w:r w:rsidR="00E95F04" w:rsidRPr="00E95F04">
        <w:t xml:space="preserve"> </w:t>
      </w:r>
      <w:r w:rsidR="00E95F04" w:rsidRPr="00E95F04">
        <w:rPr>
          <w:sz w:val="28"/>
          <w:szCs w:val="28"/>
        </w:rPr>
        <w:t>Минфина России от 21.07.2011</w:t>
      </w:r>
      <w:r w:rsidR="00C10D1D">
        <w:rPr>
          <w:sz w:val="28"/>
          <w:szCs w:val="28"/>
        </w:rPr>
        <w:t>г.</w:t>
      </w:r>
      <w:r w:rsidR="00E95F04" w:rsidRPr="00E95F04">
        <w:rPr>
          <w:sz w:val="28"/>
          <w:szCs w:val="28"/>
        </w:rPr>
        <w:t xml:space="preserve"> </w:t>
      </w:r>
      <w:r w:rsidR="00C10D1D">
        <w:rPr>
          <w:sz w:val="28"/>
          <w:szCs w:val="28"/>
        </w:rPr>
        <w:t>№</w:t>
      </w:r>
      <w:r w:rsidR="00E95F04" w:rsidRPr="00E95F04">
        <w:rPr>
          <w:sz w:val="28"/>
          <w:szCs w:val="28"/>
        </w:rPr>
        <w:t> 86н</w:t>
      </w:r>
      <w:r w:rsidR="00E95F04">
        <w:rPr>
          <w:sz w:val="28"/>
          <w:szCs w:val="28"/>
        </w:rPr>
        <w:t xml:space="preserve"> «</w:t>
      </w:r>
      <w:r w:rsidR="00E95F04" w:rsidRPr="00E95F04">
        <w:rPr>
          <w:bCs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E95F04">
        <w:rPr>
          <w:sz w:val="28"/>
          <w:szCs w:val="28"/>
        </w:rPr>
        <w:t>»</w:t>
      </w:r>
      <w:r w:rsidR="00D87562">
        <w:rPr>
          <w:sz w:val="28"/>
          <w:szCs w:val="28"/>
        </w:rPr>
        <w:t xml:space="preserve">, </w:t>
      </w:r>
      <w:r w:rsidR="00E95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61C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подписанны</w:t>
      </w:r>
      <w:r w:rsidR="00D87562">
        <w:rPr>
          <w:sz w:val="28"/>
          <w:szCs w:val="28"/>
        </w:rPr>
        <w:t>й</w:t>
      </w:r>
      <w:r>
        <w:rPr>
          <w:sz w:val="28"/>
          <w:szCs w:val="28"/>
        </w:rPr>
        <w:t xml:space="preserve"> подписью руководителя учреждения (уполномоченного им лица), а также</w:t>
      </w:r>
      <w:proofErr w:type="gramEnd"/>
      <w:r>
        <w:rPr>
          <w:sz w:val="28"/>
          <w:szCs w:val="28"/>
        </w:rPr>
        <w:t xml:space="preserve"> утвержденным уполномоченным лицом, исполняющим функции учредителя</w:t>
      </w:r>
      <w:r w:rsidRPr="001147AF">
        <w:rPr>
          <w:sz w:val="28"/>
          <w:szCs w:val="28"/>
        </w:rPr>
        <w:t>;</w:t>
      </w:r>
    </w:p>
    <w:p w:rsidR="00CE76AE" w:rsidRDefault="00CE76AE" w:rsidP="00CE76AE">
      <w:pPr>
        <w:ind w:firstLine="709"/>
        <w:jc w:val="both"/>
        <w:rPr>
          <w:sz w:val="28"/>
          <w:szCs w:val="28"/>
        </w:rPr>
      </w:pPr>
      <w:bookmarkStart w:id="2" w:name="Par41"/>
      <w:bookmarkEnd w:id="2"/>
      <w:r w:rsidRPr="001147AF">
        <w:rPr>
          <w:sz w:val="28"/>
          <w:szCs w:val="28"/>
        </w:rPr>
        <w:t xml:space="preserve">в) субъектов контроля, указанных в </w:t>
      </w:r>
      <w:hyperlink r:id="rId15" w:history="1">
        <w:r w:rsidRPr="001147AF">
          <w:rPr>
            <w:sz w:val="28"/>
            <w:szCs w:val="28"/>
          </w:rPr>
          <w:t>подпункте "</w:t>
        </w:r>
        <w:r>
          <w:rPr>
            <w:sz w:val="28"/>
            <w:szCs w:val="28"/>
          </w:rPr>
          <w:t>г</w:t>
        </w:r>
        <w:r w:rsidRPr="001147AF">
          <w:rPr>
            <w:sz w:val="28"/>
            <w:szCs w:val="28"/>
          </w:rPr>
          <w:t xml:space="preserve">" пункта </w:t>
        </w:r>
        <w:r w:rsidR="00D87562">
          <w:rPr>
            <w:sz w:val="28"/>
            <w:szCs w:val="28"/>
          </w:rPr>
          <w:t>2</w:t>
        </w:r>
      </w:hyperlink>
      <w:r w:rsidRPr="001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Порядка</w:t>
      </w:r>
      <w:r w:rsidRPr="001147AF">
        <w:rPr>
          <w:sz w:val="28"/>
          <w:szCs w:val="28"/>
        </w:rPr>
        <w:t xml:space="preserve"> на предмет </w:t>
      </w:r>
      <w:proofErr w:type="spellStart"/>
      <w:r w:rsidRPr="001147AF">
        <w:rPr>
          <w:sz w:val="28"/>
          <w:szCs w:val="28"/>
        </w:rPr>
        <w:t>непревышения</w:t>
      </w:r>
      <w:proofErr w:type="spellEnd"/>
      <w:r w:rsidRPr="001147AF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</w:t>
      </w:r>
      <w:r>
        <w:rPr>
          <w:sz w:val="28"/>
          <w:szCs w:val="28"/>
        </w:rPr>
        <w:t xml:space="preserve"> муниципальному </w:t>
      </w:r>
      <w:r w:rsidRPr="001147AF">
        <w:rPr>
          <w:sz w:val="28"/>
          <w:szCs w:val="28"/>
        </w:rPr>
        <w:t xml:space="preserve">унитарному предприятию субсидий на осуществление капитальных вложений в соответствии со </w:t>
      </w:r>
      <w:hyperlink r:id="rId16" w:history="1">
        <w:r w:rsidRPr="001147AF">
          <w:rPr>
            <w:sz w:val="28"/>
            <w:szCs w:val="28"/>
          </w:rPr>
          <w:t>статьей 78.2</w:t>
        </w:r>
      </w:hyperlink>
      <w:r w:rsidRPr="001147A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1147AF">
        <w:rPr>
          <w:sz w:val="28"/>
          <w:szCs w:val="28"/>
        </w:rPr>
        <w:t xml:space="preserve"> поставленного на учет</w:t>
      </w:r>
      <w:r>
        <w:rPr>
          <w:sz w:val="28"/>
          <w:szCs w:val="28"/>
        </w:rPr>
        <w:t xml:space="preserve"> в соответствии с Порядком учета</w:t>
      </w:r>
      <w:r w:rsidRPr="001147AF">
        <w:rPr>
          <w:sz w:val="28"/>
          <w:szCs w:val="28"/>
        </w:rPr>
        <w:t>.</w:t>
      </w:r>
    </w:p>
    <w:p w:rsidR="00B04470" w:rsidRDefault="00D87562" w:rsidP="00D875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3A66">
        <w:rPr>
          <w:rFonts w:eastAsia="Times New Roman"/>
          <w:sz w:val="28"/>
          <w:szCs w:val="28"/>
        </w:rPr>
        <w:t>Взаимодействие Управления финансов с субъектами контроля при направлении извещения об осуществлении закупки</w:t>
      </w:r>
      <w:r w:rsidR="009D431F">
        <w:rPr>
          <w:rFonts w:eastAsia="Times New Roman"/>
          <w:sz w:val="28"/>
          <w:szCs w:val="28"/>
        </w:rPr>
        <w:t xml:space="preserve"> (</w:t>
      </w:r>
      <w:r w:rsidR="00EC3A66">
        <w:rPr>
          <w:rFonts w:eastAsia="Times New Roman"/>
          <w:sz w:val="28"/>
          <w:szCs w:val="28"/>
        </w:rPr>
        <w:t>приглашения принять участие в определения поставщика</w:t>
      </w:r>
      <w:r>
        <w:rPr>
          <w:rFonts w:eastAsia="Times New Roman"/>
          <w:sz w:val="28"/>
          <w:szCs w:val="28"/>
        </w:rPr>
        <w:t>), проекта контракта, заключаемого с единственным поставщиком (подрядчиком, исполнителем),</w:t>
      </w:r>
      <w:r w:rsidR="009D431F">
        <w:rPr>
          <w:rFonts w:eastAsia="Times New Roman"/>
          <w:sz w:val="28"/>
          <w:szCs w:val="28"/>
        </w:rPr>
        <w:t xml:space="preserve"> </w:t>
      </w:r>
      <w:r w:rsidR="00EC3A66">
        <w:rPr>
          <w:rFonts w:eastAsia="Times New Roman"/>
          <w:sz w:val="28"/>
          <w:szCs w:val="28"/>
        </w:rPr>
        <w:t>осуществляется с учетом следующих особенностей:</w:t>
      </w:r>
    </w:p>
    <w:p w:rsidR="00EC3A66" w:rsidRDefault="00EC3A66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2F7FCB">
        <w:rPr>
          <w:rFonts w:eastAsia="Times New Roman"/>
          <w:sz w:val="28"/>
          <w:szCs w:val="28"/>
        </w:rPr>
        <w:t>субъекты контроля, указанные в подпункте «а» пункта 2 настоящего Порядка, не позднее</w:t>
      </w:r>
      <w:r w:rsidR="00D87562">
        <w:rPr>
          <w:rFonts w:eastAsia="Times New Roman"/>
          <w:sz w:val="28"/>
          <w:szCs w:val="28"/>
        </w:rPr>
        <w:t>,</w:t>
      </w:r>
      <w:r w:rsidR="002F7FCB">
        <w:rPr>
          <w:rFonts w:eastAsia="Times New Roman"/>
          <w:sz w:val="28"/>
          <w:szCs w:val="28"/>
        </w:rPr>
        <w:t xml:space="preserve"> чем за 3 (три) рабочих дня до момент</w:t>
      </w:r>
      <w:r w:rsidR="00D87562">
        <w:rPr>
          <w:rFonts w:eastAsia="Times New Roman"/>
          <w:sz w:val="28"/>
          <w:szCs w:val="28"/>
        </w:rPr>
        <w:t>а</w:t>
      </w:r>
      <w:r w:rsidR="002F7FCB">
        <w:rPr>
          <w:rFonts w:eastAsia="Times New Roman"/>
          <w:sz w:val="28"/>
          <w:szCs w:val="28"/>
        </w:rPr>
        <w:t xml:space="preserve"> </w:t>
      </w:r>
      <w:r w:rsidR="009D431F">
        <w:rPr>
          <w:rFonts w:eastAsia="Times New Roman"/>
          <w:sz w:val="28"/>
          <w:szCs w:val="28"/>
        </w:rPr>
        <w:t>размещения объектов контроля в ЕИС,</w:t>
      </w:r>
      <w:r w:rsidR="002F7FCB">
        <w:rPr>
          <w:rFonts w:eastAsia="Times New Roman"/>
          <w:sz w:val="28"/>
          <w:szCs w:val="28"/>
        </w:rPr>
        <w:t xml:space="preserve"> формируют в «АЦК-Финансы» электронный документ «Договор». В сформированном электронном документе «Договор» субъекты контроля обязательно заполняют следующие поля:</w:t>
      </w:r>
    </w:p>
    <w:p w:rsidR="002F7FCB" w:rsidRDefault="002F7FCB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«Номер» - указывается идентификационный код закупки;</w:t>
      </w:r>
    </w:p>
    <w:p w:rsidR="002F7FCB" w:rsidRDefault="002F7FCB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«Идентификационный код закупки» - указываетс</w:t>
      </w:r>
      <w:r w:rsidR="009D431F">
        <w:rPr>
          <w:rFonts w:eastAsia="Times New Roman"/>
          <w:sz w:val="28"/>
          <w:szCs w:val="28"/>
        </w:rPr>
        <w:t>я идентификационный код закупки</w:t>
      </w:r>
      <w:r>
        <w:rPr>
          <w:rFonts w:eastAsia="Times New Roman"/>
          <w:sz w:val="28"/>
          <w:szCs w:val="28"/>
        </w:rPr>
        <w:t>;</w:t>
      </w:r>
    </w:p>
    <w:p w:rsidR="002F7FCB" w:rsidRDefault="002F7FCB" w:rsidP="00351C21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«Основание» - указывается наименование объекта закупки (за исключением проведения закупки закрытым способом определения поставщика)</w:t>
      </w:r>
      <w:r w:rsidR="009D431F">
        <w:rPr>
          <w:rFonts w:eastAsia="Times New Roman"/>
          <w:sz w:val="28"/>
          <w:szCs w:val="28"/>
        </w:rPr>
        <w:t>.</w:t>
      </w:r>
    </w:p>
    <w:p w:rsidR="009B5C47" w:rsidRDefault="009B5C47" w:rsidP="002F7FC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Управление финансов электронный документ «Договор» поступает в статусе «Отложен».</w:t>
      </w:r>
    </w:p>
    <w:p w:rsidR="00410539" w:rsidRDefault="00410539" w:rsidP="00410539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финансов выполняет действие «Обработать» для перевода электронного документа «Договор» на статус «Принят». Электронный документ «Договор» перейдет на статус «Принят» и автоматически сформируется электронный документ «Бюджетное обязательство» на статусе «Резерв». </w:t>
      </w:r>
    </w:p>
    <w:p w:rsidR="00410539" w:rsidRDefault="009B5C47" w:rsidP="002F7FC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в «АЦК-Финансы» согласовывает электронный документ «Договор» и резервирует объемы финансового обеспечения соответствующие извещени</w:t>
      </w:r>
      <w:r w:rsidR="00D1723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о проведении закупки направленного для размещения в ЕИС. </w:t>
      </w:r>
      <w:r w:rsidR="00410539">
        <w:rPr>
          <w:rFonts w:eastAsia="Times New Roman"/>
          <w:sz w:val="28"/>
          <w:szCs w:val="28"/>
        </w:rPr>
        <w:t xml:space="preserve">Согласование электронных документов в «АЦК-Финансы» составляет </w:t>
      </w:r>
      <w:r w:rsidR="00D17235">
        <w:rPr>
          <w:rFonts w:eastAsia="Times New Roman"/>
          <w:sz w:val="28"/>
          <w:szCs w:val="28"/>
        </w:rPr>
        <w:t>2</w:t>
      </w:r>
      <w:r w:rsidR="00410539">
        <w:rPr>
          <w:rFonts w:eastAsia="Times New Roman"/>
          <w:sz w:val="28"/>
          <w:szCs w:val="28"/>
        </w:rPr>
        <w:t xml:space="preserve"> (</w:t>
      </w:r>
      <w:r w:rsidR="00D17235">
        <w:rPr>
          <w:rFonts w:eastAsia="Times New Roman"/>
          <w:sz w:val="28"/>
          <w:szCs w:val="28"/>
        </w:rPr>
        <w:t>два</w:t>
      </w:r>
      <w:r w:rsidR="00410539">
        <w:rPr>
          <w:rFonts w:eastAsia="Times New Roman"/>
          <w:sz w:val="28"/>
          <w:szCs w:val="28"/>
        </w:rPr>
        <w:t>) рабочих дня.</w:t>
      </w:r>
    </w:p>
    <w:p w:rsidR="00410539" w:rsidRDefault="00410539" w:rsidP="002F7FC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контроля Управления финансов переводит электронный документ «Договор» на статус «Зарегистрирован». Перевод электронного документа «Договор» на статус «Зарегистрирован» свидетельствует о согласовании и резервировании объемов финансового обеспечения, необходимого для осуществления закупки товаров, работ, услуг;</w:t>
      </w:r>
    </w:p>
    <w:p w:rsidR="0051081A" w:rsidRDefault="00410539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51081A">
        <w:rPr>
          <w:rFonts w:eastAsia="Times New Roman"/>
          <w:sz w:val="28"/>
          <w:szCs w:val="28"/>
        </w:rPr>
        <w:t xml:space="preserve">субъекты контроля, указанные в подпункте «б» пункта 2 настоящего Порядка, не </w:t>
      </w:r>
      <w:proofErr w:type="gramStart"/>
      <w:r w:rsidR="0051081A">
        <w:rPr>
          <w:rFonts w:eastAsia="Times New Roman"/>
          <w:sz w:val="28"/>
          <w:szCs w:val="28"/>
        </w:rPr>
        <w:t>позднее</w:t>
      </w:r>
      <w:proofErr w:type="gramEnd"/>
      <w:r w:rsidR="0051081A">
        <w:rPr>
          <w:rFonts w:eastAsia="Times New Roman"/>
          <w:sz w:val="28"/>
          <w:szCs w:val="28"/>
        </w:rPr>
        <w:t xml:space="preserve"> чем за 3 (три) рабочих дня до момент</w:t>
      </w:r>
      <w:r w:rsidR="0049684F">
        <w:rPr>
          <w:rFonts w:eastAsia="Times New Roman"/>
          <w:sz w:val="28"/>
          <w:szCs w:val="28"/>
        </w:rPr>
        <w:t>а</w:t>
      </w:r>
      <w:r w:rsidR="0051081A">
        <w:rPr>
          <w:rFonts w:eastAsia="Times New Roman"/>
          <w:sz w:val="28"/>
          <w:szCs w:val="28"/>
        </w:rPr>
        <w:t xml:space="preserve"> </w:t>
      </w:r>
      <w:r w:rsidR="00CE1604">
        <w:rPr>
          <w:rFonts w:eastAsia="Times New Roman"/>
          <w:sz w:val="28"/>
          <w:szCs w:val="28"/>
        </w:rPr>
        <w:t xml:space="preserve">размещения </w:t>
      </w:r>
      <w:r w:rsidR="00C27039">
        <w:rPr>
          <w:rFonts w:eastAsia="Times New Roman"/>
          <w:sz w:val="28"/>
          <w:szCs w:val="28"/>
        </w:rPr>
        <w:t xml:space="preserve">объектов контроля в ЕИС, </w:t>
      </w:r>
      <w:r w:rsidR="0051081A">
        <w:rPr>
          <w:rFonts w:eastAsia="Times New Roman"/>
          <w:sz w:val="28"/>
          <w:szCs w:val="28"/>
        </w:rPr>
        <w:t>формируют в «АЦК-Финансы» электронный документ «Сведения об обя</w:t>
      </w:r>
      <w:r w:rsidR="008648E1">
        <w:rPr>
          <w:rFonts w:eastAsia="Times New Roman"/>
          <w:sz w:val="28"/>
          <w:szCs w:val="28"/>
        </w:rPr>
        <w:t>з</w:t>
      </w:r>
      <w:r w:rsidR="0051081A">
        <w:rPr>
          <w:rFonts w:eastAsia="Times New Roman"/>
          <w:sz w:val="28"/>
          <w:szCs w:val="28"/>
        </w:rPr>
        <w:t>ательствах</w:t>
      </w:r>
      <w:r w:rsidR="008648E1">
        <w:rPr>
          <w:rFonts w:eastAsia="Times New Roman"/>
          <w:sz w:val="28"/>
          <w:szCs w:val="28"/>
        </w:rPr>
        <w:t xml:space="preserve"> и договоре</w:t>
      </w:r>
      <w:r w:rsidR="0051081A">
        <w:rPr>
          <w:rFonts w:eastAsia="Times New Roman"/>
          <w:sz w:val="28"/>
          <w:szCs w:val="28"/>
        </w:rPr>
        <w:t xml:space="preserve"> БУ/АУ». В сформированном электронном документе «</w:t>
      </w:r>
      <w:r w:rsidR="008648E1">
        <w:rPr>
          <w:rFonts w:eastAsia="Times New Roman"/>
          <w:sz w:val="28"/>
          <w:szCs w:val="28"/>
        </w:rPr>
        <w:t>Сведения об обязательствах и договоре БУ/АУ</w:t>
      </w:r>
      <w:r w:rsidR="0051081A">
        <w:rPr>
          <w:rFonts w:eastAsia="Times New Roman"/>
          <w:sz w:val="28"/>
          <w:szCs w:val="28"/>
        </w:rPr>
        <w:t>» субъекты контроля обязательно заполняют следующие поля:</w:t>
      </w:r>
    </w:p>
    <w:p w:rsidR="0051081A" w:rsidRDefault="0051081A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«Номер» - указывается идентификационный код закупки;</w:t>
      </w:r>
    </w:p>
    <w:p w:rsidR="0051081A" w:rsidRDefault="0051081A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«Идентификационный код закупки» - указывается идентификационный код закупки;</w:t>
      </w:r>
    </w:p>
    <w:p w:rsidR="0051081A" w:rsidRDefault="0051081A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«Основание» - указывается наименование объекта закупки (за исключением проведения закупки закрытым способом определения поставщика)</w:t>
      </w:r>
      <w:r w:rsidR="0049684F">
        <w:rPr>
          <w:rFonts w:eastAsia="Times New Roman"/>
          <w:sz w:val="28"/>
          <w:szCs w:val="28"/>
        </w:rPr>
        <w:t>.</w:t>
      </w:r>
    </w:p>
    <w:p w:rsidR="00E87AA2" w:rsidRDefault="00E87AA2" w:rsidP="00E87AA2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Управление финансов электронный документ «Сведения об обязательствах и договоре БУ/АУ» поступает в статусе «Черновик», а в случае осуществления закупок за счет средств субсидии на иные цели «Сведения об обязательствах и договоре БУ/АУ» подлежат передаче на контроль в Управление финансов</w:t>
      </w:r>
      <w:r w:rsidRPr="003B3336">
        <w:rPr>
          <w:rFonts w:eastAsia="Times New Roman"/>
          <w:color w:val="FF0000"/>
          <w:sz w:val="28"/>
          <w:szCs w:val="28"/>
        </w:rPr>
        <w:t xml:space="preserve"> </w:t>
      </w:r>
      <w:r w:rsidRPr="0023109C">
        <w:rPr>
          <w:rFonts w:eastAsia="Times New Roman"/>
          <w:sz w:val="28"/>
          <w:szCs w:val="28"/>
        </w:rPr>
        <w:t>после согласования с органом местного самоуправления, осуществляющим функции и полномочия учредителя, путем предоставления документов на бумажном носителе с</w:t>
      </w:r>
      <w:proofErr w:type="gramEnd"/>
      <w:r w:rsidRPr="0023109C">
        <w:rPr>
          <w:rFonts w:eastAsia="Times New Roman"/>
          <w:sz w:val="28"/>
          <w:szCs w:val="28"/>
        </w:rPr>
        <w:t xml:space="preserve"> отметкой о согласовании.</w:t>
      </w:r>
    </w:p>
    <w:p w:rsidR="00E87AA2" w:rsidRDefault="00E87AA2" w:rsidP="00E87AA2">
      <w:pPr>
        <w:shd w:val="clear" w:color="auto" w:fill="FFFFFF"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выполняет действие «Завершить подготовку» для перевода электронного документа «Сведения об обязательствах и договоре БУ/АУ» на статус «Подготовлен».</w:t>
      </w:r>
    </w:p>
    <w:p w:rsidR="0051081A" w:rsidRDefault="0051081A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в «АЦК-Финансы» согласовывает электронный документ «</w:t>
      </w:r>
      <w:r w:rsidR="00D17235">
        <w:rPr>
          <w:rFonts w:eastAsia="Times New Roman"/>
          <w:sz w:val="28"/>
          <w:szCs w:val="28"/>
        </w:rPr>
        <w:t>Сведения об обязательствах и договоре БУ/АУ</w:t>
      </w:r>
      <w:r>
        <w:rPr>
          <w:rFonts w:eastAsia="Times New Roman"/>
          <w:sz w:val="28"/>
          <w:szCs w:val="28"/>
        </w:rPr>
        <w:t>» и резервирует объемы финансового обеспечения соответствующие извещени</w:t>
      </w:r>
      <w:r w:rsidR="00D1723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о проведении закупки направленного для размещения в ЕИС. Согласование электронных документов в «АЦК-Финансы» составляет </w:t>
      </w:r>
      <w:r w:rsidR="00D1723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D17235">
        <w:rPr>
          <w:rFonts w:eastAsia="Times New Roman"/>
          <w:sz w:val="28"/>
          <w:szCs w:val="28"/>
        </w:rPr>
        <w:t>два</w:t>
      </w:r>
      <w:r>
        <w:rPr>
          <w:rFonts w:eastAsia="Times New Roman"/>
          <w:sz w:val="28"/>
          <w:szCs w:val="28"/>
        </w:rPr>
        <w:t>) рабочих дня.</w:t>
      </w:r>
    </w:p>
    <w:p w:rsidR="0051081A" w:rsidRDefault="0051081A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контроля Управлени</w:t>
      </w:r>
      <w:r w:rsidR="008D4C7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финансов переводит электронный документ «</w:t>
      </w:r>
      <w:r w:rsidR="00D17235">
        <w:rPr>
          <w:rFonts w:eastAsia="Times New Roman"/>
          <w:sz w:val="28"/>
          <w:szCs w:val="28"/>
        </w:rPr>
        <w:t>Сведения об обязательствах и договоре БУ/АУ</w:t>
      </w:r>
      <w:r>
        <w:rPr>
          <w:rFonts w:eastAsia="Times New Roman"/>
          <w:sz w:val="28"/>
          <w:szCs w:val="28"/>
        </w:rPr>
        <w:t xml:space="preserve">» на статус </w:t>
      </w:r>
      <w:r>
        <w:rPr>
          <w:rFonts w:eastAsia="Times New Roman"/>
          <w:sz w:val="28"/>
          <w:szCs w:val="28"/>
        </w:rPr>
        <w:lastRenderedPageBreak/>
        <w:t>«Зарегистрирован». Перевод электронного документа «</w:t>
      </w:r>
      <w:r w:rsidR="00D17235">
        <w:rPr>
          <w:rFonts w:eastAsia="Times New Roman"/>
          <w:sz w:val="28"/>
          <w:szCs w:val="28"/>
        </w:rPr>
        <w:t>Сведения об обязательствах и договоре БУ/АУ</w:t>
      </w:r>
      <w:r>
        <w:rPr>
          <w:rFonts w:eastAsia="Times New Roman"/>
          <w:sz w:val="28"/>
          <w:szCs w:val="28"/>
        </w:rPr>
        <w:t>» на статус «Зарегистрирован» свидетельствует о согласовании и резервировании объемов финансового обеспечения, необходимого для осуществлени</w:t>
      </w:r>
      <w:r w:rsidR="00D17235">
        <w:rPr>
          <w:rFonts w:eastAsia="Times New Roman"/>
          <w:sz w:val="28"/>
          <w:szCs w:val="28"/>
        </w:rPr>
        <w:t>я закупки товаров, работ, услуг.</w:t>
      </w:r>
    </w:p>
    <w:p w:rsidR="00D17235" w:rsidRDefault="00CE1604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7235">
        <w:rPr>
          <w:rFonts w:eastAsia="Times New Roman"/>
          <w:sz w:val="28"/>
          <w:szCs w:val="28"/>
        </w:rPr>
        <w:t xml:space="preserve">. </w:t>
      </w:r>
      <w:proofErr w:type="gramStart"/>
      <w:r w:rsidR="00D17235">
        <w:rPr>
          <w:rFonts w:eastAsia="Times New Roman"/>
          <w:sz w:val="28"/>
          <w:szCs w:val="28"/>
        </w:rPr>
        <w:t xml:space="preserve">Взаимодействие Управления финансов с субъектами контроля в части проведения проверок, предусмотренных подпунктами «б» и «в» пункта 11 Правил контроля, при осуществлении закупки у единственного поставщика </w:t>
      </w:r>
      <w:r w:rsidR="00FA2737">
        <w:rPr>
          <w:rFonts w:eastAsia="Times New Roman"/>
          <w:sz w:val="28"/>
          <w:szCs w:val="28"/>
        </w:rPr>
        <w:t>(подрядчика, исполнителя) в случаях, предусмотренных пунктами 2, 3, 6, 7, 10-14, 16, 17, 19, 22, 31-33, 35, 37-39, 47, 48, 54, 55 части 1 статьи 93 Федерального закона № 44-ФЗ, осуществляется с учетом следующих особенностей:</w:t>
      </w:r>
      <w:proofErr w:type="gramEnd"/>
    </w:p>
    <w:p w:rsidR="00FA2737" w:rsidRDefault="00C76E41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Субъекты контроля, указанные в пункте 2 настоящего Порядка, направляют в Управление финансов на бумажном носителе в </w:t>
      </w:r>
      <w:r w:rsidR="001D3539">
        <w:rPr>
          <w:rFonts w:eastAsia="Times New Roman"/>
          <w:sz w:val="28"/>
          <w:szCs w:val="28"/>
        </w:rPr>
        <w:t>трех</w:t>
      </w:r>
      <w:r>
        <w:rPr>
          <w:rFonts w:eastAsia="Times New Roman"/>
          <w:sz w:val="28"/>
          <w:szCs w:val="28"/>
        </w:rPr>
        <w:t xml:space="preserve"> экземплярах проект контракта, направляемый участнику закупки в соответствии с Федеральным законом № 44-ФЗ без использования ЕИС;</w:t>
      </w:r>
    </w:p>
    <w:p w:rsidR="00C76E41" w:rsidRDefault="00C76E41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обеспечивает регистрацию поступившего объекта контроля в порядке, установленном инструкцией по делопроизводству, проставляет на таком объекте контроля регистрационный номер, дату и время получения, подпись уполномоченного должностного лица и возвращает 1 экземпляр субъекту контроля;</w:t>
      </w:r>
    </w:p>
    <w:p w:rsidR="00C76E41" w:rsidRDefault="00C76E41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не позднее 3</w:t>
      </w:r>
      <w:r w:rsidR="001D3539">
        <w:rPr>
          <w:rFonts w:eastAsia="Times New Roman"/>
          <w:sz w:val="28"/>
          <w:szCs w:val="28"/>
        </w:rPr>
        <w:t xml:space="preserve"> (трех)</w:t>
      </w:r>
      <w:r>
        <w:rPr>
          <w:rFonts w:eastAsia="Times New Roman"/>
          <w:sz w:val="28"/>
          <w:szCs w:val="28"/>
        </w:rPr>
        <w:t xml:space="preserve"> рабочих дней, со дня, следующего за днем регистрации в Управлении финансов пр</w:t>
      </w:r>
      <w:r w:rsidR="001D3539">
        <w:rPr>
          <w:rFonts w:eastAsia="Times New Roman"/>
          <w:sz w:val="28"/>
          <w:szCs w:val="28"/>
        </w:rPr>
        <w:t>оекта контракта</w:t>
      </w:r>
      <w:r>
        <w:rPr>
          <w:rFonts w:eastAsia="Times New Roman"/>
          <w:sz w:val="28"/>
          <w:szCs w:val="28"/>
        </w:rPr>
        <w:t>:</w:t>
      </w:r>
    </w:p>
    <w:p w:rsidR="0020178B" w:rsidRDefault="0020178B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C76E41">
        <w:rPr>
          <w:rFonts w:eastAsia="Times New Roman"/>
          <w:sz w:val="28"/>
          <w:szCs w:val="28"/>
        </w:rPr>
        <w:t xml:space="preserve">роводит проверку цены контракта, указанной в проекте контракта на предмет </w:t>
      </w:r>
      <w:proofErr w:type="spellStart"/>
      <w:r w:rsidR="00C76E41">
        <w:rPr>
          <w:rFonts w:eastAsia="Times New Roman"/>
          <w:sz w:val="28"/>
          <w:szCs w:val="28"/>
        </w:rPr>
        <w:t>непревышения</w:t>
      </w:r>
      <w:proofErr w:type="spellEnd"/>
      <w:r w:rsidR="00C76E41">
        <w:rPr>
          <w:rFonts w:eastAsia="Times New Roman"/>
          <w:sz w:val="28"/>
          <w:szCs w:val="28"/>
        </w:rPr>
        <w:t xml:space="preserve"> финансового обеспечения, указанного в плане-графике, а также проверку формирования идентификационного кода закупки, указанного в проекте контракта на предмет соответствия порядку, предусмотренному частью 3 статьи 23 Федерального закона № 44-ФЗ</w:t>
      </w:r>
      <w:r>
        <w:rPr>
          <w:rFonts w:eastAsia="Times New Roman"/>
          <w:sz w:val="28"/>
          <w:szCs w:val="28"/>
        </w:rPr>
        <w:t>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контракта;</w:t>
      </w:r>
    </w:p>
    <w:p w:rsidR="0020178B" w:rsidRDefault="0020178B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уведомление о соответствии контролируемой информации Правилам контроля по форме, предусмотренной приложением № 5 к Правилам контроля, либо направляет субъекту контроля протокол о несоответствии контролируемой информации Правилам контроля по форме, предусмотренной приложением № 3 к Правилам контроля.</w:t>
      </w:r>
    </w:p>
    <w:p w:rsidR="0020178B" w:rsidRDefault="0020178B" w:rsidP="0051081A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отсутствия уведомления о соответствии контролируемой информации проект контракта участнику закупки не направляется.</w:t>
      </w:r>
    </w:p>
    <w:p w:rsidR="007667C6" w:rsidRPr="00F653DD" w:rsidRDefault="001D3539" w:rsidP="007667C6">
      <w:pPr>
        <w:ind w:left="1" w:firstLine="8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C76E41">
        <w:rPr>
          <w:rFonts w:eastAsia="Times New Roman"/>
          <w:sz w:val="28"/>
          <w:szCs w:val="28"/>
        </w:rPr>
        <w:t xml:space="preserve"> </w:t>
      </w:r>
      <w:r w:rsidR="007667C6" w:rsidRPr="00F653DD">
        <w:rPr>
          <w:sz w:val="28"/>
          <w:szCs w:val="28"/>
        </w:rPr>
        <w:t xml:space="preserve">Взаимодействие </w:t>
      </w:r>
      <w:r w:rsidR="007667C6">
        <w:rPr>
          <w:sz w:val="28"/>
          <w:szCs w:val="28"/>
        </w:rPr>
        <w:t>Управления финансов</w:t>
      </w:r>
      <w:r w:rsidR="007667C6" w:rsidRPr="00F653DD">
        <w:rPr>
          <w:sz w:val="28"/>
          <w:szCs w:val="28"/>
        </w:rPr>
        <w:t xml:space="preserve"> с субъектами контроля по результатам определения поставщика (подрядчика, исполнителя)</w:t>
      </w:r>
      <w:r w:rsidR="007667C6">
        <w:rPr>
          <w:sz w:val="28"/>
          <w:szCs w:val="28"/>
        </w:rPr>
        <w:t xml:space="preserve"> и </w:t>
      </w:r>
      <w:r w:rsidR="007667C6" w:rsidRPr="00F653DD">
        <w:rPr>
          <w:sz w:val="28"/>
          <w:szCs w:val="28"/>
        </w:rPr>
        <w:t xml:space="preserve">заключения </w:t>
      </w:r>
      <w:r w:rsidR="007667C6">
        <w:rPr>
          <w:sz w:val="28"/>
          <w:szCs w:val="28"/>
        </w:rPr>
        <w:t xml:space="preserve">муниципального </w:t>
      </w:r>
      <w:r w:rsidR="007667C6" w:rsidRPr="00F653DD">
        <w:rPr>
          <w:sz w:val="28"/>
          <w:szCs w:val="28"/>
        </w:rPr>
        <w:t xml:space="preserve"> контракта осуществляется с учётом следующих особенностей:</w:t>
      </w:r>
    </w:p>
    <w:p w:rsidR="00363FC1" w:rsidRDefault="007667C6" w:rsidP="007667C6">
      <w:pPr>
        <w:ind w:left="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субъекты контроля, указанные в подпункте «а» пункта 2 настоящего Порядка, обеспечивают направление информации о заключенном контракте (его изменении) в реестр контрактов ЕИС, одновременно уточняя необходимые поля в электронном документе «Договор», сформированном в соответствии с </w:t>
      </w:r>
      <w:r w:rsidRPr="009425B7">
        <w:rPr>
          <w:sz w:val="28"/>
          <w:szCs w:val="28"/>
        </w:rPr>
        <w:t xml:space="preserve">пунктом </w:t>
      </w:r>
      <w:r w:rsidR="00363FC1" w:rsidRPr="009425B7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путем его перерегистрации. </w:t>
      </w:r>
    </w:p>
    <w:p w:rsidR="00A3794B" w:rsidRDefault="007667C6" w:rsidP="007667C6">
      <w:pPr>
        <w:ind w:left="1" w:firstLine="850"/>
        <w:jc w:val="both"/>
        <w:rPr>
          <w:rFonts w:eastAsia="Times New Roman"/>
          <w:sz w:val="28"/>
          <w:szCs w:val="28"/>
        </w:rPr>
      </w:pPr>
      <w:r w:rsidRPr="001F22DE">
        <w:rPr>
          <w:sz w:val="28"/>
          <w:szCs w:val="28"/>
        </w:rPr>
        <w:t>Субъект контроля обеспечивает своевременное внесение изменений в электронный документ «</w:t>
      </w:r>
      <w:r>
        <w:rPr>
          <w:sz w:val="28"/>
          <w:szCs w:val="28"/>
        </w:rPr>
        <w:t>Договор</w:t>
      </w:r>
      <w:r w:rsidRPr="001F22DE">
        <w:rPr>
          <w:sz w:val="28"/>
          <w:szCs w:val="28"/>
        </w:rPr>
        <w:t xml:space="preserve">» с обязательным </w:t>
      </w:r>
      <w:r w:rsidR="00363FC1">
        <w:rPr>
          <w:sz w:val="28"/>
          <w:szCs w:val="28"/>
        </w:rPr>
        <w:t xml:space="preserve">уточнением поля «Номер» (указывается номер заключенного муниципального контракта) </w:t>
      </w:r>
      <w:r w:rsidR="00F44AB8">
        <w:rPr>
          <w:rFonts w:eastAsia="Times New Roman"/>
          <w:sz w:val="28"/>
          <w:szCs w:val="28"/>
        </w:rPr>
        <w:t>и</w:t>
      </w:r>
      <w:r w:rsidR="00450863">
        <w:rPr>
          <w:rFonts w:eastAsia="Times New Roman"/>
          <w:sz w:val="28"/>
          <w:szCs w:val="28"/>
        </w:rPr>
        <w:t xml:space="preserve"> </w:t>
      </w:r>
      <w:r w:rsidR="00720AAD">
        <w:rPr>
          <w:rFonts w:eastAsia="Times New Roman"/>
          <w:sz w:val="28"/>
          <w:szCs w:val="28"/>
        </w:rPr>
        <w:t xml:space="preserve">предоставлением </w:t>
      </w:r>
      <w:r w:rsidR="00720AAD">
        <w:rPr>
          <w:rFonts w:eastAsia="Times New Roman"/>
          <w:sz w:val="28"/>
          <w:szCs w:val="28"/>
        </w:rPr>
        <w:lastRenderedPageBreak/>
        <w:t>бумажной копии подтверждающего документа, заверенного должным образом.</w:t>
      </w:r>
    </w:p>
    <w:p w:rsidR="00A3794B" w:rsidRDefault="00A3794B" w:rsidP="00A3794B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финансов выполняет действие «Обработать» для перевода электронного документа «Договор» на статус «Принят». Электронный документ «Договор» перейдет на статус «Принят» и автоматически сформируется электронный документ «Бюджетное обязательство» на статусе «Резерв». </w:t>
      </w:r>
    </w:p>
    <w:p w:rsidR="00450863" w:rsidRDefault="00450863" w:rsidP="00450863">
      <w:pPr>
        <w:tabs>
          <w:tab w:val="left" w:pos="2321"/>
          <w:tab w:val="left" w:pos="3741"/>
          <w:tab w:val="left" w:pos="4341"/>
          <w:tab w:val="left" w:pos="5721"/>
          <w:tab w:val="left" w:pos="7261"/>
          <w:tab w:val="left" w:pos="8521"/>
        </w:tabs>
        <w:ind w:firstLine="86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в личном кабинете органа контроля в системе «Электронный бюджет» при получении информации о заключенном контракте (его изменении), проводит проверку контролируемой информации в соответствии с постановлением № 1084, а также проводит проверку электронного документа «Договор» на предмет соответствия представленным в информационной системе «Электронный бюджет» информации о заключенном контракте (его изменении). Отметка о прохождении контроля в личном кабинете органа контроля в информационной системе «Электронный бюджет» проставляется в случае соответствия электронных документов в «АЦК-Финансы».</w:t>
      </w:r>
    </w:p>
    <w:p w:rsidR="00450863" w:rsidRDefault="00450863" w:rsidP="00450863">
      <w:pPr>
        <w:spacing w:line="236" w:lineRule="auto"/>
        <w:ind w:left="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согласования электронного документа в «АЦК-Финансы» составляет </w:t>
      </w:r>
      <w:r w:rsidR="00CA48F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CA48F4">
        <w:rPr>
          <w:sz w:val="28"/>
          <w:szCs w:val="28"/>
        </w:rPr>
        <w:t>три</w:t>
      </w:r>
      <w:r>
        <w:rPr>
          <w:sz w:val="28"/>
          <w:szCs w:val="28"/>
        </w:rPr>
        <w:t xml:space="preserve">) рабочих дня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информации о заключенном контракте (его изменении) в реестр контрактов ЕИС.</w:t>
      </w:r>
    </w:p>
    <w:p w:rsidR="00450863" w:rsidRDefault="00450863" w:rsidP="00450863">
      <w:pPr>
        <w:spacing w:line="239" w:lineRule="auto"/>
        <w:ind w:left="1"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Управление финансов переводит электронный документ «Договор» на статус «Зарегистрирован» или «Отказан». Перевод электронного документа «Договор» на статус «Зарегистрирован» свидетельствует о соответствии контролируемой информации и согласовании объемов финансового обеспечения, необходимого для оплаты товаров, работ, услуг. В случае несоответствия контролируемой информации Управление финансов переводит электронный документ «Договор» на статус «Отказан». Субъект контроля вносит соответствующие изменения в электронный документ «Договор» на статусе «Отказан» путем его перерегистрации для устранения замечаний.</w:t>
      </w:r>
    </w:p>
    <w:p w:rsidR="007667C6" w:rsidRDefault="007667C6" w:rsidP="007667C6">
      <w:pPr>
        <w:spacing w:line="14" w:lineRule="exact"/>
        <w:jc w:val="both"/>
      </w:pPr>
    </w:p>
    <w:p w:rsidR="00F44AB8" w:rsidRDefault="007667C6" w:rsidP="00450863">
      <w:pPr>
        <w:ind w:left="1" w:firstLine="850"/>
        <w:jc w:val="both"/>
        <w:rPr>
          <w:sz w:val="28"/>
          <w:szCs w:val="28"/>
        </w:rPr>
      </w:pPr>
      <w:r w:rsidRPr="001F22DE">
        <w:rPr>
          <w:sz w:val="28"/>
          <w:szCs w:val="28"/>
        </w:rPr>
        <w:t xml:space="preserve">б) субъекты контроля, указанные в подпункте «б» пункта </w:t>
      </w:r>
      <w:r w:rsidR="00450863">
        <w:rPr>
          <w:sz w:val="28"/>
          <w:szCs w:val="28"/>
        </w:rPr>
        <w:t>2</w:t>
      </w:r>
      <w:r w:rsidRPr="001F22DE">
        <w:rPr>
          <w:sz w:val="28"/>
          <w:szCs w:val="28"/>
        </w:rPr>
        <w:t xml:space="preserve"> настоящего Порядка, обеспечивается направление информации о заключенном контракте (его изменении) в реестр контрактов ЕИС, одновременно уточняя необходимые поля в электронном документе «Сведения об обязательствах и договоре БУ/АУ», сформированном в соответствии с пунктом </w:t>
      </w:r>
      <w:r w:rsidR="00450863">
        <w:rPr>
          <w:sz w:val="28"/>
          <w:szCs w:val="28"/>
        </w:rPr>
        <w:t>6</w:t>
      </w:r>
      <w:r w:rsidRPr="001F22DE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</w:t>
      </w:r>
      <w:r w:rsidRPr="001F22DE">
        <w:rPr>
          <w:sz w:val="28"/>
          <w:szCs w:val="28"/>
        </w:rPr>
        <w:t xml:space="preserve">путем его перерегистрации. </w:t>
      </w:r>
    </w:p>
    <w:p w:rsidR="00A67190" w:rsidRDefault="007667C6" w:rsidP="00A67190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proofErr w:type="gramStart"/>
      <w:r w:rsidRPr="001F22DE">
        <w:rPr>
          <w:sz w:val="28"/>
          <w:szCs w:val="28"/>
        </w:rPr>
        <w:t>Субъект контроля обеспечивает своевременное внесение изменений в электронный документ «Сведения об обязательствах и договоре БУ/АУ»</w:t>
      </w:r>
      <w:r w:rsidR="00450863">
        <w:rPr>
          <w:sz w:val="28"/>
          <w:szCs w:val="28"/>
        </w:rPr>
        <w:t xml:space="preserve"> </w:t>
      </w:r>
      <w:r w:rsidR="00450863">
        <w:rPr>
          <w:rFonts w:eastAsia="Times New Roman"/>
          <w:sz w:val="28"/>
          <w:szCs w:val="28"/>
        </w:rPr>
        <w:t xml:space="preserve">с обязательным </w:t>
      </w:r>
      <w:r w:rsidR="00F44AB8">
        <w:rPr>
          <w:rFonts w:eastAsia="Times New Roman"/>
          <w:sz w:val="28"/>
          <w:szCs w:val="28"/>
        </w:rPr>
        <w:t>уточнением поля «Номер» (указывается номер заключенного муниципального контракта) и предоставлением бумажной копии подтверждающего документа, заверенного должным образом</w:t>
      </w:r>
      <w:r w:rsidR="00A67190">
        <w:rPr>
          <w:rFonts w:eastAsia="Times New Roman"/>
          <w:sz w:val="28"/>
          <w:szCs w:val="28"/>
        </w:rPr>
        <w:t>, а в случае осуществления закупок за счет средств субсидии на иные цели «Сведения об обязательствах и договоре БУ/АУ» подлежат передаче на контроль в Управление</w:t>
      </w:r>
      <w:proofErr w:type="gramEnd"/>
      <w:r w:rsidR="00A67190">
        <w:rPr>
          <w:rFonts w:eastAsia="Times New Roman"/>
          <w:sz w:val="28"/>
          <w:szCs w:val="28"/>
        </w:rPr>
        <w:t xml:space="preserve"> финансов</w:t>
      </w:r>
      <w:r w:rsidR="00A67190" w:rsidRPr="003B3336">
        <w:rPr>
          <w:rFonts w:eastAsia="Times New Roman"/>
          <w:color w:val="FF0000"/>
          <w:sz w:val="28"/>
          <w:szCs w:val="28"/>
        </w:rPr>
        <w:t xml:space="preserve"> </w:t>
      </w:r>
      <w:r w:rsidR="00A67190" w:rsidRPr="0023109C">
        <w:rPr>
          <w:rFonts w:eastAsia="Times New Roman"/>
          <w:sz w:val="28"/>
          <w:szCs w:val="28"/>
        </w:rPr>
        <w:t>после согласования с органом местного самоуправления, осуществляющим функции и полномочия учредителя, путем предоставления документов на бумажном носителе с отметкой о согласовании.</w:t>
      </w:r>
    </w:p>
    <w:p w:rsidR="00450863" w:rsidRDefault="00450863" w:rsidP="00450863">
      <w:pPr>
        <w:shd w:val="clear" w:color="auto" w:fill="FFFFFF"/>
        <w:spacing w:line="322" w:lineRule="exact"/>
        <w:ind w:right="5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финансов выполняет действие «</w:t>
      </w:r>
      <w:r w:rsidR="00F44AB8">
        <w:rPr>
          <w:rFonts w:eastAsia="Times New Roman"/>
          <w:sz w:val="28"/>
          <w:szCs w:val="28"/>
        </w:rPr>
        <w:t>Завершить обработку</w:t>
      </w:r>
      <w:r>
        <w:rPr>
          <w:rFonts w:eastAsia="Times New Roman"/>
          <w:sz w:val="28"/>
          <w:szCs w:val="28"/>
        </w:rPr>
        <w:t>» для перевода электронного документа «</w:t>
      </w:r>
      <w:r w:rsidR="00877652" w:rsidRPr="001F22DE">
        <w:rPr>
          <w:sz w:val="28"/>
          <w:szCs w:val="28"/>
        </w:rPr>
        <w:t>Сведения об обязательствах и договоре БУ/АУ</w:t>
      </w:r>
      <w:r>
        <w:rPr>
          <w:rFonts w:eastAsia="Times New Roman"/>
          <w:sz w:val="28"/>
          <w:szCs w:val="28"/>
        </w:rPr>
        <w:t>» на статус «П</w:t>
      </w:r>
      <w:r w:rsidR="00877652">
        <w:rPr>
          <w:rFonts w:eastAsia="Times New Roman"/>
          <w:sz w:val="28"/>
          <w:szCs w:val="28"/>
        </w:rPr>
        <w:t>одготовлен</w:t>
      </w:r>
      <w:r>
        <w:rPr>
          <w:rFonts w:eastAsia="Times New Roman"/>
          <w:sz w:val="28"/>
          <w:szCs w:val="28"/>
        </w:rPr>
        <w:t xml:space="preserve">». </w:t>
      </w:r>
      <w:r w:rsidRPr="00C73F3D">
        <w:rPr>
          <w:rFonts w:eastAsia="Times New Roman"/>
          <w:sz w:val="28"/>
          <w:szCs w:val="28"/>
        </w:rPr>
        <w:t>Электронный документ «</w:t>
      </w:r>
      <w:r w:rsidR="00877652" w:rsidRPr="00C73F3D">
        <w:rPr>
          <w:sz w:val="28"/>
          <w:szCs w:val="28"/>
        </w:rPr>
        <w:t>Сведения об обязательствах и договоре БУ/АУ</w:t>
      </w:r>
      <w:r w:rsidRPr="00C73F3D">
        <w:rPr>
          <w:rFonts w:eastAsia="Times New Roman"/>
          <w:sz w:val="28"/>
          <w:szCs w:val="28"/>
        </w:rPr>
        <w:t>» перейдет на статус «П</w:t>
      </w:r>
      <w:r w:rsidR="00F44AB8" w:rsidRPr="00C73F3D">
        <w:rPr>
          <w:rFonts w:eastAsia="Times New Roman"/>
          <w:sz w:val="28"/>
          <w:szCs w:val="28"/>
        </w:rPr>
        <w:t>одготовлен</w:t>
      </w:r>
      <w:r w:rsidRPr="00C73F3D">
        <w:rPr>
          <w:rFonts w:eastAsia="Times New Roman"/>
          <w:sz w:val="28"/>
          <w:szCs w:val="28"/>
        </w:rPr>
        <w:t xml:space="preserve">» и </w:t>
      </w:r>
      <w:r w:rsidRPr="00C73F3D">
        <w:rPr>
          <w:rFonts w:eastAsia="Times New Roman"/>
          <w:sz w:val="28"/>
          <w:szCs w:val="28"/>
        </w:rPr>
        <w:lastRenderedPageBreak/>
        <w:t>автоматически сформируется электронный документ «Бюджетное обязательство» на статусе «Резерв».</w:t>
      </w:r>
    </w:p>
    <w:p w:rsidR="00450863" w:rsidRDefault="00450863" w:rsidP="00450863">
      <w:pPr>
        <w:tabs>
          <w:tab w:val="left" w:pos="2321"/>
          <w:tab w:val="left" w:pos="3741"/>
          <w:tab w:val="left" w:pos="4341"/>
          <w:tab w:val="left" w:pos="5721"/>
          <w:tab w:val="left" w:pos="7261"/>
          <w:tab w:val="left" w:pos="8521"/>
        </w:tabs>
        <w:ind w:firstLine="8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финансов в личном кабинете органа контроля в системе «Электронный бюджет» при получении информации о заключенном контракте (его изменении), проводит проверку контролируемой информации в соответствии с постановлением № 1084, а также проводит проверку электронного документа «</w:t>
      </w:r>
      <w:r w:rsidR="00A67190" w:rsidRPr="001F22DE">
        <w:rPr>
          <w:sz w:val="28"/>
          <w:szCs w:val="28"/>
        </w:rPr>
        <w:t>Сведения об обязательствах и договоре БУ/АУ</w:t>
      </w:r>
      <w:r>
        <w:rPr>
          <w:sz w:val="28"/>
          <w:szCs w:val="28"/>
        </w:rPr>
        <w:t>» на предмет соответствия представленным в информационной системе «Электронный бюджет» информации о заключенном контракте (его изменении).</w:t>
      </w:r>
      <w:proofErr w:type="gramEnd"/>
      <w:r>
        <w:rPr>
          <w:sz w:val="28"/>
          <w:szCs w:val="28"/>
        </w:rPr>
        <w:t xml:space="preserve"> Отметка о прохождении контроля в личном кабинете органа контроля в информационной системе «Электронный бюджет» проставляется в случае соответствия электронных документов в «АЦК-Финансы».</w:t>
      </w:r>
    </w:p>
    <w:p w:rsidR="00450863" w:rsidRDefault="00450863" w:rsidP="00450863">
      <w:pPr>
        <w:spacing w:line="236" w:lineRule="auto"/>
        <w:ind w:left="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согласования электронного документа в «АЦК-Финансы» составляет </w:t>
      </w:r>
      <w:r w:rsidR="00CA48F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CA48F4">
        <w:rPr>
          <w:sz w:val="28"/>
          <w:szCs w:val="28"/>
        </w:rPr>
        <w:t>три</w:t>
      </w:r>
      <w:r>
        <w:rPr>
          <w:sz w:val="28"/>
          <w:szCs w:val="28"/>
        </w:rPr>
        <w:t xml:space="preserve">) рабочих дня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информации о заключенном контракте (его изменении) в реестр контрактов ЕИС.</w:t>
      </w:r>
    </w:p>
    <w:p w:rsidR="00450863" w:rsidRDefault="00450863" w:rsidP="00450863">
      <w:pPr>
        <w:spacing w:line="239" w:lineRule="auto"/>
        <w:ind w:left="1"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Управление финансов переводит электронный документ «</w:t>
      </w:r>
      <w:r w:rsidR="00A67190" w:rsidRPr="001F22DE">
        <w:rPr>
          <w:sz w:val="28"/>
          <w:szCs w:val="28"/>
        </w:rPr>
        <w:t>Сведения об обязательствах и договоре БУ/АУ</w:t>
      </w:r>
      <w:r>
        <w:rPr>
          <w:sz w:val="28"/>
          <w:szCs w:val="28"/>
        </w:rPr>
        <w:t>» на статус «Зарегистрирован» или «Отказан». Перевод электронного документа «</w:t>
      </w:r>
      <w:r w:rsidR="00CA64D1" w:rsidRPr="001F22DE">
        <w:rPr>
          <w:sz w:val="28"/>
          <w:szCs w:val="28"/>
        </w:rPr>
        <w:t>Сведения об обязательствах и договоре БУ/АУ</w:t>
      </w:r>
      <w:r>
        <w:rPr>
          <w:sz w:val="28"/>
          <w:szCs w:val="28"/>
        </w:rPr>
        <w:t>» на статус «Зарегистрирован» свидетельствует о соответствии контролируемой информации и согласовании объемов финансового обеспечения, необходимого для оплаты товаров, работ, услуг. В случае несоответствия контролируемой информации Управление финансов переводит электронный документ «</w:t>
      </w:r>
      <w:r w:rsidR="00CA64D1" w:rsidRPr="001F22DE">
        <w:rPr>
          <w:sz w:val="28"/>
          <w:szCs w:val="28"/>
        </w:rPr>
        <w:t>Сведения об обязательствах и договоре БУ/АУ</w:t>
      </w:r>
      <w:r>
        <w:rPr>
          <w:sz w:val="28"/>
          <w:szCs w:val="28"/>
        </w:rPr>
        <w:t>» на статус «Отказан». Субъект контроля вносит соответствующие изменения в электронный документ «</w:t>
      </w:r>
      <w:r w:rsidR="00CA64D1" w:rsidRPr="001F22DE">
        <w:rPr>
          <w:sz w:val="28"/>
          <w:szCs w:val="28"/>
        </w:rPr>
        <w:t>Сведения об обязательствах и договоре БУ/АУ</w:t>
      </w:r>
      <w:r>
        <w:rPr>
          <w:sz w:val="28"/>
          <w:szCs w:val="28"/>
        </w:rPr>
        <w:t>» на статусе «Отказан» путем его перерегистрации для устранения замечаний.</w:t>
      </w:r>
    </w:p>
    <w:p w:rsidR="00CA64D1" w:rsidRDefault="00CA64D1" w:rsidP="00CA64D1">
      <w:pPr>
        <w:shd w:val="clear" w:color="auto" w:fill="FFFFFF"/>
        <w:tabs>
          <w:tab w:val="left" w:pos="1546"/>
        </w:tabs>
        <w:spacing w:line="322" w:lineRule="exact"/>
        <w:ind w:firstLine="854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Электронные документы, формируемые субъектами контроля в ЕИС, должны быть подписаны соответствующей требованиям действующего законодательства электронной подписью лица, имеющего право действовать от имени субъекта контроля.</w:t>
      </w:r>
    </w:p>
    <w:p w:rsidR="00CA64D1" w:rsidRDefault="00CA64D1" w:rsidP="00CA64D1">
      <w:pPr>
        <w:spacing w:line="4" w:lineRule="exact"/>
        <w:jc w:val="both"/>
      </w:pPr>
    </w:p>
    <w:p w:rsidR="00CA64D1" w:rsidRDefault="00CA64D1" w:rsidP="00CA64D1">
      <w:pPr>
        <w:ind w:left="861"/>
        <w:jc w:val="both"/>
      </w:pPr>
      <w:r>
        <w:rPr>
          <w:sz w:val="28"/>
          <w:szCs w:val="28"/>
        </w:rPr>
        <w:t xml:space="preserve">10. Субъект контроля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64D1" w:rsidRDefault="00CA64D1" w:rsidP="00CA64D1">
      <w:pPr>
        <w:spacing w:line="13" w:lineRule="exact"/>
        <w:jc w:val="both"/>
      </w:pPr>
    </w:p>
    <w:p w:rsidR="00CA64D1" w:rsidRDefault="00CA64D1" w:rsidP="00CA64D1">
      <w:pPr>
        <w:spacing w:line="236" w:lineRule="auto"/>
        <w:ind w:left="1" w:firstLine="852"/>
        <w:jc w:val="both"/>
      </w:pPr>
      <w:r>
        <w:rPr>
          <w:sz w:val="28"/>
          <w:szCs w:val="28"/>
        </w:rPr>
        <w:t>заключение и исполнение контракта в пределах доведенных лимитов бюджетных обязательств, а также за соответствие их утвержденному  плану-графику закупок;</w:t>
      </w:r>
    </w:p>
    <w:p w:rsidR="00CA64D1" w:rsidRDefault="00CA64D1" w:rsidP="00CA64D1">
      <w:pPr>
        <w:spacing w:line="15" w:lineRule="exact"/>
        <w:jc w:val="both"/>
      </w:pPr>
    </w:p>
    <w:p w:rsidR="00CA64D1" w:rsidRDefault="00CA64D1" w:rsidP="00CA64D1">
      <w:pPr>
        <w:spacing w:line="236" w:lineRule="auto"/>
        <w:ind w:left="1" w:firstLine="852"/>
        <w:jc w:val="both"/>
      </w:pPr>
      <w:r>
        <w:rPr>
          <w:sz w:val="28"/>
          <w:szCs w:val="28"/>
        </w:rPr>
        <w:t>полноту и достоверность информации, содержащейся в плане финансово-хозяйственной деятельности муниципального учреждения, а также за ее соответствие утвержденному плану-графику закупок;</w:t>
      </w:r>
    </w:p>
    <w:p w:rsidR="00CA64D1" w:rsidRDefault="00CA64D1" w:rsidP="00CA64D1">
      <w:pPr>
        <w:spacing w:line="17" w:lineRule="exact"/>
        <w:jc w:val="both"/>
      </w:pPr>
    </w:p>
    <w:p w:rsidR="00621282" w:rsidRDefault="00CA64D1" w:rsidP="00CA64D1">
      <w:pPr>
        <w:spacing w:line="23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и порядка размещения информации в ЕИС; </w:t>
      </w:r>
    </w:p>
    <w:p w:rsidR="00CA64D1" w:rsidRDefault="00CA64D1" w:rsidP="00CA64D1">
      <w:pPr>
        <w:spacing w:line="234" w:lineRule="auto"/>
        <w:ind w:firstLine="851"/>
        <w:jc w:val="both"/>
      </w:pPr>
      <w:r>
        <w:rPr>
          <w:sz w:val="28"/>
          <w:szCs w:val="28"/>
        </w:rPr>
        <w:t>нарушение бюджетного законодательства и законодательства Российской Федерации о контрактной системе в сфере закупок.</w:t>
      </w:r>
    </w:p>
    <w:p w:rsidR="00CA64D1" w:rsidRDefault="00CA64D1" w:rsidP="00450863">
      <w:pPr>
        <w:spacing w:line="239" w:lineRule="auto"/>
        <w:ind w:left="1" w:firstLine="852"/>
        <w:jc w:val="both"/>
        <w:rPr>
          <w:sz w:val="28"/>
          <w:szCs w:val="28"/>
        </w:rPr>
      </w:pPr>
    </w:p>
    <w:p w:rsidR="0006445D" w:rsidRDefault="0006445D" w:rsidP="009430E1">
      <w:pPr>
        <w:shd w:val="clear" w:color="auto" w:fill="FFFFFF"/>
        <w:tabs>
          <w:tab w:val="left" w:pos="1210"/>
          <w:tab w:val="left" w:pos="2357"/>
          <w:tab w:val="left" w:pos="4738"/>
          <w:tab w:val="left" w:pos="6926"/>
          <w:tab w:val="left" w:pos="8736"/>
        </w:tabs>
        <w:spacing w:line="322" w:lineRule="exact"/>
        <w:ind w:right="5" w:firstLine="854"/>
        <w:jc w:val="both"/>
        <w:rPr>
          <w:sz w:val="28"/>
          <w:szCs w:val="28"/>
        </w:rPr>
      </w:pPr>
    </w:p>
    <w:p w:rsidR="0006445D" w:rsidRDefault="0006445D" w:rsidP="009430E1">
      <w:pPr>
        <w:shd w:val="clear" w:color="auto" w:fill="FFFFFF"/>
        <w:tabs>
          <w:tab w:val="left" w:pos="1210"/>
          <w:tab w:val="left" w:pos="2357"/>
          <w:tab w:val="left" w:pos="4738"/>
          <w:tab w:val="left" w:pos="6926"/>
          <w:tab w:val="left" w:pos="8736"/>
        </w:tabs>
        <w:spacing w:line="322" w:lineRule="exact"/>
        <w:ind w:right="5" w:firstLine="854"/>
        <w:jc w:val="both"/>
        <w:rPr>
          <w:sz w:val="28"/>
          <w:szCs w:val="28"/>
        </w:rPr>
      </w:pPr>
    </w:p>
    <w:p w:rsidR="0006445D" w:rsidRDefault="0006445D" w:rsidP="009430E1">
      <w:pPr>
        <w:shd w:val="clear" w:color="auto" w:fill="FFFFFF"/>
        <w:tabs>
          <w:tab w:val="left" w:pos="1210"/>
          <w:tab w:val="left" w:pos="2357"/>
          <w:tab w:val="left" w:pos="4738"/>
          <w:tab w:val="left" w:pos="6926"/>
          <w:tab w:val="left" w:pos="8736"/>
        </w:tabs>
        <w:spacing w:line="322" w:lineRule="exact"/>
        <w:ind w:right="5" w:firstLine="854"/>
        <w:jc w:val="both"/>
        <w:rPr>
          <w:sz w:val="28"/>
          <w:szCs w:val="28"/>
        </w:rPr>
      </w:pPr>
    </w:p>
    <w:sectPr w:rsidR="0006445D" w:rsidSect="00702E3A">
      <w:type w:val="continuous"/>
      <w:pgSz w:w="11909" w:h="16834"/>
      <w:pgMar w:top="1276" w:right="897" w:bottom="720" w:left="11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AE" w:rsidRDefault="001B78AE" w:rsidP="00B93220">
      <w:r>
        <w:separator/>
      </w:r>
    </w:p>
  </w:endnote>
  <w:endnote w:type="continuationSeparator" w:id="0">
    <w:p w:rsidR="001B78AE" w:rsidRDefault="001B78AE" w:rsidP="00B9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AE" w:rsidRDefault="001B78AE" w:rsidP="00B93220">
      <w:r>
        <w:separator/>
      </w:r>
    </w:p>
  </w:footnote>
  <w:footnote w:type="continuationSeparator" w:id="0">
    <w:p w:rsidR="001B78AE" w:rsidRDefault="001B78AE" w:rsidP="00B9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9E78F9CC"/>
    <w:lvl w:ilvl="0" w:tplc="A0A08442">
      <w:start w:val="1"/>
      <w:numFmt w:val="bullet"/>
      <w:lvlText w:val="в"/>
      <w:lvlJc w:val="left"/>
    </w:lvl>
    <w:lvl w:ilvl="1" w:tplc="534ACE48">
      <w:numFmt w:val="decimal"/>
      <w:lvlText w:val=""/>
      <w:lvlJc w:val="left"/>
    </w:lvl>
    <w:lvl w:ilvl="2" w:tplc="188AEE28">
      <w:numFmt w:val="decimal"/>
      <w:lvlText w:val=""/>
      <w:lvlJc w:val="left"/>
    </w:lvl>
    <w:lvl w:ilvl="3" w:tplc="FB3A9D68">
      <w:numFmt w:val="decimal"/>
      <w:lvlText w:val=""/>
      <w:lvlJc w:val="left"/>
    </w:lvl>
    <w:lvl w:ilvl="4" w:tplc="4DF045D2">
      <w:numFmt w:val="decimal"/>
      <w:lvlText w:val=""/>
      <w:lvlJc w:val="left"/>
    </w:lvl>
    <w:lvl w:ilvl="5" w:tplc="EDE27FA8">
      <w:numFmt w:val="decimal"/>
      <w:lvlText w:val=""/>
      <w:lvlJc w:val="left"/>
    </w:lvl>
    <w:lvl w:ilvl="6" w:tplc="DB4688F4">
      <w:numFmt w:val="decimal"/>
      <w:lvlText w:val=""/>
      <w:lvlJc w:val="left"/>
    </w:lvl>
    <w:lvl w:ilvl="7" w:tplc="5F34AC60">
      <w:numFmt w:val="decimal"/>
      <w:lvlText w:val=""/>
      <w:lvlJc w:val="left"/>
    </w:lvl>
    <w:lvl w:ilvl="8" w:tplc="7CF43106">
      <w:numFmt w:val="decimal"/>
      <w:lvlText w:val=""/>
      <w:lvlJc w:val="left"/>
    </w:lvl>
  </w:abstractNum>
  <w:abstractNum w:abstractNumId="1">
    <w:nsid w:val="421C6903"/>
    <w:multiLevelType w:val="singleLevel"/>
    <w:tmpl w:val="C95EA96A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6C0A1828"/>
    <w:multiLevelType w:val="singleLevel"/>
    <w:tmpl w:val="291429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7B716EE6"/>
    <w:multiLevelType w:val="singleLevel"/>
    <w:tmpl w:val="631451DA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6"/>
    <w:rsid w:val="000061CC"/>
    <w:rsid w:val="00006BD0"/>
    <w:rsid w:val="0002466E"/>
    <w:rsid w:val="0006445D"/>
    <w:rsid w:val="000706AE"/>
    <w:rsid w:val="000926DD"/>
    <w:rsid w:val="000B11E7"/>
    <w:rsid w:val="00112318"/>
    <w:rsid w:val="00134BCE"/>
    <w:rsid w:val="00145DE7"/>
    <w:rsid w:val="00192D0B"/>
    <w:rsid w:val="001936CD"/>
    <w:rsid w:val="001B78AE"/>
    <w:rsid w:val="001D3539"/>
    <w:rsid w:val="0020178B"/>
    <w:rsid w:val="002249D5"/>
    <w:rsid w:val="00236E89"/>
    <w:rsid w:val="00260020"/>
    <w:rsid w:val="002B78DA"/>
    <w:rsid w:val="002F3A9E"/>
    <w:rsid w:val="002F7FCB"/>
    <w:rsid w:val="003108A5"/>
    <w:rsid w:val="003518F5"/>
    <w:rsid w:val="00351C21"/>
    <w:rsid w:val="00363FC1"/>
    <w:rsid w:val="00384F01"/>
    <w:rsid w:val="003A64CC"/>
    <w:rsid w:val="003C1C78"/>
    <w:rsid w:val="003E31AD"/>
    <w:rsid w:val="003F2093"/>
    <w:rsid w:val="003F5FF2"/>
    <w:rsid w:val="003F7D6B"/>
    <w:rsid w:val="00410539"/>
    <w:rsid w:val="00450849"/>
    <w:rsid w:val="00450863"/>
    <w:rsid w:val="00482D7F"/>
    <w:rsid w:val="0049684F"/>
    <w:rsid w:val="004C265E"/>
    <w:rsid w:val="004D6F75"/>
    <w:rsid w:val="0051081A"/>
    <w:rsid w:val="00520F52"/>
    <w:rsid w:val="00543975"/>
    <w:rsid w:val="00552573"/>
    <w:rsid w:val="005637A8"/>
    <w:rsid w:val="005D2459"/>
    <w:rsid w:val="00600D2E"/>
    <w:rsid w:val="00621282"/>
    <w:rsid w:val="00640601"/>
    <w:rsid w:val="0064359E"/>
    <w:rsid w:val="00644F83"/>
    <w:rsid w:val="0067377C"/>
    <w:rsid w:val="00693BB5"/>
    <w:rsid w:val="006A1BF4"/>
    <w:rsid w:val="006D695A"/>
    <w:rsid w:val="006D7046"/>
    <w:rsid w:val="00702E3A"/>
    <w:rsid w:val="00720AAD"/>
    <w:rsid w:val="00740C8B"/>
    <w:rsid w:val="007667C6"/>
    <w:rsid w:val="00776800"/>
    <w:rsid w:val="00785DF4"/>
    <w:rsid w:val="007C3253"/>
    <w:rsid w:val="008648E1"/>
    <w:rsid w:val="00877652"/>
    <w:rsid w:val="008933D1"/>
    <w:rsid w:val="008A2F80"/>
    <w:rsid w:val="008B53B8"/>
    <w:rsid w:val="008D4C71"/>
    <w:rsid w:val="009209EC"/>
    <w:rsid w:val="00933D1E"/>
    <w:rsid w:val="009356E1"/>
    <w:rsid w:val="009425B7"/>
    <w:rsid w:val="009430E1"/>
    <w:rsid w:val="009551D1"/>
    <w:rsid w:val="00972D0D"/>
    <w:rsid w:val="00973424"/>
    <w:rsid w:val="00985488"/>
    <w:rsid w:val="009A189D"/>
    <w:rsid w:val="009A476D"/>
    <w:rsid w:val="009B5C47"/>
    <w:rsid w:val="009D431F"/>
    <w:rsid w:val="009D5575"/>
    <w:rsid w:val="00A00E99"/>
    <w:rsid w:val="00A21EE1"/>
    <w:rsid w:val="00A33A43"/>
    <w:rsid w:val="00A3794B"/>
    <w:rsid w:val="00A67190"/>
    <w:rsid w:val="00A72F80"/>
    <w:rsid w:val="00A93756"/>
    <w:rsid w:val="00AB0761"/>
    <w:rsid w:val="00AB7684"/>
    <w:rsid w:val="00B04470"/>
    <w:rsid w:val="00B149AB"/>
    <w:rsid w:val="00B171A7"/>
    <w:rsid w:val="00B31422"/>
    <w:rsid w:val="00B32009"/>
    <w:rsid w:val="00B37A52"/>
    <w:rsid w:val="00B572FF"/>
    <w:rsid w:val="00B80806"/>
    <w:rsid w:val="00B9219E"/>
    <w:rsid w:val="00B93220"/>
    <w:rsid w:val="00BC5705"/>
    <w:rsid w:val="00BD3F85"/>
    <w:rsid w:val="00C00F9F"/>
    <w:rsid w:val="00C10D1D"/>
    <w:rsid w:val="00C11A8E"/>
    <w:rsid w:val="00C27039"/>
    <w:rsid w:val="00C73F3D"/>
    <w:rsid w:val="00C76E41"/>
    <w:rsid w:val="00C84915"/>
    <w:rsid w:val="00C84C9B"/>
    <w:rsid w:val="00C86A7A"/>
    <w:rsid w:val="00C96CEF"/>
    <w:rsid w:val="00CA48F4"/>
    <w:rsid w:val="00CA64D1"/>
    <w:rsid w:val="00CB0258"/>
    <w:rsid w:val="00CB5A3B"/>
    <w:rsid w:val="00CC43F3"/>
    <w:rsid w:val="00CC6538"/>
    <w:rsid w:val="00CD4669"/>
    <w:rsid w:val="00CE1604"/>
    <w:rsid w:val="00CE76AE"/>
    <w:rsid w:val="00CF2173"/>
    <w:rsid w:val="00D0560D"/>
    <w:rsid w:val="00D17235"/>
    <w:rsid w:val="00D415B2"/>
    <w:rsid w:val="00D4594C"/>
    <w:rsid w:val="00D57333"/>
    <w:rsid w:val="00D6330C"/>
    <w:rsid w:val="00D74C89"/>
    <w:rsid w:val="00D87562"/>
    <w:rsid w:val="00DB0AAF"/>
    <w:rsid w:val="00DB4ED9"/>
    <w:rsid w:val="00DF2ECF"/>
    <w:rsid w:val="00E23A11"/>
    <w:rsid w:val="00E53DD5"/>
    <w:rsid w:val="00E87AA2"/>
    <w:rsid w:val="00E95F04"/>
    <w:rsid w:val="00EA0787"/>
    <w:rsid w:val="00EA7AEB"/>
    <w:rsid w:val="00EC10C3"/>
    <w:rsid w:val="00EC3A66"/>
    <w:rsid w:val="00ED0B1A"/>
    <w:rsid w:val="00ED4983"/>
    <w:rsid w:val="00EF19F3"/>
    <w:rsid w:val="00EF28CD"/>
    <w:rsid w:val="00F068A6"/>
    <w:rsid w:val="00F32194"/>
    <w:rsid w:val="00F362BE"/>
    <w:rsid w:val="00F44AB8"/>
    <w:rsid w:val="00F61FB5"/>
    <w:rsid w:val="00F72891"/>
    <w:rsid w:val="00F854C0"/>
    <w:rsid w:val="00FA01AF"/>
    <w:rsid w:val="00FA2737"/>
    <w:rsid w:val="00FA5F37"/>
    <w:rsid w:val="00FB532F"/>
    <w:rsid w:val="00FD0B60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5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22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220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7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95F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5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22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220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7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95F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65FE1E3492A109B73B9D3B2B6D0D9D966C6481252A8DC5E8EB9FCBA0662847A9BD4F74D4C2EF58SEb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65FE1E3492A109B73B9D3B2B6D0D9D966C6481252A8DC5E8EB9FCBA0662847A9BD4F74D4C2EF58SEb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65FE1E3492A109B73B9D3B2B6D0D9D9565648F21288DC5E8EB9FCBA0662847A9BD4F74D4C1EB5ASEb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65FE1E3492A109B73B9D3B2B6D0D9D966C6481252A8DC5E8EB9FCBA0662847A9BD4F74D4C2EF58SEb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65FE1E3492A109B73B9D3B2B6D0D9D966C6481252A8DC5E8EB9FCBA0662847A9BD4F74D4C2EF58SEbFG" TargetMode="External"/><Relationship Id="rId10" Type="http://schemas.openxmlformats.org/officeDocument/2006/relationships/hyperlink" Target="consultantplus://offline/ref=D331485697388572BE46BD5C5C04C1DDB9A468590D066527BE73E27C0BA785D43DE8A9FB7FFE650F5DP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4D31-CAA3-4762-914A-F50C03D3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3001</Words>
  <Characters>23279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fin5</cp:lastModifiedBy>
  <cp:revision>3</cp:revision>
  <cp:lastPrinted>2020-10-09T05:46:00Z</cp:lastPrinted>
  <dcterms:created xsi:type="dcterms:W3CDTF">2020-10-30T11:09:00Z</dcterms:created>
  <dcterms:modified xsi:type="dcterms:W3CDTF">2020-10-30T11:09:00Z</dcterms:modified>
</cp:coreProperties>
</file>