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17" w:rsidRDefault="006E3F17" w:rsidP="006E3F17">
      <w:pPr>
        <w:jc w:val="center"/>
      </w:pPr>
    </w:p>
    <w:p w:rsidR="006E3F17" w:rsidRDefault="006E3F17" w:rsidP="006E3F17">
      <w:pPr>
        <w:jc w:val="center"/>
      </w:pPr>
    </w:p>
    <w:p w:rsidR="006E3F17" w:rsidRDefault="006E3F17" w:rsidP="006E3F17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АДМИНИСТРАЦИЯ  КАРАБАШСКОГО ГОРОДСКОГО ОКРУГА</w:t>
      </w:r>
    </w:p>
    <w:p w:rsidR="006E3F17" w:rsidRDefault="006E3F17" w:rsidP="006E3F17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ЧЕЛЯБИНСКОЙ ОБЛАСТИ</w:t>
      </w:r>
    </w:p>
    <w:p w:rsidR="006E3F17" w:rsidRDefault="006E3F17" w:rsidP="006E3F17">
      <w:pPr>
        <w:pStyle w:val="4"/>
        <w:jc w:val="left"/>
      </w:pPr>
    </w:p>
    <w:p w:rsidR="006E3F17" w:rsidRDefault="006E3F17" w:rsidP="006E3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3F17" w:rsidRDefault="006E3F17" w:rsidP="006E3F17">
      <w:pPr>
        <w:pStyle w:val="4"/>
        <w:jc w:val="left"/>
      </w:pPr>
      <w:proofErr w:type="gramStart"/>
      <w:r w:rsidRPr="00B14967">
        <w:rPr>
          <w:u w:val="single"/>
        </w:rPr>
        <w:t xml:space="preserve">от </w:t>
      </w:r>
      <w:r>
        <w:rPr>
          <w:u w:val="single"/>
        </w:rPr>
        <w:t xml:space="preserve"> </w:t>
      </w:r>
      <w:r w:rsidR="00380451">
        <w:rPr>
          <w:u w:val="single"/>
        </w:rPr>
        <w:t>24.10.2017</w:t>
      </w:r>
      <w:proofErr w:type="gramEnd"/>
      <w:r>
        <w:rPr>
          <w:u w:val="single"/>
        </w:rPr>
        <w:t xml:space="preserve">  г.  </w:t>
      </w:r>
      <w:r>
        <w:t xml:space="preserve">    № _</w:t>
      </w:r>
      <w:r w:rsidR="00380451">
        <w:t>834</w:t>
      </w:r>
      <w:r>
        <w:tab/>
      </w:r>
      <w:r>
        <w:tab/>
      </w:r>
    </w:p>
    <w:p w:rsidR="006E3F17" w:rsidRDefault="006E3F17" w:rsidP="006E3F17">
      <w:pPr>
        <w:tabs>
          <w:tab w:val="left" w:pos="1386"/>
          <w:tab w:val="left" w:pos="1739"/>
        </w:tabs>
      </w:pPr>
      <w:r>
        <w:tab/>
        <w:t>г. Карабаш</w:t>
      </w:r>
    </w:p>
    <w:p w:rsidR="006E3F17" w:rsidRDefault="00380451" w:rsidP="006E3F17">
      <w:r>
        <w:pict>
          <v:line id="_x0000_s1026" style="position:absolute;flip:y;z-index:251660288" from="-2.15pt,8.35pt" to="-2.15pt,22.75pt"/>
        </w:pict>
      </w:r>
      <w:r>
        <w:pict>
          <v:line id="_x0000_s1027" style="position:absolute;z-index:251661312" from="-2.15pt,8.35pt" to="12.25pt,8.35pt"/>
        </w:pict>
      </w:r>
      <w:r>
        <w:pict>
          <v:line id="_x0000_s1028" style="position:absolute;z-index:251662336" from="170.5pt,8.35pt" to="184.9pt,8.35pt"/>
        </w:pict>
      </w:r>
      <w:r>
        <w:pict>
          <v:line id="_x0000_s1029" style="position:absolute;z-index:251663360" from="184.9pt,8.35pt" to="184.9pt,22.7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284"/>
      </w:tblGrid>
      <w:tr w:rsidR="006E3F17" w:rsidTr="00151DA4">
        <w:tc>
          <w:tcPr>
            <w:tcW w:w="4219" w:type="dxa"/>
            <w:hideMark/>
          </w:tcPr>
          <w:p w:rsidR="006E3F17" w:rsidRDefault="006E3F17" w:rsidP="00151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</w:t>
            </w:r>
            <w:r w:rsidRPr="006F631F">
              <w:rPr>
                <w:sz w:val="28"/>
                <w:szCs w:val="28"/>
              </w:rPr>
              <w:t>норматив</w:t>
            </w:r>
            <w:r>
              <w:rPr>
                <w:sz w:val="28"/>
                <w:szCs w:val="28"/>
              </w:rPr>
              <w:t>а</w:t>
            </w:r>
            <w:r w:rsidRPr="006F631F">
              <w:rPr>
                <w:sz w:val="28"/>
                <w:szCs w:val="28"/>
              </w:rPr>
              <w:t xml:space="preserve"> стоимости одного квадратного метра общей площади жилья для расчета размера социальной выплаты по</w:t>
            </w:r>
            <w:r>
              <w:rPr>
                <w:sz w:val="28"/>
                <w:szCs w:val="28"/>
              </w:rPr>
              <w:t xml:space="preserve"> муниципальной программе </w:t>
            </w:r>
            <w:r w:rsidRPr="006F631F">
              <w:rPr>
                <w:sz w:val="28"/>
                <w:szCs w:val="28"/>
              </w:rPr>
              <w:t xml:space="preserve">«Обеспечение доступным и комфортным жильем граждан Российской Федерации» </w:t>
            </w:r>
            <w:r>
              <w:rPr>
                <w:sz w:val="28"/>
                <w:szCs w:val="28"/>
              </w:rPr>
              <w:t>в Карабашском</w:t>
            </w:r>
            <w:r w:rsidRPr="006F631F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 округе</w:t>
            </w:r>
            <w:r w:rsidRPr="006F631F">
              <w:rPr>
                <w:sz w:val="28"/>
                <w:szCs w:val="28"/>
              </w:rPr>
              <w:t xml:space="preserve"> на 2014-2020 годы»</w:t>
            </w:r>
          </w:p>
          <w:p w:rsidR="006E3F17" w:rsidRDefault="006E3F17" w:rsidP="00151DA4">
            <w:pPr>
              <w:ind w:right="-5495" w:firstLine="284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E3F17" w:rsidRDefault="006E3F17" w:rsidP="00151DA4">
            <w:pPr>
              <w:ind w:firstLine="284"/>
              <w:rPr>
                <w:sz w:val="28"/>
                <w:szCs w:val="28"/>
              </w:rPr>
            </w:pPr>
          </w:p>
        </w:tc>
      </w:tr>
    </w:tbl>
    <w:p w:rsidR="006E3F17" w:rsidRPr="006F631F" w:rsidRDefault="006E3F17" w:rsidP="006E3F17">
      <w:pPr>
        <w:jc w:val="both"/>
        <w:rPr>
          <w:bCs/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>Н</w:t>
      </w:r>
      <w:r w:rsidRPr="00626270">
        <w:rPr>
          <w:sz w:val="28"/>
          <w:szCs w:val="28"/>
        </w:rPr>
        <w:t>а</w:t>
      </w:r>
      <w:r>
        <w:rPr>
          <w:sz w:val="28"/>
          <w:szCs w:val="28"/>
        </w:rPr>
        <w:t xml:space="preserve"> основании Федерального закона от 06.10.2003 г. № 131-ФЗ «Об общих принципах организации местного самоуправления в Российской Федерации», в соответствии  с постановлением Правительства Российской   Федерации   от 17.12.2010 г.  №  1050 «О федеральной целевой программе «Жилище» на 2015-2020 годы»,  постановлением      Правительства  Челябинской   области  от  22.10.2013 г. № 349-П «О государственной программе Челябинской области «Обеспечение доступным и комфортным жильем граждан Российской Федерации  в Челябинской области на 2014-2020 годы»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</w:t>
      </w:r>
      <w:r w:rsidRPr="006F631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Карабашского</w:t>
      </w:r>
      <w:r w:rsidRPr="006F631F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 xml:space="preserve"> 30.01.2014 г.</w:t>
      </w:r>
      <w:r w:rsidRPr="006F631F">
        <w:rPr>
          <w:sz w:val="28"/>
          <w:szCs w:val="28"/>
        </w:rPr>
        <w:t xml:space="preserve"> № </w:t>
      </w:r>
      <w:r>
        <w:rPr>
          <w:sz w:val="28"/>
          <w:szCs w:val="28"/>
        </w:rPr>
        <w:t>33 «Об утверждении</w:t>
      </w:r>
      <w:r w:rsidRPr="006F631F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Карабашского</w:t>
      </w:r>
      <w:r w:rsidRPr="006F631F">
        <w:rPr>
          <w:sz w:val="28"/>
          <w:szCs w:val="28"/>
        </w:rPr>
        <w:t xml:space="preserve"> городского округа «Обеспечение доступным и комфортным жильем граждан Российской Федерации» </w:t>
      </w:r>
      <w:r>
        <w:rPr>
          <w:sz w:val="28"/>
          <w:szCs w:val="28"/>
        </w:rPr>
        <w:t>в Карабашском</w:t>
      </w:r>
      <w:r w:rsidRPr="006F631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 округе</w:t>
      </w:r>
      <w:r w:rsidRPr="006F631F">
        <w:rPr>
          <w:sz w:val="28"/>
          <w:szCs w:val="28"/>
        </w:rPr>
        <w:t xml:space="preserve"> на 2014-2020 годы</w:t>
      </w:r>
      <w:r w:rsidR="002C24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 </w:t>
      </w:r>
      <w:r w:rsidRPr="006F631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Карабашского городского </w:t>
      </w:r>
      <w:r w:rsidRPr="006F631F">
        <w:rPr>
          <w:sz w:val="28"/>
          <w:szCs w:val="28"/>
        </w:rPr>
        <w:t xml:space="preserve"> округа,</w:t>
      </w:r>
    </w:p>
    <w:p w:rsidR="006E3F17" w:rsidRDefault="006E3F17" w:rsidP="006E3F1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3F17" w:rsidRDefault="006E3F17" w:rsidP="006E3F1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CD15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6F631F">
        <w:rPr>
          <w:bCs/>
          <w:sz w:val="28"/>
          <w:szCs w:val="28"/>
        </w:rPr>
        <w:t xml:space="preserve">Установить </w:t>
      </w:r>
      <w:r w:rsidRPr="006F631F">
        <w:rPr>
          <w:sz w:val="28"/>
          <w:szCs w:val="28"/>
        </w:rPr>
        <w:t>норматив стоимости одного квадратного метра общей площади жил</w:t>
      </w:r>
      <w:r>
        <w:rPr>
          <w:sz w:val="28"/>
          <w:szCs w:val="28"/>
        </w:rPr>
        <w:t>ого помещения</w:t>
      </w:r>
      <w:r w:rsidRPr="006F631F">
        <w:rPr>
          <w:sz w:val="28"/>
          <w:szCs w:val="28"/>
        </w:rPr>
        <w:t xml:space="preserve"> </w:t>
      </w:r>
      <w:r w:rsidRPr="006F631F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Карабашскому </w:t>
      </w:r>
      <w:r w:rsidRPr="006F631F">
        <w:rPr>
          <w:bCs/>
          <w:sz w:val="28"/>
          <w:szCs w:val="28"/>
        </w:rPr>
        <w:t xml:space="preserve"> городскому округу </w:t>
      </w:r>
      <w:r>
        <w:rPr>
          <w:bCs/>
          <w:sz w:val="28"/>
          <w:szCs w:val="28"/>
        </w:rPr>
        <w:t>на 4 квартал 2017 года в размере</w:t>
      </w:r>
      <w:r>
        <w:rPr>
          <w:sz w:val="28"/>
          <w:szCs w:val="28"/>
        </w:rPr>
        <w:t xml:space="preserve"> </w:t>
      </w:r>
      <w:r w:rsidR="00D44D5D">
        <w:rPr>
          <w:sz w:val="28"/>
          <w:szCs w:val="28"/>
        </w:rPr>
        <w:t>18046</w:t>
      </w:r>
      <w:r w:rsidR="00BB4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BB4307">
        <w:rPr>
          <w:bCs/>
          <w:sz w:val="28"/>
          <w:szCs w:val="28"/>
        </w:rPr>
        <w:t>восемнадцать</w:t>
      </w:r>
      <w:r w:rsidR="00E4175A">
        <w:rPr>
          <w:bCs/>
          <w:sz w:val="28"/>
          <w:szCs w:val="28"/>
        </w:rPr>
        <w:t xml:space="preserve"> тысяч </w:t>
      </w:r>
      <w:r w:rsidR="00D44D5D">
        <w:rPr>
          <w:bCs/>
          <w:sz w:val="28"/>
          <w:szCs w:val="28"/>
        </w:rPr>
        <w:t>сорок шесть</w:t>
      </w:r>
      <w:r w:rsidR="00E4175A">
        <w:rPr>
          <w:bCs/>
          <w:sz w:val="28"/>
          <w:szCs w:val="28"/>
        </w:rPr>
        <w:t xml:space="preserve"> </w:t>
      </w:r>
      <w:r w:rsidR="00D44D5D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00 копеек)  </w:t>
      </w:r>
      <w:r w:rsidRPr="006F631F">
        <w:rPr>
          <w:sz w:val="28"/>
          <w:szCs w:val="28"/>
        </w:rPr>
        <w:t>для расчета размера социальн</w:t>
      </w:r>
      <w:r>
        <w:rPr>
          <w:sz w:val="28"/>
          <w:szCs w:val="28"/>
        </w:rPr>
        <w:t xml:space="preserve">ых  выплат на приобретение (строительство) жилья  молодым семьям - участникам </w:t>
      </w:r>
      <w:r w:rsidRPr="006F631F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ы </w:t>
      </w:r>
      <w:r w:rsidRPr="006F631F">
        <w:rPr>
          <w:sz w:val="28"/>
          <w:szCs w:val="28"/>
        </w:rPr>
        <w:t xml:space="preserve"> «Оказание молодым семьям государственной поддержки для улучшения жилищных условий» муниципальной программы </w:t>
      </w:r>
      <w:r>
        <w:rPr>
          <w:sz w:val="28"/>
          <w:szCs w:val="28"/>
        </w:rPr>
        <w:t xml:space="preserve">Карабашского городского </w:t>
      </w:r>
      <w:r w:rsidRPr="006F631F">
        <w:rPr>
          <w:sz w:val="28"/>
          <w:szCs w:val="28"/>
        </w:rPr>
        <w:t xml:space="preserve"> округа «Обеспечение доступным и комфортным жильем граждан Российской Федерации» </w:t>
      </w:r>
      <w:r>
        <w:rPr>
          <w:sz w:val="28"/>
          <w:szCs w:val="28"/>
        </w:rPr>
        <w:t>в Карабашском городском округе</w:t>
      </w:r>
      <w:r w:rsidRPr="006F631F">
        <w:rPr>
          <w:sz w:val="28"/>
          <w:szCs w:val="28"/>
        </w:rPr>
        <w:t xml:space="preserve"> на 2014-2020 годы»</w:t>
      </w:r>
      <w:r>
        <w:rPr>
          <w:sz w:val="28"/>
          <w:szCs w:val="28"/>
        </w:rPr>
        <w:t>.</w:t>
      </w:r>
    </w:p>
    <w:p w:rsidR="006E3F17" w:rsidRDefault="006E3F17" w:rsidP="006E3F17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Управлению по имуществу и земельным отношениям администрации Карабашского городского округа руководствоваться настоящим постановлением при расчете социальных выплат на приобретение (строительство)  жилья молодым семьям -</w:t>
      </w:r>
      <w:r w:rsidRPr="00116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 </w:t>
      </w:r>
      <w:r w:rsidRPr="006F631F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ы </w:t>
      </w:r>
      <w:r w:rsidRPr="006F631F">
        <w:rPr>
          <w:sz w:val="28"/>
          <w:szCs w:val="28"/>
        </w:rPr>
        <w:t xml:space="preserve"> «Оказание молодым семьям государственной поддержки для улучшения жилищных условий» муниципальной программы </w:t>
      </w:r>
      <w:r>
        <w:rPr>
          <w:sz w:val="28"/>
          <w:szCs w:val="28"/>
        </w:rPr>
        <w:t xml:space="preserve">Карабашского городского </w:t>
      </w:r>
      <w:r w:rsidRPr="006F631F">
        <w:rPr>
          <w:sz w:val="28"/>
          <w:szCs w:val="28"/>
        </w:rPr>
        <w:t xml:space="preserve"> округа «Обеспечение доступным и комфортным жильем </w:t>
      </w:r>
      <w:r w:rsidRPr="006F631F">
        <w:rPr>
          <w:sz w:val="28"/>
          <w:szCs w:val="28"/>
        </w:rPr>
        <w:lastRenderedPageBreak/>
        <w:t xml:space="preserve">граждан Российской Федерации» </w:t>
      </w:r>
      <w:r>
        <w:rPr>
          <w:sz w:val="28"/>
          <w:szCs w:val="28"/>
        </w:rPr>
        <w:t>в Карабашском городском округе</w:t>
      </w:r>
      <w:r w:rsidRPr="006F631F">
        <w:rPr>
          <w:sz w:val="28"/>
          <w:szCs w:val="28"/>
        </w:rPr>
        <w:t xml:space="preserve"> на 2014-2020 годы»</w:t>
      </w:r>
      <w:r>
        <w:rPr>
          <w:sz w:val="28"/>
          <w:szCs w:val="28"/>
        </w:rPr>
        <w:t>.</w:t>
      </w:r>
      <w:r w:rsidRPr="006F631F">
        <w:rPr>
          <w:sz w:val="28"/>
          <w:szCs w:val="28"/>
        </w:rPr>
        <w:t xml:space="preserve"> </w:t>
      </w:r>
    </w:p>
    <w:p w:rsidR="006E3F17" w:rsidRDefault="006E3F17" w:rsidP="006E3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 Отделу организационно-контрольной работы администрации Карабашского городского округа (Бачурина Н.А.) разместить данное постановление на официальном    сайте   администрации   Карабашского   городского     округа      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karabash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//  в</w:t>
      </w:r>
      <w:proofErr w:type="gramEnd"/>
      <w:r>
        <w:rPr>
          <w:sz w:val="28"/>
          <w:szCs w:val="28"/>
        </w:rPr>
        <w:t xml:space="preserve">  сети  Интернет.</w:t>
      </w:r>
    </w:p>
    <w:p w:rsidR="006E3F17" w:rsidRDefault="006E3F17" w:rsidP="006E3F1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4.    Контроль       исполнения       настоящего     постановления    возложить     на заместителя    главы    Карабашского    городского округа  по финансам и экономике Тарасову И.В.</w:t>
      </w:r>
    </w:p>
    <w:p w:rsidR="006E3F17" w:rsidRDefault="006E3F17" w:rsidP="006E3F17">
      <w:pPr>
        <w:jc w:val="both"/>
        <w:rPr>
          <w:sz w:val="28"/>
          <w:szCs w:val="28"/>
        </w:rPr>
      </w:pPr>
    </w:p>
    <w:p w:rsidR="006E3F17" w:rsidRDefault="006E3F17" w:rsidP="006E3F17">
      <w:pPr>
        <w:jc w:val="both"/>
        <w:rPr>
          <w:sz w:val="28"/>
          <w:szCs w:val="28"/>
        </w:rPr>
      </w:pPr>
    </w:p>
    <w:p w:rsidR="006E3F17" w:rsidRDefault="006E3F17" w:rsidP="006E3F17">
      <w:pPr>
        <w:jc w:val="both"/>
        <w:rPr>
          <w:sz w:val="28"/>
          <w:szCs w:val="28"/>
        </w:rPr>
      </w:pPr>
    </w:p>
    <w:p w:rsidR="006E3F17" w:rsidRDefault="006E3F17" w:rsidP="006E3F17">
      <w:pPr>
        <w:pStyle w:val="6"/>
        <w:tabs>
          <w:tab w:val="left" w:pos="6915"/>
          <w:tab w:val="left" w:pos="9129"/>
        </w:tabs>
        <w:jc w:val="left"/>
      </w:pPr>
      <w:r>
        <w:t xml:space="preserve">Глава  Карабашского </w:t>
      </w:r>
    </w:p>
    <w:p w:rsidR="006E3F17" w:rsidRDefault="006E3F17" w:rsidP="006E3F17">
      <w:pPr>
        <w:pStyle w:val="6"/>
        <w:tabs>
          <w:tab w:val="left" w:pos="6915"/>
          <w:tab w:val="left" w:pos="9129"/>
        </w:tabs>
        <w:jc w:val="left"/>
      </w:pPr>
      <w:r>
        <w:t>городского округа                                                                      О.Г. Буданов</w:t>
      </w:r>
    </w:p>
    <w:p w:rsidR="006E3F17" w:rsidRDefault="006E3F17" w:rsidP="006E3F17">
      <w:pPr>
        <w:jc w:val="both"/>
        <w:rPr>
          <w:sz w:val="28"/>
          <w:szCs w:val="28"/>
        </w:rPr>
      </w:pPr>
    </w:p>
    <w:p w:rsidR="006E3F17" w:rsidRDefault="006E3F17" w:rsidP="006E3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E3F17" w:rsidRDefault="006E3F17" w:rsidP="006E3F17">
      <w:pPr>
        <w:jc w:val="both"/>
        <w:rPr>
          <w:sz w:val="28"/>
          <w:szCs w:val="28"/>
        </w:rPr>
      </w:pPr>
    </w:p>
    <w:p w:rsidR="006E3F17" w:rsidRDefault="006E3F17" w:rsidP="006E3F17">
      <w:pPr>
        <w:jc w:val="both"/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6E3F17" w:rsidRDefault="006E3F17" w:rsidP="006E3F17">
      <w:pPr>
        <w:rPr>
          <w:sz w:val="28"/>
          <w:szCs w:val="28"/>
        </w:rPr>
      </w:pPr>
    </w:p>
    <w:p w:rsidR="004D67C1" w:rsidRDefault="004D67C1" w:rsidP="006E3F17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4D67C1" w:rsidRDefault="004D67C1" w:rsidP="006E3F17">
      <w:pPr>
        <w:rPr>
          <w:sz w:val="28"/>
          <w:szCs w:val="28"/>
        </w:rPr>
      </w:pPr>
    </w:p>
    <w:p w:rsidR="004D67C1" w:rsidRDefault="004D67C1" w:rsidP="006E3F17">
      <w:pPr>
        <w:rPr>
          <w:sz w:val="28"/>
          <w:szCs w:val="28"/>
        </w:rPr>
      </w:pPr>
    </w:p>
    <w:p w:rsidR="004D67C1" w:rsidRDefault="004D67C1" w:rsidP="006E3F17">
      <w:pPr>
        <w:rPr>
          <w:sz w:val="28"/>
          <w:szCs w:val="28"/>
        </w:rPr>
      </w:pPr>
    </w:p>
    <w:p w:rsidR="00B872E8" w:rsidRDefault="00B872E8">
      <w:bookmarkStart w:id="0" w:name="_GoBack"/>
      <w:bookmarkEnd w:id="0"/>
    </w:p>
    <w:sectPr w:rsidR="00B872E8" w:rsidSect="00151D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3F17"/>
    <w:rsid w:val="000A7494"/>
    <w:rsid w:val="000D6CF4"/>
    <w:rsid w:val="00151DA4"/>
    <w:rsid w:val="00197432"/>
    <w:rsid w:val="002C249F"/>
    <w:rsid w:val="00376971"/>
    <w:rsid w:val="00380451"/>
    <w:rsid w:val="003F6B58"/>
    <w:rsid w:val="00432253"/>
    <w:rsid w:val="004C17C2"/>
    <w:rsid w:val="004D67C1"/>
    <w:rsid w:val="006E3F17"/>
    <w:rsid w:val="0093707F"/>
    <w:rsid w:val="00A172C3"/>
    <w:rsid w:val="00AB7383"/>
    <w:rsid w:val="00AF05D3"/>
    <w:rsid w:val="00B872E8"/>
    <w:rsid w:val="00BB4307"/>
    <w:rsid w:val="00CD5BF9"/>
    <w:rsid w:val="00D05A15"/>
    <w:rsid w:val="00D4042F"/>
    <w:rsid w:val="00D44D5D"/>
    <w:rsid w:val="00E4175A"/>
    <w:rsid w:val="00F1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5D60D83-BF97-474F-B589-567DDBA3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17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3F17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E3F17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E3F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E3F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</cp:revision>
  <cp:lastPrinted>2017-10-24T04:09:00Z</cp:lastPrinted>
  <dcterms:created xsi:type="dcterms:W3CDTF">2017-08-14T05:47:00Z</dcterms:created>
  <dcterms:modified xsi:type="dcterms:W3CDTF">2017-10-27T06:22:00Z</dcterms:modified>
</cp:coreProperties>
</file>