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1304" w:rsidRDefault="00061304">
      <w:pPr>
        <w:jc w:val="center"/>
      </w:pPr>
    </w:p>
    <w:p w:rsidR="00061304" w:rsidRDefault="00061304" w:rsidP="00E23712"/>
    <w:p w:rsidR="00061304" w:rsidRDefault="00020FD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  <w:r w:rsidR="00061304">
        <w:rPr>
          <w:b/>
          <w:sz w:val="24"/>
        </w:rPr>
        <w:t>КАРАБАШСКОГО ГОРОДСКОГО ОКРУГА</w:t>
      </w:r>
      <w:r w:rsidR="00061304">
        <w:rPr>
          <w:b/>
          <w:sz w:val="24"/>
        </w:rPr>
        <w:br/>
        <w:t>ЧЕЛЯБИНСКОЙ ОБЛАСТИ</w:t>
      </w:r>
    </w:p>
    <w:p w:rsidR="00061304" w:rsidRDefault="00061304">
      <w:pPr>
        <w:jc w:val="center"/>
        <w:rPr>
          <w:b/>
          <w:sz w:val="24"/>
        </w:rPr>
      </w:pPr>
    </w:p>
    <w:p w:rsidR="007420A8" w:rsidRDefault="00061304">
      <w:pPr>
        <w:pStyle w:val="1"/>
      </w:pPr>
      <w:r>
        <w:t xml:space="preserve">РАСПОРЯЖЕНИЕ </w:t>
      </w:r>
    </w:p>
    <w:p w:rsidR="00061304" w:rsidRDefault="00061304">
      <w:pPr>
        <w:pStyle w:val="1"/>
      </w:pPr>
      <w:r>
        <w:t xml:space="preserve"> </w:t>
      </w:r>
    </w:p>
    <w:p w:rsidR="00061304" w:rsidRDefault="009C5E84">
      <w:pPr>
        <w:rPr>
          <w:sz w:val="24"/>
        </w:rPr>
      </w:pPr>
      <w:r>
        <w:rPr>
          <w:sz w:val="24"/>
        </w:rPr>
        <w:t>От 14. 02. 2017г.  №79</w:t>
      </w:r>
    </w:p>
    <w:p w:rsidR="00061304" w:rsidRPr="00D84B77" w:rsidRDefault="00061304">
      <w:pPr>
        <w:jc w:val="both"/>
        <w:rPr>
          <w:sz w:val="24"/>
        </w:rPr>
      </w:pPr>
      <w:r>
        <w:rPr>
          <w:sz w:val="24"/>
        </w:rPr>
        <w:t xml:space="preserve">                   г. Карабаш</w:t>
      </w:r>
    </w:p>
    <w:p w:rsidR="006C5A39" w:rsidRDefault="00061304" w:rsidP="006C5A39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917D2" w:rsidRDefault="00D917D2" w:rsidP="00D917D2">
      <w:pPr>
        <w:ind w:right="5809"/>
        <w:jc w:val="both"/>
        <w:rPr>
          <w:sz w:val="28"/>
        </w:rPr>
      </w:pPr>
      <w:r>
        <w:rPr>
          <w:sz w:val="28"/>
        </w:rPr>
        <w:t>Об утверждении Положения об отделе муниципального заказа администрации Карабашского городского округа</w:t>
      </w:r>
    </w:p>
    <w:p w:rsidR="00786494" w:rsidRDefault="00786494" w:rsidP="00786494">
      <w:pPr>
        <w:jc w:val="both"/>
        <w:rPr>
          <w:sz w:val="28"/>
        </w:rPr>
      </w:pPr>
    </w:p>
    <w:p w:rsidR="00786494" w:rsidRDefault="00786494" w:rsidP="00786494">
      <w:pPr>
        <w:jc w:val="both"/>
        <w:rPr>
          <w:sz w:val="28"/>
        </w:rPr>
      </w:pPr>
    </w:p>
    <w:p w:rsidR="00786494" w:rsidRDefault="00786494" w:rsidP="00786494">
      <w:pPr>
        <w:jc w:val="both"/>
        <w:rPr>
          <w:sz w:val="28"/>
        </w:rPr>
      </w:pPr>
    </w:p>
    <w:p w:rsidR="00D917D2" w:rsidRDefault="00D917D2" w:rsidP="00D917D2">
      <w:pPr>
        <w:ind w:firstLine="567"/>
        <w:jc w:val="both"/>
        <w:rPr>
          <w:sz w:val="28"/>
        </w:rPr>
      </w:pPr>
      <w:r w:rsidRPr="00D917D2">
        <w:rPr>
          <w:sz w:val="28"/>
        </w:rPr>
        <w:t>Во исполнение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8C4664" w:rsidRDefault="00D917D2" w:rsidP="00D917D2">
      <w:pPr>
        <w:ind w:firstLine="567"/>
        <w:jc w:val="both"/>
        <w:rPr>
          <w:sz w:val="28"/>
        </w:rPr>
      </w:pPr>
      <w:r>
        <w:rPr>
          <w:sz w:val="28"/>
        </w:rPr>
        <w:t>1</w:t>
      </w:r>
      <w:r w:rsidR="008C4664">
        <w:rPr>
          <w:sz w:val="28"/>
        </w:rPr>
        <w:t xml:space="preserve">. </w:t>
      </w:r>
      <w:r>
        <w:rPr>
          <w:sz w:val="28"/>
        </w:rPr>
        <w:t>Утвердить Положение об отделе муниципального заказа а</w:t>
      </w:r>
      <w:r w:rsidRPr="00D917D2">
        <w:rPr>
          <w:sz w:val="28"/>
        </w:rPr>
        <w:t xml:space="preserve">дминистрации </w:t>
      </w:r>
      <w:r>
        <w:rPr>
          <w:sz w:val="28"/>
        </w:rPr>
        <w:t>Карабашского городского округа</w:t>
      </w:r>
      <w:r w:rsidR="00DD7A3D">
        <w:rPr>
          <w:sz w:val="28"/>
        </w:rPr>
        <w:t xml:space="preserve"> согласно приложению к настоящему р</w:t>
      </w:r>
      <w:r w:rsidRPr="00D917D2">
        <w:rPr>
          <w:sz w:val="28"/>
        </w:rPr>
        <w:t>аспоряжению</w:t>
      </w:r>
      <w:r>
        <w:rPr>
          <w:sz w:val="28"/>
        </w:rPr>
        <w:t>.</w:t>
      </w:r>
    </w:p>
    <w:p w:rsidR="00D917D2" w:rsidRDefault="00D917D2" w:rsidP="00D917D2">
      <w:pPr>
        <w:ind w:firstLine="567"/>
        <w:jc w:val="both"/>
        <w:rPr>
          <w:sz w:val="28"/>
        </w:rPr>
      </w:pPr>
      <w:r>
        <w:rPr>
          <w:sz w:val="28"/>
        </w:rPr>
        <w:t>2. Отделу организационно-контрольной работы</w:t>
      </w:r>
      <w:r w:rsidR="00D779DF">
        <w:rPr>
          <w:sz w:val="28"/>
        </w:rPr>
        <w:t xml:space="preserve"> администрации Карабашского городского округа</w:t>
      </w:r>
      <w:r>
        <w:rPr>
          <w:sz w:val="28"/>
        </w:rPr>
        <w:t xml:space="preserve"> (Бачурина Н.А.) </w:t>
      </w:r>
      <w:r w:rsidR="00577470">
        <w:rPr>
          <w:sz w:val="28"/>
        </w:rPr>
        <w:t>обеспечить размещение Положения</w:t>
      </w:r>
      <w:r w:rsidR="00577470" w:rsidRPr="00577470">
        <w:rPr>
          <w:sz w:val="28"/>
        </w:rPr>
        <w:t xml:space="preserve"> на официальном сайте </w:t>
      </w:r>
      <w:r w:rsidR="00577470">
        <w:rPr>
          <w:sz w:val="28"/>
        </w:rPr>
        <w:t>Карабашского городского округа</w:t>
      </w:r>
      <w:r w:rsidR="002941BA">
        <w:rPr>
          <w:sz w:val="28"/>
        </w:rPr>
        <w:t xml:space="preserve"> в сети «Интернет»</w:t>
      </w:r>
      <w:r w:rsidR="00577470" w:rsidRPr="00577470">
        <w:rPr>
          <w:sz w:val="28"/>
        </w:rPr>
        <w:t>.</w:t>
      </w:r>
    </w:p>
    <w:p w:rsidR="008C4664" w:rsidRDefault="00577470" w:rsidP="00303569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DB21C7">
        <w:rPr>
          <w:sz w:val="28"/>
        </w:rPr>
        <w:t xml:space="preserve">. </w:t>
      </w:r>
      <w:r w:rsidR="008C4664">
        <w:rPr>
          <w:sz w:val="28"/>
        </w:rPr>
        <w:t xml:space="preserve">Контроль за исполнением настоящего </w:t>
      </w:r>
      <w:r w:rsidR="00786494">
        <w:rPr>
          <w:sz w:val="28"/>
        </w:rPr>
        <w:t>распоряжения</w:t>
      </w:r>
      <w:r w:rsidR="008C4664">
        <w:rPr>
          <w:sz w:val="28"/>
        </w:rPr>
        <w:t xml:space="preserve"> возложить на </w:t>
      </w:r>
      <w:r>
        <w:rPr>
          <w:sz w:val="28"/>
        </w:rPr>
        <w:t>заместителя главы по финансам и экономике</w:t>
      </w:r>
      <w:r w:rsidR="00C670E2">
        <w:rPr>
          <w:sz w:val="28"/>
        </w:rPr>
        <w:t xml:space="preserve"> администрации</w:t>
      </w:r>
      <w:r w:rsidR="002A7FF0">
        <w:rPr>
          <w:sz w:val="28"/>
        </w:rPr>
        <w:t xml:space="preserve"> Карабашского </w:t>
      </w:r>
      <w:r w:rsidR="008C4664">
        <w:rPr>
          <w:sz w:val="28"/>
        </w:rPr>
        <w:t>городского</w:t>
      </w:r>
      <w:r w:rsidR="00C670E2">
        <w:rPr>
          <w:sz w:val="28"/>
        </w:rPr>
        <w:t xml:space="preserve"> округа </w:t>
      </w:r>
      <w:r>
        <w:rPr>
          <w:sz w:val="28"/>
        </w:rPr>
        <w:t>И.В. Тарасову.</w:t>
      </w:r>
    </w:p>
    <w:p w:rsidR="008C4664" w:rsidRDefault="008C4664" w:rsidP="006C5A39">
      <w:pPr>
        <w:jc w:val="both"/>
        <w:rPr>
          <w:sz w:val="28"/>
        </w:rPr>
      </w:pPr>
    </w:p>
    <w:p w:rsidR="008C4664" w:rsidRDefault="008C4664" w:rsidP="006C5A39">
      <w:pPr>
        <w:jc w:val="both"/>
        <w:rPr>
          <w:sz w:val="28"/>
        </w:rPr>
      </w:pPr>
    </w:p>
    <w:p w:rsidR="00577470" w:rsidRDefault="00577470" w:rsidP="006C5A39">
      <w:pPr>
        <w:jc w:val="both"/>
        <w:rPr>
          <w:sz w:val="28"/>
        </w:rPr>
      </w:pPr>
    </w:p>
    <w:p w:rsidR="008C4664" w:rsidRDefault="008C4664" w:rsidP="006C5A39">
      <w:pPr>
        <w:jc w:val="both"/>
        <w:rPr>
          <w:sz w:val="28"/>
        </w:rPr>
      </w:pPr>
      <w:r>
        <w:rPr>
          <w:sz w:val="28"/>
        </w:rPr>
        <w:t>Глава Карабашского</w:t>
      </w:r>
    </w:p>
    <w:p w:rsidR="00091614" w:rsidRDefault="008C4664" w:rsidP="006C5A39">
      <w:pPr>
        <w:jc w:val="both"/>
        <w:rPr>
          <w:sz w:val="28"/>
        </w:rPr>
        <w:sectPr w:rsidR="00091614" w:rsidSect="00D917D2">
          <w:footnotePr>
            <w:pos w:val="beneathText"/>
          </w:footnotePr>
          <w:pgSz w:w="11905" w:h="16837"/>
          <w:pgMar w:top="567" w:right="851" w:bottom="1134" w:left="1701" w:header="720" w:footer="720" w:gutter="0"/>
          <w:cols w:space="720"/>
          <w:docGrid w:linePitch="360"/>
        </w:sectPr>
      </w:pPr>
      <w:r>
        <w:rPr>
          <w:sz w:val="28"/>
        </w:rPr>
        <w:t>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70E2">
        <w:rPr>
          <w:sz w:val="28"/>
        </w:rPr>
        <w:tab/>
      </w:r>
      <w:r w:rsidR="001B7FBA">
        <w:rPr>
          <w:sz w:val="28"/>
        </w:rPr>
        <w:t>О.Г. Буданов</w:t>
      </w:r>
    </w:p>
    <w:p w:rsidR="00577470" w:rsidRDefault="00577470" w:rsidP="004A5588">
      <w:pPr>
        <w:tabs>
          <w:tab w:val="left" w:pos="5387"/>
        </w:tabs>
        <w:ind w:left="5245"/>
        <w:jc w:val="both"/>
        <w:rPr>
          <w:sz w:val="28"/>
        </w:rPr>
      </w:pPr>
      <w:r w:rsidRPr="00577470">
        <w:rPr>
          <w:sz w:val="28"/>
        </w:rPr>
        <w:lastRenderedPageBreak/>
        <w:t>Приложение</w:t>
      </w:r>
    </w:p>
    <w:p w:rsidR="00D42C91" w:rsidRPr="00577470" w:rsidRDefault="00D42C91" w:rsidP="004A5588">
      <w:pPr>
        <w:tabs>
          <w:tab w:val="left" w:pos="5387"/>
        </w:tabs>
        <w:ind w:left="5245"/>
        <w:jc w:val="both"/>
        <w:rPr>
          <w:sz w:val="28"/>
        </w:rPr>
      </w:pPr>
      <w:r>
        <w:rPr>
          <w:sz w:val="28"/>
          <w:szCs w:val="28"/>
        </w:rPr>
        <w:t>Утверждено</w:t>
      </w:r>
    </w:p>
    <w:p w:rsidR="00577470" w:rsidRPr="00577470" w:rsidRDefault="0033320F" w:rsidP="004A5588">
      <w:pPr>
        <w:tabs>
          <w:tab w:val="left" w:pos="5387"/>
        </w:tabs>
        <w:ind w:left="5245"/>
        <w:jc w:val="both"/>
        <w:rPr>
          <w:sz w:val="28"/>
        </w:rPr>
      </w:pPr>
      <w:r>
        <w:rPr>
          <w:sz w:val="28"/>
        </w:rPr>
        <w:t>распоряжением</w:t>
      </w:r>
      <w:r w:rsidR="00577470" w:rsidRPr="00577470">
        <w:rPr>
          <w:sz w:val="28"/>
        </w:rPr>
        <w:t xml:space="preserve"> администрации</w:t>
      </w:r>
    </w:p>
    <w:p w:rsidR="00577470" w:rsidRPr="00577470" w:rsidRDefault="004A5588" w:rsidP="004A5588">
      <w:pPr>
        <w:tabs>
          <w:tab w:val="left" w:pos="5387"/>
        </w:tabs>
        <w:ind w:left="5245"/>
        <w:jc w:val="both"/>
        <w:rPr>
          <w:sz w:val="28"/>
        </w:rPr>
      </w:pPr>
      <w:r>
        <w:rPr>
          <w:sz w:val="28"/>
        </w:rPr>
        <w:t>Карабашского городского округа</w:t>
      </w:r>
    </w:p>
    <w:p w:rsidR="008C4664" w:rsidRDefault="00577470" w:rsidP="004A5588">
      <w:pPr>
        <w:tabs>
          <w:tab w:val="left" w:pos="5387"/>
        </w:tabs>
        <w:ind w:left="5245"/>
        <w:jc w:val="both"/>
        <w:rPr>
          <w:sz w:val="28"/>
        </w:rPr>
      </w:pPr>
      <w:r w:rsidRPr="00577470">
        <w:rPr>
          <w:sz w:val="28"/>
        </w:rPr>
        <w:t xml:space="preserve">№ </w:t>
      </w:r>
      <w:proofErr w:type="gramStart"/>
      <w:r w:rsidR="009C5E84">
        <w:rPr>
          <w:sz w:val="28"/>
        </w:rPr>
        <w:t>79  от</w:t>
      </w:r>
      <w:proofErr w:type="gramEnd"/>
      <w:r w:rsidR="009C5E84">
        <w:rPr>
          <w:sz w:val="28"/>
        </w:rPr>
        <w:t xml:space="preserve"> 14.02.2017г.</w:t>
      </w:r>
    </w:p>
    <w:p w:rsidR="004A5588" w:rsidRDefault="004A5588" w:rsidP="004A5588">
      <w:pPr>
        <w:tabs>
          <w:tab w:val="left" w:pos="5387"/>
        </w:tabs>
        <w:ind w:left="5245"/>
        <w:jc w:val="both"/>
        <w:rPr>
          <w:sz w:val="28"/>
        </w:rPr>
      </w:pPr>
    </w:p>
    <w:p w:rsidR="004A5588" w:rsidRDefault="004A5588" w:rsidP="004A5588">
      <w:pPr>
        <w:tabs>
          <w:tab w:val="left" w:pos="5387"/>
        </w:tabs>
        <w:ind w:left="5245"/>
        <w:jc w:val="both"/>
        <w:rPr>
          <w:sz w:val="28"/>
        </w:rPr>
      </w:pPr>
    </w:p>
    <w:p w:rsidR="004A5588" w:rsidRDefault="004A5588" w:rsidP="004A5588">
      <w:pPr>
        <w:tabs>
          <w:tab w:val="left" w:pos="5387"/>
        </w:tabs>
        <w:ind w:left="5245"/>
        <w:jc w:val="both"/>
        <w:rPr>
          <w:sz w:val="28"/>
        </w:rPr>
      </w:pPr>
    </w:p>
    <w:p w:rsidR="004A5588" w:rsidRDefault="004A5588" w:rsidP="004A5588">
      <w:pPr>
        <w:tabs>
          <w:tab w:val="left" w:pos="5387"/>
        </w:tabs>
        <w:jc w:val="center"/>
        <w:rPr>
          <w:b/>
          <w:sz w:val="28"/>
        </w:rPr>
      </w:pPr>
      <w:r w:rsidRPr="004A5588">
        <w:rPr>
          <w:b/>
          <w:sz w:val="28"/>
        </w:rPr>
        <w:t xml:space="preserve">Положение об отделе муниципального заказа администрации </w:t>
      </w:r>
      <w:r>
        <w:rPr>
          <w:b/>
          <w:sz w:val="28"/>
        </w:rPr>
        <w:t xml:space="preserve">Карабашского городского </w:t>
      </w:r>
      <w:bookmarkStart w:id="0" w:name="_GoBack"/>
      <w:bookmarkEnd w:id="0"/>
      <w:r>
        <w:rPr>
          <w:b/>
          <w:sz w:val="28"/>
        </w:rPr>
        <w:t>округа</w:t>
      </w:r>
    </w:p>
    <w:p w:rsidR="004A5588" w:rsidRDefault="004A5588" w:rsidP="004A5588">
      <w:pPr>
        <w:tabs>
          <w:tab w:val="left" w:pos="5387"/>
        </w:tabs>
        <w:jc w:val="center"/>
        <w:rPr>
          <w:b/>
          <w:sz w:val="28"/>
        </w:rPr>
      </w:pPr>
    </w:p>
    <w:p w:rsidR="004A5588" w:rsidRDefault="004A5588" w:rsidP="004A5588">
      <w:pPr>
        <w:tabs>
          <w:tab w:val="left" w:pos="5387"/>
        </w:tabs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4A5588" w:rsidRDefault="004A5588" w:rsidP="004A5588">
      <w:pPr>
        <w:tabs>
          <w:tab w:val="left" w:pos="5387"/>
        </w:tabs>
        <w:jc w:val="center"/>
        <w:rPr>
          <w:b/>
          <w:sz w:val="28"/>
        </w:rPr>
      </w:pPr>
    </w:p>
    <w:p w:rsidR="004A5588" w:rsidRDefault="004A5588" w:rsidP="00DA4C4E">
      <w:pPr>
        <w:tabs>
          <w:tab w:val="left" w:pos="5387"/>
        </w:tabs>
        <w:ind w:firstLine="567"/>
        <w:jc w:val="both"/>
        <w:rPr>
          <w:sz w:val="28"/>
        </w:rPr>
      </w:pPr>
      <w:r w:rsidRPr="004A5588">
        <w:rPr>
          <w:sz w:val="28"/>
        </w:rPr>
        <w:t>1.1. Отдел муниципальных закупок администрации К</w:t>
      </w:r>
      <w:r>
        <w:rPr>
          <w:sz w:val="28"/>
        </w:rPr>
        <w:t>арабашского городского округа</w:t>
      </w:r>
      <w:r w:rsidRPr="004A5588">
        <w:rPr>
          <w:sz w:val="28"/>
        </w:rPr>
        <w:t xml:space="preserve"> (далее - Отдел) является структурным подразделением </w:t>
      </w:r>
      <w:r>
        <w:rPr>
          <w:sz w:val="28"/>
        </w:rPr>
        <w:t xml:space="preserve">администрации Карабашского городского округа (далее – Администрация), </w:t>
      </w:r>
      <w:r w:rsidRPr="004A5588">
        <w:rPr>
          <w:sz w:val="28"/>
        </w:rPr>
        <w:t>уполномоченным на осуществление функций по определению поставщиков (подрядчиков, исполнителей)</w:t>
      </w:r>
      <w:r>
        <w:rPr>
          <w:sz w:val="28"/>
        </w:rPr>
        <w:t xml:space="preserve"> для нужд </w:t>
      </w:r>
      <w:r w:rsidR="00DA4C4E">
        <w:rPr>
          <w:sz w:val="28"/>
        </w:rPr>
        <w:t>Администрации</w:t>
      </w:r>
      <w:r>
        <w:rPr>
          <w:sz w:val="28"/>
        </w:rPr>
        <w:t xml:space="preserve"> </w:t>
      </w:r>
      <w:r w:rsidRPr="004A5588">
        <w:rPr>
          <w:sz w:val="28"/>
        </w:rPr>
        <w:t>в соответствии с Федера</w:t>
      </w:r>
      <w:r w:rsidR="002941BA">
        <w:rPr>
          <w:sz w:val="28"/>
        </w:rPr>
        <w:t>льным законом от 05.04.2013 г. № 44-ФЗ «</w:t>
      </w:r>
      <w:r w:rsidRPr="004A5588">
        <w:rPr>
          <w:sz w:val="28"/>
        </w:rPr>
        <w:t>О контрактной системе в сфере закупок товаров, работ, услуг для обеспечения госуд</w:t>
      </w:r>
      <w:r w:rsidR="002941BA">
        <w:rPr>
          <w:sz w:val="28"/>
        </w:rPr>
        <w:t>арственных и муниципальных нужд»</w:t>
      </w:r>
      <w:r w:rsidR="00400167">
        <w:rPr>
          <w:sz w:val="28"/>
        </w:rPr>
        <w:t xml:space="preserve"> (далее - </w:t>
      </w:r>
      <w:r w:rsidR="00400167" w:rsidRPr="00B9745F">
        <w:rPr>
          <w:sz w:val="28"/>
        </w:rPr>
        <w:t>Фе</w:t>
      </w:r>
      <w:r w:rsidR="00400167">
        <w:rPr>
          <w:sz w:val="28"/>
        </w:rPr>
        <w:t>деральный закон № 44-ФЗ)</w:t>
      </w:r>
      <w:r w:rsidR="00DA4C4E">
        <w:rPr>
          <w:sz w:val="28"/>
        </w:rPr>
        <w:t>.</w:t>
      </w:r>
    </w:p>
    <w:p w:rsidR="004A5588" w:rsidRPr="00DA4C4E" w:rsidRDefault="00DA4C4E" w:rsidP="00DA4C4E">
      <w:pPr>
        <w:tabs>
          <w:tab w:val="left" w:pos="5387"/>
        </w:tabs>
        <w:ind w:firstLine="567"/>
        <w:jc w:val="both"/>
        <w:rPr>
          <w:sz w:val="28"/>
        </w:rPr>
      </w:pPr>
      <w:r w:rsidRPr="00DA4C4E">
        <w:rPr>
          <w:sz w:val="28"/>
        </w:rPr>
        <w:t xml:space="preserve">1.2. Отдел в своей деятельности подотчетен заместителю </w:t>
      </w:r>
      <w:r w:rsidR="00761ADB">
        <w:rPr>
          <w:sz w:val="28"/>
        </w:rPr>
        <w:t>г</w:t>
      </w:r>
      <w:r w:rsidRPr="00DA4C4E">
        <w:rPr>
          <w:sz w:val="28"/>
        </w:rPr>
        <w:t>лавы Карабашского городского округа по финансам и экономике.</w:t>
      </w:r>
    </w:p>
    <w:p w:rsidR="00DA4C4E" w:rsidRDefault="00DA4C4E" w:rsidP="00DA4C4E">
      <w:pPr>
        <w:tabs>
          <w:tab w:val="left" w:pos="5387"/>
        </w:tabs>
        <w:ind w:firstLine="567"/>
        <w:jc w:val="both"/>
        <w:rPr>
          <w:sz w:val="28"/>
        </w:rPr>
      </w:pPr>
      <w:r w:rsidRPr="00DA4C4E">
        <w:rPr>
          <w:sz w:val="28"/>
        </w:rPr>
        <w:t>1.3. Отдел в своей работе руководствуется Конституцией Российской Федерации,</w:t>
      </w:r>
      <w:r>
        <w:rPr>
          <w:sz w:val="28"/>
        </w:rPr>
        <w:t xml:space="preserve"> </w:t>
      </w:r>
      <w:r w:rsidRPr="00DA4C4E">
        <w:rPr>
          <w:sz w:val="28"/>
        </w:rPr>
        <w:t>Гражданским кодексом Российской Федерации</w:t>
      </w:r>
      <w:r>
        <w:rPr>
          <w:sz w:val="28"/>
        </w:rPr>
        <w:t xml:space="preserve">, </w:t>
      </w:r>
      <w:r w:rsidRPr="00DA4C4E">
        <w:rPr>
          <w:sz w:val="28"/>
        </w:rPr>
        <w:t>Бюджетным кодексом Российской Федерации</w:t>
      </w:r>
      <w:r>
        <w:rPr>
          <w:sz w:val="28"/>
        </w:rPr>
        <w:t>,</w:t>
      </w:r>
      <w:r w:rsidRPr="00DA4C4E">
        <w:rPr>
          <w:sz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экономического развития Российской Федерации, нормативными правовыми актами федеральных органов исполнительной власти, законами и нормативными правовыми актами Челябинской области, Уставом Карабашского городского округа, решениями Собрания депутатов Карабашского городского округа, нормативными правовыми актами органов местного самоуправления Карабашского городского округа, настоящим Положением.</w:t>
      </w:r>
    </w:p>
    <w:p w:rsidR="00534ED9" w:rsidRDefault="00534ED9" w:rsidP="00DA4C4E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Отдел финансируется </w:t>
      </w:r>
      <w:r w:rsidR="00C96A24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местного бюджета.</w:t>
      </w:r>
    </w:p>
    <w:p w:rsidR="00534ED9" w:rsidRDefault="00D42C91" w:rsidP="00DA4C4E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1.5. </w:t>
      </w:r>
      <w:r w:rsidR="00B972A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обеспечивает Отдел законодательно-справочными материалами, сборниками, пособиями по вопросам в сфере закупок, а также другой необходимой литературой, канцелярией, оргтехникой.</w:t>
      </w:r>
    </w:p>
    <w:p w:rsidR="0028212D" w:rsidRDefault="00D42C91" w:rsidP="0028212D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1.6</w:t>
      </w:r>
      <w:r w:rsidR="0028212D">
        <w:rPr>
          <w:sz w:val="28"/>
        </w:rPr>
        <w:t xml:space="preserve">. </w:t>
      </w:r>
      <w:r w:rsidR="0028212D" w:rsidRPr="0028212D">
        <w:rPr>
          <w:sz w:val="28"/>
        </w:rPr>
        <w:t xml:space="preserve">Понятия, термины и сокращения, используемые в настоящем Положении, применяются в значениях, определенных Федеральным законом </w:t>
      </w:r>
      <w:r w:rsidR="00400167">
        <w:rPr>
          <w:sz w:val="28"/>
        </w:rPr>
        <w:t>№ 44-ФЗ.</w:t>
      </w:r>
    </w:p>
    <w:p w:rsidR="0028212D" w:rsidRDefault="0028212D" w:rsidP="0028212D">
      <w:pPr>
        <w:tabs>
          <w:tab w:val="left" w:pos="5387"/>
        </w:tabs>
        <w:ind w:firstLine="567"/>
        <w:jc w:val="both"/>
        <w:rPr>
          <w:b/>
          <w:sz w:val="28"/>
        </w:rPr>
      </w:pPr>
    </w:p>
    <w:p w:rsidR="00A55DCD" w:rsidRDefault="00A55DCD" w:rsidP="0028212D">
      <w:pPr>
        <w:tabs>
          <w:tab w:val="left" w:pos="5387"/>
        </w:tabs>
        <w:ind w:firstLine="567"/>
        <w:jc w:val="both"/>
        <w:rPr>
          <w:b/>
          <w:sz w:val="28"/>
        </w:rPr>
      </w:pPr>
    </w:p>
    <w:p w:rsidR="00400167" w:rsidRDefault="00400167" w:rsidP="0028212D">
      <w:pPr>
        <w:tabs>
          <w:tab w:val="left" w:pos="5387"/>
        </w:tabs>
        <w:ind w:firstLine="567"/>
        <w:jc w:val="both"/>
        <w:rPr>
          <w:b/>
          <w:sz w:val="28"/>
        </w:rPr>
      </w:pPr>
    </w:p>
    <w:p w:rsidR="00400167" w:rsidRDefault="00400167" w:rsidP="0028212D">
      <w:pPr>
        <w:tabs>
          <w:tab w:val="left" w:pos="5387"/>
        </w:tabs>
        <w:ind w:firstLine="567"/>
        <w:jc w:val="both"/>
        <w:rPr>
          <w:b/>
          <w:sz w:val="28"/>
        </w:rPr>
      </w:pPr>
    </w:p>
    <w:p w:rsidR="0028212D" w:rsidRPr="00EF566A" w:rsidRDefault="0028212D" w:rsidP="0028212D">
      <w:pPr>
        <w:tabs>
          <w:tab w:val="left" w:pos="5387"/>
        </w:tabs>
        <w:ind w:firstLine="567"/>
        <w:jc w:val="center"/>
        <w:rPr>
          <w:b/>
          <w:sz w:val="28"/>
        </w:rPr>
      </w:pPr>
      <w:r w:rsidRPr="00EF566A">
        <w:rPr>
          <w:b/>
          <w:sz w:val="28"/>
        </w:rPr>
        <w:lastRenderedPageBreak/>
        <w:t>2. Порядок формирования Отдела</w:t>
      </w:r>
    </w:p>
    <w:p w:rsidR="00005604" w:rsidRDefault="00005604" w:rsidP="0028212D">
      <w:pPr>
        <w:tabs>
          <w:tab w:val="left" w:pos="5387"/>
        </w:tabs>
        <w:ind w:firstLine="567"/>
        <w:jc w:val="center"/>
        <w:rPr>
          <w:sz w:val="28"/>
        </w:rPr>
      </w:pPr>
    </w:p>
    <w:p w:rsidR="00005604" w:rsidRDefault="00005604" w:rsidP="00005604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2.1. </w:t>
      </w:r>
      <w:r w:rsidR="00C96A24">
        <w:rPr>
          <w:sz w:val="28"/>
        </w:rPr>
        <w:t xml:space="preserve">Отдел </w:t>
      </w:r>
      <w:r w:rsidR="00C96A24">
        <w:rPr>
          <w:sz w:val="28"/>
          <w:szCs w:val="28"/>
        </w:rPr>
        <w:t>образован в соответствии со структурой администрации Карабашского городского округа, утвержденной решением Собрания депутатов Карабашского городского округа</w:t>
      </w:r>
      <w:r>
        <w:rPr>
          <w:sz w:val="28"/>
        </w:rPr>
        <w:t xml:space="preserve">. </w:t>
      </w:r>
      <w:r w:rsidR="0064427B">
        <w:rPr>
          <w:sz w:val="28"/>
        </w:rPr>
        <w:t>Сотрудники</w:t>
      </w:r>
      <w:r w:rsidRPr="00005604">
        <w:rPr>
          <w:sz w:val="28"/>
        </w:rPr>
        <w:t xml:space="preserve"> Отдела назначаются на должность и освобождаются от должности распоряжением </w:t>
      </w:r>
      <w:r w:rsidR="00761ADB">
        <w:rPr>
          <w:sz w:val="28"/>
        </w:rPr>
        <w:t>г</w:t>
      </w:r>
      <w:r>
        <w:rPr>
          <w:sz w:val="28"/>
        </w:rPr>
        <w:t>лавы</w:t>
      </w:r>
      <w:r w:rsidRPr="00005604">
        <w:rPr>
          <w:sz w:val="28"/>
        </w:rPr>
        <w:t xml:space="preserve"> </w:t>
      </w:r>
      <w:r>
        <w:rPr>
          <w:sz w:val="28"/>
        </w:rPr>
        <w:t>Карабашского городского округа</w:t>
      </w:r>
      <w:r w:rsidRPr="00005604">
        <w:rPr>
          <w:sz w:val="28"/>
        </w:rPr>
        <w:t>.</w:t>
      </w:r>
    </w:p>
    <w:p w:rsidR="00005604" w:rsidRDefault="00005604" w:rsidP="00005604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2.2. </w:t>
      </w:r>
      <w:r w:rsidRPr="00005604">
        <w:rPr>
          <w:sz w:val="28"/>
        </w:rPr>
        <w:t xml:space="preserve">В состав Отдела входят не менее двух человек – </w:t>
      </w:r>
      <w:r w:rsidR="00723420">
        <w:rPr>
          <w:sz w:val="28"/>
        </w:rPr>
        <w:t>сотрудников</w:t>
      </w:r>
      <w:r>
        <w:rPr>
          <w:sz w:val="28"/>
        </w:rPr>
        <w:t xml:space="preserve"> (должностных лиц) Отдела. </w:t>
      </w:r>
      <w:r w:rsidRPr="00005604">
        <w:rPr>
          <w:sz w:val="28"/>
        </w:rPr>
        <w:t>Возглавляет Отдел начальник, назначаемый на должность и освобождаемы</w:t>
      </w:r>
      <w:r w:rsidR="00761ADB">
        <w:rPr>
          <w:sz w:val="28"/>
        </w:rPr>
        <w:t>й от должности</w:t>
      </w:r>
      <w:r w:rsidR="00A942BA">
        <w:rPr>
          <w:sz w:val="28"/>
        </w:rPr>
        <w:t xml:space="preserve"> распоряжением</w:t>
      </w:r>
      <w:r w:rsidR="00761ADB">
        <w:rPr>
          <w:sz w:val="28"/>
        </w:rPr>
        <w:t xml:space="preserve"> г</w:t>
      </w:r>
      <w:r w:rsidR="00A942BA">
        <w:rPr>
          <w:sz w:val="28"/>
        </w:rPr>
        <w:t>лавы</w:t>
      </w:r>
      <w:r w:rsidRPr="00005604">
        <w:rPr>
          <w:sz w:val="28"/>
        </w:rPr>
        <w:t xml:space="preserve"> </w:t>
      </w:r>
      <w:r>
        <w:rPr>
          <w:sz w:val="28"/>
        </w:rPr>
        <w:t>Карабашского городского округа</w:t>
      </w:r>
      <w:r w:rsidR="00A942BA">
        <w:rPr>
          <w:sz w:val="28"/>
        </w:rPr>
        <w:t xml:space="preserve"> по личному составу.</w:t>
      </w:r>
    </w:p>
    <w:p w:rsidR="00005604" w:rsidRDefault="00005604" w:rsidP="00005604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2.3. </w:t>
      </w:r>
      <w:r w:rsidR="00091411">
        <w:rPr>
          <w:sz w:val="28"/>
        </w:rPr>
        <w:t>Сотрудники</w:t>
      </w:r>
      <w:r w:rsidRPr="00005604">
        <w:rPr>
          <w:sz w:val="28"/>
        </w:rPr>
        <w:t xml:space="preserve"> Отдела должны иметь высшее образование или дополнительное профессиональное образование в сфере закупок</w:t>
      </w:r>
      <w:r>
        <w:rPr>
          <w:sz w:val="28"/>
        </w:rPr>
        <w:t>.</w:t>
      </w:r>
    </w:p>
    <w:p w:rsidR="00005604" w:rsidRDefault="00005604" w:rsidP="00005604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2.3. </w:t>
      </w:r>
      <w:r w:rsidRPr="00005604">
        <w:rPr>
          <w:sz w:val="28"/>
        </w:rPr>
        <w:t xml:space="preserve">Сотрудники отдела являются муниципальными служащими, на них в полной мере распространяются гарантии, а также запреты и ограничения, </w:t>
      </w:r>
      <w:r w:rsidR="00C96A24">
        <w:rPr>
          <w:sz w:val="28"/>
        </w:rPr>
        <w:t>установленные законодательством о муниципальной службе Российской Федерации.</w:t>
      </w:r>
    </w:p>
    <w:p w:rsidR="00005604" w:rsidRDefault="00005604" w:rsidP="00005604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2.4. </w:t>
      </w:r>
      <w:r w:rsidRPr="00005604">
        <w:rPr>
          <w:sz w:val="28"/>
        </w:rPr>
        <w:t>Сотрудники отдела выполняют должностные обязанности в соответствии с должностными инструкциями, правилами внутреннего трудового распорядка.</w:t>
      </w:r>
    </w:p>
    <w:p w:rsidR="00005604" w:rsidRDefault="00005604" w:rsidP="00005604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2.5. </w:t>
      </w:r>
      <w:r w:rsidR="00C52A9A">
        <w:rPr>
          <w:sz w:val="28"/>
        </w:rPr>
        <w:t>Сотрудниками</w:t>
      </w:r>
      <w:r w:rsidRPr="00005604">
        <w:rPr>
          <w:sz w:val="28"/>
        </w:rPr>
        <w:t xml:space="preserve"> Отдела не могут быть физические лица, лично заинтересованные в результатах проведения процедур определения поставщиков (подрядчиков, исполнителей), а также которые являются непосредственно осуществляющими контроль в сфере закупок должностными лицами органов, уполномоченных на осуществление такого контроля.</w:t>
      </w:r>
    </w:p>
    <w:p w:rsidR="00005604" w:rsidRDefault="00005604" w:rsidP="00005604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2.6. </w:t>
      </w:r>
      <w:r w:rsidRPr="00005604">
        <w:rPr>
          <w:sz w:val="28"/>
        </w:rPr>
        <w:t>В случае выявления в</w:t>
      </w:r>
      <w:r w:rsidR="00761ADB">
        <w:rPr>
          <w:sz w:val="28"/>
        </w:rPr>
        <w:t xml:space="preserve"> составе Отдела указанных лиц, г</w:t>
      </w:r>
      <w:r w:rsidRPr="00005604">
        <w:rPr>
          <w:sz w:val="28"/>
        </w:rPr>
        <w:t xml:space="preserve">лава </w:t>
      </w:r>
      <w:r>
        <w:rPr>
          <w:sz w:val="28"/>
        </w:rPr>
        <w:t>Карабашского городского округа</w:t>
      </w:r>
      <w:r w:rsidRPr="00005604">
        <w:rPr>
          <w:sz w:val="28"/>
        </w:rPr>
        <w:t xml:space="preserve"> обязан незамедлительно освободить указанных должностных лиц Отдела от занимаемой должности и назначить на вакантную должность лицо, соответствующее требованиям Федерального зако</w:t>
      </w:r>
      <w:r>
        <w:rPr>
          <w:sz w:val="28"/>
        </w:rPr>
        <w:t xml:space="preserve">на № 44-ФЗ </w:t>
      </w:r>
      <w:r w:rsidRPr="00005604">
        <w:rPr>
          <w:sz w:val="28"/>
        </w:rPr>
        <w:t>и настоящего Положения.</w:t>
      </w:r>
    </w:p>
    <w:p w:rsidR="00005604" w:rsidRDefault="00005604" w:rsidP="00005604">
      <w:pPr>
        <w:tabs>
          <w:tab w:val="left" w:pos="5387"/>
        </w:tabs>
        <w:ind w:firstLine="567"/>
        <w:jc w:val="both"/>
        <w:rPr>
          <w:sz w:val="28"/>
        </w:rPr>
      </w:pPr>
    </w:p>
    <w:p w:rsidR="00005604" w:rsidRPr="00DD475D" w:rsidRDefault="00005604" w:rsidP="00005604">
      <w:pPr>
        <w:tabs>
          <w:tab w:val="left" w:pos="5387"/>
        </w:tabs>
        <w:ind w:firstLine="567"/>
        <w:jc w:val="center"/>
        <w:rPr>
          <w:sz w:val="28"/>
        </w:rPr>
      </w:pPr>
      <w:r w:rsidRPr="00EF566A">
        <w:rPr>
          <w:b/>
          <w:sz w:val="28"/>
        </w:rPr>
        <w:t>3. Основные задачи отдела</w:t>
      </w:r>
      <w:r w:rsidRPr="00EF566A">
        <w:rPr>
          <w:b/>
          <w:sz w:val="28"/>
        </w:rPr>
        <w:cr/>
      </w:r>
    </w:p>
    <w:p w:rsidR="007D08A1" w:rsidRPr="007D08A1" w:rsidRDefault="007D08A1" w:rsidP="007D08A1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3.1. </w:t>
      </w:r>
      <w:r w:rsidRPr="007D08A1">
        <w:rPr>
          <w:sz w:val="28"/>
        </w:rPr>
        <w:t xml:space="preserve">Определение поставщиков (подрядчиков, исполнителей) для </w:t>
      </w:r>
      <w:r w:rsidR="0064427B">
        <w:rPr>
          <w:sz w:val="28"/>
        </w:rPr>
        <w:t>Администрации</w:t>
      </w:r>
      <w:r w:rsidRPr="007D08A1">
        <w:rPr>
          <w:sz w:val="28"/>
        </w:rPr>
        <w:t xml:space="preserve"> конкурентными способами: </w:t>
      </w:r>
      <w:r>
        <w:rPr>
          <w:sz w:val="28"/>
        </w:rPr>
        <w:t>конкурсами</w:t>
      </w:r>
      <w:r w:rsidRPr="007D08A1">
        <w:rPr>
          <w:sz w:val="28"/>
        </w:rPr>
        <w:t xml:space="preserve"> (открытый конкурс, конкурс с ограниченным участием, двухэтапный конкурс, закрытый конкурс, закрытый конкурс с ограниченным участием, закрыты</w:t>
      </w:r>
      <w:r>
        <w:rPr>
          <w:sz w:val="28"/>
        </w:rPr>
        <w:t>й двухэтапный конкурс), аукционами</w:t>
      </w:r>
      <w:r w:rsidRPr="007D08A1">
        <w:rPr>
          <w:sz w:val="28"/>
        </w:rPr>
        <w:t xml:space="preserve"> (аукцион в электронной форме (далее также - электронный аукцион), закрытый аукцион), запрос</w:t>
      </w:r>
      <w:r>
        <w:rPr>
          <w:sz w:val="28"/>
        </w:rPr>
        <w:t>ами</w:t>
      </w:r>
      <w:r w:rsidRPr="007D08A1">
        <w:rPr>
          <w:sz w:val="28"/>
        </w:rPr>
        <w:t xml:space="preserve"> котировок, запрос</w:t>
      </w:r>
      <w:r>
        <w:rPr>
          <w:sz w:val="28"/>
        </w:rPr>
        <w:t>ами</w:t>
      </w:r>
      <w:r w:rsidRPr="007D08A1">
        <w:rPr>
          <w:sz w:val="28"/>
        </w:rPr>
        <w:t xml:space="preserve"> предложений.</w:t>
      </w:r>
    </w:p>
    <w:p w:rsidR="00005604" w:rsidRDefault="007D08A1" w:rsidP="00EF566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3.2</w:t>
      </w:r>
      <w:r w:rsidR="00005604">
        <w:rPr>
          <w:sz w:val="28"/>
        </w:rPr>
        <w:t xml:space="preserve">. </w:t>
      </w:r>
      <w:r w:rsidR="00EF566A" w:rsidRPr="00EF566A">
        <w:rPr>
          <w:sz w:val="28"/>
        </w:rPr>
        <w:t xml:space="preserve">Обеспечение муниципальных нужд на условиях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</w:t>
      </w:r>
      <w:r w:rsidR="00EF566A" w:rsidRPr="00EF566A">
        <w:rPr>
          <w:sz w:val="28"/>
        </w:rPr>
        <w:lastRenderedPageBreak/>
        <w:t>закупок, в части, касающейся определения поставщиков (подрядчиков, исполнителей)</w:t>
      </w:r>
      <w:r w:rsidR="00EF566A">
        <w:rPr>
          <w:sz w:val="28"/>
        </w:rPr>
        <w:t>.</w:t>
      </w:r>
    </w:p>
    <w:p w:rsidR="00EF566A" w:rsidRPr="00EF566A" w:rsidRDefault="00EF566A" w:rsidP="00EF566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7D08A1">
        <w:rPr>
          <w:sz w:val="28"/>
        </w:rPr>
        <w:t>.3</w:t>
      </w:r>
      <w:r w:rsidRPr="00EF566A">
        <w:rPr>
          <w:sz w:val="28"/>
        </w:rPr>
        <w:t xml:space="preserve">. Обеспечение конкуренции при осуществлении закупок, которая должна быть основана на соблюдении принципа добросовестной ценовой и неценовой конкуренции между участниками закупок. </w:t>
      </w:r>
    </w:p>
    <w:p w:rsidR="00EF566A" w:rsidRPr="00EF566A" w:rsidRDefault="00EF566A" w:rsidP="00EF566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7D08A1">
        <w:rPr>
          <w:sz w:val="28"/>
        </w:rPr>
        <w:t>.4</w:t>
      </w:r>
      <w:r w:rsidRPr="00EF566A">
        <w:rPr>
          <w:sz w:val="28"/>
        </w:rPr>
        <w:t>. Обеспечение равных возможностей для участия в закупках физических и юридических лиц.</w:t>
      </w:r>
    </w:p>
    <w:p w:rsidR="00EF566A" w:rsidRPr="00EF566A" w:rsidRDefault="00EF566A" w:rsidP="00EF566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7D08A1">
        <w:rPr>
          <w:sz w:val="28"/>
        </w:rPr>
        <w:t>.5</w:t>
      </w:r>
      <w:r w:rsidRPr="00EF566A">
        <w:rPr>
          <w:sz w:val="28"/>
        </w:rPr>
        <w:t>. Обеспечение открытости и прозрачности информации, путем ее размещения в единой информационной системе.</w:t>
      </w:r>
    </w:p>
    <w:p w:rsidR="00EF566A" w:rsidRDefault="00EF566A" w:rsidP="00EF566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7D08A1">
        <w:rPr>
          <w:sz w:val="28"/>
        </w:rPr>
        <w:t>.6</w:t>
      </w:r>
      <w:r w:rsidRPr="00EF566A">
        <w:rPr>
          <w:sz w:val="28"/>
        </w:rPr>
        <w:t>.</w:t>
      </w:r>
      <w:r w:rsidR="007D08A1">
        <w:rPr>
          <w:sz w:val="28"/>
        </w:rPr>
        <w:t xml:space="preserve"> </w:t>
      </w:r>
      <w:r w:rsidR="007D08A1" w:rsidRPr="007D08A1">
        <w:rPr>
          <w:sz w:val="28"/>
        </w:rPr>
        <w:t xml:space="preserve">Информационно-аналитическое сопровождение деятельности </w:t>
      </w:r>
      <w:r w:rsidR="007D08A1">
        <w:rPr>
          <w:sz w:val="28"/>
        </w:rPr>
        <w:t>структурных подразделений Администрации (далее – Инициаторы закупок)</w:t>
      </w:r>
      <w:r w:rsidR="007D08A1" w:rsidRPr="007D08A1">
        <w:rPr>
          <w:sz w:val="28"/>
        </w:rPr>
        <w:t xml:space="preserve"> в рамках функционирования контрактной системы в сфере закупок</w:t>
      </w:r>
      <w:r w:rsidR="007D08A1">
        <w:rPr>
          <w:sz w:val="28"/>
        </w:rPr>
        <w:t>,</w:t>
      </w:r>
      <w:r w:rsidRPr="00EF566A">
        <w:rPr>
          <w:sz w:val="28"/>
        </w:rPr>
        <w:t xml:space="preserve"> </w:t>
      </w:r>
      <w:r w:rsidR="007D08A1">
        <w:rPr>
          <w:sz w:val="28"/>
        </w:rPr>
        <w:t>о</w:t>
      </w:r>
      <w:r w:rsidRPr="00EF566A">
        <w:rPr>
          <w:sz w:val="28"/>
        </w:rPr>
        <w:t xml:space="preserve">казание содействия, включая методическую и консультационную помощь, </w:t>
      </w:r>
      <w:r w:rsidR="007D08A1">
        <w:rPr>
          <w:sz w:val="28"/>
        </w:rPr>
        <w:t>при планировани</w:t>
      </w:r>
      <w:r w:rsidR="00EB5C3B">
        <w:rPr>
          <w:sz w:val="28"/>
        </w:rPr>
        <w:t>и, подготовке и</w:t>
      </w:r>
      <w:r w:rsidRPr="00EF566A">
        <w:rPr>
          <w:sz w:val="28"/>
        </w:rPr>
        <w:t xml:space="preserve"> осуществлении закупок товаров, работ,</w:t>
      </w:r>
      <w:r>
        <w:rPr>
          <w:sz w:val="28"/>
        </w:rPr>
        <w:t xml:space="preserve"> </w:t>
      </w:r>
      <w:r w:rsidRPr="00EF566A">
        <w:rPr>
          <w:sz w:val="28"/>
        </w:rPr>
        <w:t>услуг для муниципальных нужд.</w:t>
      </w:r>
    </w:p>
    <w:p w:rsidR="00EF566A" w:rsidRDefault="007D08A1" w:rsidP="00EF566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3.7</w:t>
      </w:r>
      <w:r w:rsidR="00C57D92">
        <w:rPr>
          <w:sz w:val="28"/>
        </w:rPr>
        <w:t>. Осуществление деятельности на профессиональной основе,</w:t>
      </w:r>
      <w:r w:rsidR="00C57D92">
        <w:t xml:space="preserve"> </w:t>
      </w:r>
      <w:r w:rsidR="00C57D92" w:rsidRPr="00C57D92">
        <w:rPr>
          <w:sz w:val="28"/>
        </w:rPr>
        <w:t>привлечение квалифицированных специалистов, обладающих теоретическими знаниями и навыками в сфере закупок</w:t>
      </w:r>
      <w:r w:rsidR="00C57D92">
        <w:rPr>
          <w:sz w:val="28"/>
        </w:rPr>
        <w:t>.</w:t>
      </w:r>
    </w:p>
    <w:p w:rsidR="00C57D92" w:rsidRPr="00EF566A" w:rsidRDefault="007D08A1" w:rsidP="00EF566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3.8</w:t>
      </w:r>
      <w:r w:rsidR="00C57D92">
        <w:rPr>
          <w:sz w:val="28"/>
        </w:rPr>
        <w:t>. Обеспечение эффективности и результативности,</w:t>
      </w:r>
      <w:r w:rsidR="00C57D92" w:rsidRPr="00C57D92">
        <w:rPr>
          <w:sz w:val="28"/>
        </w:rPr>
        <w:t xml:space="preserve"> заключение муниципальных контрактов на условиях, обеспечивающих наиболее эффективное достижение заданных результатов обеспечения муниципальных нужд.</w:t>
      </w:r>
    </w:p>
    <w:p w:rsidR="00EF566A" w:rsidRPr="00EF566A" w:rsidRDefault="00EF566A" w:rsidP="00EF566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7D08A1">
        <w:rPr>
          <w:sz w:val="28"/>
        </w:rPr>
        <w:t>.9</w:t>
      </w:r>
      <w:r w:rsidRPr="00EF566A">
        <w:rPr>
          <w:sz w:val="28"/>
        </w:rPr>
        <w:t>. Совершенствование деятельности муниципального образования в сфере закупок.</w:t>
      </w:r>
    </w:p>
    <w:p w:rsidR="00EF566A" w:rsidRDefault="00EF566A" w:rsidP="00EF566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7D08A1">
        <w:rPr>
          <w:sz w:val="28"/>
        </w:rPr>
        <w:t>.10</w:t>
      </w:r>
      <w:r w:rsidRPr="00EF566A">
        <w:rPr>
          <w:sz w:val="28"/>
        </w:rPr>
        <w:t xml:space="preserve">. Выполнение иных задач во исполнение Федерального закона от </w:t>
      </w:r>
      <w:r w:rsidR="002941BA">
        <w:rPr>
          <w:sz w:val="28"/>
        </w:rPr>
        <w:t>№</w:t>
      </w:r>
      <w:r w:rsidR="00400167">
        <w:rPr>
          <w:sz w:val="28"/>
        </w:rPr>
        <w:t xml:space="preserve"> 44-ФЗ.</w:t>
      </w:r>
    </w:p>
    <w:p w:rsidR="00EF566A" w:rsidRDefault="00EF566A" w:rsidP="00EF566A">
      <w:pPr>
        <w:tabs>
          <w:tab w:val="left" w:pos="5387"/>
        </w:tabs>
        <w:ind w:firstLine="567"/>
        <w:jc w:val="both"/>
        <w:rPr>
          <w:sz w:val="28"/>
        </w:rPr>
      </w:pPr>
    </w:p>
    <w:p w:rsidR="00EF566A" w:rsidRDefault="00EF566A" w:rsidP="00EF566A">
      <w:pPr>
        <w:tabs>
          <w:tab w:val="left" w:pos="5387"/>
        </w:tabs>
        <w:ind w:firstLine="567"/>
        <w:jc w:val="center"/>
        <w:rPr>
          <w:b/>
          <w:sz w:val="28"/>
        </w:rPr>
      </w:pPr>
      <w:r w:rsidRPr="00EF566A">
        <w:rPr>
          <w:b/>
          <w:sz w:val="28"/>
        </w:rPr>
        <w:t>4. Функции и полномочия Отдела</w:t>
      </w:r>
    </w:p>
    <w:p w:rsidR="00EF566A" w:rsidRDefault="00EF566A" w:rsidP="00EF566A">
      <w:pPr>
        <w:tabs>
          <w:tab w:val="left" w:pos="5387"/>
        </w:tabs>
        <w:ind w:firstLine="567"/>
        <w:jc w:val="center"/>
        <w:rPr>
          <w:b/>
          <w:sz w:val="28"/>
        </w:rPr>
      </w:pPr>
    </w:p>
    <w:p w:rsidR="00EF566A" w:rsidRDefault="00EB5C3B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 </w:t>
      </w:r>
      <w:r w:rsidR="007D08A1" w:rsidRPr="007D08A1">
        <w:rPr>
          <w:sz w:val="28"/>
        </w:rPr>
        <w:t>Отдел в соответствии с возложенными на него основными задачами</w:t>
      </w:r>
      <w:r>
        <w:rPr>
          <w:sz w:val="28"/>
        </w:rPr>
        <w:t xml:space="preserve"> при совместном взаимодействии с Инициаторами закупок, отделом бухгалтерского учета и отчетности Администрации, юридическим отделом Администрации</w:t>
      </w:r>
      <w:r w:rsidR="007D08A1" w:rsidRPr="007D08A1">
        <w:rPr>
          <w:sz w:val="28"/>
        </w:rPr>
        <w:t xml:space="preserve"> осуществляет следующие функции</w:t>
      </w:r>
      <w:r>
        <w:rPr>
          <w:sz w:val="28"/>
        </w:rPr>
        <w:t>:</w:t>
      </w:r>
    </w:p>
    <w:p w:rsidR="00EB5C3B" w:rsidRDefault="00EB5C3B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4.1.1. </w:t>
      </w:r>
      <w:r w:rsidRPr="00EB5C3B">
        <w:rPr>
          <w:sz w:val="28"/>
        </w:rPr>
        <w:t>Разрабатывает план закупок</w:t>
      </w:r>
      <w:r>
        <w:rPr>
          <w:sz w:val="28"/>
        </w:rPr>
        <w:t>;</w:t>
      </w:r>
    </w:p>
    <w:p w:rsidR="00EB5C3B" w:rsidRDefault="00EB5C3B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4.1.2. </w:t>
      </w:r>
      <w:r w:rsidRPr="00EB5C3B">
        <w:rPr>
          <w:sz w:val="28"/>
        </w:rPr>
        <w:t>Осуществляет подготовку изменений для внесения в план закупок;</w:t>
      </w:r>
    </w:p>
    <w:p w:rsidR="00EB5C3B" w:rsidRDefault="00EB5C3B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4.1.3.</w:t>
      </w:r>
      <w:r w:rsidR="0064427B">
        <w:rPr>
          <w:sz w:val="28"/>
        </w:rPr>
        <w:t xml:space="preserve"> Утверждает и</w:t>
      </w:r>
      <w:r>
        <w:rPr>
          <w:sz w:val="28"/>
        </w:rPr>
        <w:t xml:space="preserve"> </w:t>
      </w:r>
      <w:r w:rsidR="0064427B">
        <w:rPr>
          <w:sz w:val="28"/>
        </w:rPr>
        <w:t>р</w:t>
      </w:r>
      <w:r w:rsidRPr="00EB5C3B">
        <w:rPr>
          <w:sz w:val="28"/>
        </w:rPr>
        <w:t>азмещает в единой информационной системе план закупок и внесенные в него изменения;</w:t>
      </w:r>
    </w:p>
    <w:p w:rsidR="00EB5C3B" w:rsidRDefault="00EB5C3B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4.1.4. </w:t>
      </w:r>
      <w:r w:rsidRPr="00EB5C3B">
        <w:rPr>
          <w:sz w:val="28"/>
        </w:rPr>
        <w:t>Разрабатывает план-график;</w:t>
      </w:r>
    </w:p>
    <w:p w:rsidR="00EB5C3B" w:rsidRDefault="00EB5C3B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4.1.5. </w:t>
      </w:r>
      <w:r w:rsidRPr="00EB5C3B">
        <w:rPr>
          <w:sz w:val="28"/>
        </w:rPr>
        <w:t>Осуществляет подготовку измен</w:t>
      </w:r>
      <w:r>
        <w:rPr>
          <w:sz w:val="28"/>
        </w:rPr>
        <w:t>ений для внесения в план-график;</w:t>
      </w:r>
    </w:p>
    <w:p w:rsidR="00EB5C3B" w:rsidRDefault="00EB5C3B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4.1.6.</w:t>
      </w:r>
      <w:r w:rsidR="0064427B">
        <w:rPr>
          <w:sz w:val="28"/>
        </w:rPr>
        <w:t xml:space="preserve"> Утверждает и</w:t>
      </w:r>
      <w:r>
        <w:rPr>
          <w:sz w:val="28"/>
        </w:rPr>
        <w:t xml:space="preserve"> </w:t>
      </w:r>
      <w:r w:rsidR="0064427B">
        <w:rPr>
          <w:sz w:val="28"/>
        </w:rPr>
        <w:t>р</w:t>
      </w:r>
      <w:r w:rsidRPr="00EB5C3B">
        <w:rPr>
          <w:sz w:val="28"/>
        </w:rPr>
        <w:t>азмещает в единой информационной системе план-график Администрации и внесенные в него изменения;</w:t>
      </w:r>
    </w:p>
    <w:p w:rsidR="00EB5C3B" w:rsidRDefault="00EB5C3B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4.1.7. П</w:t>
      </w:r>
      <w:r w:rsidRPr="00EB5C3B">
        <w:rPr>
          <w:sz w:val="28"/>
        </w:rPr>
        <w:t xml:space="preserve">ринимает заявки от </w:t>
      </w:r>
      <w:r w:rsidR="00EB2C9A">
        <w:rPr>
          <w:sz w:val="28"/>
        </w:rPr>
        <w:t>Инициаторов закупки</w:t>
      </w:r>
      <w:r w:rsidRPr="00EB5C3B">
        <w:rPr>
          <w:sz w:val="28"/>
        </w:rPr>
        <w:t xml:space="preserve"> на </w:t>
      </w:r>
      <w:r w:rsidR="00EB2C9A">
        <w:rPr>
          <w:sz w:val="28"/>
        </w:rPr>
        <w:t>осуществление закупок к</w:t>
      </w:r>
      <w:r w:rsidR="00EB2C9A" w:rsidRPr="00EB2C9A">
        <w:rPr>
          <w:sz w:val="28"/>
        </w:rPr>
        <w:t>онкурентными способами определения поставщиков (подрядчиков, исполнителей)</w:t>
      </w:r>
      <w:r w:rsidRPr="00EB5C3B">
        <w:rPr>
          <w:sz w:val="28"/>
        </w:rPr>
        <w:t>;</w:t>
      </w:r>
    </w:p>
    <w:p w:rsidR="00B22A0D" w:rsidRDefault="00E03C17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4.1.8. </w:t>
      </w:r>
      <w:r w:rsidR="00B22A0D">
        <w:rPr>
          <w:sz w:val="28"/>
        </w:rPr>
        <w:t>К</w:t>
      </w:r>
      <w:r w:rsidR="00B22A0D" w:rsidRPr="00B22A0D">
        <w:rPr>
          <w:sz w:val="28"/>
        </w:rPr>
        <w:t>онтролирует правильность оформления</w:t>
      </w:r>
      <w:r w:rsidR="002F52C0">
        <w:rPr>
          <w:sz w:val="28"/>
        </w:rPr>
        <w:t xml:space="preserve"> и содержания</w:t>
      </w:r>
      <w:r w:rsidR="00B22A0D" w:rsidRPr="00B22A0D">
        <w:rPr>
          <w:sz w:val="28"/>
        </w:rPr>
        <w:t xml:space="preserve"> </w:t>
      </w:r>
      <w:r w:rsidR="002F52C0">
        <w:rPr>
          <w:sz w:val="28"/>
        </w:rPr>
        <w:t>заявок</w:t>
      </w:r>
      <w:r w:rsidR="00B22A0D">
        <w:rPr>
          <w:sz w:val="28"/>
        </w:rPr>
        <w:t xml:space="preserve"> и входящих в </w:t>
      </w:r>
      <w:r w:rsidR="002F52C0">
        <w:rPr>
          <w:sz w:val="28"/>
        </w:rPr>
        <w:t>их</w:t>
      </w:r>
      <w:r w:rsidR="00B22A0D">
        <w:rPr>
          <w:sz w:val="28"/>
        </w:rPr>
        <w:t xml:space="preserve"> состав документов</w:t>
      </w:r>
      <w:r w:rsidR="00B22A0D" w:rsidRPr="00B22A0D">
        <w:rPr>
          <w:sz w:val="28"/>
        </w:rPr>
        <w:t xml:space="preserve"> на </w:t>
      </w:r>
      <w:r w:rsidR="002F52C0">
        <w:rPr>
          <w:sz w:val="28"/>
        </w:rPr>
        <w:t>осуществление закупок</w:t>
      </w:r>
      <w:r w:rsidR="002F52C0" w:rsidRPr="00B22A0D">
        <w:rPr>
          <w:sz w:val="28"/>
        </w:rPr>
        <w:t xml:space="preserve"> </w:t>
      </w:r>
      <w:r w:rsidR="00B22A0D" w:rsidRPr="00B22A0D">
        <w:rPr>
          <w:sz w:val="28"/>
        </w:rPr>
        <w:t xml:space="preserve">в соответствии с </w:t>
      </w:r>
      <w:r w:rsidR="00B22A0D" w:rsidRPr="00B22A0D">
        <w:rPr>
          <w:sz w:val="28"/>
        </w:rPr>
        <w:lastRenderedPageBreak/>
        <w:t>Федеральным законом</w:t>
      </w:r>
      <w:r w:rsidR="002F52C0">
        <w:rPr>
          <w:sz w:val="28"/>
        </w:rPr>
        <w:t xml:space="preserve"> № 44-ФЗ</w:t>
      </w:r>
      <w:r w:rsidR="00972396">
        <w:rPr>
          <w:sz w:val="28"/>
        </w:rPr>
        <w:t xml:space="preserve"> для разработки на их основании документации об осуществлении закупки</w:t>
      </w:r>
      <w:r w:rsidR="002F52C0">
        <w:rPr>
          <w:sz w:val="28"/>
        </w:rPr>
        <w:t>;</w:t>
      </w:r>
    </w:p>
    <w:p w:rsidR="002F52C0" w:rsidRDefault="00E03C17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4.1.9. </w:t>
      </w:r>
      <w:r w:rsidR="002F52C0">
        <w:rPr>
          <w:sz w:val="28"/>
        </w:rPr>
        <w:t>О</w:t>
      </w:r>
      <w:r w:rsidR="002F52C0" w:rsidRPr="002F52C0">
        <w:rPr>
          <w:sz w:val="28"/>
        </w:rPr>
        <w:t>пределяет сроки окончания подачи</w:t>
      </w:r>
      <w:r w:rsidR="002F52C0">
        <w:rPr>
          <w:sz w:val="28"/>
        </w:rPr>
        <w:t xml:space="preserve"> заявок,</w:t>
      </w:r>
      <w:r w:rsidR="002F52C0" w:rsidRPr="002F52C0">
        <w:rPr>
          <w:sz w:val="28"/>
        </w:rPr>
        <w:t xml:space="preserve"> предложений и документов, определенных Федеральным законом</w:t>
      </w:r>
      <w:r w:rsidR="002F52C0">
        <w:rPr>
          <w:sz w:val="28"/>
        </w:rPr>
        <w:t xml:space="preserve"> № 44-ФЗ</w:t>
      </w:r>
      <w:r w:rsidR="002F52C0" w:rsidRPr="002F52C0">
        <w:rPr>
          <w:sz w:val="28"/>
        </w:rPr>
        <w:t>, на участие</w:t>
      </w:r>
      <w:r w:rsidR="002F52C0">
        <w:rPr>
          <w:sz w:val="28"/>
        </w:rPr>
        <w:t xml:space="preserve"> в</w:t>
      </w:r>
      <w:r w:rsidR="002F52C0" w:rsidRPr="002F52C0">
        <w:rPr>
          <w:sz w:val="28"/>
        </w:rPr>
        <w:t xml:space="preserve"> </w:t>
      </w:r>
      <w:r w:rsidR="002F52C0">
        <w:rPr>
          <w:sz w:val="28"/>
        </w:rPr>
        <w:t>определении</w:t>
      </w:r>
      <w:r w:rsidR="002F52C0" w:rsidRPr="00EB2C9A">
        <w:rPr>
          <w:sz w:val="28"/>
        </w:rPr>
        <w:t xml:space="preserve"> поставщиков (подрядчиков, исполнителей</w:t>
      </w:r>
      <w:r w:rsidR="00082CCF">
        <w:rPr>
          <w:sz w:val="28"/>
        </w:rPr>
        <w:t>)</w:t>
      </w:r>
      <w:r w:rsidR="002F52C0">
        <w:rPr>
          <w:sz w:val="28"/>
        </w:rPr>
        <w:t>;</w:t>
      </w:r>
    </w:p>
    <w:p w:rsidR="002F52C0" w:rsidRDefault="00E03C17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4.1.10. </w:t>
      </w:r>
      <w:r w:rsidR="002F52C0">
        <w:rPr>
          <w:sz w:val="28"/>
        </w:rPr>
        <w:t>Н</w:t>
      </w:r>
      <w:r w:rsidR="002F52C0" w:rsidRPr="002F52C0">
        <w:rPr>
          <w:sz w:val="28"/>
        </w:rPr>
        <w:t>азначает дату проведения торгов, а также дату проведения заседаний комиссий</w:t>
      </w:r>
      <w:r w:rsidR="002F52C0">
        <w:rPr>
          <w:sz w:val="28"/>
        </w:rPr>
        <w:t xml:space="preserve"> по рассмотрению заявок;</w:t>
      </w:r>
    </w:p>
    <w:p w:rsidR="002F52C0" w:rsidRDefault="00E03C17" w:rsidP="002F52C0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4.1.11. </w:t>
      </w:r>
      <w:r w:rsidR="002F52C0">
        <w:rPr>
          <w:sz w:val="28"/>
        </w:rPr>
        <w:t>Подготавливает</w:t>
      </w:r>
      <w:r w:rsidR="0032344A">
        <w:rPr>
          <w:sz w:val="28"/>
        </w:rPr>
        <w:t xml:space="preserve"> проект</w:t>
      </w:r>
      <w:r w:rsidR="00C1578F">
        <w:rPr>
          <w:sz w:val="28"/>
        </w:rPr>
        <w:t>ы</w:t>
      </w:r>
      <w:r w:rsidR="002F52C0">
        <w:rPr>
          <w:sz w:val="28"/>
        </w:rPr>
        <w:t xml:space="preserve"> </w:t>
      </w:r>
      <w:r w:rsidR="00D84B77">
        <w:rPr>
          <w:sz w:val="28"/>
        </w:rPr>
        <w:t>распоряжений</w:t>
      </w:r>
      <w:r w:rsidR="00761ADB">
        <w:rPr>
          <w:sz w:val="28"/>
        </w:rPr>
        <w:t xml:space="preserve"> </w:t>
      </w:r>
      <w:r w:rsidR="0066570A">
        <w:rPr>
          <w:sz w:val="28"/>
        </w:rPr>
        <w:t>администрации</w:t>
      </w:r>
      <w:r w:rsidR="002F52C0">
        <w:rPr>
          <w:sz w:val="28"/>
        </w:rPr>
        <w:t xml:space="preserve"> Карабашского городского округа</w:t>
      </w:r>
      <w:r w:rsidR="00D84B77">
        <w:rPr>
          <w:sz w:val="28"/>
        </w:rPr>
        <w:t xml:space="preserve"> об осуществлении закупки и</w:t>
      </w:r>
      <w:r w:rsidR="002F52C0" w:rsidRPr="002F52C0">
        <w:rPr>
          <w:sz w:val="28"/>
        </w:rPr>
        <w:t xml:space="preserve"> создании комиссии по осуществлению закупки</w:t>
      </w:r>
      <w:r w:rsidR="0032344A">
        <w:rPr>
          <w:sz w:val="28"/>
        </w:rPr>
        <w:t>, определяющий</w:t>
      </w:r>
      <w:r w:rsidR="004221EA">
        <w:rPr>
          <w:sz w:val="28"/>
        </w:rPr>
        <w:t xml:space="preserve"> состав и порядок</w:t>
      </w:r>
      <w:r w:rsidR="002F52C0" w:rsidRPr="002F52C0">
        <w:rPr>
          <w:sz w:val="28"/>
        </w:rPr>
        <w:t xml:space="preserve"> еѐ </w:t>
      </w:r>
      <w:r w:rsidR="004221EA">
        <w:rPr>
          <w:sz w:val="28"/>
        </w:rPr>
        <w:t xml:space="preserve">работы, </w:t>
      </w:r>
      <w:r w:rsidR="004221EA" w:rsidRPr="004221EA">
        <w:rPr>
          <w:sz w:val="28"/>
        </w:rPr>
        <w:t>организует и обеспечивает работу</w:t>
      </w:r>
      <w:r w:rsidR="004221EA">
        <w:rPr>
          <w:sz w:val="28"/>
        </w:rPr>
        <w:t xml:space="preserve"> комиссии;</w:t>
      </w:r>
    </w:p>
    <w:p w:rsidR="007356D0" w:rsidRDefault="00E03C17" w:rsidP="002F52C0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4.1.12. </w:t>
      </w:r>
      <w:r w:rsidR="004221EA">
        <w:rPr>
          <w:sz w:val="28"/>
        </w:rPr>
        <w:t>Осуществляет согласование документации о закупках в пределах своих полномочий и п</w:t>
      </w:r>
      <w:r w:rsidR="007356D0">
        <w:rPr>
          <w:sz w:val="28"/>
        </w:rPr>
        <w:t xml:space="preserve">редставляет на утверждение </w:t>
      </w:r>
      <w:r w:rsidR="00761ADB">
        <w:rPr>
          <w:sz w:val="28"/>
        </w:rPr>
        <w:t>г</w:t>
      </w:r>
      <w:r w:rsidR="007356D0">
        <w:rPr>
          <w:sz w:val="28"/>
        </w:rPr>
        <w:t>лаве Карабашского городского округа;</w:t>
      </w:r>
    </w:p>
    <w:p w:rsidR="00082CCF" w:rsidRDefault="00E03C17" w:rsidP="00082CCF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4.1.13.</w:t>
      </w:r>
      <w:r w:rsidR="00082CCF">
        <w:rPr>
          <w:sz w:val="28"/>
        </w:rPr>
        <w:t xml:space="preserve"> </w:t>
      </w:r>
      <w:r w:rsidR="00082CCF" w:rsidRPr="00EB5C3B">
        <w:rPr>
          <w:sz w:val="28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082CCF" w:rsidRDefault="00E03C17" w:rsidP="00082CCF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4.1.14.</w:t>
      </w:r>
      <w:r w:rsidR="00082CCF">
        <w:rPr>
          <w:sz w:val="28"/>
        </w:rPr>
        <w:t xml:space="preserve"> </w:t>
      </w:r>
      <w:r w:rsidR="00082CCF" w:rsidRPr="00EB5C3B">
        <w:rPr>
          <w:sz w:val="28"/>
        </w:rPr>
        <w:t>Осуществляет подготовку и размещение в единой информационной системе документации о закупках;</w:t>
      </w:r>
    </w:p>
    <w:p w:rsidR="00082CCF" w:rsidRDefault="00E03C17" w:rsidP="00082CCF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4.1.15. </w:t>
      </w:r>
      <w:r w:rsidR="00082CCF" w:rsidRPr="00EB2C9A">
        <w:rPr>
          <w:sz w:val="28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B9745F" w:rsidRDefault="00E03C17" w:rsidP="00B9745F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4.1.16. </w:t>
      </w:r>
      <w:r w:rsidR="00B9745F" w:rsidRPr="00B9745F">
        <w:rPr>
          <w:sz w:val="28"/>
        </w:rPr>
        <w:t>Размещает разъяснения положений документации о закупках на запросы участников закупки в порядке, установленном Федеральным законом</w:t>
      </w:r>
      <w:r w:rsidR="00B9745F">
        <w:rPr>
          <w:sz w:val="28"/>
        </w:rPr>
        <w:t xml:space="preserve"> № 44-ФЗ;</w:t>
      </w:r>
    </w:p>
    <w:p w:rsidR="00B9745F" w:rsidRDefault="00E03C17" w:rsidP="00972396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4.1.17. </w:t>
      </w:r>
      <w:r w:rsidR="00B9745F">
        <w:rPr>
          <w:sz w:val="28"/>
        </w:rPr>
        <w:t>В</w:t>
      </w:r>
      <w:r w:rsidR="00B9745F" w:rsidRPr="00B9745F">
        <w:rPr>
          <w:sz w:val="28"/>
        </w:rPr>
        <w:t>носит изменения в конкурсную (аукционную) документацию</w:t>
      </w:r>
      <w:r w:rsidR="00B9745F">
        <w:rPr>
          <w:sz w:val="28"/>
        </w:rPr>
        <w:t xml:space="preserve"> и извещение</w:t>
      </w:r>
      <w:r w:rsidR="00B9745F" w:rsidRPr="00B9745F">
        <w:rPr>
          <w:sz w:val="28"/>
        </w:rPr>
        <w:t xml:space="preserve"> в порядке, установленном Федеральным законом</w:t>
      </w:r>
      <w:r w:rsidR="00B9745F">
        <w:rPr>
          <w:sz w:val="28"/>
        </w:rPr>
        <w:t xml:space="preserve"> № 44-ФЗ</w:t>
      </w:r>
      <w:r w:rsidR="00972396">
        <w:rPr>
          <w:sz w:val="28"/>
        </w:rPr>
        <w:t>,</w:t>
      </w:r>
      <w:r w:rsidR="00972396" w:rsidRPr="00972396">
        <w:rPr>
          <w:sz w:val="28"/>
        </w:rPr>
        <w:t xml:space="preserve"> и размещает</w:t>
      </w:r>
      <w:r w:rsidR="00972396">
        <w:rPr>
          <w:sz w:val="28"/>
        </w:rPr>
        <w:t xml:space="preserve"> </w:t>
      </w:r>
      <w:r w:rsidR="00972396" w:rsidRPr="00972396">
        <w:rPr>
          <w:sz w:val="28"/>
        </w:rPr>
        <w:t>их в единой информационной системе</w:t>
      </w:r>
      <w:r w:rsidR="00B9745F">
        <w:rPr>
          <w:sz w:val="28"/>
        </w:rPr>
        <w:t>;</w:t>
      </w:r>
    </w:p>
    <w:p w:rsidR="00B9745F" w:rsidRDefault="00E03C17" w:rsidP="002F52C0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4.1.18. </w:t>
      </w:r>
      <w:r w:rsidR="00B9745F">
        <w:rPr>
          <w:sz w:val="28"/>
        </w:rPr>
        <w:t>Р</w:t>
      </w:r>
      <w:r w:rsidR="00B9745F" w:rsidRPr="00B9745F">
        <w:rPr>
          <w:sz w:val="28"/>
        </w:rPr>
        <w:t>азмещает в соответствии с Федеральным законом</w:t>
      </w:r>
      <w:r w:rsidR="00B9745F">
        <w:rPr>
          <w:sz w:val="28"/>
        </w:rPr>
        <w:t xml:space="preserve"> № 44-ФЗ</w:t>
      </w:r>
      <w:r w:rsidR="00B9745F" w:rsidRPr="00B9745F">
        <w:rPr>
          <w:sz w:val="28"/>
        </w:rPr>
        <w:t xml:space="preserve"> </w:t>
      </w:r>
      <w:r w:rsidR="00B9745F">
        <w:rPr>
          <w:sz w:val="28"/>
        </w:rPr>
        <w:t>в единой информационной системе</w:t>
      </w:r>
      <w:r w:rsidR="00B9745F" w:rsidRPr="00B9745F">
        <w:rPr>
          <w:sz w:val="28"/>
        </w:rPr>
        <w:t xml:space="preserve"> извещение об отказе</w:t>
      </w:r>
      <w:r w:rsidR="00B9745F">
        <w:rPr>
          <w:sz w:val="28"/>
        </w:rPr>
        <w:t xml:space="preserve"> от</w:t>
      </w:r>
      <w:r w:rsidR="00B9745F" w:rsidRPr="00B9745F">
        <w:rPr>
          <w:sz w:val="28"/>
        </w:rPr>
        <w:t xml:space="preserve"> </w:t>
      </w:r>
      <w:r w:rsidR="00B9745F">
        <w:rPr>
          <w:sz w:val="28"/>
        </w:rPr>
        <w:t>определения поставщика (подрядчика, исполнителя</w:t>
      </w:r>
      <w:r w:rsidR="00B9745F" w:rsidRPr="00EB2C9A">
        <w:rPr>
          <w:sz w:val="28"/>
        </w:rPr>
        <w:t>)</w:t>
      </w:r>
      <w:r w:rsidR="00B9745F" w:rsidRPr="00B9745F">
        <w:rPr>
          <w:sz w:val="28"/>
        </w:rPr>
        <w:t xml:space="preserve">, а также сведения об изменении условий </w:t>
      </w:r>
      <w:r w:rsidR="00FF6132">
        <w:rPr>
          <w:sz w:val="28"/>
        </w:rPr>
        <w:t>закупки</w:t>
      </w:r>
      <w:r w:rsidR="00B9745F">
        <w:rPr>
          <w:sz w:val="28"/>
        </w:rPr>
        <w:t>;</w:t>
      </w:r>
    </w:p>
    <w:p w:rsidR="00082CCF" w:rsidRDefault="00E03C17" w:rsidP="002F52C0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4.1.19. </w:t>
      </w:r>
      <w:r w:rsidR="00082CCF">
        <w:rPr>
          <w:sz w:val="28"/>
        </w:rPr>
        <w:t>П</w:t>
      </w:r>
      <w:r w:rsidR="00082CCF" w:rsidRPr="00082CCF">
        <w:rPr>
          <w:sz w:val="28"/>
        </w:rPr>
        <w:t>ринимает</w:t>
      </w:r>
      <w:r w:rsidR="00082CCF">
        <w:rPr>
          <w:sz w:val="28"/>
        </w:rPr>
        <w:t xml:space="preserve"> и регистрирует</w:t>
      </w:r>
      <w:r w:rsidR="00082CCF" w:rsidRPr="00082CCF">
        <w:rPr>
          <w:sz w:val="28"/>
        </w:rPr>
        <w:t xml:space="preserve"> от участников </w:t>
      </w:r>
      <w:r w:rsidR="0064427B">
        <w:rPr>
          <w:sz w:val="28"/>
        </w:rPr>
        <w:t>закупок</w:t>
      </w:r>
      <w:r w:rsidR="00082CCF">
        <w:rPr>
          <w:sz w:val="28"/>
        </w:rPr>
        <w:t xml:space="preserve"> заявки,</w:t>
      </w:r>
      <w:r w:rsidR="00082CCF" w:rsidRPr="00082CCF">
        <w:rPr>
          <w:sz w:val="28"/>
        </w:rPr>
        <w:t xml:space="preserve"> предложения и документы, определенные Федеральным законом</w:t>
      </w:r>
      <w:r w:rsidR="00082CCF">
        <w:rPr>
          <w:sz w:val="28"/>
        </w:rPr>
        <w:t xml:space="preserve"> № 44-ФЗ</w:t>
      </w:r>
      <w:r w:rsidR="00082CCF" w:rsidRPr="00082CCF">
        <w:rPr>
          <w:sz w:val="28"/>
        </w:rPr>
        <w:t xml:space="preserve">, </w:t>
      </w:r>
      <w:r w:rsidR="004221EA">
        <w:rPr>
          <w:sz w:val="28"/>
        </w:rPr>
        <w:t xml:space="preserve">на </w:t>
      </w:r>
      <w:r w:rsidR="00082CCF" w:rsidRPr="002F52C0">
        <w:rPr>
          <w:sz w:val="28"/>
        </w:rPr>
        <w:t>участие</w:t>
      </w:r>
      <w:r w:rsidR="00082CCF">
        <w:rPr>
          <w:sz w:val="28"/>
        </w:rPr>
        <w:t xml:space="preserve"> в</w:t>
      </w:r>
      <w:r w:rsidR="00082CCF" w:rsidRPr="002F52C0">
        <w:rPr>
          <w:sz w:val="28"/>
        </w:rPr>
        <w:t xml:space="preserve"> </w:t>
      </w:r>
      <w:r w:rsidR="00082CCF">
        <w:rPr>
          <w:sz w:val="28"/>
        </w:rPr>
        <w:t>определении</w:t>
      </w:r>
      <w:r w:rsidR="00082CCF" w:rsidRPr="00EB2C9A">
        <w:rPr>
          <w:sz w:val="28"/>
        </w:rPr>
        <w:t xml:space="preserve"> поставщиков (подрядчиков, исполнителей</w:t>
      </w:r>
      <w:r w:rsidR="00082CCF">
        <w:rPr>
          <w:sz w:val="28"/>
        </w:rPr>
        <w:t>);</w:t>
      </w:r>
    </w:p>
    <w:p w:rsidR="00082CCF" w:rsidRDefault="00E03C17" w:rsidP="00082CCF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4.1.20. </w:t>
      </w:r>
      <w:r w:rsidR="00082CCF" w:rsidRPr="00082CCF">
        <w:rPr>
          <w:sz w:val="28"/>
        </w:rPr>
        <w:t xml:space="preserve">Обеспечивает сохранность конвертов с заявками, защищенность, неприкосновенность и конфиденциальность поданных в форме электронного документа заявок на участие в закупках и обеспечивает рассмотрение содержания заявок на участие в закупках только после вскрытия конвертов с такими заявками и (или) открытия доступа к поданным в форме электронных документов заявкам на участие в </w:t>
      </w:r>
      <w:r w:rsidR="00082CCF">
        <w:rPr>
          <w:sz w:val="28"/>
        </w:rPr>
        <w:t>определении</w:t>
      </w:r>
      <w:r w:rsidR="00082CCF" w:rsidRPr="00EB2C9A">
        <w:rPr>
          <w:sz w:val="28"/>
        </w:rPr>
        <w:t xml:space="preserve"> поставщиков (подрядчиков, исполнителей</w:t>
      </w:r>
      <w:r w:rsidR="00082CCF">
        <w:rPr>
          <w:sz w:val="28"/>
        </w:rPr>
        <w:t>);</w:t>
      </w:r>
    </w:p>
    <w:p w:rsidR="007356D0" w:rsidRDefault="00E03C17" w:rsidP="007356D0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4.1.21. </w:t>
      </w:r>
      <w:r w:rsidR="007356D0" w:rsidRPr="007356D0">
        <w:rPr>
          <w:sz w:val="28"/>
        </w:rPr>
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B9745F" w:rsidRDefault="00E03C17" w:rsidP="00B9745F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4.1.22. </w:t>
      </w:r>
      <w:r w:rsidR="00B9745F" w:rsidRPr="00B9745F">
        <w:rPr>
          <w:sz w:val="28"/>
        </w:rPr>
        <w:t>Осуществляет подготовку и размещение протоколов заседаний комиссий по осуществлению закупок, составленных по результатам процедуры определения поставщиков</w:t>
      </w:r>
      <w:r w:rsidR="00082CCF">
        <w:rPr>
          <w:sz w:val="28"/>
        </w:rPr>
        <w:t xml:space="preserve"> </w:t>
      </w:r>
      <w:r w:rsidR="00082CCF" w:rsidRPr="00EB2C9A">
        <w:rPr>
          <w:sz w:val="28"/>
        </w:rPr>
        <w:t>(подрядчиков, исполнителей)</w:t>
      </w:r>
      <w:r w:rsidR="00082CCF">
        <w:rPr>
          <w:sz w:val="28"/>
        </w:rPr>
        <w:t>;</w:t>
      </w:r>
    </w:p>
    <w:p w:rsidR="00082CCF" w:rsidRDefault="00E03C17" w:rsidP="00B9745F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4.1.23. </w:t>
      </w:r>
      <w:r w:rsidR="00082CCF" w:rsidRPr="00082CCF">
        <w:rPr>
          <w:sz w:val="28"/>
        </w:rPr>
        <w:t>Осуществляет работу с оператором электронной площадки;</w:t>
      </w:r>
    </w:p>
    <w:p w:rsidR="007356D0" w:rsidRDefault="00E03C17" w:rsidP="00082CCF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4.1.24. </w:t>
      </w:r>
      <w:r w:rsidR="00082CCF" w:rsidRPr="00EB2C9A">
        <w:rPr>
          <w:sz w:val="28"/>
        </w:rPr>
        <w:t>Обеспечивает осуществление закупок</w:t>
      </w:r>
      <w:r w:rsidR="00082CCF">
        <w:rPr>
          <w:sz w:val="28"/>
        </w:rPr>
        <w:t xml:space="preserve"> </w:t>
      </w:r>
      <w:r w:rsidR="00082CCF" w:rsidRPr="00082CCF">
        <w:rPr>
          <w:sz w:val="28"/>
        </w:rPr>
        <w:t>конкурентными способами</w:t>
      </w:r>
      <w:r w:rsidR="00082CCF" w:rsidRPr="00EB2C9A">
        <w:rPr>
          <w:sz w:val="28"/>
        </w:rPr>
        <w:t>, в том числ</w:t>
      </w:r>
      <w:r w:rsidR="007356D0">
        <w:rPr>
          <w:sz w:val="28"/>
        </w:rPr>
        <w:t>е заключение контрактов</w:t>
      </w:r>
      <w:r w:rsidR="00082CCF" w:rsidRPr="00EB2C9A">
        <w:rPr>
          <w:sz w:val="28"/>
        </w:rPr>
        <w:t>;</w:t>
      </w:r>
    </w:p>
    <w:p w:rsidR="00082CCF" w:rsidRDefault="00E03C17" w:rsidP="0064427B">
      <w:pPr>
        <w:tabs>
          <w:tab w:val="left" w:pos="6630"/>
        </w:tabs>
        <w:ind w:firstLine="567"/>
        <w:jc w:val="both"/>
        <w:rPr>
          <w:sz w:val="28"/>
        </w:rPr>
      </w:pPr>
      <w:r>
        <w:rPr>
          <w:sz w:val="28"/>
        </w:rPr>
        <w:t xml:space="preserve">4.1.25. </w:t>
      </w:r>
      <w:r w:rsidR="007356D0">
        <w:rPr>
          <w:sz w:val="28"/>
        </w:rPr>
        <w:t>Подготавливает и публикует информацию и документы о заключении</w:t>
      </w:r>
      <w:r w:rsidR="0064427B">
        <w:rPr>
          <w:sz w:val="28"/>
        </w:rPr>
        <w:t>, изменении и расторжении</w:t>
      </w:r>
      <w:r w:rsidR="007356D0">
        <w:rPr>
          <w:sz w:val="28"/>
        </w:rPr>
        <w:t xml:space="preserve"> контрактов в реестре контрактов единой информационной системы;</w:t>
      </w:r>
    </w:p>
    <w:p w:rsidR="00082CCF" w:rsidRDefault="00E03C17" w:rsidP="00B9745F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4.1.26. </w:t>
      </w:r>
      <w:r w:rsidR="00082CCF" w:rsidRPr="00082CCF">
        <w:rPr>
          <w:sz w:val="28"/>
        </w:rPr>
        <w:t>Обеспечивает хранение аудиозаписей, документов и сведений, составленных по результатам определения поставщиков (подрядчиков, исполнителей)</w:t>
      </w:r>
      <w:r w:rsidR="00082CCF">
        <w:rPr>
          <w:sz w:val="28"/>
        </w:rPr>
        <w:t>;</w:t>
      </w:r>
    </w:p>
    <w:p w:rsidR="007356D0" w:rsidRDefault="00E03C17" w:rsidP="007356D0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4.1.27. </w:t>
      </w:r>
      <w:r w:rsidR="007356D0" w:rsidRPr="007356D0">
        <w:rPr>
          <w:sz w:val="28"/>
        </w:rPr>
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r w:rsidR="007356D0" w:rsidRPr="007356D0">
        <w:rPr>
          <w:sz w:val="28"/>
        </w:rPr>
        <w:cr/>
      </w:r>
      <w:r w:rsidR="007356D0">
        <w:rPr>
          <w:sz w:val="28"/>
        </w:rPr>
        <w:t xml:space="preserve">       </w:t>
      </w:r>
      <w:r>
        <w:rPr>
          <w:sz w:val="28"/>
        </w:rPr>
        <w:t xml:space="preserve">4.1.28. </w:t>
      </w:r>
      <w:r w:rsidR="007356D0" w:rsidRPr="007356D0">
        <w:rPr>
          <w:sz w:val="28"/>
        </w:rPr>
        <w:t>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</w:t>
      </w:r>
      <w:r w:rsidR="002941BA">
        <w:rPr>
          <w:sz w:val="28"/>
        </w:rPr>
        <w:t xml:space="preserve"> статьи 84 Федерального закона №</w:t>
      </w:r>
      <w:r w:rsidR="007356D0" w:rsidRPr="007356D0">
        <w:rPr>
          <w:sz w:val="28"/>
        </w:rPr>
        <w:t xml:space="preserve"> 44-ФЗ</w:t>
      </w:r>
      <w:r w:rsidR="007356D0">
        <w:rPr>
          <w:sz w:val="28"/>
        </w:rPr>
        <w:t>;</w:t>
      </w:r>
    </w:p>
    <w:p w:rsidR="007356D0" w:rsidRDefault="00E03C17" w:rsidP="004221E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4.1.29. </w:t>
      </w:r>
      <w:r w:rsidR="004221EA" w:rsidRPr="004221EA">
        <w:rPr>
          <w:sz w:val="28"/>
        </w:rPr>
        <w:t>Обеспечивает направление необходимых документов для согласования заключения контракта с единственным поставщиком (подрядчиком, исполнителем) в соответствующие органы, в случаях определенных пунктом 25 части 1 статьи 93 Федерального закона № 44-ФЗ;</w:t>
      </w:r>
    </w:p>
    <w:p w:rsidR="00EB2C9A" w:rsidRDefault="00E03C17" w:rsidP="00EB5C3B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4.1.30</w:t>
      </w:r>
      <w:r w:rsidR="00EB2C9A">
        <w:rPr>
          <w:sz w:val="28"/>
        </w:rPr>
        <w:t>. Участвует в</w:t>
      </w:r>
      <w:r w:rsidR="00B22A0D">
        <w:rPr>
          <w:sz w:val="28"/>
        </w:rPr>
        <w:t xml:space="preserve"> подготовке</w:t>
      </w:r>
      <w:r w:rsidR="00EB2C9A" w:rsidRPr="00EB2C9A">
        <w:rPr>
          <w:sz w:val="28"/>
        </w:rPr>
        <w:t xml:space="preserve"> материалов для выполнения претензионной работы;</w:t>
      </w:r>
    </w:p>
    <w:p w:rsidR="00B22A0D" w:rsidRDefault="00E03C17" w:rsidP="004221E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4.1.31. </w:t>
      </w:r>
      <w:r w:rsidR="004221EA" w:rsidRPr="004221EA">
        <w:rPr>
          <w:sz w:val="28"/>
        </w:rPr>
        <w:t>Осуществляет реестровый учет проводимых конкурентных способов определения поставщи</w:t>
      </w:r>
      <w:r w:rsidR="004221EA">
        <w:rPr>
          <w:sz w:val="28"/>
        </w:rPr>
        <w:t>ков (подрядчиков, исполнителей);</w:t>
      </w:r>
    </w:p>
    <w:p w:rsidR="004221EA" w:rsidRDefault="00E03C17" w:rsidP="004221E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4.1.32. </w:t>
      </w:r>
      <w:r w:rsidR="004221EA" w:rsidRPr="004221EA">
        <w:rPr>
          <w:sz w:val="28"/>
        </w:rPr>
        <w:t>Анализирует результаты проведения конкурентных способов определения поставщиков (подрядчиков, исполнителей) и вырабатывает</w:t>
      </w:r>
      <w:r w:rsidR="004221EA">
        <w:rPr>
          <w:sz w:val="28"/>
        </w:rPr>
        <w:t xml:space="preserve"> </w:t>
      </w:r>
      <w:r w:rsidR="004221EA" w:rsidRPr="004221EA">
        <w:rPr>
          <w:sz w:val="28"/>
        </w:rPr>
        <w:t>рекомендации по совершенст</w:t>
      </w:r>
      <w:r w:rsidR="004221EA">
        <w:rPr>
          <w:sz w:val="28"/>
        </w:rPr>
        <w:t>вованию процедуры их проведения;</w:t>
      </w:r>
    </w:p>
    <w:p w:rsidR="004221EA" w:rsidRDefault="000B6611" w:rsidP="004221E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4.1.33</w:t>
      </w:r>
      <w:r w:rsidR="00E03C17">
        <w:rPr>
          <w:sz w:val="28"/>
        </w:rPr>
        <w:t xml:space="preserve">. </w:t>
      </w:r>
      <w:r w:rsidR="00D42C91">
        <w:rPr>
          <w:sz w:val="28"/>
        </w:rPr>
        <w:t>Осуществляет</w:t>
      </w:r>
      <w:r w:rsidR="004221EA" w:rsidRPr="004221EA">
        <w:rPr>
          <w:sz w:val="28"/>
        </w:rPr>
        <w:t xml:space="preserve"> иные связанные с обеспечением проведения конкурентных способов закупок функции, предусмотренные законами и иными нормативными правовыми актами Российской Федерации, а также функции, предусмотренные для отдела нормативными правовыми актами муниципального образования</w:t>
      </w:r>
      <w:r w:rsidR="004221EA">
        <w:rPr>
          <w:sz w:val="28"/>
        </w:rPr>
        <w:t>.</w:t>
      </w:r>
    </w:p>
    <w:p w:rsidR="00D42C91" w:rsidRDefault="0032344A" w:rsidP="00D42C91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4.2. </w:t>
      </w:r>
      <w:r>
        <w:rPr>
          <w:sz w:val="28"/>
          <w:szCs w:val="28"/>
        </w:rPr>
        <w:t>Возложение на Отдел и его сотрудников обязанностей, не предусмотренных трудовым законодательством и настоящим Положением, не допускается.</w:t>
      </w:r>
    </w:p>
    <w:p w:rsidR="00873D1E" w:rsidRDefault="00873D1E" w:rsidP="00D42C91">
      <w:pPr>
        <w:tabs>
          <w:tab w:val="left" w:pos="5387"/>
        </w:tabs>
        <w:ind w:firstLine="567"/>
        <w:jc w:val="both"/>
        <w:rPr>
          <w:sz w:val="28"/>
        </w:rPr>
      </w:pPr>
    </w:p>
    <w:p w:rsidR="00A942BA" w:rsidRDefault="00A942BA" w:rsidP="00D42C91">
      <w:pPr>
        <w:tabs>
          <w:tab w:val="left" w:pos="5387"/>
        </w:tabs>
        <w:ind w:firstLine="567"/>
        <w:jc w:val="both"/>
        <w:rPr>
          <w:sz w:val="28"/>
        </w:rPr>
      </w:pPr>
    </w:p>
    <w:p w:rsidR="00A942BA" w:rsidRPr="00EF566A" w:rsidRDefault="00A942BA" w:rsidP="00D42C91">
      <w:pPr>
        <w:tabs>
          <w:tab w:val="left" w:pos="5387"/>
        </w:tabs>
        <w:ind w:firstLine="567"/>
        <w:jc w:val="both"/>
        <w:rPr>
          <w:sz w:val="28"/>
        </w:rPr>
      </w:pPr>
    </w:p>
    <w:p w:rsidR="000B6611" w:rsidRDefault="00873D1E" w:rsidP="00873D1E">
      <w:pPr>
        <w:tabs>
          <w:tab w:val="left" w:pos="5387"/>
        </w:tabs>
        <w:ind w:firstLine="567"/>
        <w:jc w:val="center"/>
        <w:rPr>
          <w:b/>
          <w:sz w:val="28"/>
          <w:szCs w:val="28"/>
        </w:rPr>
      </w:pPr>
      <w:r w:rsidRPr="00873D1E">
        <w:rPr>
          <w:b/>
          <w:sz w:val="28"/>
        </w:rPr>
        <w:lastRenderedPageBreak/>
        <w:t xml:space="preserve">5. </w:t>
      </w:r>
      <w:r w:rsidRPr="00873D1E">
        <w:rPr>
          <w:b/>
          <w:sz w:val="28"/>
          <w:szCs w:val="28"/>
        </w:rPr>
        <w:t>Права Отдела</w:t>
      </w:r>
    </w:p>
    <w:p w:rsidR="00873D1E" w:rsidRDefault="00873D1E" w:rsidP="00873D1E">
      <w:pPr>
        <w:tabs>
          <w:tab w:val="left" w:pos="5387"/>
        </w:tabs>
        <w:ind w:firstLine="567"/>
        <w:jc w:val="center"/>
        <w:rPr>
          <w:b/>
          <w:sz w:val="28"/>
          <w:szCs w:val="28"/>
        </w:rPr>
      </w:pPr>
    </w:p>
    <w:p w:rsidR="00873D1E" w:rsidRDefault="00873D1E" w:rsidP="00873D1E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873D1E">
        <w:rPr>
          <w:sz w:val="28"/>
          <w:szCs w:val="28"/>
        </w:rPr>
        <w:t>Отдел имеет право в установленном порядке и в пределах своей компетенции</w:t>
      </w:r>
      <w:r>
        <w:rPr>
          <w:sz w:val="28"/>
          <w:szCs w:val="28"/>
        </w:rPr>
        <w:t>:</w:t>
      </w:r>
    </w:p>
    <w:p w:rsidR="00873D1E" w:rsidRDefault="00873D1E" w:rsidP="00873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Запрашивать у соответствующих</w:t>
      </w:r>
      <w:r w:rsidRPr="00873D1E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х органов, органов</w:t>
      </w:r>
      <w:r w:rsidRPr="00873D1E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 самоуправления и организаций</w:t>
      </w:r>
      <w:r w:rsidRPr="00873D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предусмотренные </w:t>
      </w:r>
      <w:r w:rsidRPr="00873D1E">
        <w:rPr>
          <w:sz w:val="28"/>
          <w:szCs w:val="28"/>
        </w:rPr>
        <w:t>законодательством Российской Федерации</w:t>
      </w:r>
      <w:r>
        <w:rPr>
          <w:sz w:val="28"/>
          <w:szCs w:val="28"/>
        </w:rPr>
        <w:t xml:space="preserve"> и</w:t>
      </w:r>
      <w:r w:rsidRPr="00873D1E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№ 44-ФЗ</w:t>
      </w:r>
      <w:r w:rsidRPr="00873D1E">
        <w:rPr>
          <w:sz w:val="28"/>
          <w:szCs w:val="28"/>
        </w:rPr>
        <w:t xml:space="preserve">, в отношении участников </w:t>
      </w:r>
      <w:r w:rsidR="0064427B">
        <w:rPr>
          <w:sz w:val="28"/>
          <w:szCs w:val="28"/>
        </w:rPr>
        <w:t>закупок</w:t>
      </w:r>
      <w:r w:rsidRPr="00873D1E">
        <w:rPr>
          <w:sz w:val="28"/>
          <w:szCs w:val="28"/>
        </w:rPr>
        <w:t>;</w:t>
      </w:r>
    </w:p>
    <w:p w:rsidR="00873D1E" w:rsidRDefault="00873D1E" w:rsidP="00873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Pr="00873D1E">
        <w:rPr>
          <w:sz w:val="28"/>
          <w:szCs w:val="28"/>
        </w:rPr>
        <w:t>Запрашивать у соответствующих органов и организаций иную информаци</w:t>
      </w:r>
      <w:r w:rsidR="0032344A">
        <w:rPr>
          <w:sz w:val="28"/>
          <w:szCs w:val="28"/>
        </w:rPr>
        <w:t>ю в пределах компетенции О</w:t>
      </w:r>
      <w:r>
        <w:rPr>
          <w:sz w:val="28"/>
          <w:szCs w:val="28"/>
        </w:rPr>
        <w:t>тдела;</w:t>
      </w:r>
    </w:p>
    <w:p w:rsidR="00873D1E" w:rsidRDefault="00873D1E" w:rsidP="00873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873D1E">
        <w:rPr>
          <w:sz w:val="28"/>
          <w:szCs w:val="28"/>
        </w:rPr>
        <w:t xml:space="preserve">Взаимодействовать в своей деятельности с </w:t>
      </w:r>
      <w:r>
        <w:rPr>
          <w:sz w:val="28"/>
          <w:szCs w:val="28"/>
        </w:rPr>
        <w:t>органами</w:t>
      </w:r>
      <w:r w:rsidRPr="00873D1E">
        <w:rPr>
          <w:sz w:val="28"/>
          <w:szCs w:val="28"/>
        </w:rPr>
        <w:t xml:space="preserve"> местного самоуправления, с отраслевыми органами администрации </w:t>
      </w:r>
      <w:r>
        <w:rPr>
          <w:sz w:val="28"/>
          <w:szCs w:val="28"/>
        </w:rPr>
        <w:t>Карабашского городского округа</w:t>
      </w:r>
      <w:r w:rsidRPr="00873D1E">
        <w:rPr>
          <w:sz w:val="28"/>
          <w:szCs w:val="28"/>
        </w:rPr>
        <w:t>, с контролирующими органами, органами прокуратуры, судебными органами и другими организациями и учреждениями</w:t>
      </w:r>
      <w:r>
        <w:rPr>
          <w:sz w:val="28"/>
          <w:szCs w:val="28"/>
        </w:rPr>
        <w:t>;</w:t>
      </w:r>
    </w:p>
    <w:p w:rsidR="00873D1E" w:rsidRDefault="00873D1E" w:rsidP="00873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5.1.4. </w:t>
      </w:r>
      <w:r w:rsidRPr="00873D1E">
        <w:rPr>
          <w:sz w:val="28"/>
          <w:szCs w:val="28"/>
        </w:rPr>
        <w:t>Привлекать, в случае необходимости, к работе организации,</w:t>
      </w:r>
      <w:r>
        <w:rPr>
          <w:sz w:val="28"/>
          <w:szCs w:val="28"/>
        </w:rPr>
        <w:t xml:space="preserve"> </w:t>
      </w:r>
      <w:r w:rsidRPr="00873D1E">
        <w:rPr>
          <w:sz w:val="28"/>
          <w:szCs w:val="28"/>
        </w:rPr>
        <w:t xml:space="preserve">специалистов, экспертов в установленном действующим законодательством </w:t>
      </w:r>
      <w:r>
        <w:rPr>
          <w:sz w:val="28"/>
          <w:szCs w:val="28"/>
        </w:rPr>
        <w:t>порядке;</w:t>
      </w:r>
    </w:p>
    <w:p w:rsidR="00873D1E" w:rsidRDefault="00873D1E" w:rsidP="00873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</w:t>
      </w:r>
      <w:r w:rsidRPr="00873D1E">
        <w:rPr>
          <w:sz w:val="28"/>
          <w:szCs w:val="28"/>
        </w:rPr>
        <w:t xml:space="preserve">Проводить семинары, совещания, и другие мероприятия по вопросам, </w:t>
      </w:r>
      <w:r w:rsidR="0032344A">
        <w:rPr>
          <w:sz w:val="28"/>
          <w:szCs w:val="28"/>
        </w:rPr>
        <w:t>входящим в компетенцию О</w:t>
      </w:r>
      <w:r w:rsidRPr="00873D1E">
        <w:rPr>
          <w:sz w:val="28"/>
          <w:szCs w:val="28"/>
        </w:rPr>
        <w:t>тдела</w:t>
      </w:r>
      <w:r>
        <w:rPr>
          <w:sz w:val="28"/>
          <w:szCs w:val="28"/>
        </w:rPr>
        <w:t>;</w:t>
      </w:r>
    </w:p>
    <w:p w:rsidR="00873D1E" w:rsidRDefault="00873D1E" w:rsidP="00873D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5.1.6. </w:t>
      </w:r>
      <w:r w:rsidRPr="00873D1E">
        <w:rPr>
          <w:sz w:val="28"/>
          <w:szCs w:val="28"/>
        </w:rPr>
        <w:t xml:space="preserve">Участвовать в разработке проектов нормативных правовых актов </w:t>
      </w:r>
      <w:r w:rsidR="0032344A">
        <w:rPr>
          <w:sz w:val="28"/>
          <w:szCs w:val="28"/>
        </w:rPr>
        <w:t>Администрации</w:t>
      </w:r>
      <w:r w:rsidRPr="00873D1E">
        <w:rPr>
          <w:sz w:val="28"/>
          <w:szCs w:val="28"/>
        </w:rPr>
        <w:t xml:space="preserve"> по вопросам, входящим в компетенцию отдела. Разрабатывать проекты распоряжений</w:t>
      </w:r>
      <w:r w:rsidR="00844495">
        <w:rPr>
          <w:sz w:val="28"/>
          <w:szCs w:val="28"/>
        </w:rPr>
        <w:t xml:space="preserve"> и постановлений</w:t>
      </w:r>
      <w:r w:rsidRPr="00873D1E">
        <w:rPr>
          <w:sz w:val="28"/>
          <w:szCs w:val="28"/>
        </w:rPr>
        <w:t xml:space="preserve"> по вопросам, входящим в </w:t>
      </w:r>
      <w:r w:rsidR="0032344A">
        <w:rPr>
          <w:sz w:val="28"/>
          <w:szCs w:val="28"/>
        </w:rPr>
        <w:t>компетенцию Отдела;</w:t>
      </w:r>
    </w:p>
    <w:p w:rsidR="0032344A" w:rsidRPr="00873D1E" w:rsidRDefault="0032344A" w:rsidP="00323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5.1.7. </w:t>
      </w:r>
      <w:r w:rsidRPr="0032344A">
        <w:rPr>
          <w:sz w:val="28"/>
          <w:szCs w:val="28"/>
        </w:rPr>
        <w:t xml:space="preserve">Рассматривать обращения граждан и юридических лиц по вопросам, </w:t>
      </w:r>
      <w:r>
        <w:rPr>
          <w:sz w:val="28"/>
          <w:szCs w:val="28"/>
        </w:rPr>
        <w:t>входящим в компетенцию Отдела;</w:t>
      </w:r>
    </w:p>
    <w:p w:rsidR="00873D1E" w:rsidRDefault="0032344A" w:rsidP="0032344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5.1.8. </w:t>
      </w:r>
      <w:r w:rsidR="00B972A6">
        <w:rPr>
          <w:sz w:val="28"/>
        </w:rPr>
        <w:t>Предоставлять</w:t>
      </w:r>
      <w:r w:rsidR="00844495">
        <w:rPr>
          <w:sz w:val="28"/>
        </w:rPr>
        <w:t xml:space="preserve"> на рассмотрение</w:t>
      </w:r>
      <w:r w:rsidR="00B972A6">
        <w:rPr>
          <w:sz w:val="28"/>
        </w:rPr>
        <w:t xml:space="preserve"> г</w:t>
      </w:r>
      <w:r w:rsidRPr="0032344A">
        <w:rPr>
          <w:sz w:val="28"/>
        </w:rPr>
        <w:t xml:space="preserve">лаве </w:t>
      </w:r>
      <w:r>
        <w:rPr>
          <w:sz w:val="28"/>
        </w:rPr>
        <w:t>Карабашского городского округа</w:t>
      </w:r>
      <w:r w:rsidRPr="0032344A">
        <w:rPr>
          <w:sz w:val="28"/>
        </w:rPr>
        <w:t xml:space="preserve"> и </w:t>
      </w:r>
      <w:r w:rsidR="00B972A6">
        <w:rPr>
          <w:sz w:val="28"/>
        </w:rPr>
        <w:t>заместителю г</w:t>
      </w:r>
      <w:r>
        <w:rPr>
          <w:sz w:val="28"/>
        </w:rPr>
        <w:t>лавы Карабашского городского округа по финансам и экономике</w:t>
      </w:r>
      <w:r w:rsidRPr="0032344A">
        <w:rPr>
          <w:sz w:val="28"/>
        </w:rPr>
        <w:t xml:space="preserve"> заключения по вопросам</w:t>
      </w:r>
      <w:r>
        <w:rPr>
          <w:sz w:val="28"/>
        </w:rPr>
        <w:t>, входящим в компетенцию отдела;</w:t>
      </w:r>
    </w:p>
    <w:p w:rsidR="0032344A" w:rsidRDefault="0032344A" w:rsidP="0032344A">
      <w:pPr>
        <w:ind w:firstLine="567"/>
        <w:jc w:val="both"/>
        <w:rPr>
          <w:sz w:val="28"/>
          <w:szCs w:val="28"/>
        </w:rPr>
      </w:pPr>
      <w:r w:rsidRPr="0032344A">
        <w:rPr>
          <w:sz w:val="28"/>
          <w:szCs w:val="28"/>
        </w:rPr>
        <w:t xml:space="preserve">5.1.9. Требовать </w:t>
      </w:r>
      <w:r>
        <w:rPr>
          <w:sz w:val="28"/>
          <w:szCs w:val="28"/>
        </w:rPr>
        <w:t>надлежащего материально-технического, информационного и документального обеспечения деятельности Отдела;</w:t>
      </w:r>
    </w:p>
    <w:p w:rsidR="0032344A" w:rsidRDefault="0032344A" w:rsidP="0032344A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5.1.10. </w:t>
      </w:r>
      <w:r>
        <w:rPr>
          <w:sz w:val="28"/>
          <w:szCs w:val="28"/>
        </w:rPr>
        <w:t xml:space="preserve">Планировать и осуществлять в установленном порядке повышение </w:t>
      </w:r>
      <w:r w:rsidR="00725AFA">
        <w:rPr>
          <w:sz w:val="28"/>
          <w:szCs w:val="28"/>
        </w:rPr>
        <w:t>квалификации сотрудников Отдела.</w:t>
      </w:r>
    </w:p>
    <w:p w:rsidR="0032344A" w:rsidRDefault="0032344A" w:rsidP="0032344A">
      <w:pPr>
        <w:tabs>
          <w:tab w:val="left" w:pos="5387"/>
        </w:tabs>
        <w:ind w:firstLine="567"/>
        <w:jc w:val="both"/>
        <w:rPr>
          <w:sz w:val="28"/>
        </w:rPr>
      </w:pPr>
    </w:p>
    <w:p w:rsidR="004B3CDA" w:rsidRDefault="004B3CDA" w:rsidP="004B3CDA">
      <w:pPr>
        <w:tabs>
          <w:tab w:val="left" w:pos="5387"/>
        </w:tabs>
        <w:ind w:firstLine="567"/>
        <w:jc w:val="center"/>
        <w:rPr>
          <w:b/>
          <w:sz w:val="28"/>
        </w:rPr>
      </w:pPr>
      <w:r w:rsidRPr="004B3CDA">
        <w:rPr>
          <w:b/>
          <w:sz w:val="28"/>
        </w:rPr>
        <w:t>6. Обязанности Отдела</w:t>
      </w:r>
    </w:p>
    <w:p w:rsidR="004B3CDA" w:rsidRDefault="004B3CDA" w:rsidP="004B3CDA">
      <w:pPr>
        <w:tabs>
          <w:tab w:val="left" w:pos="5387"/>
        </w:tabs>
        <w:ind w:firstLine="567"/>
        <w:jc w:val="center"/>
        <w:rPr>
          <w:b/>
          <w:sz w:val="28"/>
        </w:rPr>
      </w:pPr>
    </w:p>
    <w:p w:rsidR="004B3CDA" w:rsidRDefault="004B3CDA" w:rsidP="004B3CD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6.1. </w:t>
      </w:r>
      <w:r w:rsidRPr="004B3CDA">
        <w:rPr>
          <w:sz w:val="28"/>
        </w:rPr>
        <w:t xml:space="preserve">В целях реализации функций и </w:t>
      </w:r>
      <w:r>
        <w:rPr>
          <w:sz w:val="28"/>
        </w:rPr>
        <w:t>полномочий, указанных в пункте 4</w:t>
      </w:r>
      <w:r w:rsidRPr="004B3CDA">
        <w:rPr>
          <w:sz w:val="28"/>
        </w:rPr>
        <w:t xml:space="preserve">.1 настоящего Положения, </w:t>
      </w:r>
      <w:r>
        <w:rPr>
          <w:sz w:val="28"/>
        </w:rPr>
        <w:t>сотрудники</w:t>
      </w:r>
      <w:r w:rsidRPr="004B3CDA">
        <w:rPr>
          <w:sz w:val="28"/>
        </w:rPr>
        <w:t xml:space="preserve"> Отдела обязаны:</w:t>
      </w:r>
    </w:p>
    <w:p w:rsidR="004B3CDA" w:rsidRDefault="004B3CDA" w:rsidP="004B3CD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6.1.1. </w:t>
      </w:r>
      <w:r w:rsidRPr="004B3CDA">
        <w:rPr>
          <w:sz w:val="28"/>
        </w:rPr>
        <w:t>Знать и руководствоваться в своей деятельности требованиями законодательства Российской Федерации и иных нормативных правовых актов в сфере закупок товаров, работ, услуг для обеспечения муниципальных нужд и настоящего Положения;</w:t>
      </w:r>
    </w:p>
    <w:p w:rsidR="004B3CDA" w:rsidRDefault="004B3CDA" w:rsidP="004B3CD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6.1.2. </w:t>
      </w:r>
      <w:r w:rsidRPr="004B3CDA">
        <w:rPr>
          <w:sz w:val="28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4B3CDA" w:rsidRDefault="004B3CDA" w:rsidP="004B3CD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6.1.3. </w:t>
      </w:r>
      <w:r w:rsidRPr="004B3CDA">
        <w:rPr>
          <w:sz w:val="28"/>
        </w:rPr>
        <w:t>Поддерживать уровень квалификации, необходимый для надлежащего исполнения своих должностных обязанностей;</w:t>
      </w:r>
    </w:p>
    <w:p w:rsidR="004B3CDA" w:rsidRDefault="004B3CDA" w:rsidP="004B3CD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6.1.4. </w:t>
      </w:r>
      <w:r w:rsidRPr="004B3CDA">
        <w:rPr>
          <w:sz w:val="28"/>
        </w:rPr>
        <w:t>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4B3CDA" w:rsidRDefault="004B3CDA" w:rsidP="004B3CD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 xml:space="preserve">6.1.5. </w:t>
      </w:r>
      <w:r w:rsidRPr="004B3CDA">
        <w:rPr>
          <w:sz w:val="28"/>
        </w:rPr>
        <w:t>Соблюдать иные обязательства и требования, установленные Федеральным законом № 44-ФЗ.</w:t>
      </w:r>
    </w:p>
    <w:p w:rsidR="00E6228E" w:rsidRDefault="00E6228E" w:rsidP="004B3CDA">
      <w:pPr>
        <w:tabs>
          <w:tab w:val="left" w:pos="5387"/>
        </w:tabs>
        <w:ind w:firstLine="567"/>
        <w:jc w:val="both"/>
        <w:rPr>
          <w:sz w:val="28"/>
        </w:rPr>
      </w:pPr>
      <w:r>
        <w:rPr>
          <w:sz w:val="28"/>
        </w:rPr>
        <w:t>6.2. Е</w:t>
      </w:r>
      <w:r w:rsidRPr="00E6228E">
        <w:rPr>
          <w:sz w:val="28"/>
        </w:rPr>
        <w:t>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761ADB" w:rsidRDefault="00761ADB" w:rsidP="004B3CDA">
      <w:pPr>
        <w:tabs>
          <w:tab w:val="left" w:pos="5387"/>
        </w:tabs>
        <w:ind w:firstLine="567"/>
        <w:jc w:val="both"/>
        <w:rPr>
          <w:sz w:val="28"/>
        </w:rPr>
      </w:pPr>
    </w:p>
    <w:p w:rsidR="00761ADB" w:rsidRDefault="00761ADB" w:rsidP="00761ADB">
      <w:pPr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Pr="00761ADB">
        <w:rPr>
          <w:b/>
          <w:sz w:val="28"/>
        </w:rPr>
        <w:t>Компетенция начальника Отдела</w:t>
      </w:r>
    </w:p>
    <w:p w:rsidR="00761ADB" w:rsidRDefault="00761ADB" w:rsidP="00761ADB">
      <w:pPr>
        <w:jc w:val="center"/>
        <w:rPr>
          <w:b/>
          <w:sz w:val="28"/>
        </w:rPr>
      </w:pPr>
    </w:p>
    <w:p w:rsidR="00761ADB" w:rsidRDefault="00761ADB" w:rsidP="00761AD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7.1. </w:t>
      </w:r>
      <w:r w:rsidRPr="00761ADB">
        <w:rPr>
          <w:sz w:val="28"/>
        </w:rPr>
        <w:t>Начальник Отдела осуществляет общее руководство, организует работу Отдела и обеспечивает выполнение возложенных на Отдел задач и функций</w:t>
      </w:r>
      <w:r w:rsidR="00904566">
        <w:rPr>
          <w:sz w:val="28"/>
        </w:rPr>
        <w:t>.</w:t>
      </w:r>
    </w:p>
    <w:p w:rsidR="00761ADB" w:rsidRDefault="00761ADB" w:rsidP="00761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761ADB">
        <w:rPr>
          <w:sz w:val="28"/>
          <w:szCs w:val="28"/>
        </w:rPr>
        <w:t xml:space="preserve">Распределяет обязанности между </w:t>
      </w:r>
      <w:r w:rsidR="00E57586">
        <w:rPr>
          <w:sz w:val="28"/>
          <w:szCs w:val="28"/>
        </w:rPr>
        <w:t>сотрудниками</w:t>
      </w:r>
      <w:r w:rsidRPr="00761ADB">
        <w:rPr>
          <w:sz w:val="28"/>
          <w:szCs w:val="28"/>
        </w:rPr>
        <w:t xml:space="preserve"> Отдела, дает поручения и указания, обязательные для исполнения работниками Отдела, организует контроль их исполнения</w:t>
      </w:r>
      <w:r w:rsidR="00904566">
        <w:rPr>
          <w:sz w:val="28"/>
          <w:szCs w:val="28"/>
        </w:rPr>
        <w:t>.</w:t>
      </w:r>
    </w:p>
    <w:p w:rsidR="00761ADB" w:rsidRDefault="00761ADB" w:rsidP="00761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761ADB">
        <w:rPr>
          <w:sz w:val="28"/>
          <w:szCs w:val="28"/>
        </w:rPr>
        <w:t xml:space="preserve">Представляет на рассмотрение </w:t>
      </w:r>
      <w:r>
        <w:rPr>
          <w:sz w:val="28"/>
          <w:szCs w:val="28"/>
        </w:rPr>
        <w:t>главы Карабашского городского округа</w:t>
      </w:r>
      <w:r w:rsidRPr="00761ADB">
        <w:rPr>
          <w:sz w:val="28"/>
          <w:szCs w:val="28"/>
        </w:rPr>
        <w:t xml:space="preserve"> предложения о назначении на должность и освобождении от должности работников Отдела</w:t>
      </w:r>
      <w:r w:rsidR="00904566">
        <w:rPr>
          <w:sz w:val="28"/>
          <w:szCs w:val="28"/>
        </w:rPr>
        <w:t>.</w:t>
      </w:r>
    </w:p>
    <w:p w:rsidR="00761ADB" w:rsidRDefault="00E57586" w:rsidP="00761ADB">
      <w:pPr>
        <w:ind w:firstLine="567"/>
        <w:jc w:val="both"/>
        <w:rPr>
          <w:sz w:val="28"/>
        </w:rPr>
      </w:pPr>
      <w:r>
        <w:rPr>
          <w:sz w:val="28"/>
        </w:rPr>
        <w:t xml:space="preserve">7.4. </w:t>
      </w:r>
      <w:r w:rsidRPr="00E57586">
        <w:rPr>
          <w:sz w:val="28"/>
        </w:rPr>
        <w:t>Решает в соответствии с настоящим Положением вопрос</w:t>
      </w:r>
      <w:r w:rsidR="00904566">
        <w:rPr>
          <w:sz w:val="28"/>
        </w:rPr>
        <w:t>ы в пределах компетенции Отдела.</w:t>
      </w:r>
    </w:p>
    <w:p w:rsidR="00E57586" w:rsidRDefault="00E57586" w:rsidP="00761AD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7.5. </w:t>
      </w:r>
      <w:r>
        <w:rPr>
          <w:sz w:val="28"/>
          <w:szCs w:val="28"/>
        </w:rPr>
        <w:t>Выполняет иные обязанности по указанию главы</w:t>
      </w:r>
      <w:r w:rsidR="00904566">
        <w:rPr>
          <w:sz w:val="28"/>
          <w:szCs w:val="28"/>
        </w:rPr>
        <w:t xml:space="preserve"> Карабашского городского округа.</w:t>
      </w:r>
    </w:p>
    <w:p w:rsidR="00E57586" w:rsidRDefault="00E57586" w:rsidP="00761A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 В отсутствие начальника Отдела исполнение всех его обязанностей возлагается на сотрудника Отдела, назначаемого главой Карабашского городского округа.</w:t>
      </w:r>
    </w:p>
    <w:p w:rsidR="00E57586" w:rsidRDefault="00E57586" w:rsidP="00761ADB">
      <w:pPr>
        <w:ind w:firstLine="567"/>
        <w:jc w:val="both"/>
        <w:rPr>
          <w:sz w:val="28"/>
          <w:szCs w:val="28"/>
        </w:rPr>
      </w:pPr>
    </w:p>
    <w:p w:rsidR="00E57586" w:rsidRDefault="00E57586" w:rsidP="00E57586">
      <w:pPr>
        <w:ind w:firstLine="567"/>
        <w:jc w:val="center"/>
        <w:rPr>
          <w:b/>
          <w:sz w:val="28"/>
          <w:szCs w:val="28"/>
        </w:rPr>
      </w:pPr>
      <w:r w:rsidRPr="00E57586">
        <w:rPr>
          <w:b/>
          <w:sz w:val="28"/>
          <w:szCs w:val="28"/>
        </w:rPr>
        <w:t>8. Реорганизация и ликвидация Отдела</w:t>
      </w:r>
    </w:p>
    <w:p w:rsidR="00E57586" w:rsidRDefault="00E57586" w:rsidP="00E57586">
      <w:pPr>
        <w:ind w:firstLine="567"/>
        <w:jc w:val="center"/>
        <w:rPr>
          <w:b/>
          <w:sz w:val="28"/>
          <w:szCs w:val="28"/>
        </w:rPr>
      </w:pPr>
    </w:p>
    <w:p w:rsidR="00E57586" w:rsidRDefault="00E57586" w:rsidP="00E57586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8.1. </w:t>
      </w:r>
      <w:r>
        <w:rPr>
          <w:sz w:val="28"/>
          <w:szCs w:val="28"/>
        </w:rPr>
        <w:t xml:space="preserve">Реорганизация и ликвидация Отдела осуществляется постановлением Администрации в </w:t>
      </w:r>
      <w:r w:rsidRPr="00E5758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действующим законодательством и</w:t>
      </w:r>
      <w:r w:rsidRPr="00E57586">
        <w:rPr>
          <w:sz w:val="28"/>
          <w:szCs w:val="28"/>
        </w:rPr>
        <w:t xml:space="preserve"> Уставом </w:t>
      </w:r>
      <w:r>
        <w:rPr>
          <w:sz w:val="28"/>
          <w:szCs w:val="28"/>
        </w:rPr>
        <w:t>Карабашского городского округа</w:t>
      </w:r>
      <w:r w:rsidRPr="00E57586">
        <w:rPr>
          <w:sz w:val="28"/>
          <w:szCs w:val="28"/>
        </w:rPr>
        <w:t>.</w:t>
      </w:r>
    </w:p>
    <w:p w:rsidR="00E57586" w:rsidRPr="00E57586" w:rsidRDefault="00E57586" w:rsidP="00E57586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8.2. </w:t>
      </w:r>
      <w:r w:rsidRPr="00E57586">
        <w:rPr>
          <w:sz w:val="28"/>
          <w:szCs w:val="28"/>
        </w:rPr>
        <w:t xml:space="preserve">При </w:t>
      </w:r>
      <w:r>
        <w:rPr>
          <w:sz w:val="28"/>
          <w:szCs w:val="28"/>
        </w:rPr>
        <w:t>реорганизации и ликвидации</w:t>
      </w:r>
      <w:r w:rsidRPr="00E57586">
        <w:rPr>
          <w:sz w:val="28"/>
          <w:szCs w:val="28"/>
        </w:rPr>
        <w:t xml:space="preserve"> Отдела обеспечивается соблюдение прав и законных интересов муни</w:t>
      </w:r>
      <w:r>
        <w:rPr>
          <w:sz w:val="28"/>
          <w:szCs w:val="28"/>
        </w:rPr>
        <w:t>ципальных служащих.</w:t>
      </w:r>
    </w:p>
    <w:sectPr w:rsidR="00E57586" w:rsidRPr="00E57586" w:rsidSect="00005604">
      <w:footnotePr>
        <w:pos w:val="beneathText"/>
      </w:footnotePr>
      <w:pgSz w:w="11905" w:h="16837"/>
      <w:pgMar w:top="993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109F"/>
    <w:multiLevelType w:val="hybridMultilevel"/>
    <w:tmpl w:val="6DFA7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80F7F"/>
    <w:multiLevelType w:val="hybridMultilevel"/>
    <w:tmpl w:val="10866906"/>
    <w:lvl w:ilvl="0" w:tplc="AC10754A">
      <w:start w:val="28"/>
      <w:numFmt w:val="bullet"/>
      <w:lvlText w:val="-"/>
      <w:lvlJc w:val="left"/>
      <w:pPr>
        <w:tabs>
          <w:tab w:val="num" w:pos="4575"/>
        </w:tabs>
        <w:ind w:left="4575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" w15:restartNumberingAfterBreak="0">
    <w:nsid w:val="3D261CC4"/>
    <w:multiLevelType w:val="hybridMultilevel"/>
    <w:tmpl w:val="6CC2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0443E"/>
    <w:multiLevelType w:val="hybridMultilevel"/>
    <w:tmpl w:val="18ACE65C"/>
    <w:lvl w:ilvl="0" w:tplc="8146F1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CDFB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13A4B"/>
    <w:multiLevelType w:val="hybridMultilevel"/>
    <w:tmpl w:val="4A9EF410"/>
    <w:lvl w:ilvl="0" w:tplc="FAE0E8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6B94AF7"/>
    <w:multiLevelType w:val="hybridMultilevel"/>
    <w:tmpl w:val="6CC2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CC83F2D"/>
    <w:multiLevelType w:val="hybridMultilevel"/>
    <w:tmpl w:val="25187B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6A737C5"/>
    <w:multiLevelType w:val="hybridMultilevel"/>
    <w:tmpl w:val="BD362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E05ACF"/>
    <w:multiLevelType w:val="hybridMultilevel"/>
    <w:tmpl w:val="8432E6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06532"/>
    <w:rsid w:val="00005604"/>
    <w:rsid w:val="00020FD3"/>
    <w:rsid w:val="00030300"/>
    <w:rsid w:val="0003210B"/>
    <w:rsid w:val="0003378D"/>
    <w:rsid w:val="000354F7"/>
    <w:rsid w:val="0004482E"/>
    <w:rsid w:val="00061304"/>
    <w:rsid w:val="00075561"/>
    <w:rsid w:val="00081190"/>
    <w:rsid w:val="00082CCF"/>
    <w:rsid w:val="00091411"/>
    <w:rsid w:val="00091614"/>
    <w:rsid w:val="00093BAB"/>
    <w:rsid w:val="00094091"/>
    <w:rsid w:val="00094574"/>
    <w:rsid w:val="000B0BD9"/>
    <w:rsid w:val="000B6611"/>
    <w:rsid w:val="000E75E7"/>
    <w:rsid w:val="000F442E"/>
    <w:rsid w:val="0013206B"/>
    <w:rsid w:val="00161782"/>
    <w:rsid w:val="001620A9"/>
    <w:rsid w:val="0016793F"/>
    <w:rsid w:val="001723D4"/>
    <w:rsid w:val="00195710"/>
    <w:rsid w:val="001A042A"/>
    <w:rsid w:val="001B2773"/>
    <w:rsid w:val="001B7FBA"/>
    <w:rsid w:val="001C04AA"/>
    <w:rsid w:val="001D46AE"/>
    <w:rsid w:val="001F38F9"/>
    <w:rsid w:val="00207A63"/>
    <w:rsid w:val="00235A5F"/>
    <w:rsid w:val="002435FD"/>
    <w:rsid w:val="00247DFB"/>
    <w:rsid w:val="002515D2"/>
    <w:rsid w:val="00252F2C"/>
    <w:rsid w:val="00263EDA"/>
    <w:rsid w:val="002724FA"/>
    <w:rsid w:val="002732DC"/>
    <w:rsid w:val="00281642"/>
    <w:rsid w:val="0028212D"/>
    <w:rsid w:val="002941BA"/>
    <w:rsid w:val="00297AC7"/>
    <w:rsid w:val="002A5557"/>
    <w:rsid w:val="002A7FF0"/>
    <w:rsid w:val="002B0EC3"/>
    <w:rsid w:val="002B6EF2"/>
    <w:rsid w:val="002E05C8"/>
    <w:rsid w:val="002E5B6A"/>
    <w:rsid w:val="002F52C0"/>
    <w:rsid w:val="00303121"/>
    <w:rsid w:val="00303569"/>
    <w:rsid w:val="0032344A"/>
    <w:rsid w:val="0033320F"/>
    <w:rsid w:val="00347C2B"/>
    <w:rsid w:val="00380E36"/>
    <w:rsid w:val="003A235C"/>
    <w:rsid w:val="003B79AB"/>
    <w:rsid w:val="003B7E41"/>
    <w:rsid w:val="003C5656"/>
    <w:rsid w:val="003E37E3"/>
    <w:rsid w:val="003E6A74"/>
    <w:rsid w:val="003F5FA0"/>
    <w:rsid w:val="00400167"/>
    <w:rsid w:val="004130FD"/>
    <w:rsid w:val="004221EA"/>
    <w:rsid w:val="0042220C"/>
    <w:rsid w:val="0042636C"/>
    <w:rsid w:val="00435004"/>
    <w:rsid w:val="004455E4"/>
    <w:rsid w:val="00496E2A"/>
    <w:rsid w:val="004A5588"/>
    <w:rsid w:val="004B3CDA"/>
    <w:rsid w:val="004B6C93"/>
    <w:rsid w:val="004D6687"/>
    <w:rsid w:val="00526804"/>
    <w:rsid w:val="00534ED9"/>
    <w:rsid w:val="00543D95"/>
    <w:rsid w:val="0055334B"/>
    <w:rsid w:val="00577470"/>
    <w:rsid w:val="005A7128"/>
    <w:rsid w:val="005F4549"/>
    <w:rsid w:val="006035A2"/>
    <w:rsid w:val="00606532"/>
    <w:rsid w:val="0064427B"/>
    <w:rsid w:val="0066570A"/>
    <w:rsid w:val="0068078C"/>
    <w:rsid w:val="00684701"/>
    <w:rsid w:val="006943F3"/>
    <w:rsid w:val="006A1806"/>
    <w:rsid w:val="006A585C"/>
    <w:rsid w:val="006A59C9"/>
    <w:rsid w:val="006B38EF"/>
    <w:rsid w:val="006C5A39"/>
    <w:rsid w:val="006C6ABC"/>
    <w:rsid w:val="0071480F"/>
    <w:rsid w:val="00723420"/>
    <w:rsid w:val="00725AFA"/>
    <w:rsid w:val="007323FC"/>
    <w:rsid w:val="007356D0"/>
    <w:rsid w:val="007420A8"/>
    <w:rsid w:val="00747E88"/>
    <w:rsid w:val="0075130E"/>
    <w:rsid w:val="00751378"/>
    <w:rsid w:val="00761ADB"/>
    <w:rsid w:val="00786494"/>
    <w:rsid w:val="007879E1"/>
    <w:rsid w:val="007947ED"/>
    <w:rsid w:val="007A1954"/>
    <w:rsid w:val="007A54AF"/>
    <w:rsid w:val="007B4528"/>
    <w:rsid w:val="007B67CF"/>
    <w:rsid w:val="007C4ADA"/>
    <w:rsid w:val="007D08A1"/>
    <w:rsid w:val="007E3BB9"/>
    <w:rsid w:val="0082170F"/>
    <w:rsid w:val="008221AC"/>
    <w:rsid w:val="00844495"/>
    <w:rsid w:val="008453C2"/>
    <w:rsid w:val="00850150"/>
    <w:rsid w:val="00862A59"/>
    <w:rsid w:val="00864A81"/>
    <w:rsid w:val="00873931"/>
    <w:rsid w:val="00873D1E"/>
    <w:rsid w:val="00881A53"/>
    <w:rsid w:val="008820B9"/>
    <w:rsid w:val="00890A04"/>
    <w:rsid w:val="008C4664"/>
    <w:rsid w:val="008C7570"/>
    <w:rsid w:val="008D315A"/>
    <w:rsid w:val="008E16A8"/>
    <w:rsid w:val="008F16F1"/>
    <w:rsid w:val="00903E4C"/>
    <w:rsid w:val="00904566"/>
    <w:rsid w:val="009102EB"/>
    <w:rsid w:val="00925225"/>
    <w:rsid w:val="00931F88"/>
    <w:rsid w:val="00952792"/>
    <w:rsid w:val="00960E36"/>
    <w:rsid w:val="00972396"/>
    <w:rsid w:val="00973B43"/>
    <w:rsid w:val="00985A68"/>
    <w:rsid w:val="00985A6E"/>
    <w:rsid w:val="009906A6"/>
    <w:rsid w:val="009B00F1"/>
    <w:rsid w:val="009B04AA"/>
    <w:rsid w:val="009C5E84"/>
    <w:rsid w:val="009D558B"/>
    <w:rsid w:val="009E115C"/>
    <w:rsid w:val="009F4724"/>
    <w:rsid w:val="009F7D86"/>
    <w:rsid w:val="00A00651"/>
    <w:rsid w:val="00A03B3E"/>
    <w:rsid w:val="00A2185F"/>
    <w:rsid w:val="00A25FFC"/>
    <w:rsid w:val="00A2755B"/>
    <w:rsid w:val="00A55DCD"/>
    <w:rsid w:val="00A568C4"/>
    <w:rsid w:val="00A618A5"/>
    <w:rsid w:val="00A942BA"/>
    <w:rsid w:val="00AA31D5"/>
    <w:rsid w:val="00AC46AB"/>
    <w:rsid w:val="00AD0AD9"/>
    <w:rsid w:val="00AD77AF"/>
    <w:rsid w:val="00AF55A2"/>
    <w:rsid w:val="00B22A0D"/>
    <w:rsid w:val="00B255F8"/>
    <w:rsid w:val="00B3527A"/>
    <w:rsid w:val="00B47A59"/>
    <w:rsid w:val="00B52DE5"/>
    <w:rsid w:val="00B610D5"/>
    <w:rsid w:val="00B64933"/>
    <w:rsid w:val="00B67561"/>
    <w:rsid w:val="00B853F4"/>
    <w:rsid w:val="00B94087"/>
    <w:rsid w:val="00B972A6"/>
    <w:rsid w:val="00B9745F"/>
    <w:rsid w:val="00BA15F3"/>
    <w:rsid w:val="00BD583E"/>
    <w:rsid w:val="00BE6000"/>
    <w:rsid w:val="00BF34F1"/>
    <w:rsid w:val="00C102C3"/>
    <w:rsid w:val="00C11C40"/>
    <w:rsid w:val="00C149E0"/>
    <w:rsid w:val="00C1578F"/>
    <w:rsid w:val="00C4279A"/>
    <w:rsid w:val="00C52A9A"/>
    <w:rsid w:val="00C5529B"/>
    <w:rsid w:val="00C55458"/>
    <w:rsid w:val="00C57D92"/>
    <w:rsid w:val="00C64AD3"/>
    <w:rsid w:val="00C670E2"/>
    <w:rsid w:val="00C96A24"/>
    <w:rsid w:val="00D15AC3"/>
    <w:rsid w:val="00D235EB"/>
    <w:rsid w:val="00D36E4B"/>
    <w:rsid w:val="00D42C91"/>
    <w:rsid w:val="00D55109"/>
    <w:rsid w:val="00D76AC1"/>
    <w:rsid w:val="00D779DF"/>
    <w:rsid w:val="00D84B77"/>
    <w:rsid w:val="00D917D2"/>
    <w:rsid w:val="00DA15ED"/>
    <w:rsid w:val="00DA4C4E"/>
    <w:rsid w:val="00DB21C7"/>
    <w:rsid w:val="00DD475D"/>
    <w:rsid w:val="00DD7A3D"/>
    <w:rsid w:val="00DF6604"/>
    <w:rsid w:val="00E014D1"/>
    <w:rsid w:val="00E03C17"/>
    <w:rsid w:val="00E20210"/>
    <w:rsid w:val="00E2336F"/>
    <w:rsid w:val="00E23712"/>
    <w:rsid w:val="00E4503A"/>
    <w:rsid w:val="00E57586"/>
    <w:rsid w:val="00E6228E"/>
    <w:rsid w:val="00E70016"/>
    <w:rsid w:val="00E83265"/>
    <w:rsid w:val="00EB2C9A"/>
    <w:rsid w:val="00EB5C3B"/>
    <w:rsid w:val="00EF566A"/>
    <w:rsid w:val="00F1699E"/>
    <w:rsid w:val="00F16AEE"/>
    <w:rsid w:val="00F17E15"/>
    <w:rsid w:val="00F20CB1"/>
    <w:rsid w:val="00F26B0C"/>
    <w:rsid w:val="00F35361"/>
    <w:rsid w:val="00F35A84"/>
    <w:rsid w:val="00F42DE4"/>
    <w:rsid w:val="00F443AC"/>
    <w:rsid w:val="00F72633"/>
    <w:rsid w:val="00F866C9"/>
    <w:rsid w:val="00FA73A9"/>
    <w:rsid w:val="00FC4814"/>
    <w:rsid w:val="00FE34F3"/>
    <w:rsid w:val="00FF5CB4"/>
    <w:rsid w:val="00FF6132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79D31-6CE7-4742-97D5-927F213D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C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B67C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7B67C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67CF"/>
    <w:pPr>
      <w:keepNext/>
      <w:outlineLvl w:val="2"/>
    </w:pPr>
    <w:rPr>
      <w:sz w:val="28"/>
    </w:rPr>
  </w:style>
  <w:style w:type="paragraph" w:styleId="6">
    <w:name w:val="heading 6"/>
    <w:basedOn w:val="a"/>
    <w:next w:val="a"/>
    <w:qFormat/>
    <w:rsid w:val="00081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7B67CF"/>
  </w:style>
  <w:style w:type="character" w:customStyle="1" w:styleId="a3">
    <w:name w:val="Символ нумерации"/>
    <w:rsid w:val="007B67CF"/>
  </w:style>
  <w:style w:type="character" w:customStyle="1" w:styleId="WW8Num22z0">
    <w:name w:val="WW8Num22z0"/>
    <w:rsid w:val="007B67CF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67CF"/>
  </w:style>
  <w:style w:type="paragraph" w:customStyle="1" w:styleId="a4">
    <w:name w:val="Заголовок"/>
    <w:basedOn w:val="a"/>
    <w:next w:val="a5"/>
    <w:rsid w:val="007B67C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7B67CF"/>
    <w:pPr>
      <w:jc w:val="both"/>
    </w:pPr>
    <w:rPr>
      <w:sz w:val="28"/>
    </w:rPr>
  </w:style>
  <w:style w:type="paragraph" w:styleId="a6">
    <w:name w:val="List"/>
    <w:basedOn w:val="a5"/>
    <w:rsid w:val="007B67CF"/>
    <w:rPr>
      <w:rFonts w:cs="Tahoma"/>
    </w:rPr>
  </w:style>
  <w:style w:type="paragraph" w:customStyle="1" w:styleId="21">
    <w:name w:val="Название2"/>
    <w:basedOn w:val="a"/>
    <w:rsid w:val="007B67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B67CF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7B67CF"/>
  </w:style>
  <w:style w:type="paragraph" w:styleId="a8">
    <w:name w:val="Subtitle"/>
    <w:basedOn w:val="a4"/>
    <w:next w:val="a5"/>
    <w:qFormat/>
    <w:rsid w:val="007B67CF"/>
    <w:pPr>
      <w:jc w:val="center"/>
    </w:pPr>
    <w:rPr>
      <w:i/>
      <w:iCs/>
    </w:rPr>
  </w:style>
  <w:style w:type="paragraph" w:customStyle="1" w:styleId="11">
    <w:name w:val="Название1"/>
    <w:basedOn w:val="a"/>
    <w:rsid w:val="007B67C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B67CF"/>
    <w:pPr>
      <w:suppressLineNumbers/>
    </w:pPr>
    <w:rPr>
      <w:rFonts w:cs="Tahoma"/>
    </w:rPr>
  </w:style>
  <w:style w:type="paragraph" w:styleId="a9">
    <w:name w:val="Balloon Text"/>
    <w:basedOn w:val="a"/>
    <w:semiHidden/>
    <w:rsid w:val="00903E4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F45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0">
    <w:name w:val="Body Text 3"/>
    <w:basedOn w:val="a"/>
    <w:rsid w:val="00081190"/>
    <w:pPr>
      <w:spacing w:after="120"/>
    </w:pPr>
    <w:rPr>
      <w:sz w:val="16"/>
      <w:szCs w:val="16"/>
    </w:rPr>
  </w:style>
  <w:style w:type="paragraph" w:styleId="23">
    <w:name w:val="Body Text Indent 2"/>
    <w:basedOn w:val="a"/>
    <w:rsid w:val="00081190"/>
    <w:pPr>
      <w:spacing w:after="120" w:line="480" w:lineRule="auto"/>
      <w:ind w:left="283"/>
    </w:pPr>
  </w:style>
  <w:style w:type="paragraph" w:styleId="31">
    <w:name w:val="Body Text Indent 3"/>
    <w:basedOn w:val="a"/>
    <w:rsid w:val="00081190"/>
    <w:pPr>
      <w:spacing w:after="120"/>
      <w:ind w:left="283"/>
    </w:pPr>
    <w:rPr>
      <w:sz w:val="16"/>
      <w:szCs w:val="16"/>
    </w:rPr>
  </w:style>
  <w:style w:type="character" w:styleId="aa">
    <w:name w:val="Hyperlink"/>
    <w:basedOn w:val="a0"/>
    <w:semiHidden/>
    <w:rsid w:val="00081190"/>
    <w:rPr>
      <w:rFonts w:ascii="Times New Roman" w:hAnsi="Times New Roman" w:cs="Times New Roman" w:hint="default"/>
      <w:color w:val="0000FF"/>
      <w:u w:val="single"/>
    </w:rPr>
  </w:style>
  <w:style w:type="paragraph" w:styleId="13">
    <w:name w:val="index 1"/>
    <w:basedOn w:val="a"/>
    <w:next w:val="a"/>
    <w:autoRedefine/>
    <w:semiHidden/>
    <w:rsid w:val="00081190"/>
    <w:pPr>
      <w:ind w:left="200" w:hanging="200"/>
    </w:pPr>
  </w:style>
  <w:style w:type="paragraph" w:styleId="ab">
    <w:name w:val="index heading"/>
    <w:basedOn w:val="a"/>
    <w:next w:val="13"/>
    <w:semiHidden/>
    <w:rsid w:val="00081190"/>
    <w:pPr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081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811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08119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d">
    <w:name w:val="Прижатый влево"/>
    <w:basedOn w:val="a"/>
    <w:next w:val="a"/>
    <w:rsid w:val="00081190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0811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Гипертекстовая ссылка"/>
    <w:basedOn w:val="a0"/>
    <w:rsid w:val="00081190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*</Company>
  <LinksUpToDate>false</LinksUpToDate>
  <CharactersWithSpaces>16861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Секретарь</cp:lastModifiedBy>
  <cp:revision>47</cp:revision>
  <cp:lastPrinted>2017-02-07T03:48:00Z</cp:lastPrinted>
  <dcterms:created xsi:type="dcterms:W3CDTF">2017-01-17T10:46:00Z</dcterms:created>
  <dcterms:modified xsi:type="dcterms:W3CDTF">2017-02-22T06:16:00Z</dcterms:modified>
</cp:coreProperties>
</file>