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62" w:rsidRPr="00CF7A92" w:rsidRDefault="00457A62" w:rsidP="008725F6">
      <w:pPr>
        <w:tabs>
          <w:tab w:val="left" w:pos="3000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A62" w:rsidRPr="00CF7A92" w:rsidRDefault="00457A62" w:rsidP="00CF7A92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A62" w:rsidRPr="002116EA" w:rsidRDefault="00457A62" w:rsidP="00CF7A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6EA">
        <w:rPr>
          <w:rFonts w:ascii="Times New Roman" w:hAnsi="Times New Roman"/>
          <w:b/>
          <w:sz w:val="26"/>
          <w:szCs w:val="26"/>
        </w:rPr>
        <w:t xml:space="preserve">АДМИНИСТРАЦИЯ  </w:t>
      </w:r>
      <w:proofErr w:type="spellStart"/>
      <w:r w:rsidRPr="002116EA">
        <w:rPr>
          <w:rFonts w:ascii="Times New Roman" w:hAnsi="Times New Roman"/>
          <w:b/>
          <w:sz w:val="26"/>
          <w:szCs w:val="26"/>
        </w:rPr>
        <w:t>КАРАБАШСКОГО</w:t>
      </w:r>
      <w:proofErr w:type="spellEnd"/>
      <w:r w:rsidRPr="002116EA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 w:rsidRPr="002116EA">
        <w:rPr>
          <w:rFonts w:ascii="Times New Roman" w:hAnsi="Times New Roman"/>
          <w:b/>
          <w:sz w:val="26"/>
          <w:szCs w:val="26"/>
        </w:rPr>
        <w:br/>
        <w:t>ЧЕЛЯБИНСКОЙ ОБЛАСТИ</w:t>
      </w:r>
    </w:p>
    <w:p w:rsidR="00457A62" w:rsidRPr="00BA173C" w:rsidRDefault="00457A62" w:rsidP="00CF7A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7A62" w:rsidRPr="0097433E" w:rsidRDefault="00457A62" w:rsidP="00026C57">
      <w:pPr>
        <w:pStyle w:val="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:rsidR="00457A62" w:rsidRPr="00CF7A92" w:rsidRDefault="006604ED" w:rsidP="00CF7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A92">
        <w:rPr>
          <w:rFonts w:ascii="Times New Roman" w:hAnsi="Times New Roman"/>
          <w:sz w:val="28"/>
          <w:szCs w:val="28"/>
        </w:rPr>
        <w:t>О</w:t>
      </w:r>
      <w:r w:rsidR="00457A62" w:rsidRPr="00CF7A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06.06.2017г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57A62" w:rsidRPr="00CF7A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433</w:t>
      </w:r>
    </w:p>
    <w:p w:rsidR="00457A62" w:rsidRPr="00CF7A92" w:rsidRDefault="00457A62" w:rsidP="00CF7A92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CF7A92">
        <w:rPr>
          <w:rFonts w:ascii="Times New Roman" w:hAnsi="Times New Roman"/>
          <w:sz w:val="28"/>
          <w:szCs w:val="28"/>
        </w:rPr>
        <w:t xml:space="preserve">                  г</w:t>
      </w:r>
      <w:proofErr w:type="gramStart"/>
      <w:r w:rsidRPr="00CF7A92">
        <w:rPr>
          <w:rFonts w:ascii="Times New Roman" w:hAnsi="Times New Roman"/>
          <w:sz w:val="28"/>
          <w:szCs w:val="28"/>
        </w:rPr>
        <w:t>.К</w:t>
      </w:r>
      <w:proofErr w:type="gramEnd"/>
      <w:r w:rsidRPr="00CF7A92">
        <w:rPr>
          <w:rFonts w:ascii="Times New Roman" w:hAnsi="Times New Roman"/>
          <w:sz w:val="28"/>
          <w:szCs w:val="28"/>
        </w:rPr>
        <w:t>арабаш</w:t>
      </w:r>
    </w:p>
    <w:p w:rsidR="00457A62" w:rsidRPr="00CF7A92" w:rsidRDefault="00457A62" w:rsidP="00CF7A92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457A62" w:rsidRPr="00CF7A92" w:rsidRDefault="00457A62" w:rsidP="00CF7A92">
      <w:pPr>
        <w:spacing w:after="0" w:line="240" w:lineRule="auto"/>
        <w:ind w:left="426" w:right="282" w:hanging="142"/>
        <w:rPr>
          <w:rFonts w:ascii="Times New Roman" w:hAnsi="Times New Roman"/>
          <w:sz w:val="28"/>
          <w:szCs w:val="28"/>
        </w:rPr>
      </w:pPr>
      <w:r w:rsidRPr="00CF7A92">
        <w:rPr>
          <w:rFonts w:ascii="Times New Roman" w:hAnsi="Times New Roman"/>
          <w:sz w:val="28"/>
          <w:szCs w:val="28"/>
        </w:rPr>
        <w:t xml:space="preserve">  </w:t>
      </w:r>
    </w:p>
    <w:p w:rsidR="006604ED" w:rsidRDefault="006604ED" w:rsidP="006604E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тарифов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7A62" w:rsidRDefault="006604ED" w:rsidP="006604E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457A62">
        <w:rPr>
          <w:rFonts w:ascii="Times New Roman" w:hAnsi="Times New Roman"/>
          <w:sz w:val="28"/>
          <w:szCs w:val="28"/>
        </w:rPr>
        <w:t xml:space="preserve">полнительные услуги по прокату </w:t>
      </w:r>
    </w:p>
    <w:p w:rsidR="00457A62" w:rsidRDefault="00457A62" w:rsidP="00225CD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средств реабилитации,</w:t>
      </w:r>
    </w:p>
    <w:p w:rsidR="00457A62" w:rsidRDefault="00457A62" w:rsidP="008A3BB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предоставляемые 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КЦСОН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457A62" w:rsidRPr="00CF7A92" w:rsidRDefault="00457A62" w:rsidP="008A3BB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57A62" w:rsidRPr="00CF7A92" w:rsidRDefault="00457A62" w:rsidP="00CF7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Pr="00CF7A92" w:rsidRDefault="00457A62" w:rsidP="00CF7A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7A62" w:rsidRDefault="00457A62" w:rsidP="00C94B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10C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proofErr w:type="spellStart"/>
      <w:r w:rsidRPr="0016010C">
        <w:rPr>
          <w:rFonts w:ascii="Times New Roman" w:hAnsi="Times New Roman"/>
          <w:sz w:val="28"/>
          <w:szCs w:val="28"/>
        </w:rPr>
        <w:t>28.12.2013г</w:t>
      </w:r>
      <w:proofErr w:type="spellEnd"/>
      <w:r w:rsidRPr="0016010C">
        <w:rPr>
          <w:rFonts w:ascii="Times New Roman" w:hAnsi="Times New Roman"/>
          <w:sz w:val="28"/>
          <w:szCs w:val="28"/>
        </w:rPr>
        <w:t xml:space="preserve">. № 442-ФЗ «Об основах социального обслуживания граждан в Российской Федерации», Законом Челябинской области от </w:t>
      </w:r>
      <w:proofErr w:type="spellStart"/>
      <w:r w:rsidRPr="0016010C">
        <w:rPr>
          <w:rFonts w:ascii="Times New Roman" w:hAnsi="Times New Roman"/>
          <w:sz w:val="28"/>
          <w:szCs w:val="28"/>
        </w:rPr>
        <w:t>23.10.2014г</w:t>
      </w:r>
      <w:proofErr w:type="spellEnd"/>
      <w:r w:rsidRPr="0016010C">
        <w:rPr>
          <w:rFonts w:ascii="Times New Roman" w:hAnsi="Times New Roman"/>
          <w:sz w:val="28"/>
          <w:szCs w:val="28"/>
        </w:rPr>
        <w:t xml:space="preserve">. №36-ЗО «Об организации социального обслуживания граждан в Челябинской области», руководствуясь Федеральным </w:t>
      </w:r>
      <w:hyperlink r:id="rId5" w:history="1">
        <w:r w:rsidRPr="0016010C">
          <w:rPr>
            <w:rFonts w:ascii="Times New Roman" w:hAnsi="Times New Roman"/>
            <w:sz w:val="28"/>
            <w:szCs w:val="28"/>
          </w:rPr>
          <w:t>законом</w:t>
        </w:r>
      </w:hyperlink>
      <w:r w:rsidRPr="0016010C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16010C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 №131-ФЗ «</w:t>
      </w:r>
      <w:r w:rsidRPr="0016010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6010C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6010C">
          <w:rPr>
            <w:rFonts w:ascii="Times New Roman" w:hAnsi="Times New Roman"/>
            <w:sz w:val="28"/>
            <w:szCs w:val="28"/>
          </w:rPr>
          <w:t>Уставом</w:t>
        </w:r>
      </w:hyperlink>
      <w:r w:rsidRPr="00160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10C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16010C">
        <w:rPr>
          <w:rFonts w:ascii="Times New Roman" w:hAnsi="Times New Roman"/>
          <w:sz w:val="28"/>
          <w:szCs w:val="28"/>
        </w:rPr>
        <w:t xml:space="preserve"> городского округа,</w:t>
      </w:r>
      <w:proofErr w:type="gramEnd"/>
    </w:p>
    <w:p w:rsidR="00457A62" w:rsidRPr="00C94B72" w:rsidRDefault="00457A62" w:rsidP="00C94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57A62" w:rsidRPr="00026C57" w:rsidRDefault="00457A62" w:rsidP="00026C57">
      <w:pPr>
        <w:pStyle w:val="ConsPlusNormal"/>
        <w:widowControl/>
        <w:numPr>
          <w:ilvl w:val="0"/>
          <w:numId w:val="3"/>
        </w:numPr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тарифы на дополнительные услуги по прокату технических средств реабилитации, предоставляемые Муниципальным учреждением «Комплексный центр социального обслуживания населения»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  </w:t>
      </w:r>
      <w:r w:rsidRPr="00026C57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26C57">
        <w:rPr>
          <w:rFonts w:ascii="Times New Roman" w:hAnsi="Times New Roman" w:cs="Times New Roman"/>
          <w:sz w:val="28"/>
          <w:szCs w:val="28"/>
        </w:rPr>
        <w:t>).</w:t>
      </w:r>
    </w:p>
    <w:p w:rsidR="00457A62" w:rsidRDefault="00457A62" w:rsidP="005A494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DCB">
        <w:rPr>
          <w:rFonts w:ascii="Times New Roman" w:hAnsi="Times New Roman" w:cs="Times New Roman"/>
          <w:sz w:val="28"/>
          <w:szCs w:val="28"/>
        </w:rPr>
        <w:t xml:space="preserve">  </w:t>
      </w:r>
      <w:r w:rsidRPr="001D2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2. Постановление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26.03.2013г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№86 «Об утверждении тарифов на оказание услуг проката технических средств реабилитации» признать утратившим силу.</w:t>
      </w:r>
    </w:p>
    <w:p w:rsidR="00457A62" w:rsidRPr="00A52DCB" w:rsidRDefault="00457A62" w:rsidP="005A494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5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2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Отделу организационно-контрольной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(Бачурина Н.М)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2D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karabash</w:t>
      </w:r>
      <w:proofErr w:type="spellEnd"/>
      <w:r w:rsidRPr="00A52D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A52D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обнародовать на информационных стендах.</w:t>
      </w:r>
    </w:p>
    <w:p w:rsidR="00457A62" w:rsidRDefault="00457A62" w:rsidP="005A494D">
      <w:pPr>
        <w:pStyle w:val="ConsPlusNormal"/>
        <w:widowControl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51F">
        <w:rPr>
          <w:rFonts w:ascii="Times New Roman" w:hAnsi="Times New Roman" w:cs="Times New Roman"/>
          <w:sz w:val="28"/>
          <w:szCs w:val="28"/>
        </w:rPr>
        <w:t>4</w:t>
      </w:r>
      <w:r w:rsidRPr="00D17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7A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A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17AD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proofErr w:type="spellStart"/>
      <w:r w:rsidRPr="00D17ADE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D17ADE">
        <w:rPr>
          <w:rFonts w:ascii="Times New Roman" w:hAnsi="Times New Roman" w:cs="Times New Roman"/>
          <w:sz w:val="28"/>
          <w:szCs w:val="28"/>
        </w:rPr>
        <w:t xml:space="preserve">  городского округа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>Черн</w:t>
      </w:r>
      <w:r w:rsidRPr="00D17ADE">
        <w:rPr>
          <w:rFonts w:ascii="Times New Roman" w:hAnsi="Times New Roman" w:cs="Times New Roman"/>
          <w:sz w:val="28"/>
          <w:szCs w:val="28"/>
        </w:rPr>
        <w:t xml:space="preserve">ову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A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7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A62" w:rsidRDefault="00457A62" w:rsidP="005A494D">
      <w:pPr>
        <w:pStyle w:val="ConsPlusNormal"/>
        <w:widowControl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законную силу с 1 июня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2017г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A62" w:rsidRPr="00D17ADE" w:rsidRDefault="00457A62" w:rsidP="005A494D">
      <w:pPr>
        <w:pStyle w:val="ConsPlusNormal"/>
        <w:widowControl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A62" w:rsidRDefault="00457A62" w:rsidP="005A494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57A62" w:rsidRDefault="00457A62" w:rsidP="005A49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A49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5A4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94D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5A494D">
        <w:rPr>
          <w:rFonts w:ascii="Times New Roman" w:hAnsi="Times New Roman"/>
          <w:sz w:val="28"/>
          <w:szCs w:val="28"/>
        </w:rPr>
        <w:t xml:space="preserve"> </w:t>
      </w:r>
    </w:p>
    <w:p w:rsidR="00457A62" w:rsidRDefault="00457A62" w:rsidP="0061141C">
      <w:pPr>
        <w:spacing w:after="0"/>
        <w:rPr>
          <w:rFonts w:ascii="Times New Roman" w:hAnsi="Times New Roman"/>
          <w:sz w:val="28"/>
          <w:szCs w:val="28"/>
        </w:rPr>
      </w:pPr>
      <w:r w:rsidRPr="005A494D">
        <w:rPr>
          <w:rFonts w:ascii="Times New Roman" w:hAnsi="Times New Roman"/>
          <w:sz w:val="28"/>
          <w:szCs w:val="28"/>
        </w:rPr>
        <w:t>городского округа</w:t>
      </w:r>
      <w:r w:rsidRPr="005A494D">
        <w:rPr>
          <w:rFonts w:ascii="Times New Roman" w:hAnsi="Times New Roman"/>
          <w:sz w:val="28"/>
          <w:szCs w:val="28"/>
        </w:rPr>
        <w:tab/>
      </w:r>
      <w:r w:rsidRPr="005A494D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A494D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Н</w:t>
      </w:r>
      <w:r w:rsidRPr="005A4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Кроткова</w:t>
      </w:r>
      <w:r>
        <w:rPr>
          <w:rFonts w:ascii="Times New Roman" w:hAnsi="Times New Roman"/>
          <w:sz w:val="28"/>
          <w:szCs w:val="28"/>
        </w:rPr>
        <w:br w:type="page"/>
      </w:r>
    </w:p>
    <w:p w:rsidR="00457A62" w:rsidRPr="004C198F" w:rsidRDefault="00457A62" w:rsidP="004C19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</w:t>
      </w:r>
      <w:r w:rsidRPr="004C198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57A62" w:rsidRPr="004C198F" w:rsidRDefault="00457A62" w:rsidP="004C19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4C198F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4C198F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457A62" w:rsidRDefault="00457A62" w:rsidP="004C19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198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C198F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4C198F">
        <w:rPr>
          <w:rFonts w:ascii="Times New Roman" w:hAnsi="Times New Roman"/>
          <w:sz w:val="28"/>
          <w:szCs w:val="28"/>
        </w:rPr>
        <w:t xml:space="preserve"> </w:t>
      </w:r>
    </w:p>
    <w:p w:rsidR="00457A62" w:rsidRPr="004C198F" w:rsidRDefault="00457A62" w:rsidP="004C19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C198F">
        <w:rPr>
          <w:rFonts w:ascii="Times New Roman" w:hAnsi="Times New Roman"/>
          <w:sz w:val="28"/>
          <w:szCs w:val="28"/>
        </w:rPr>
        <w:t>городского округа</w:t>
      </w:r>
    </w:p>
    <w:p w:rsidR="00457A62" w:rsidRPr="004C198F" w:rsidRDefault="00457A62" w:rsidP="004C198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6604ED">
        <w:rPr>
          <w:rFonts w:ascii="Times New Roman" w:hAnsi="Times New Roman"/>
          <w:sz w:val="28"/>
          <w:szCs w:val="28"/>
        </w:rPr>
        <w:t>05.06.2017г</w:t>
      </w:r>
      <w:proofErr w:type="spellEnd"/>
      <w:r w:rsidR="006604ED">
        <w:rPr>
          <w:rFonts w:ascii="Times New Roman" w:hAnsi="Times New Roman"/>
          <w:sz w:val="28"/>
          <w:szCs w:val="28"/>
        </w:rPr>
        <w:t xml:space="preserve">. </w:t>
      </w:r>
      <w:r w:rsidRPr="004C198F">
        <w:rPr>
          <w:rFonts w:ascii="Times New Roman" w:hAnsi="Times New Roman"/>
          <w:sz w:val="28"/>
          <w:szCs w:val="28"/>
        </w:rPr>
        <w:t>№</w:t>
      </w:r>
      <w:r w:rsidR="006604ED">
        <w:rPr>
          <w:rFonts w:ascii="Times New Roman" w:hAnsi="Times New Roman"/>
          <w:sz w:val="28"/>
          <w:szCs w:val="28"/>
        </w:rPr>
        <w:t>433</w:t>
      </w:r>
    </w:p>
    <w:p w:rsidR="00457A62" w:rsidRPr="00E60D5E" w:rsidRDefault="00457A62" w:rsidP="004C198F">
      <w:pPr>
        <w:jc w:val="right"/>
        <w:rPr>
          <w:sz w:val="28"/>
          <w:szCs w:val="28"/>
        </w:rPr>
      </w:pPr>
    </w:p>
    <w:p w:rsidR="00457A62" w:rsidRDefault="00457A62" w:rsidP="004C198F">
      <w:pPr>
        <w:rPr>
          <w:sz w:val="28"/>
          <w:szCs w:val="28"/>
        </w:rPr>
      </w:pPr>
    </w:p>
    <w:p w:rsidR="00457A62" w:rsidRPr="00E60D5E" w:rsidRDefault="00457A62" w:rsidP="004C198F">
      <w:pPr>
        <w:rPr>
          <w:sz w:val="28"/>
          <w:szCs w:val="28"/>
        </w:rPr>
      </w:pPr>
    </w:p>
    <w:p w:rsidR="00457A62" w:rsidRPr="004C198F" w:rsidRDefault="00457A62" w:rsidP="004C198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98F">
        <w:rPr>
          <w:rFonts w:ascii="Times New Roman" w:hAnsi="Times New Roman" w:cs="Times New Roman"/>
          <w:sz w:val="28"/>
          <w:szCs w:val="28"/>
        </w:rPr>
        <w:t>ТАРИФЫ</w:t>
      </w:r>
    </w:p>
    <w:p w:rsidR="00457A62" w:rsidRDefault="00457A62" w:rsidP="008A3B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услуги по прокату технических средств реабилитации, предоставляемые муниципальным учреждением «Комплексный центр социального обслуживания населения»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457A62" w:rsidRPr="004C198F" w:rsidRDefault="00457A62" w:rsidP="008A3B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Трость регулируемая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Костыли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 xml:space="preserve">Ходунки 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Сиденье для ванной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Кресло с санитарным оснащением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Захват активный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457A62" w:rsidRPr="0096786D" w:rsidTr="0096786D">
        <w:tc>
          <w:tcPr>
            <w:tcW w:w="1008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93" w:type="dxa"/>
          </w:tcPr>
          <w:p w:rsidR="00457A62" w:rsidRPr="0096786D" w:rsidRDefault="00457A62" w:rsidP="009678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6D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</w:tbl>
    <w:p w:rsidR="00457A62" w:rsidRPr="004C198F" w:rsidRDefault="00457A62" w:rsidP="004C19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A62" w:rsidRPr="00E60D5E" w:rsidRDefault="00457A62" w:rsidP="004C198F">
      <w:pPr>
        <w:jc w:val="both"/>
        <w:rPr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C116AC">
      <w:pPr>
        <w:spacing w:after="0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62" w:rsidRDefault="00457A62" w:rsidP="00DE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57A62" w:rsidSect="00FC7E55">
      <w:pgSz w:w="11906" w:h="16838" w:code="9"/>
      <w:pgMar w:top="567" w:right="567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556"/>
    <w:multiLevelType w:val="hybridMultilevel"/>
    <w:tmpl w:val="1C5A07CC"/>
    <w:lvl w:ilvl="0" w:tplc="CA28007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4D742514"/>
    <w:multiLevelType w:val="hybridMultilevel"/>
    <w:tmpl w:val="46CA4AFA"/>
    <w:lvl w:ilvl="0" w:tplc="7ECA91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FA04015"/>
    <w:multiLevelType w:val="hybridMultilevel"/>
    <w:tmpl w:val="1B04BB72"/>
    <w:lvl w:ilvl="0" w:tplc="956A778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A92"/>
    <w:rsid w:val="00026C57"/>
    <w:rsid w:val="000F0B7B"/>
    <w:rsid w:val="0016010C"/>
    <w:rsid w:val="001C7A17"/>
    <w:rsid w:val="001D251F"/>
    <w:rsid w:val="002116EA"/>
    <w:rsid w:val="00225CD7"/>
    <w:rsid w:val="0040697D"/>
    <w:rsid w:val="00457A62"/>
    <w:rsid w:val="0049452D"/>
    <w:rsid w:val="004C198F"/>
    <w:rsid w:val="004E61B1"/>
    <w:rsid w:val="00523EB8"/>
    <w:rsid w:val="005A494D"/>
    <w:rsid w:val="005B5079"/>
    <w:rsid w:val="005E60F1"/>
    <w:rsid w:val="006112C3"/>
    <w:rsid w:val="0061141C"/>
    <w:rsid w:val="0064401F"/>
    <w:rsid w:val="006604ED"/>
    <w:rsid w:val="007B6C58"/>
    <w:rsid w:val="008101FD"/>
    <w:rsid w:val="00815B86"/>
    <w:rsid w:val="00826834"/>
    <w:rsid w:val="008725F6"/>
    <w:rsid w:val="00874B6F"/>
    <w:rsid w:val="008A0862"/>
    <w:rsid w:val="008A3BB5"/>
    <w:rsid w:val="008F2B06"/>
    <w:rsid w:val="0096786D"/>
    <w:rsid w:val="0097433E"/>
    <w:rsid w:val="00A52DCB"/>
    <w:rsid w:val="00AB3DE7"/>
    <w:rsid w:val="00B25263"/>
    <w:rsid w:val="00B721BA"/>
    <w:rsid w:val="00BA173C"/>
    <w:rsid w:val="00C116AC"/>
    <w:rsid w:val="00C24CC1"/>
    <w:rsid w:val="00C94B72"/>
    <w:rsid w:val="00CF7A92"/>
    <w:rsid w:val="00D17ADE"/>
    <w:rsid w:val="00DD78BA"/>
    <w:rsid w:val="00DE1ED9"/>
    <w:rsid w:val="00E60D5E"/>
    <w:rsid w:val="00EA5989"/>
    <w:rsid w:val="00EF1977"/>
    <w:rsid w:val="00F00C81"/>
    <w:rsid w:val="00F41789"/>
    <w:rsid w:val="00FB6CEC"/>
    <w:rsid w:val="00FC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7A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A92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CF7A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F7A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CF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7A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4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4C198F"/>
    <w:rPr>
      <w:b/>
      <w:color w:val="26282F"/>
    </w:rPr>
  </w:style>
  <w:style w:type="table" w:styleId="a6">
    <w:name w:val="Table Grid"/>
    <w:basedOn w:val="a1"/>
    <w:uiPriority w:val="99"/>
    <w:rsid w:val="004C19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6078647B0A3A314829D354523540D9AB981284DCB8F30D4B55110483E903C8fE1BF" TargetMode="External"/><Relationship Id="rId5" Type="http://schemas.openxmlformats.org/officeDocument/2006/relationships/hyperlink" Target="consultantplus://offline/ref=536078647B0A3A314829D34251591FD2A3954581D8BCF95F170A4A59D4fE1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442</Words>
  <Characters>2523</Characters>
  <Application>Microsoft Office Word</Application>
  <DocSecurity>0</DocSecurity>
  <Lines>21</Lines>
  <Paragraphs>5</Paragraphs>
  <ScaleCrop>false</ScaleCrop>
  <Company>RusAk Warez Team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ohranatruda</cp:lastModifiedBy>
  <cp:revision>10</cp:revision>
  <cp:lastPrinted>2017-05-30T03:38:00Z</cp:lastPrinted>
  <dcterms:created xsi:type="dcterms:W3CDTF">2017-05-12T05:59:00Z</dcterms:created>
  <dcterms:modified xsi:type="dcterms:W3CDTF">2017-06-19T03:53:00Z</dcterms:modified>
</cp:coreProperties>
</file>