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F" w:rsidRPr="004E521F" w:rsidRDefault="004E521F" w:rsidP="004E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2"/>
          <w:szCs w:val="42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42"/>
          <w:szCs w:val="42"/>
          <w:lang w:eastAsia="ru-RU"/>
        </w:rPr>
        <w:t>Федеральный закон от 2 мая 2006 г. N </w:t>
      </w:r>
      <w:r w:rsidRPr="004E521F">
        <w:rPr>
          <w:rFonts w:ascii="Times New Roman" w:eastAsia="Times New Roman" w:hAnsi="Times New Roman" w:cs="Times New Roman"/>
          <w:color w:val="22272F"/>
          <w:sz w:val="42"/>
          <w:lang w:eastAsia="ru-RU"/>
        </w:rPr>
        <w:t>59</w:t>
      </w:r>
      <w:r w:rsidRPr="004E521F">
        <w:rPr>
          <w:rFonts w:ascii="Times New Roman" w:eastAsia="Times New Roman" w:hAnsi="Times New Roman" w:cs="Times New Roman"/>
          <w:color w:val="22272F"/>
          <w:sz w:val="42"/>
          <w:szCs w:val="42"/>
          <w:lang w:eastAsia="ru-RU"/>
        </w:rPr>
        <w:t>-</w:t>
      </w:r>
      <w:r w:rsidRPr="004E521F">
        <w:rPr>
          <w:rFonts w:ascii="Times New Roman" w:eastAsia="Times New Roman" w:hAnsi="Times New Roman" w:cs="Times New Roman"/>
          <w:color w:val="22272F"/>
          <w:sz w:val="42"/>
          <w:lang w:eastAsia="ru-RU"/>
        </w:rPr>
        <w:t>ФЗ</w:t>
      </w:r>
      <w:r w:rsidRPr="004E521F">
        <w:rPr>
          <w:rFonts w:ascii="Times New Roman" w:eastAsia="Times New Roman" w:hAnsi="Times New Roman" w:cs="Times New Roman"/>
          <w:color w:val="22272F"/>
          <w:sz w:val="42"/>
          <w:szCs w:val="42"/>
          <w:lang w:eastAsia="ru-RU"/>
        </w:rPr>
        <w:br/>
        <w:t>"О порядке рассмотрения обращений граждан Российской Федерации"</w:t>
      </w:r>
    </w:p>
    <w:p w:rsidR="004E521F" w:rsidRPr="004E521F" w:rsidRDefault="004E521F" w:rsidP="004E521F">
      <w:pPr>
        <w:pBdr>
          <w:bottom w:val="dashed" w:sz="8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E521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E521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29 июня, 27 июля 2010 г., 7 мая, 2 июля 2013 г., 24 ноября 2014 г., 3 ноября 2015 г.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Принят</w:t>
      </w:r>
      <w:proofErr w:type="gramEnd"/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 xml:space="preserve"> Государственной Думой 21 апреля 2006 года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Одобрен</w:t>
      </w:r>
      <w:proofErr w:type="gramEnd"/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 xml:space="preserve"> Советом Федерации 26 апреля 2006 года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4" w:anchor="/document/57623344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настоящему Федеральному закону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Сфера применения настоящего Федерального закона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5" w:anchor="/document/70206790/entry/1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Постановлением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Конституционного Суда РФ от 18 июля 2012 г. N 19-П взаимосвязанные положения части 1 статьи 1 и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6" w:anchor="/document/12146661/entry/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статьи 3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настоящего Федерального закона: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- признаны не противоречащими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7" w:anchor="/document/10103000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Конституции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- признаны не соответствующими Конституции РФ, ее статьям 19 (</w:t>
      </w:r>
      <w:hyperlink r:id="rId8" w:anchor="/document/10103000/entry/1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часть 1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),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9" w:anchor="/document/10103000/entry/3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30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0" w:anchor="/document/10103000/entry/3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33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1" w:anchor="/document/10103000/entry/4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45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 55 (</w:t>
      </w:r>
      <w:hyperlink r:id="rId12" w:anchor="/document/10103000/entry/550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часть 3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) и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3" w:anchor="/document/10103000/entry/76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76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Впредь до введения в действие нового правового регулирования положения части 1 статьи 1 и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4" w:anchor="/document/12146661/entry/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статьи 3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 xml:space="preserve">настоящего Федерального 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lastRenderedPageBreak/>
        <w:t>закона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5" w:anchor="/document/70206790/entry/1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должны применяться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- исходя из требований статей 19 (</w:t>
      </w:r>
      <w:hyperlink r:id="rId16" w:anchor="/document/10103000/entry/1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часть 1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),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7" w:anchor="/document/10103000/entry/3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33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8" w:anchor="/document/10103000/entry/4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45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 72 (</w:t>
      </w:r>
      <w:hyperlink r:id="rId19" w:anchor="/document/10103000/entry/720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пункт "б" части 1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) и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20" w:anchor="/document/10103000/entry/76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76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Конституции РФ и основанных на них правовых позиций Конституционного Суда РФ, выраженных в вышеназванном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21" w:anchor="/document/70206790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Постановлении</w:t>
        </w:r>
      </w:hyperlink>
      <w:proofErr w:type="gramEnd"/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22" w:anchor="/document/10103000/entry/3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Конституцией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23" w:anchor="/document/70372956/entry/2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7 мая 2013 г. N 80-ФЗ статья 1 настоящего Федерального закона дополнена частью 4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4.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и их должностными лицами.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24" w:anchor="/document/57623344/entry/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2.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Право граждан на обращение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25" w:anchor="/document/70372956/entry/2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7 мая 2013 г. N 80-ФЗ часть 1 статьи 2 настоящего Федерального закона изложена в новой редакции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26" w:anchor="/document/58052283/entry/20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части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3. Рассмотрение обращений граждан осуществляется бесплатно.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27" w:anchor="/document/57623344/entry/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2 настоящего Федерального закона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28" w:anchor="/document/70206790/entry/1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Постановлением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Конституционного Суда РФ от 18 июля 2012 г. N 19-П взаимосвязанные положения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29" w:anchor="/document/12146661/entry/10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части 1 статьи 1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и статьи 3 настоящего Федерального закона: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- признаны не противоречащими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30" w:anchor="/document/10103000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Конституции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- признаны не соответствующими Конституции РФ, ее статьям 19 (</w:t>
      </w:r>
      <w:hyperlink r:id="rId31" w:anchor="/document/10103000/entry/1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часть 1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),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32" w:anchor="/document/10103000/entry/3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30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33" w:anchor="/document/10103000/entry/3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33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34" w:anchor="/document/10103000/entry/4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45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 55 (</w:t>
      </w:r>
      <w:hyperlink r:id="rId35" w:anchor="/document/10103000/entry/550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часть 3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) и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36" w:anchor="/document/10103000/entry/76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76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lastRenderedPageBreak/>
        <w:t>Впредь до введения в действие нового правового регулирования положения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37" w:anchor="/document/12146661/entry/10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части 1 статьи 1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и статьи 3 настоящего Федерального закона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38" w:anchor="/document/70206790/entry/1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должны применяться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- исходя из требований статей 19 (</w:t>
      </w:r>
      <w:hyperlink r:id="rId39" w:anchor="/document/10103000/entry/1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часть 1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),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40" w:anchor="/document/10103000/entry/3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33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41" w:anchor="/document/10103000/entry/4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45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, 72 (</w:t>
      </w:r>
      <w:hyperlink r:id="rId42" w:anchor="/document/10103000/entry/720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пункт "б" части 1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) и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43" w:anchor="/document/10103000/entry/76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76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Конституции РФ и основанных на них правовых позиций Конституционного Суда РФ, выраженных в вышеназванном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44" w:anchor="/document/70206790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Постановлении</w:t>
        </w:r>
      </w:hyperlink>
      <w:proofErr w:type="gramEnd"/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3.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Правовое регулирование правоотношений, связанных с рассмотрением обращений граждан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Правоотношения, связанные с рассмотрением обращений граждан, регулируются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45" w:anchor="/document/10103000/entry/3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Конституцией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46" w:anchor="/document/57623344/entry/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3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4.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Основные термины, используемые в настоящем Федеральном законе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Для целей настоящего Федерального закона используются следующие основные термины: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47" w:anchor="/document/12177581/entry/221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27 июля 2010 г. N 227-ФЗ в пункт 1 статьи 4 настоящего Федерального закона внесены изменения,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48" w:anchor="/document/12177581/entry/2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вступающие в силу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 1 января 2011 г.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49" w:anchor="/document/5757161/entry/40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пункта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обращение гражданина (далее - обращение)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2)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предложение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заявление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жалоба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должностное лицо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50" w:anchor="/document/57623344/entry/4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4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5.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Права гражданина при рассмотрении обращения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51" w:anchor="/document/12177581/entry/221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27 июля 2010 г. N 227-ФЗ в пункт 1 статьи 5 настоящего Федерального закона внесены изменения,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52" w:anchor="/document/12177581/entry/2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вступающие в силу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 1 января 2011 г.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53" w:anchor="/document/5757161/entry/50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пункта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материалах не содержатся сведения, составляющие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54" w:anchor="/document/10102673/entry/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государственную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или иную охраняемую федеральным законом тайну;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3) получать письменный ответ по существу поставленных в обращении вопросов, за исключением случаев, указанных в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55" w:anchor="/document/12146661/entry/1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статье 11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5) обращаться с заявлением о прекращении рассмотрения обращения.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56" w:anchor="/document/57623344/entry/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5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6.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Гарантии безопасности гражданина в связи с его обращением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57" w:anchor="/document/57623344/entry/6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6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7.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к письменному обращению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1.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ставит личную подпись и дату.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58" w:anchor="/document/12177581/entry/221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27 июля 2010 г. N 227-ФЗ часть 3 статьи 7 настоящего Федерального закона изложена в новой редакции,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59" w:anchor="/document/12177581/entry/2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вступающей в силу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 1 января 2011 г.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60" w:anchor="/document/5757161/entry/70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части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61" w:anchor="/document/57623344/entry/7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7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8.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Направление и регистрация письменного обращения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 xml:space="preserve">3.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62" w:anchor="/document/12146661/entry/1104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части 4 статьи 11</w:t>
        </w:r>
        <w:proofErr w:type="gramEnd"/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настоящего Федерального закона.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63" w:anchor="/document/70804216/entry/4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24 ноября 2014 г. N 357-ФЗ статья 8 настоящего Федерального закона дополнена частью 3.1,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64" w:anchor="/document/70804216/entry/7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вступающей в силу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 1 января 2015 г.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3.1.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Письменное обращение, содержащее информацию о фактах возможных нарушений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65" w:anchor="/document/184755/entry/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законодательства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66" w:anchor="/document/12146661/entry/1104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части 4 статьи 11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настоящего Федерального закона.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которых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обжалуется.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7.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67" w:anchor="/document/57623344/entry/8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8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9.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Обязательность принятия обращения к рассмотрению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68" w:anchor="/document/57623344/entry/9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9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10.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Рассмотрение обращения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69" w:anchor="/document/5224433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справку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 порядке рассмотрения обращений граждан в органах государственной власти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Государственный орган, орган местного самоуправления или должностное лицо: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70" w:anchor="/document/12177581/entry/2214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27 июля 2010 г. N 227-ФЗ в пункт 2 части 1 статьи 10 настоящего Федерального закона внесены изменения,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71" w:anchor="/document/12177581/entry/2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вступающие в силу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 1 января 2011 г.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72" w:anchor="/document/5757161/entry/1001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пункта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4) дает письменный ответ по существу поставленных в обращении вопросов, за исключением случаев, указанных в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73" w:anchor="/document/12146661/entry/1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статье 11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настоящего Федерального закона;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2.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74" w:anchor="/document/10102673/entry/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государственную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или иную охраняемую федеральным законом тайну, и для которых установлен особый порядок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предоставления.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75" w:anchor="/document/12177581/entry/2214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27 июля 2010 г. N 227-ФЗ часть 4 статьи 10 настоящего Федерального закона изложена в новой редакции,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76" w:anchor="/document/12177581/entry/29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вступающей в силу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 1 января 2011 г.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77" w:anchor="/document/5757161/entry/1004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части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lastRenderedPageBreak/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78" w:anchor="/document/57623344/entry/1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10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11.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 рассмотрения отдельных обращений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79" w:anchor="/document/70405640/entry/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 июля 2013 г. N 182-ФЗ в часть первую статьи 11 настоящего Федерального закона внесены изменения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80" w:anchor="/document/58053306/entry/110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части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81" w:anchor="/document/198609/entry/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29 июня 2010 г. N 126-ФЗ в часть вторую статьи 11 настоящего Федерального закона внесены изменения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82" w:anchor="/document/5754958/entry/110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части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3.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83" w:anchor="/document/198609/entry/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29 июня 2010 г. N 126-ФЗ в часть четвертую статьи 11 настоящего Федерального закона внесены изменения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84" w:anchor="/document/5754958/entry/1104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части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85" w:anchor="/document/70405640/entry/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 июля 2013 г. N 182-ФЗ в часть пятую статьи 11 настоящего Федерального закона внесены изменения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86" w:anchor="/document/58053306/entry/110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части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6.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87" w:anchor="/document/10102673/entry/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государственную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7.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88" w:anchor="/document/57623344/entry/1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11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12.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Сроки рассмотрения письменного обращения</w:t>
      </w:r>
    </w:p>
    <w:p w:rsidR="004E521F" w:rsidRPr="004E521F" w:rsidRDefault="004E521F" w:rsidP="004E52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89" w:anchor="/document/70804216/entry/4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24 ноября 2014 г. N 357-ФЗ в часть 1 статьи 12 настоящего Федерального закона внесены изменения,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90" w:anchor="/document/70804216/entry/7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вступающие в силу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 1 января 2015 г.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91" w:anchor="/document/57502606/entry/120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См. текст части в предыдущей редакции</w:t>
        </w:r>
      </w:hyperlink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92" w:anchor="/document/12146661/entry/1201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части 1.1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настоящей статьи.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93" w:anchor="/document/70804216/entry/42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24 ноября 2014 г. N 357-ФЗ статья 12 настоящего Федерального закона дополнена частью 1.1,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94" w:anchor="/document/70804216/entry/71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вступающей в силу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 1 января 2015 г.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95" w:anchor="/document/184755/entry/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законодательства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Российской Федерации в сфере миграции, рассматривается в течение 20 дней со дня регистрации письменного обращения.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2.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В исключительных случаях, а также в случае направления запроса, предусмотренного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96" w:anchor="/document/12146661/entry/100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частью 2 статьи 10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97" w:anchor="/document/57623344/entry/12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12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13.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Личный прием граждан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При личном приеме гражданин предъявляет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98" w:anchor="/multilink/12146661/paragraph/70/number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документ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удостоверяющий его личность.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приема гражданина. В остальных случаях дается письменный ответ по существу поставленных в обращении вопросов.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hyperlink r:id="rId99" w:anchor="/document/71237750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Федеральным законом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от 3 ноября 2015 г. N 305-ФЗ статья 13 настоящего Федерального закона дополнена частью 7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7. Отдельные категории граждан в случаях, предусмотренных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00" w:anchor="/document/10136260/entry/200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законодательством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Российской Федерации, пользуются правом на личный прием в первоочередном порядке.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01" w:anchor="/document/57623344/entry/13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13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14. </w:t>
      </w:r>
      <w:proofErr w:type="gramStart"/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Контроль за</w:t>
      </w:r>
      <w:proofErr w:type="gramEnd"/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соблюдением порядка рассмотрения обращений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контроль за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02" w:anchor="/document/57623344/entry/14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14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15.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Ответственность за нарушение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Лица, виновные в нарушении настоящего Федерального закона, несут ответственность, предусмотренную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03" w:anchor="/document/12125267/entry/559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законодательством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Российской Федерации.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lastRenderedPageBreak/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04" w:anchor="/document/57623344/entry/15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15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16.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Возмещение причиненных убытков и взыскание понесенных расходов при рассмотрении обращений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В случае</w:t>
      </w: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05" w:anchor="/document/57623344/entry/16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16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17.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Признание не действующими на территории Российской Федерации отдельных нормативных правовых актов Союза ССР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Признать не действующими на территории Российской Федерации: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06" w:anchor="/document/1328020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Указ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07" w:anchor="/document/1328019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Указ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08" w:anchor="/document/195504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Закон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09" w:anchor="/document/1328019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Указа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Президиума Верховного Совета СССР "О внесении 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изменений и дополнений в Указ Президиума Верховного Совета СССР "О порядке рассмотрения предложений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заявлений и жалоб граждан";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5)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10" w:anchor="/document/1328021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Указ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proofErr w:type="gramStart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11" w:anchor="/document/1328021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Указа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граждан".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12" w:anchor="/document/57623344/entry/17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17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Статья 18. </w:t>
      </w:r>
      <w:r w:rsidRPr="004E521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Вступление в силу настоящего Федерального закона</w:t>
      </w:r>
    </w:p>
    <w:p w:rsidR="004E521F" w:rsidRPr="004E521F" w:rsidRDefault="004E521F" w:rsidP="004E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Настоящий Федеральный закон вступает в силу по истечении 180 дней после дня его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 </w:t>
      </w:r>
      <w:hyperlink r:id="rId113" w:anchor="/document/12246661/entry/0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официального опубликования</w:t>
        </w:r>
      </w:hyperlink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.</w:t>
      </w:r>
    </w:p>
    <w:p w:rsidR="004E521F" w:rsidRPr="004E521F" w:rsidRDefault="004E521F" w:rsidP="004E52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См.</w:t>
      </w:r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hyperlink r:id="rId114" w:anchor="/document/57623344/entry/18" w:history="1">
        <w:r w:rsidRPr="004E521F">
          <w:rPr>
            <w:rFonts w:ascii="Times New Roman" w:eastAsia="Times New Roman" w:hAnsi="Times New Roman" w:cs="Times New Roman"/>
            <w:color w:val="734C9B"/>
            <w:sz w:val="30"/>
            <w:lang w:eastAsia="ru-RU"/>
          </w:rPr>
          <w:t>комментарии</w:t>
        </w:r>
      </w:hyperlink>
      <w:r w:rsidRPr="004E521F">
        <w:rPr>
          <w:rFonts w:ascii="Times New Roman" w:eastAsia="Times New Roman" w:hAnsi="Times New Roman" w:cs="Times New Roman"/>
          <w:color w:val="464C55"/>
          <w:sz w:val="30"/>
          <w:lang w:eastAsia="ru-RU"/>
        </w:rPr>
        <w:t> </w:t>
      </w:r>
      <w:r w:rsidRPr="004E521F">
        <w:rPr>
          <w:rFonts w:ascii="Times New Roman" w:eastAsia="Times New Roman" w:hAnsi="Times New Roman" w:cs="Times New Roman"/>
          <w:color w:val="464C55"/>
          <w:sz w:val="30"/>
          <w:szCs w:val="30"/>
          <w:lang w:eastAsia="ru-RU"/>
        </w:rPr>
        <w:t>к статье 18 настоящего Федерального закона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E521F" w:rsidRPr="004E521F" w:rsidTr="004E521F">
        <w:tc>
          <w:tcPr>
            <w:tcW w:w="3300" w:type="pct"/>
            <w:vAlign w:val="bottom"/>
            <w:hideMark/>
          </w:tcPr>
          <w:p w:rsidR="004E521F" w:rsidRPr="004E521F" w:rsidRDefault="004E521F" w:rsidP="004E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E521F" w:rsidRPr="004E521F" w:rsidRDefault="004E521F" w:rsidP="004E52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E521F" w:rsidRPr="004E521F" w:rsidRDefault="004E521F" w:rsidP="004E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Москва, Кремль</w:t>
      </w:r>
    </w:p>
    <w:p w:rsidR="004E521F" w:rsidRPr="004E521F" w:rsidRDefault="004E521F" w:rsidP="004E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 мая 2006 г.</w:t>
      </w:r>
    </w:p>
    <w:p w:rsidR="004E521F" w:rsidRPr="004E521F" w:rsidRDefault="004E521F" w:rsidP="004E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N 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59</w:t>
      </w:r>
      <w:r w:rsidRPr="004E521F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-</w:t>
      </w:r>
      <w:r w:rsidRPr="004E521F">
        <w:rPr>
          <w:rFonts w:ascii="Times New Roman" w:eastAsia="Times New Roman" w:hAnsi="Times New Roman" w:cs="Times New Roman"/>
          <w:color w:val="22272F"/>
          <w:sz w:val="30"/>
          <w:lang w:eastAsia="ru-RU"/>
        </w:rPr>
        <w:t>ФЗ</w:t>
      </w:r>
    </w:p>
    <w:p w:rsidR="00DC50F5" w:rsidRDefault="004E521F"/>
    <w:sectPr w:rsidR="00DC50F5" w:rsidSect="00A6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521F"/>
    <w:rsid w:val="00312D41"/>
    <w:rsid w:val="00382F3A"/>
    <w:rsid w:val="004E521F"/>
    <w:rsid w:val="00A6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F4"/>
  </w:style>
  <w:style w:type="paragraph" w:styleId="4">
    <w:name w:val="heading 4"/>
    <w:basedOn w:val="a"/>
    <w:link w:val="40"/>
    <w:uiPriority w:val="9"/>
    <w:qFormat/>
    <w:rsid w:val="004E52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5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E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E521F"/>
    <w:rPr>
      <w:i/>
      <w:iCs/>
    </w:rPr>
  </w:style>
  <w:style w:type="paragraph" w:customStyle="1" w:styleId="s52">
    <w:name w:val="s_52"/>
    <w:basedOn w:val="a"/>
    <w:rsid w:val="004E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521F"/>
  </w:style>
  <w:style w:type="paragraph" w:customStyle="1" w:styleId="s9">
    <w:name w:val="s_9"/>
    <w:basedOn w:val="a"/>
    <w:rsid w:val="004E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21F"/>
  </w:style>
  <w:style w:type="character" w:styleId="a4">
    <w:name w:val="Hyperlink"/>
    <w:basedOn w:val="a0"/>
    <w:uiPriority w:val="99"/>
    <w:semiHidden/>
    <w:unhideWhenUsed/>
    <w:rsid w:val="004E521F"/>
    <w:rPr>
      <w:color w:val="0000FF"/>
      <w:u w:val="single"/>
    </w:rPr>
  </w:style>
  <w:style w:type="paragraph" w:customStyle="1" w:styleId="s15">
    <w:name w:val="s_15"/>
    <w:basedOn w:val="a"/>
    <w:rsid w:val="004E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E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E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08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857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9278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2210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10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322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751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390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981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891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109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08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975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8668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26652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2653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759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395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50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76">
                      <w:marLeft w:val="0"/>
                      <w:marRight w:val="0"/>
                      <w:marTop w:val="32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3979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0775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484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7511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4243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225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864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829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318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8848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76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9445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62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622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4474">
          <w:marLeft w:val="0"/>
          <w:marRight w:val="0"/>
          <w:marTop w:val="0"/>
          <w:marBottom w:val="19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398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205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103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5652</Words>
  <Characters>32220</Characters>
  <Application>Microsoft Office Word</Application>
  <DocSecurity>0</DocSecurity>
  <Lines>268</Lines>
  <Paragraphs>75</Paragraphs>
  <ScaleCrop>false</ScaleCrop>
  <Company>Администрация КГО</Company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2017-04-13T06:05:00Z</dcterms:created>
  <dcterms:modified xsi:type="dcterms:W3CDTF">2017-04-13T06:05:00Z</dcterms:modified>
</cp:coreProperties>
</file>