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F8" w:rsidRPr="00706086" w:rsidRDefault="00837DF8" w:rsidP="00837DF8">
      <w:pPr>
        <w:ind w:firstLine="0"/>
        <w:jc w:val="center"/>
        <w:rPr>
          <w:rFonts w:ascii="Times New Roman" w:hAnsi="Times New Roman" w:cs="Times New Roman"/>
          <w:b/>
        </w:rPr>
      </w:pPr>
      <w:bookmarkStart w:id="0" w:name="sub_1000"/>
      <w:r w:rsidRPr="00706086">
        <w:rPr>
          <w:rFonts w:ascii="Times New Roman" w:hAnsi="Times New Roman" w:cs="Times New Roman"/>
          <w:b/>
        </w:rPr>
        <w:t>АДМИНИСТРАЦИЯ КАРАБАШСКОГО ГОРОДСКОГО ОКРУГА</w:t>
      </w:r>
    </w:p>
    <w:p w:rsidR="00837DF8" w:rsidRPr="00706086" w:rsidRDefault="00837DF8" w:rsidP="00837DF8">
      <w:pPr>
        <w:ind w:firstLine="0"/>
        <w:jc w:val="center"/>
        <w:rPr>
          <w:rFonts w:ascii="Times New Roman" w:hAnsi="Times New Roman" w:cs="Times New Roman"/>
          <w:b/>
        </w:rPr>
      </w:pPr>
      <w:r w:rsidRPr="00706086">
        <w:rPr>
          <w:rFonts w:ascii="Times New Roman" w:hAnsi="Times New Roman" w:cs="Times New Roman"/>
          <w:b/>
        </w:rPr>
        <w:t>ЧЕЛЯБИНСКОЙ ОБЛАСТИ</w:t>
      </w:r>
    </w:p>
    <w:p w:rsidR="00837DF8" w:rsidRPr="00706086" w:rsidRDefault="00837DF8" w:rsidP="00837DF8">
      <w:pPr>
        <w:ind w:firstLine="0"/>
        <w:jc w:val="center"/>
        <w:rPr>
          <w:b/>
          <w:sz w:val="18"/>
          <w:szCs w:val="18"/>
        </w:rPr>
      </w:pPr>
    </w:p>
    <w:p w:rsidR="00837DF8" w:rsidRDefault="00837DF8" w:rsidP="00837DF8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37DF8" w:rsidRPr="00A72F62" w:rsidRDefault="00837DF8" w:rsidP="00837DF8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837DF8" w:rsidRPr="0074163D" w:rsidRDefault="0035377A" w:rsidP="00837DF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35377A">
        <w:rPr>
          <w:rFonts w:ascii="Times New Roman" w:hAnsi="Times New Roman" w:cs="Times New Roman"/>
          <w:u w:val="single"/>
        </w:rPr>
        <w:t>19.11.2018 года</w:t>
      </w:r>
      <w:r w:rsidR="0095494C">
        <w:rPr>
          <w:rFonts w:ascii="Times New Roman" w:hAnsi="Times New Roman" w:cs="Times New Roman"/>
        </w:rPr>
        <w:t xml:space="preserve"> № </w:t>
      </w:r>
      <w:r w:rsidR="0095494C" w:rsidRPr="0035377A">
        <w:rPr>
          <w:rFonts w:ascii="Times New Roman" w:hAnsi="Times New Roman" w:cs="Times New Roman"/>
          <w:u w:val="single"/>
        </w:rPr>
        <w:t>890</w:t>
      </w:r>
    </w:p>
    <w:p w:rsidR="00837DF8" w:rsidRPr="0074163D" w:rsidRDefault="00837DF8" w:rsidP="00837DF8">
      <w:pPr>
        <w:rPr>
          <w:rFonts w:ascii="Times New Roman" w:hAnsi="Times New Roman" w:cs="Times New Roman"/>
        </w:rPr>
      </w:pPr>
      <w:r w:rsidRPr="0074163D">
        <w:rPr>
          <w:rFonts w:ascii="Times New Roman" w:hAnsi="Times New Roman" w:cs="Times New Roman"/>
        </w:rPr>
        <w:t>г. Карабаш</w:t>
      </w:r>
    </w:p>
    <w:p w:rsidR="00837DF8" w:rsidRDefault="00837DF8" w:rsidP="00837DF8">
      <w:pPr>
        <w:pStyle w:val="general"/>
        <w:spacing w:before="0" w:beforeAutospacing="0" w:after="0" w:afterAutospacing="0"/>
        <w:jc w:val="both"/>
      </w:pPr>
      <w:r w:rsidRPr="00BA5FC5">
        <w:t xml:space="preserve">     </w:t>
      </w:r>
      <w:r>
        <w:t xml:space="preserve">                                                    </w:t>
      </w:r>
    </w:p>
    <w:tbl>
      <w:tblPr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5369"/>
      </w:tblGrid>
      <w:tr w:rsidR="00837DF8" w:rsidTr="008476A8">
        <w:trPr>
          <w:trHeight w:val="1269"/>
        </w:trPr>
        <w:tc>
          <w:tcPr>
            <w:tcW w:w="5369" w:type="dxa"/>
          </w:tcPr>
          <w:p w:rsidR="00837DF8" w:rsidRPr="00837DF8" w:rsidRDefault="00837DF8" w:rsidP="00AF4026">
            <w:pPr>
              <w:pStyle w:val="Textbody"/>
              <w:keepNext/>
              <w:keepLines/>
              <w:widowControl w:val="0"/>
              <w:suppressLineNumber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GoBack"/>
            <w:r w:rsidRPr="00837DF8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Об утверждении</w:t>
            </w:r>
            <w:r w:rsidRPr="00837DF8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2B04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7DF8">
              <w:rPr>
                <w:rFonts w:ascii="Times New Roman" w:hAnsi="Times New Roman" w:cs="Times New Roman"/>
                <w:sz w:val="28"/>
                <w:szCs w:val="28"/>
              </w:rPr>
              <w:t xml:space="preserve">лана проведения мероприятий, направленных на повышение экологической культуры и мотивации участия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Карабашского городского округа</w:t>
            </w:r>
            <w:r w:rsidRPr="00837DF8">
              <w:rPr>
                <w:rFonts w:ascii="Times New Roman" w:hAnsi="Times New Roman" w:cs="Times New Roman"/>
                <w:sz w:val="28"/>
                <w:szCs w:val="28"/>
              </w:rPr>
              <w:t xml:space="preserve"> в раздельном сборе твердых коммунальных отходов и потреблении биоразлагаемых тары и упаковки</w:t>
            </w:r>
            <w:bookmarkEnd w:id="1"/>
          </w:p>
        </w:tc>
      </w:tr>
    </w:tbl>
    <w:p w:rsidR="00837DF8" w:rsidRPr="00E301DD" w:rsidRDefault="00837DF8" w:rsidP="00837DF8">
      <w:pPr>
        <w:pStyle w:val="a5"/>
      </w:pPr>
      <w:r>
        <w:t xml:space="preserve"> </w:t>
      </w:r>
    </w:p>
    <w:p w:rsidR="00837DF8" w:rsidRPr="00E301DD" w:rsidRDefault="00837DF8" w:rsidP="00837DF8">
      <w:pPr>
        <w:pStyle w:val="a5"/>
      </w:pPr>
    </w:p>
    <w:p w:rsidR="00837DF8" w:rsidRDefault="00837DF8" w:rsidP="00837DF8">
      <w:pPr>
        <w:pStyle w:val="a5"/>
      </w:pPr>
      <w:r>
        <w:t xml:space="preserve">     </w:t>
      </w:r>
    </w:p>
    <w:p w:rsidR="00837DF8" w:rsidRDefault="00837DF8" w:rsidP="00837DF8">
      <w:pPr>
        <w:pStyle w:val="a5"/>
      </w:pPr>
    </w:p>
    <w:p w:rsidR="00837DF8" w:rsidRDefault="00837DF8" w:rsidP="00837DF8">
      <w:pPr>
        <w:pStyle w:val="a5"/>
      </w:pPr>
    </w:p>
    <w:p w:rsidR="00837DF8" w:rsidRDefault="00837DF8" w:rsidP="00837DF8">
      <w:pPr>
        <w:pStyle w:val="a5"/>
      </w:pPr>
      <w:r>
        <w:t xml:space="preserve">  </w:t>
      </w:r>
    </w:p>
    <w:p w:rsidR="00837DF8" w:rsidRDefault="00837DF8" w:rsidP="00837DF8">
      <w:pPr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837DF8" w:rsidRDefault="00837DF8" w:rsidP="00837DF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837DF8" w:rsidRPr="00837DF8" w:rsidRDefault="00837DF8" w:rsidP="003675C9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837DF8">
        <w:rPr>
          <w:rFonts w:ascii="Times New Roman" w:hAnsi="Times New Roman" w:cs="Times New Roman"/>
          <w:sz w:val="28"/>
          <w:szCs w:val="28"/>
        </w:rPr>
        <w:t>В</w:t>
      </w:r>
      <w:r w:rsidR="009A30A0">
        <w:rPr>
          <w:rFonts w:ascii="Times New Roman" w:hAnsi="Times New Roman" w:cs="Times New Roman"/>
          <w:sz w:val="28"/>
          <w:szCs w:val="28"/>
        </w:rPr>
        <w:t>о</w:t>
      </w:r>
      <w:r w:rsidRPr="00837DF8">
        <w:rPr>
          <w:rFonts w:ascii="Times New Roman" w:hAnsi="Times New Roman" w:cs="Times New Roman"/>
          <w:sz w:val="28"/>
          <w:szCs w:val="28"/>
        </w:rPr>
        <w:t xml:space="preserve"> исполнение подпункта «в» пункта 2 Перечня поручений Президента Российской Федерации от 16 ноября 2017 года № Пр-2319, </w:t>
      </w:r>
      <w:r>
        <w:rPr>
          <w:rFonts w:ascii="Times New Roman" w:hAnsi="Times New Roman" w:cs="Times New Roman"/>
          <w:sz w:val="28"/>
          <w:szCs w:val="28"/>
        </w:rPr>
        <w:t>подпункта 24 пункта 1 статьи 10 и подпункта 26 пункта 1 статьи 42</w:t>
      </w:r>
      <w:r w:rsidRPr="00837DF8">
        <w:rPr>
          <w:rFonts w:ascii="Times New Roman" w:hAnsi="Times New Roman" w:cs="Times New Roman"/>
          <w:sz w:val="28"/>
          <w:szCs w:val="28"/>
        </w:rPr>
        <w:t xml:space="preserve">  Устава </w:t>
      </w:r>
      <w:r>
        <w:rPr>
          <w:rFonts w:ascii="Times New Roman" w:hAnsi="Times New Roman" w:cs="Times New Roman"/>
          <w:sz w:val="28"/>
          <w:szCs w:val="28"/>
        </w:rPr>
        <w:t>Карабашского городского округа,</w:t>
      </w:r>
    </w:p>
    <w:p w:rsidR="00837DF8" w:rsidRPr="00837DF8" w:rsidRDefault="003675C9" w:rsidP="003675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837DF8" w:rsidRPr="00837DF8">
        <w:rPr>
          <w:rFonts w:ascii="Times New Roman" w:hAnsi="Times New Roman" w:cs="Times New Roman"/>
          <w:sz w:val="28"/>
          <w:szCs w:val="28"/>
        </w:rPr>
        <w:t>:</w:t>
      </w:r>
    </w:p>
    <w:p w:rsidR="00837DF8" w:rsidRPr="00837DF8" w:rsidRDefault="00837DF8" w:rsidP="003675C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37DF8">
        <w:rPr>
          <w:rFonts w:ascii="Times New Roman" w:hAnsi="Times New Roman" w:cs="Times New Roman"/>
          <w:sz w:val="28"/>
          <w:szCs w:val="28"/>
        </w:rPr>
        <w:t xml:space="preserve">Утвердить прилагаемый План проведения мероприятий, направленных на повышение экологической культуры и мотивации участия населения </w:t>
      </w:r>
      <w:r w:rsidR="009A30A0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Pr="00837DF8">
        <w:rPr>
          <w:rFonts w:ascii="Times New Roman" w:hAnsi="Times New Roman" w:cs="Times New Roman"/>
          <w:sz w:val="28"/>
          <w:szCs w:val="28"/>
        </w:rPr>
        <w:t xml:space="preserve"> в раздельном сборе твердых коммунальных отходов и потреблении биоразлагаемых тары и упаковки (далее именуется – План).</w:t>
      </w:r>
    </w:p>
    <w:p w:rsidR="00837DF8" w:rsidRDefault="00837DF8" w:rsidP="003675C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F0E87">
        <w:rPr>
          <w:rFonts w:ascii="Times New Roman" w:hAnsi="Times New Roman" w:cs="Times New Roman"/>
          <w:sz w:val="28"/>
          <w:szCs w:val="28"/>
        </w:rPr>
        <w:t>Ответственным исполни</w:t>
      </w:r>
      <w:r w:rsidR="00BD4DE3">
        <w:rPr>
          <w:rFonts w:ascii="Times New Roman" w:hAnsi="Times New Roman" w:cs="Times New Roman"/>
          <w:sz w:val="28"/>
          <w:szCs w:val="28"/>
        </w:rPr>
        <w:t>т</w:t>
      </w:r>
      <w:r w:rsidR="007F0E87">
        <w:rPr>
          <w:rFonts w:ascii="Times New Roman" w:hAnsi="Times New Roman" w:cs="Times New Roman"/>
          <w:sz w:val="28"/>
          <w:szCs w:val="28"/>
        </w:rPr>
        <w:t>е</w:t>
      </w:r>
      <w:r w:rsidR="00BD4DE3">
        <w:rPr>
          <w:rFonts w:ascii="Times New Roman" w:hAnsi="Times New Roman" w:cs="Times New Roman"/>
          <w:sz w:val="28"/>
          <w:szCs w:val="28"/>
        </w:rPr>
        <w:t xml:space="preserve">лям </w:t>
      </w:r>
      <w:r w:rsidR="00FB741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837DF8">
        <w:rPr>
          <w:rFonts w:ascii="Times New Roman" w:hAnsi="Times New Roman" w:cs="Times New Roman"/>
          <w:sz w:val="28"/>
          <w:szCs w:val="28"/>
        </w:rPr>
        <w:t>своевременное выполнен</w:t>
      </w:r>
      <w:r w:rsidR="009A30A0">
        <w:rPr>
          <w:rFonts w:ascii="Times New Roman" w:hAnsi="Times New Roman" w:cs="Times New Roman"/>
          <w:sz w:val="28"/>
          <w:szCs w:val="28"/>
        </w:rPr>
        <w:t>ие Плана, и ежеквартально, до 5</w:t>
      </w:r>
      <w:r w:rsidRPr="00837DF8">
        <w:rPr>
          <w:rFonts w:ascii="Times New Roman" w:hAnsi="Times New Roman" w:cs="Times New Roman"/>
          <w:sz w:val="28"/>
          <w:szCs w:val="28"/>
        </w:rPr>
        <w:t xml:space="preserve"> числа следующего за отчетным периодом месяца, представлять в </w:t>
      </w:r>
      <w:r w:rsidR="00FB741C">
        <w:rPr>
          <w:rFonts w:ascii="Times New Roman" w:hAnsi="Times New Roman" w:cs="Times New Roman"/>
          <w:sz w:val="28"/>
          <w:szCs w:val="28"/>
        </w:rPr>
        <w:t>МКУ «</w:t>
      </w:r>
      <w:r w:rsidRPr="00837DF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44FBA">
        <w:rPr>
          <w:rFonts w:ascii="Times New Roman" w:hAnsi="Times New Roman" w:cs="Times New Roman"/>
          <w:sz w:val="28"/>
          <w:szCs w:val="28"/>
        </w:rPr>
        <w:t>гражданской защиты и экологии</w:t>
      </w:r>
      <w:r w:rsidR="00FB741C">
        <w:rPr>
          <w:rFonts w:ascii="Times New Roman" w:hAnsi="Times New Roman" w:cs="Times New Roman"/>
          <w:sz w:val="28"/>
          <w:szCs w:val="28"/>
        </w:rPr>
        <w:t>» Карабашского городского округа и</w:t>
      </w:r>
      <w:r w:rsidRPr="00837DF8">
        <w:rPr>
          <w:rFonts w:ascii="Times New Roman" w:hAnsi="Times New Roman" w:cs="Times New Roman"/>
          <w:sz w:val="28"/>
          <w:szCs w:val="28"/>
        </w:rPr>
        <w:t>нформацию о ходе выполнения Плана.</w:t>
      </w:r>
    </w:p>
    <w:p w:rsidR="00FB741C" w:rsidRPr="00FB741C" w:rsidRDefault="00FB741C" w:rsidP="003675C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МКУ «Управление гражданской защиты и экологии» Карабашского городского округа (К.К. Булатов</w:t>
      </w:r>
      <w:r w:rsidR="005E04B7">
        <w:rPr>
          <w:rFonts w:ascii="Times New Roman" w:hAnsi="Times New Roman" w:cs="Times New Roman"/>
          <w:sz w:val="28"/>
          <w:szCs w:val="28"/>
        </w:rPr>
        <w:t xml:space="preserve">), </w:t>
      </w:r>
      <w:r w:rsidRPr="00FB741C">
        <w:rPr>
          <w:rFonts w:ascii="Times New Roman" w:hAnsi="Times New Roman" w:cs="Times New Roman"/>
          <w:sz w:val="28"/>
          <w:szCs w:val="28"/>
        </w:rPr>
        <w:t>ежеквартально, до 10 числа следующего за отчетным периодом месяца, представлять в Управление организационной и контрольной работы Правительства Челябинской области информацию о ходе выполнения Плана.</w:t>
      </w:r>
    </w:p>
    <w:p w:rsidR="00FB741C" w:rsidRDefault="00FB741C" w:rsidP="00FB741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7DF8">
        <w:rPr>
          <w:rFonts w:ascii="Times New Roman" w:hAnsi="Times New Roman" w:cs="Times New Roman"/>
          <w:sz w:val="28"/>
          <w:szCs w:val="28"/>
        </w:rPr>
        <w:t xml:space="preserve">. </w:t>
      </w:r>
      <w:r w:rsidR="003675C9" w:rsidRPr="006A6A40">
        <w:rPr>
          <w:rFonts w:ascii="Times New Roman" w:hAnsi="Times New Roman" w:cs="Times New Roman"/>
          <w:sz w:val="28"/>
          <w:szCs w:val="28"/>
        </w:rPr>
        <w:t>Отделу организационно-контрольной работы администрации Карабашского городского округа (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r w:rsidR="003675C9" w:rsidRPr="006A6A40">
        <w:rPr>
          <w:rFonts w:ascii="Times New Roman" w:hAnsi="Times New Roman" w:cs="Times New Roman"/>
          <w:sz w:val="28"/>
          <w:szCs w:val="28"/>
        </w:rPr>
        <w:t xml:space="preserve">Бачурина) разместить настоящее постановление на официальном сайте администрации Карабашского городского округа http: </w:t>
      </w:r>
      <w:hyperlink r:id="rId6" w:history="1">
        <w:r w:rsidR="003675C9" w:rsidRPr="00097018">
          <w:rPr>
            <w:rStyle w:val="a7"/>
            <w:rFonts w:ascii="Times New Roman" w:hAnsi="Times New Roman" w:cs="Times New Roman"/>
            <w:bCs/>
            <w:sz w:val="28"/>
            <w:szCs w:val="28"/>
          </w:rPr>
          <w:t>www.karabash-go.ru</w:t>
        </w:r>
      </w:hyperlink>
      <w:r w:rsidR="003675C9" w:rsidRPr="006A6A40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информационных стендах.</w:t>
      </w:r>
    </w:p>
    <w:p w:rsidR="00837DF8" w:rsidRDefault="00FB741C" w:rsidP="00FB741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DF8" w:rsidRPr="006A6A40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837DF8" w:rsidRPr="006A6A4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Карабашского городского округа по городскому хозяйству</w:t>
      </w:r>
      <w:r w:rsidR="00837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О.Н. </w:t>
      </w:r>
      <w:r w:rsidR="00837DF8" w:rsidRPr="006A6A40">
        <w:rPr>
          <w:rFonts w:ascii="Times New Roman" w:hAnsi="Times New Roman" w:cs="Times New Roman"/>
          <w:sz w:val="28"/>
          <w:szCs w:val="28"/>
        </w:rPr>
        <w:t>Кроткову.</w:t>
      </w: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Pr="006A6A40" w:rsidRDefault="00837DF8" w:rsidP="00837DF8">
      <w:pPr>
        <w:ind w:left="1080" w:firstLine="0"/>
        <w:rPr>
          <w:rFonts w:ascii="Times New Roman" w:hAnsi="Times New Roman" w:cs="Times New Roman"/>
          <w:sz w:val="28"/>
          <w:szCs w:val="28"/>
        </w:rPr>
      </w:pPr>
      <w:r w:rsidRPr="006A6A40">
        <w:rPr>
          <w:rFonts w:ascii="Times New Roman" w:hAnsi="Times New Roman" w:cs="Times New Roman"/>
          <w:sz w:val="28"/>
          <w:szCs w:val="28"/>
        </w:rPr>
        <w:t>Глава Карабашского</w:t>
      </w:r>
    </w:p>
    <w:p w:rsidR="00837DF8" w:rsidRPr="006A6A40" w:rsidRDefault="00837DF8" w:rsidP="00837DF8">
      <w:pPr>
        <w:ind w:left="1080" w:firstLine="0"/>
        <w:rPr>
          <w:rFonts w:ascii="Times New Roman" w:hAnsi="Times New Roman" w:cs="Times New Roman"/>
          <w:sz w:val="28"/>
          <w:szCs w:val="28"/>
        </w:rPr>
      </w:pPr>
      <w:r w:rsidRPr="006A6A4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A6A40">
        <w:rPr>
          <w:rFonts w:ascii="Times New Roman" w:hAnsi="Times New Roman" w:cs="Times New Roman"/>
          <w:sz w:val="28"/>
          <w:szCs w:val="28"/>
        </w:rPr>
        <w:tab/>
      </w:r>
      <w:r w:rsidRPr="006A6A40">
        <w:rPr>
          <w:rFonts w:ascii="Times New Roman" w:hAnsi="Times New Roman" w:cs="Times New Roman"/>
          <w:sz w:val="28"/>
          <w:szCs w:val="28"/>
        </w:rPr>
        <w:tab/>
      </w:r>
      <w:r w:rsidRPr="006A6A40">
        <w:rPr>
          <w:rFonts w:ascii="Times New Roman" w:hAnsi="Times New Roman" w:cs="Times New Roman"/>
          <w:sz w:val="28"/>
          <w:szCs w:val="28"/>
        </w:rPr>
        <w:tab/>
      </w:r>
      <w:r w:rsidRPr="006A6A40">
        <w:rPr>
          <w:rFonts w:ascii="Times New Roman" w:hAnsi="Times New Roman" w:cs="Times New Roman"/>
          <w:sz w:val="28"/>
          <w:szCs w:val="28"/>
        </w:rPr>
        <w:tab/>
      </w:r>
      <w:r w:rsidRPr="006A6A40">
        <w:rPr>
          <w:rFonts w:ascii="Times New Roman" w:hAnsi="Times New Roman" w:cs="Times New Roman"/>
          <w:sz w:val="28"/>
          <w:szCs w:val="28"/>
        </w:rPr>
        <w:tab/>
      </w:r>
      <w:r w:rsidRPr="006A6A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6A40">
        <w:rPr>
          <w:rFonts w:ascii="Times New Roman" w:hAnsi="Times New Roman" w:cs="Times New Roman"/>
          <w:sz w:val="28"/>
          <w:szCs w:val="28"/>
        </w:rPr>
        <w:t>О.Г. Буданов</w:t>
      </w:r>
    </w:p>
    <w:p w:rsidR="00837DF8" w:rsidRPr="006A6A40" w:rsidRDefault="00837DF8" w:rsidP="00837DF8">
      <w:pPr>
        <w:rPr>
          <w:rFonts w:ascii="Times New Roman" w:hAnsi="Times New Roman" w:cs="Times New Roman"/>
        </w:rPr>
      </w:pPr>
      <w:r w:rsidRPr="006A6A40">
        <w:rPr>
          <w:rFonts w:ascii="Times New Roman" w:hAnsi="Times New Roman" w:cs="Times New Roman"/>
          <w:sz w:val="28"/>
          <w:szCs w:val="28"/>
        </w:rPr>
        <w:tab/>
      </w:r>
      <w:r w:rsidRPr="006A6A40">
        <w:rPr>
          <w:rFonts w:ascii="Times New Roman" w:hAnsi="Times New Roman" w:cs="Times New Roman"/>
          <w:sz w:val="28"/>
          <w:szCs w:val="28"/>
        </w:rPr>
        <w:tab/>
      </w:r>
      <w:r w:rsidRPr="006A6A40">
        <w:rPr>
          <w:rFonts w:ascii="Times New Roman" w:hAnsi="Times New Roman" w:cs="Times New Roman"/>
          <w:sz w:val="28"/>
          <w:szCs w:val="28"/>
        </w:rPr>
        <w:tab/>
      </w:r>
      <w:r w:rsidRPr="006A6A40">
        <w:rPr>
          <w:rFonts w:ascii="Times New Roman" w:hAnsi="Times New Roman" w:cs="Times New Roman"/>
          <w:sz w:val="28"/>
          <w:szCs w:val="28"/>
        </w:rPr>
        <w:tab/>
      </w: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DF8" w:rsidRDefault="00837DF8" w:rsidP="00837D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30A0" w:rsidRDefault="009A30A0" w:rsidP="00BC49A3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5377A" w:rsidRDefault="0035377A" w:rsidP="00BC49A3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A30A0" w:rsidRDefault="009A30A0" w:rsidP="00BC49A3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A30A0" w:rsidRDefault="009A30A0" w:rsidP="00BC49A3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37DF8" w:rsidRPr="00A47E54" w:rsidRDefault="00837DF8" w:rsidP="00BC49A3">
      <w:pPr>
        <w:ind w:left="5103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0608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Утвержден</w:t>
      </w:r>
    </w:p>
    <w:bookmarkEnd w:id="0"/>
    <w:p w:rsidR="00837DF8" w:rsidRDefault="00790232" w:rsidP="00BC49A3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fldChar w:fldCharType="begin"/>
      </w:r>
      <w:r w:rsidR="00837DF8">
        <w:instrText>HYPERLINK \l "sub_0"</w:instrText>
      </w:r>
      <w:r>
        <w:fldChar w:fldCharType="separate"/>
      </w:r>
      <w:r w:rsidR="00837DF8" w:rsidRPr="00706086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постановлением</w:t>
      </w:r>
      <w:r>
        <w:fldChar w:fldCharType="end"/>
      </w:r>
      <w:r w:rsidR="00837DF8" w:rsidRPr="0070608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837DF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</w:t>
      </w:r>
      <w:r w:rsidR="00837DF8" w:rsidRPr="0070608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дминистрации </w:t>
      </w:r>
    </w:p>
    <w:p w:rsidR="00837DF8" w:rsidRDefault="00837DF8" w:rsidP="00BC49A3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0608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Карабашского городского округа</w:t>
      </w:r>
    </w:p>
    <w:p w:rsidR="00BC49A3" w:rsidRDefault="00E1180E" w:rsidP="00BC49A3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35377A" w:rsidRPr="0035377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  <w:u w:val="single"/>
        </w:rPr>
        <w:t>«19» ноября 2018 года</w:t>
      </w:r>
      <w:r w:rsidR="0035377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 </w:t>
      </w:r>
      <w:r w:rsidR="0035377A" w:rsidRPr="0035377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  <w:u w:val="single"/>
        </w:rPr>
        <w:t>890</w:t>
      </w:r>
    </w:p>
    <w:p w:rsidR="00852814" w:rsidRDefault="00852814" w:rsidP="00852814">
      <w:pPr>
        <w:shd w:val="clear" w:color="auto" w:fill="FFFFFF"/>
        <w:spacing w:line="317" w:lineRule="exact"/>
        <w:ind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852814" w:rsidRPr="00852814" w:rsidRDefault="00852814" w:rsidP="00852814">
      <w:pPr>
        <w:shd w:val="clear" w:color="auto" w:fill="FFFFFF"/>
        <w:spacing w:line="317" w:lineRule="exact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852814">
        <w:rPr>
          <w:rFonts w:ascii="Times New Roman" w:hAnsi="Times New Roman" w:cs="Times New Roman"/>
          <w:sz w:val="28"/>
          <w:szCs w:val="28"/>
        </w:rPr>
        <w:t>План</w:t>
      </w:r>
    </w:p>
    <w:p w:rsidR="00852814" w:rsidRDefault="0089616B" w:rsidP="00852814">
      <w:pPr>
        <w:shd w:val="clear" w:color="auto" w:fill="FFFFFF"/>
        <w:spacing w:line="317" w:lineRule="exact"/>
        <w:ind w:right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2814" w:rsidRPr="00852814">
        <w:rPr>
          <w:rFonts w:ascii="Times New Roman" w:hAnsi="Times New Roman" w:cs="Times New Roman"/>
          <w:sz w:val="28"/>
          <w:szCs w:val="28"/>
        </w:rPr>
        <w:t xml:space="preserve">роведения мероприятий, направленных на повышение экологической культуры и мотивации участия населения </w:t>
      </w:r>
      <w:r w:rsidR="00852814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852814" w:rsidRPr="00852814">
        <w:rPr>
          <w:rFonts w:ascii="Times New Roman" w:hAnsi="Times New Roman" w:cs="Times New Roman"/>
          <w:sz w:val="28"/>
          <w:szCs w:val="28"/>
        </w:rPr>
        <w:t xml:space="preserve"> в раздельном сборе твердых коммунальных отходов и потреблении</w:t>
      </w:r>
      <w:r w:rsidR="00852814">
        <w:rPr>
          <w:rFonts w:ascii="Times New Roman" w:hAnsi="Times New Roman" w:cs="Times New Roman"/>
          <w:sz w:val="28"/>
          <w:szCs w:val="28"/>
        </w:rPr>
        <w:t xml:space="preserve"> биоразлагаемых тары и упаковки</w:t>
      </w:r>
    </w:p>
    <w:p w:rsidR="00852814" w:rsidRPr="00852814" w:rsidRDefault="00852814" w:rsidP="00852814">
      <w:pPr>
        <w:shd w:val="clear" w:color="auto" w:fill="FFFFFF"/>
        <w:spacing w:line="317" w:lineRule="exact"/>
        <w:ind w:right="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28"/>
        <w:gridCol w:w="2426"/>
        <w:gridCol w:w="3157"/>
      </w:tblGrid>
      <w:tr w:rsidR="00747CDC" w:rsidRPr="00852814" w:rsidTr="00852814">
        <w:tc>
          <w:tcPr>
            <w:tcW w:w="675" w:type="dxa"/>
          </w:tcPr>
          <w:p w:rsidR="00852814" w:rsidRDefault="00852814" w:rsidP="00852814">
            <w:pPr>
              <w:spacing w:line="317" w:lineRule="exact"/>
              <w:ind w:right="5" w:firstLine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814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852814" w:rsidRPr="00852814" w:rsidRDefault="00852814" w:rsidP="00852814">
            <w:pPr>
              <w:spacing w:line="317" w:lineRule="exact"/>
              <w:ind w:right="5" w:firstLine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814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3528" w:type="dxa"/>
          </w:tcPr>
          <w:p w:rsidR="00852814" w:rsidRPr="00852814" w:rsidRDefault="00852814" w:rsidP="00852814">
            <w:pPr>
              <w:spacing w:line="317" w:lineRule="exact"/>
              <w:ind w:left="34" w:right="5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814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426" w:type="dxa"/>
          </w:tcPr>
          <w:p w:rsidR="00852814" w:rsidRPr="00852814" w:rsidRDefault="00852814" w:rsidP="00852814">
            <w:pPr>
              <w:spacing w:line="317" w:lineRule="exact"/>
              <w:ind w:right="5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814">
              <w:rPr>
                <w:rFonts w:ascii="Times New Roman" w:hAnsi="Times New Roman" w:cs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3157" w:type="dxa"/>
          </w:tcPr>
          <w:p w:rsidR="00852814" w:rsidRPr="00852814" w:rsidRDefault="00852814" w:rsidP="00852814">
            <w:pPr>
              <w:spacing w:line="317" w:lineRule="exact"/>
              <w:ind w:right="5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814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</w:t>
            </w:r>
          </w:p>
        </w:tc>
      </w:tr>
      <w:tr w:rsidR="00747CDC" w:rsidRPr="00852814" w:rsidTr="00852814">
        <w:tc>
          <w:tcPr>
            <w:tcW w:w="675" w:type="dxa"/>
          </w:tcPr>
          <w:p w:rsidR="00852814" w:rsidRPr="00852814" w:rsidRDefault="00852814" w:rsidP="00852814">
            <w:pPr>
              <w:spacing w:line="317" w:lineRule="exact"/>
              <w:ind w:right="5" w:firstLine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81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28" w:type="dxa"/>
          </w:tcPr>
          <w:p w:rsidR="00852814" w:rsidRPr="00852814" w:rsidRDefault="00E1180E" w:rsidP="00E1180E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Организация проведения мероприятий по созданию</w:t>
            </w:r>
            <w:r w:rsidR="00852814" w:rsidRPr="00852814">
              <w:rPr>
                <w:rFonts w:ascii="Times New Roman" w:hAnsi="Times New Roman" w:cs="Times New Roman"/>
                <w:sz w:val="27"/>
                <w:szCs w:val="27"/>
              </w:rPr>
              <w:t xml:space="preserve"> условий для раздельного накопления твердых коммунальных отходов, включая ртутьсодержащие отходы</w:t>
            </w:r>
          </w:p>
        </w:tc>
        <w:tc>
          <w:tcPr>
            <w:tcW w:w="2426" w:type="dxa"/>
          </w:tcPr>
          <w:p w:rsidR="00852814" w:rsidRPr="00852814" w:rsidRDefault="0089616B" w:rsidP="00852814">
            <w:pPr>
              <w:spacing w:line="317" w:lineRule="exact"/>
              <w:ind w:right="-108" w:firstLine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852814" w:rsidRPr="00852814">
              <w:rPr>
                <w:rFonts w:ascii="Times New Roman" w:hAnsi="Times New Roman" w:cs="Times New Roman"/>
                <w:sz w:val="27"/>
                <w:szCs w:val="27"/>
              </w:rPr>
              <w:t xml:space="preserve">о 1 января 2019 </w:t>
            </w:r>
            <w:r w:rsidR="00852814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3157" w:type="dxa"/>
          </w:tcPr>
          <w:p w:rsidR="005A2B71" w:rsidRDefault="000E3CE6" w:rsidP="000E3CE6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 жилищно-коммунального хозяйства администрации Карабашского городского округа,</w:t>
            </w:r>
            <w:r w:rsidR="00852814" w:rsidRPr="0085281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5A2B71" w:rsidRDefault="005A2B71" w:rsidP="000E3CE6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Карабашского городского округа,</w:t>
            </w:r>
          </w:p>
          <w:p w:rsidR="0089616B" w:rsidRDefault="000E3CE6" w:rsidP="000E3CE6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управляющие компании</w:t>
            </w:r>
            <w:r w:rsidR="0089616B">
              <w:rPr>
                <w:rFonts w:ascii="Times New Roman" w:hAnsi="Times New Roman" w:cs="Times New Roman"/>
                <w:sz w:val="27"/>
                <w:szCs w:val="27"/>
              </w:rPr>
              <w:t xml:space="preserve"> (ООО «УК ККК», </w:t>
            </w:r>
          </w:p>
          <w:p w:rsidR="00852814" w:rsidRPr="00852814" w:rsidRDefault="0089616B" w:rsidP="000E3CE6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ООО «Сервис М»)</w:t>
            </w:r>
            <w:r w:rsidR="000E3CE6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852814" w:rsidRPr="00852814">
              <w:rPr>
                <w:rFonts w:ascii="Times New Roman" w:hAnsi="Times New Roman" w:cs="Times New Roman"/>
                <w:sz w:val="27"/>
                <w:szCs w:val="27"/>
              </w:rPr>
              <w:t xml:space="preserve">региональный оператор по обращению с твердыми коммунальными отходами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(ООО «ЦКС») </w:t>
            </w:r>
            <w:r w:rsidR="00852814" w:rsidRPr="00852814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</w:tr>
      <w:tr w:rsidR="00747CDC" w:rsidRPr="00852814" w:rsidTr="00852814">
        <w:tc>
          <w:tcPr>
            <w:tcW w:w="675" w:type="dxa"/>
          </w:tcPr>
          <w:p w:rsidR="00852814" w:rsidRPr="00852814" w:rsidRDefault="00852814" w:rsidP="00852814">
            <w:pPr>
              <w:spacing w:line="317" w:lineRule="exact"/>
              <w:ind w:right="5" w:firstLine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81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528" w:type="dxa"/>
          </w:tcPr>
          <w:p w:rsidR="00852814" w:rsidRPr="00852814" w:rsidRDefault="00852814" w:rsidP="00747CDC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852814">
              <w:rPr>
                <w:rFonts w:ascii="Times New Roman" w:hAnsi="Times New Roman" w:cs="Times New Roman"/>
                <w:sz w:val="27"/>
                <w:szCs w:val="27"/>
              </w:rPr>
              <w:t xml:space="preserve">Информирование населения об организациях, осуществляющих деятельность по обращению с отходами посредством размещения информации в СМИ, в </w:t>
            </w:r>
            <w:r w:rsidR="000E3CE6">
              <w:rPr>
                <w:rFonts w:ascii="Times New Roman" w:hAnsi="Times New Roman" w:cs="Times New Roman"/>
                <w:sz w:val="27"/>
                <w:szCs w:val="27"/>
              </w:rPr>
              <w:t>том числе на официальном сайте администрации К</w:t>
            </w:r>
            <w:r w:rsidR="00747CDC">
              <w:rPr>
                <w:rFonts w:ascii="Times New Roman" w:hAnsi="Times New Roman" w:cs="Times New Roman"/>
                <w:sz w:val="27"/>
                <w:szCs w:val="27"/>
              </w:rPr>
              <w:t>арабашского городского округа</w:t>
            </w:r>
          </w:p>
        </w:tc>
        <w:tc>
          <w:tcPr>
            <w:tcW w:w="2426" w:type="dxa"/>
          </w:tcPr>
          <w:p w:rsidR="00852814" w:rsidRPr="00852814" w:rsidRDefault="0089616B" w:rsidP="00852814">
            <w:pPr>
              <w:spacing w:line="317" w:lineRule="exact"/>
              <w:ind w:right="5" w:firstLine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852814" w:rsidRPr="00852814">
              <w:rPr>
                <w:rFonts w:ascii="Times New Roman" w:hAnsi="Times New Roman" w:cs="Times New Roman"/>
                <w:sz w:val="27"/>
                <w:szCs w:val="27"/>
              </w:rPr>
              <w:t>жеквартально</w:t>
            </w:r>
          </w:p>
        </w:tc>
        <w:tc>
          <w:tcPr>
            <w:tcW w:w="3157" w:type="dxa"/>
          </w:tcPr>
          <w:p w:rsidR="005A2B71" w:rsidRDefault="005A2B71" w:rsidP="00852814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 жилищно-коммунального хозяйства администрации Карабашского городского округа,</w:t>
            </w:r>
          </w:p>
          <w:p w:rsidR="00852814" w:rsidRPr="00852814" w:rsidRDefault="00747CDC" w:rsidP="00852814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МКУ «Управление гражданской защиты и экологии» Карабашского городского округа</w:t>
            </w:r>
          </w:p>
        </w:tc>
      </w:tr>
    </w:tbl>
    <w:p w:rsidR="009A30A0" w:rsidRDefault="009A30A0"/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28"/>
        <w:gridCol w:w="2426"/>
        <w:gridCol w:w="3157"/>
      </w:tblGrid>
      <w:tr w:rsidR="00747CDC" w:rsidRPr="00852814" w:rsidTr="00852814">
        <w:tc>
          <w:tcPr>
            <w:tcW w:w="675" w:type="dxa"/>
          </w:tcPr>
          <w:p w:rsidR="00852814" w:rsidRPr="00852814" w:rsidRDefault="00852814" w:rsidP="00852814">
            <w:pPr>
              <w:spacing w:line="317" w:lineRule="exact"/>
              <w:ind w:right="5" w:firstLine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8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3528" w:type="dxa"/>
          </w:tcPr>
          <w:p w:rsidR="00852814" w:rsidRPr="00852814" w:rsidRDefault="00852814" w:rsidP="00852814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852814">
              <w:rPr>
                <w:rFonts w:ascii="Times New Roman" w:hAnsi="Times New Roman" w:cs="Times New Roman"/>
                <w:sz w:val="27"/>
                <w:szCs w:val="27"/>
              </w:rPr>
              <w:t>Организация разработки и распространение информационных материалов среди граждан по раздельному накоплению твердых коммунальных отходов</w:t>
            </w:r>
          </w:p>
        </w:tc>
        <w:tc>
          <w:tcPr>
            <w:tcW w:w="2426" w:type="dxa"/>
          </w:tcPr>
          <w:p w:rsidR="00852814" w:rsidRPr="00852814" w:rsidRDefault="0089616B" w:rsidP="00852814">
            <w:pPr>
              <w:spacing w:line="317" w:lineRule="exact"/>
              <w:ind w:right="5" w:firstLine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852814" w:rsidRPr="00852814">
              <w:rPr>
                <w:rFonts w:ascii="Times New Roman" w:hAnsi="Times New Roman" w:cs="Times New Roman"/>
                <w:sz w:val="27"/>
                <w:szCs w:val="27"/>
              </w:rPr>
              <w:t>е менее 1 раза в квартал</w:t>
            </w:r>
          </w:p>
        </w:tc>
        <w:tc>
          <w:tcPr>
            <w:tcW w:w="3157" w:type="dxa"/>
          </w:tcPr>
          <w:p w:rsidR="005A2B71" w:rsidRDefault="005A2B71" w:rsidP="00852814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 жилищно-коммунального хозяйства администрации Карабашского городского округа,</w:t>
            </w:r>
          </w:p>
          <w:p w:rsidR="00747CDC" w:rsidRDefault="00747CDC" w:rsidP="00852814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МКУ «Управление гражданской защиты и </w:t>
            </w:r>
          </w:p>
          <w:p w:rsidR="0089616B" w:rsidRDefault="00747CDC" w:rsidP="0089616B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экологии» Карабашского городского округа, </w:t>
            </w:r>
          </w:p>
          <w:p w:rsidR="0089616B" w:rsidRDefault="0089616B" w:rsidP="0089616B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ООО «ЦКС» </w:t>
            </w:r>
          </w:p>
          <w:p w:rsidR="00852814" w:rsidRPr="00852814" w:rsidRDefault="0089616B" w:rsidP="0089616B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(по сог</w:t>
            </w:r>
            <w:r w:rsidR="00852814" w:rsidRPr="00852814">
              <w:rPr>
                <w:rFonts w:ascii="Times New Roman" w:hAnsi="Times New Roman" w:cs="Times New Roman"/>
                <w:sz w:val="27"/>
                <w:szCs w:val="27"/>
              </w:rPr>
              <w:t>ласованию)</w:t>
            </w:r>
          </w:p>
        </w:tc>
      </w:tr>
      <w:tr w:rsidR="00747CDC" w:rsidRPr="00852814" w:rsidTr="00852814">
        <w:tc>
          <w:tcPr>
            <w:tcW w:w="675" w:type="dxa"/>
          </w:tcPr>
          <w:p w:rsidR="00852814" w:rsidRPr="00852814" w:rsidRDefault="00852814" w:rsidP="00852814">
            <w:pPr>
              <w:spacing w:line="317" w:lineRule="exact"/>
              <w:ind w:right="5" w:firstLine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81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528" w:type="dxa"/>
          </w:tcPr>
          <w:p w:rsidR="00852814" w:rsidRPr="00852814" w:rsidRDefault="00852814" w:rsidP="00747CDC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852814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выпуска социальной рекламы (видеоматериалы, наружная реклама, средства массовой информации) о правильном обращении с отдельными видами отходов и правилах их раздельного накопления для просвещения, повышение уровня экологических знаний населения </w:t>
            </w:r>
            <w:r w:rsidR="00747CDC">
              <w:rPr>
                <w:rFonts w:ascii="Times New Roman" w:hAnsi="Times New Roman" w:cs="Times New Roman"/>
                <w:sz w:val="27"/>
                <w:szCs w:val="27"/>
              </w:rPr>
              <w:t>Карабашского городского округа</w:t>
            </w:r>
          </w:p>
        </w:tc>
        <w:tc>
          <w:tcPr>
            <w:tcW w:w="2426" w:type="dxa"/>
          </w:tcPr>
          <w:p w:rsidR="00852814" w:rsidRPr="00852814" w:rsidRDefault="0089616B" w:rsidP="00852814">
            <w:pPr>
              <w:spacing w:line="317" w:lineRule="exact"/>
              <w:ind w:right="5" w:firstLine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852814" w:rsidRPr="00852814">
              <w:rPr>
                <w:rFonts w:ascii="Times New Roman" w:hAnsi="Times New Roman" w:cs="Times New Roman"/>
                <w:sz w:val="27"/>
                <w:szCs w:val="27"/>
              </w:rPr>
              <w:t>е реже 1 раза в месяц</w:t>
            </w:r>
          </w:p>
        </w:tc>
        <w:tc>
          <w:tcPr>
            <w:tcW w:w="3157" w:type="dxa"/>
          </w:tcPr>
          <w:p w:rsidR="0089616B" w:rsidRDefault="00747CDC" w:rsidP="0089616B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 жилищно-коммунального хозяйства администрации Карабашского городского округа,</w:t>
            </w:r>
            <w:r w:rsidR="00852814" w:rsidRPr="0085281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89616B" w:rsidRDefault="0089616B" w:rsidP="0089616B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ООО «ЦКС» </w:t>
            </w:r>
          </w:p>
          <w:p w:rsidR="00852814" w:rsidRPr="00852814" w:rsidRDefault="0089616B" w:rsidP="0089616B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(по сог</w:t>
            </w:r>
            <w:r w:rsidRPr="00852814">
              <w:rPr>
                <w:rFonts w:ascii="Times New Roman" w:hAnsi="Times New Roman" w:cs="Times New Roman"/>
                <w:sz w:val="27"/>
                <w:szCs w:val="27"/>
              </w:rPr>
              <w:t>ласованию)</w:t>
            </w:r>
          </w:p>
        </w:tc>
      </w:tr>
      <w:tr w:rsidR="00747CDC" w:rsidRPr="00852814" w:rsidTr="00852814">
        <w:tc>
          <w:tcPr>
            <w:tcW w:w="675" w:type="dxa"/>
          </w:tcPr>
          <w:p w:rsidR="00852814" w:rsidRPr="00852814" w:rsidRDefault="00852814" w:rsidP="00852814">
            <w:pPr>
              <w:spacing w:line="317" w:lineRule="exact"/>
              <w:ind w:right="5" w:firstLine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81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528" w:type="dxa"/>
          </w:tcPr>
          <w:p w:rsidR="00852814" w:rsidRPr="00852814" w:rsidRDefault="00852814" w:rsidP="00747CDC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852814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«круглых столов» на темы повышения экологической культуры и мотивации участия населения </w:t>
            </w:r>
            <w:r w:rsidR="00747CDC">
              <w:rPr>
                <w:rFonts w:ascii="Times New Roman" w:hAnsi="Times New Roman" w:cs="Times New Roman"/>
                <w:sz w:val="27"/>
                <w:szCs w:val="27"/>
              </w:rPr>
              <w:t>Карабашского городского округа</w:t>
            </w:r>
            <w:r w:rsidRPr="00852814">
              <w:rPr>
                <w:rFonts w:ascii="Times New Roman" w:hAnsi="Times New Roman" w:cs="Times New Roman"/>
                <w:sz w:val="27"/>
                <w:szCs w:val="27"/>
              </w:rPr>
              <w:t xml:space="preserve"> в раздельном накоплении твердых коммунальных отходов</w:t>
            </w:r>
          </w:p>
        </w:tc>
        <w:tc>
          <w:tcPr>
            <w:tcW w:w="2426" w:type="dxa"/>
          </w:tcPr>
          <w:p w:rsidR="00852814" w:rsidRPr="00852814" w:rsidRDefault="0089616B" w:rsidP="00852814">
            <w:pPr>
              <w:spacing w:line="317" w:lineRule="exact"/>
              <w:ind w:right="5" w:firstLine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852814" w:rsidRPr="00852814">
              <w:rPr>
                <w:rFonts w:ascii="Times New Roman" w:hAnsi="Times New Roman" w:cs="Times New Roman"/>
                <w:sz w:val="27"/>
                <w:szCs w:val="27"/>
              </w:rPr>
              <w:t>е реже 1 раза в год</w:t>
            </w:r>
          </w:p>
        </w:tc>
        <w:tc>
          <w:tcPr>
            <w:tcW w:w="3157" w:type="dxa"/>
          </w:tcPr>
          <w:p w:rsidR="0089616B" w:rsidRDefault="00747CDC" w:rsidP="0089616B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 жилищно-коммунального хозяйства администрации Карабашского городского округа,</w:t>
            </w:r>
            <w:r w:rsidRPr="0085281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5A2B71" w:rsidRDefault="005A2B71" w:rsidP="005A2B71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МКУ «Управление гражданской защиты и </w:t>
            </w:r>
          </w:p>
          <w:p w:rsidR="005A2B71" w:rsidRDefault="005A2B71" w:rsidP="005A2B71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экологии» Карабашского городского округа,</w:t>
            </w:r>
          </w:p>
          <w:p w:rsidR="0089616B" w:rsidRDefault="0089616B" w:rsidP="0089616B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ООО «ЦКС» </w:t>
            </w:r>
          </w:p>
          <w:p w:rsidR="00852814" w:rsidRPr="00852814" w:rsidRDefault="0089616B" w:rsidP="0089616B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(по сог</w:t>
            </w:r>
            <w:r w:rsidRPr="00852814">
              <w:rPr>
                <w:rFonts w:ascii="Times New Roman" w:hAnsi="Times New Roman" w:cs="Times New Roman"/>
                <w:sz w:val="27"/>
                <w:szCs w:val="27"/>
              </w:rPr>
              <w:t>ласованию)</w:t>
            </w:r>
          </w:p>
        </w:tc>
      </w:tr>
      <w:tr w:rsidR="00747CDC" w:rsidRPr="00852814" w:rsidTr="00852814">
        <w:tc>
          <w:tcPr>
            <w:tcW w:w="675" w:type="dxa"/>
          </w:tcPr>
          <w:p w:rsidR="00852814" w:rsidRPr="00852814" w:rsidRDefault="00852814" w:rsidP="00852814">
            <w:pPr>
              <w:spacing w:line="317" w:lineRule="exact"/>
              <w:ind w:right="5" w:firstLine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81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528" w:type="dxa"/>
          </w:tcPr>
          <w:p w:rsidR="00852814" w:rsidRPr="00852814" w:rsidRDefault="009A30A0" w:rsidP="009A30A0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Участие в</w:t>
            </w:r>
            <w:r w:rsidR="00852814" w:rsidRPr="00852814">
              <w:rPr>
                <w:rFonts w:ascii="Times New Roman" w:hAnsi="Times New Roman" w:cs="Times New Roman"/>
                <w:sz w:val="27"/>
                <w:szCs w:val="27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852814" w:rsidRPr="00852814">
              <w:rPr>
                <w:rFonts w:ascii="Times New Roman" w:hAnsi="Times New Roman" w:cs="Times New Roman"/>
                <w:sz w:val="27"/>
                <w:szCs w:val="27"/>
              </w:rPr>
              <w:t xml:space="preserve"> семинаров для органов местного самоуправления по вопросам повышения экологической культуры</w:t>
            </w:r>
            <w:r w:rsidR="005D23B1">
              <w:rPr>
                <w:rFonts w:ascii="Times New Roman" w:hAnsi="Times New Roman" w:cs="Times New Roman"/>
                <w:sz w:val="27"/>
                <w:szCs w:val="27"/>
              </w:rPr>
              <w:t xml:space="preserve"> и мотивации участия населени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 Челябинской области</w:t>
            </w:r>
            <w:r w:rsidR="00852814" w:rsidRPr="00852814">
              <w:rPr>
                <w:rFonts w:ascii="Times New Roman" w:hAnsi="Times New Roman" w:cs="Times New Roman"/>
                <w:sz w:val="27"/>
                <w:szCs w:val="27"/>
              </w:rPr>
              <w:t xml:space="preserve"> в раздельном сборе </w:t>
            </w:r>
            <w:r w:rsidR="00852814" w:rsidRPr="008528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твердых коммунальных отходов и потреблении биоразлагаемых тары и упаковки</w:t>
            </w:r>
          </w:p>
        </w:tc>
        <w:tc>
          <w:tcPr>
            <w:tcW w:w="2426" w:type="dxa"/>
          </w:tcPr>
          <w:p w:rsidR="00852814" w:rsidRPr="00852814" w:rsidRDefault="0089616B" w:rsidP="00852814">
            <w:pPr>
              <w:spacing w:line="317" w:lineRule="exact"/>
              <w:ind w:right="5" w:firstLine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</w:t>
            </w:r>
            <w:r w:rsidR="00852814" w:rsidRPr="00852814">
              <w:rPr>
                <w:rFonts w:ascii="Times New Roman" w:hAnsi="Times New Roman" w:cs="Times New Roman"/>
                <w:sz w:val="27"/>
                <w:szCs w:val="27"/>
              </w:rPr>
              <w:t>е позднее IV квартала 2018 года</w:t>
            </w:r>
          </w:p>
        </w:tc>
        <w:tc>
          <w:tcPr>
            <w:tcW w:w="3157" w:type="dxa"/>
          </w:tcPr>
          <w:p w:rsidR="00852814" w:rsidRDefault="005D23B1" w:rsidP="00852814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 жилищно-коммунального хозяйства администрации Карабашского городского округа</w:t>
            </w:r>
            <w:r w:rsidR="005A2B7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5A2B71" w:rsidRDefault="005A2B71" w:rsidP="005A2B71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МКУ «Управление гражданской защиты и </w:t>
            </w:r>
          </w:p>
          <w:p w:rsidR="005A2B71" w:rsidRPr="00852814" w:rsidRDefault="005A2B71" w:rsidP="005A2B71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экологии» Карабашского городского округа</w:t>
            </w:r>
          </w:p>
        </w:tc>
      </w:tr>
      <w:tr w:rsidR="00747CDC" w:rsidRPr="00852814" w:rsidTr="00852814">
        <w:tc>
          <w:tcPr>
            <w:tcW w:w="675" w:type="dxa"/>
          </w:tcPr>
          <w:p w:rsidR="00852814" w:rsidRPr="00852814" w:rsidRDefault="00852814" w:rsidP="00852814">
            <w:pPr>
              <w:spacing w:line="317" w:lineRule="exact"/>
              <w:ind w:right="5" w:firstLine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8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3528" w:type="dxa"/>
          </w:tcPr>
          <w:p w:rsidR="00852814" w:rsidRPr="00852814" w:rsidRDefault="00852814" w:rsidP="00852814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852814">
              <w:rPr>
                <w:rFonts w:ascii="Times New Roman" w:hAnsi="Times New Roman" w:cs="Times New Roman"/>
                <w:sz w:val="27"/>
                <w:szCs w:val="27"/>
              </w:rPr>
              <w:t>Организация массовых экологических субботников с раздельным накоплением отходов</w:t>
            </w:r>
          </w:p>
        </w:tc>
        <w:tc>
          <w:tcPr>
            <w:tcW w:w="2426" w:type="dxa"/>
          </w:tcPr>
          <w:p w:rsidR="00852814" w:rsidRPr="00852814" w:rsidRDefault="0089616B" w:rsidP="00852814">
            <w:pPr>
              <w:spacing w:line="317" w:lineRule="exact"/>
              <w:ind w:right="5" w:firstLine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852814" w:rsidRPr="00852814">
              <w:rPr>
                <w:rFonts w:ascii="Times New Roman" w:hAnsi="Times New Roman" w:cs="Times New Roman"/>
                <w:sz w:val="27"/>
                <w:szCs w:val="27"/>
              </w:rPr>
              <w:t>е реже 1 раза в год</w:t>
            </w:r>
          </w:p>
        </w:tc>
        <w:tc>
          <w:tcPr>
            <w:tcW w:w="3157" w:type="dxa"/>
          </w:tcPr>
          <w:p w:rsidR="0089616B" w:rsidRDefault="009A30A0" w:rsidP="0089616B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Администрация Карабашского городского ок</w:t>
            </w:r>
            <w:r w:rsidR="005D23B1">
              <w:rPr>
                <w:rFonts w:ascii="Times New Roman" w:hAnsi="Times New Roman" w:cs="Times New Roman"/>
                <w:sz w:val="27"/>
                <w:szCs w:val="27"/>
              </w:rPr>
              <w:t xml:space="preserve">руга, </w:t>
            </w:r>
          </w:p>
          <w:p w:rsidR="0089616B" w:rsidRDefault="0089616B" w:rsidP="0089616B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ООО «ЦКС» </w:t>
            </w:r>
          </w:p>
          <w:p w:rsidR="005D23B1" w:rsidRPr="00852814" w:rsidRDefault="0089616B" w:rsidP="0089616B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(по сог</w:t>
            </w:r>
            <w:r w:rsidRPr="00852814">
              <w:rPr>
                <w:rFonts w:ascii="Times New Roman" w:hAnsi="Times New Roman" w:cs="Times New Roman"/>
                <w:sz w:val="27"/>
                <w:szCs w:val="27"/>
              </w:rPr>
              <w:t>ласованию)</w:t>
            </w:r>
          </w:p>
        </w:tc>
      </w:tr>
      <w:tr w:rsidR="00747CDC" w:rsidRPr="00852814" w:rsidTr="00852814">
        <w:tc>
          <w:tcPr>
            <w:tcW w:w="675" w:type="dxa"/>
          </w:tcPr>
          <w:p w:rsidR="00852814" w:rsidRPr="00852814" w:rsidRDefault="00852814" w:rsidP="00852814">
            <w:pPr>
              <w:spacing w:line="317" w:lineRule="exact"/>
              <w:ind w:right="5" w:firstLine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281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528" w:type="dxa"/>
          </w:tcPr>
          <w:p w:rsidR="00852814" w:rsidRPr="00852814" w:rsidRDefault="00852814" w:rsidP="005D23B1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852814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проведения просветительских и образовательных мероприятий экологической направленности для обучающихся </w:t>
            </w:r>
            <w:r w:rsidR="005D23B1">
              <w:rPr>
                <w:rFonts w:ascii="Times New Roman" w:hAnsi="Times New Roman" w:cs="Times New Roman"/>
                <w:sz w:val="27"/>
                <w:szCs w:val="27"/>
              </w:rPr>
              <w:t>Карабашского городского округа</w:t>
            </w:r>
          </w:p>
        </w:tc>
        <w:tc>
          <w:tcPr>
            <w:tcW w:w="2426" w:type="dxa"/>
          </w:tcPr>
          <w:p w:rsidR="00852814" w:rsidRPr="00852814" w:rsidRDefault="0089616B" w:rsidP="00852814">
            <w:pPr>
              <w:spacing w:line="317" w:lineRule="exact"/>
              <w:ind w:right="5" w:firstLine="1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852814" w:rsidRPr="00852814">
              <w:rPr>
                <w:rFonts w:ascii="Times New Roman" w:hAnsi="Times New Roman" w:cs="Times New Roman"/>
                <w:sz w:val="27"/>
                <w:szCs w:val="27"/>
              </w:rPr>
              <w:t>е реже 1 раза в год</w:t>
            </w:r>
          </w:p>
        </w:tc>
        <w:tc>
          <w:tcPr>
            <w:tcW w:w="3157" w:type="dxa"/>
          </w:tcPr>
          <w:p w:rsidR="00852814" w:rsidRPr="00852814" w:rsidRDefault="00852814" w:rsidP="005D23B1">
            <w:pPr>
              <w:spacing w:line="317" w:lineRule="exact"/>
              <w:ind w:right="5" w:firstLine="11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852814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</w:t>
            </w:r>
            <w:r w:rsidR="005D23B1">
              <w:rPr>
                <w:rFonts w:ascii="Times New Roman" w:hAnsi="Times New Roman" w:cs="Times New Roman"/>
                <w:sz w:val="27"/>
                <w:szCs w:val="27"/>
              </w:rPr>
              <w:t>Карабашского городского округа</w:t>
            </w:r>
          </w:p>
        </w:tc>
      </w:tr>
    </w:tbl>
    <w:p w:rsidR="00852814" w:rsidRPr="00852814" w:rsidRDefault="00852814" w:rsidP="00852814">
      <w:pPr>
        <w:shd w:val="clear" w:color="auto" w:fill="FFFFFF"/>
        <w:spacing w:line="317" w:lineRule="exact"/>
        <w:ind w:right="5" w:firstLine="11"/>
        <w:jc w:val="left"/>
        <w:rPr>
          <w:rFonts w:ascii="Times New Roman" w:hAnsi="Times New Roman" w:cs="Times New Roman"/>
          <w:sz w:val="28"/>
          <w:szCs w:val="28"/>
        </w:rPr>
      </w:pPr>
    </w:p>
    <w:p w:rsidR="00D4219B" w:rsidRPr="00852814" w:rsidRDefault="00D4219B" w:rsidP="00852814">
      <w:pPr>
        <w:ind w:firstLine="11"/>
        <w:jc w:val="left"/>
        <w:rPr>
          <w:rFonts w:ascii="Times New Roman" w:hAnsi="Times New Roman" w:cs="Times New Roman"/>
        </w:rPr>
      </w:pPr>
    </w:p>
    <w:sectPr w:rsidR="00D4219B" w:rsidRPr="00852814" w:rsidSect="00D4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634F1"/>
    <w:multiLevelType w:val="hybridMultilevel"/>
    <w:tmpl w:val="708C2648"/>
    <w:lvl w:ilvl="0" w:tplc="0C06967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F8"/>
    <w:rsid w:val="000E3CE6"/>
    <w:rsid w:val="00111863"/>
    <w:rsid w:val="002B0478"/>
    <w:rsid w:val="0035377A"/>
    <w:rsid w:val="003675C9"/>
    <w:rsid w:val="00445B90"/>
    <w:rsid w:val="00517E15"/>
    <w:rsid w:val="00544FBA"/>
    <w:rsid w:val="005A2B71"/>
    <w:rsid w:val="005D23B1"/>
    <w:rsid w:val="005E04B7"/>
    <w:rsid w:val="006E4003"/>
    <w:rsid w:val="006E44F1"/>
    <w:rsid w:val="006F79A9"/>
    <w:rsid w:val="00747110"/>
    <w:rsid w:val="00747CDC"/>
    <w:rsid w:val="00790232"/>
    <w:rsid w:val="007A33C3"/>
    <w:rsid w:val="007F0E87"/>
    <w:rsid w:val="00837DF8"/>
    <w:rsid w:val="00852814"/>
    <w:rsid w:val="008639E4"/>
    <w:rsid w:val="0089616B"/>
    <w:rsid w:val="0095494C"/>
    <w:rsid w:val="009A30A0"/>
    <w:rsid w:val="00AF4026"/>
    <w:rsid w:val="00B94517"/>
    <w:rsid w:val="00BC49A3"/>
    <w:rsid w:val="00BD4DE3"/>
    <w:rsid w:val="00D4219B"/>
    <w:rsid w:val="00DE7BF4"/>
    <w:rsid w:val="00E1180E"/>
    <w:rsid w:val="00F477E5"/>
    <w:rsid w:val="00F71744"/>
    <w:rsid w:val="00FB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A6A33-6CB0-48EC-A9E0-E89B7C9A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7D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D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837DF8"/>
    <w:rPr>
      <w:b/>
      <w:color w:val="26282F"/>
    </w:rPr>
  </w:style>
  <w:style w:type="character" w:customStyle="1" w:styleId="a4">
    <w:name w:val="Гипертекстовая ссылка"/>
    <w:basedOn w:val="a3"/>
    <w:rsid w:val="00837DF8"/>
    <w:rPr>
      <w:rFonts w:cs="Times New Roman"/>
      <w:b/>
      <w:bCs/>
      <w:color w:val="106BBE"/>
    </w:rPr>
  </w:style>
  <w:style w:type="paragraph" w:customStyle="1" w:styleId="11">
    <w:name w:val="Абзац списка1"/>
    <w:basedOn w:val="a"/>
    <w:rsid w:val="00837DF8"/>
    <w:pPr>
      <w:ind w:left="720"/>
      <w:contextualSpacing/>
    </w:pPr>
  </w:style>
  <w:style w:type="paragraph" w:styleId="a5">
    <w:name w:val="Body Text"/>
    <w:basedOn w:val="a"/>
    <w:link w:val="a6"/>
    <w:rsid w:val="00837DF8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37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837DF8"/>
    <w:rPr>
      <w:color w:val="0000FF"/>
      <w:u w:val="single"/>
    </w:rPr>
  </w:style>
  <w:style w:type="paragraph" w:customStyle="1" w:styleId="general">
    <w:name w:val="general"/>
    <w:basedOn w:val="a"/>
    <w:rsid w:val="00837D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extbody">
    <w:name w:val="Text body"/>
    <w:basedOn w:val="a"/>
    <w:rsid w:val="00837DF8"/>
    <w:pPr>
      <w:widowControl/>
      <w:tabs>
        <w:tab w:val="left" w:pos="708"/>
      </w:tabs>
      <w:suppressAutoHyphens/>
      <w:autoSpaceDE/>
      <w:adjustRightInd/>
      <w:spacing w:after="120" w:line="276" w:lineRule="auto"/>
      <w:ind w:firstLine="0"/>
      <w:jc w:val="left"/>
      <w:textAlignment w:val="baseline"/>
    </w:pPr>
    <w:rPr>
      <w:rFonts w:ascii="Calibri" w:eastAsia="Times New Roman" w:hAnsi="Calibri" w:cs="Calibri"/>
      <w:kern w:val="3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37D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DF8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37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66723.6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2E7B6-0B08-4BA9-9BC3-07A01213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2018-11-08T09:59:00Z</cp:lastPrinted>
  <dcterms:created xsi:type="dcterms:W3CDTF">2018-11-21T14:57:00Z</dcterms:created>
  <dcterms:modified xsi:type="dcterms:W3CDTF">2018-11-21T14:57:00Z</dcterms:modified>
</cp:coreProperties>
</file>