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C1" w:rsidRPr="00C678EE" w:rsidRDefault="00C678EE" w:rsidP="00C678EE">
      <w:pPr>
        <w:jc w:val="center"/>
        <w:rPr>
          <w:rFonts w:ascii="Times New Roman" w:hAnsi="Times New Roman" w:cs="Times New Roman"/>
          <w:sz w:val="56"/>
          <w:szCs w:val="56"/>
        </w:rPr>
      </w:pPr>
      <w:r w:rsidRPr="00C678EE">
        <w:rPr>
          <w:rFonts w:ascii="Times New Roman" w:hAnsi="Times New Roman" w:cs="Times New Roman"/>
          <w:sz w:val="56"/>
          <w:szCs w:val="56"/>
        </w:rPr>
        <w:t>Документация на участие в конкурсе благоустройства общегородских территорий проект «Сад камней».</w:t>
      </w:r>
    </w:p>
    <w:p w:rsidR="00C678EE" w:rsidRDefault="00C678EE" w:rsidP="00C678EE">
      <w:pPr>
        <w:jc w:val="center"/>
        <w:rPr>
          <w:rFonts w:ascii="Times New Roman" w:hAnsi="Times New Roman" w:cs="Times New Roman"/>
          <w:sz w:val="56"/>
          <w:szCs w:val="56"/>
        </w:rPr>
      </w:pPr>
      <w:r w:rsidRPr="00C678EE">
        <w:rPr>
          <w:rFonts w:ascii="Times New Roman" w:hAnsi="Times New Roman" w:cs="Times New Roman"/>
          <w:sz w:val="56"/>
          <w:szCs w:val="56"/>
        </w:rPr>
        <w:t>Карабашский городской округ 2017г.</w:t>
      </w:r>
    </w:p>
    <w:p w:rsidR="00C678EE" w:rsidRDefault="00E75E95" w:rsidP="00C678E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303663" cy="7077075"/>
            <wp:effectExtent l="19050" t="0" r="0" b="0"/>
            <wp:docPr id="3" name="Рисунок 3" descr="C:\Users\K210\Desktop\Новая папка\IMG-20171026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10\Desktop\Новая папка\IMG-20171026-WA000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71" cy="707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lastRenderedPageBreak/>
        <w:t>Заявка на участие в конкурсе благоустройства общегородских территорий проект «Сад камней».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left="567" w:right="82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left="567" w:right="82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21D7">
        <w:rPr>
          <w:rFonts w:ascii="Times New Roman" w:hAnsi="Times New Roman" w:cs="Times New Roman"/>
          <w:sz w:val="28"/>
          <w:szCs w:val="28"/>
        </w:rPr>
        <w:t>Номинация: Городской сад и сквер как место отдыха и общения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left="567" w:right="82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left="567" w:right="82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1. Краткое описание результатов реализации практики (проекта) по благоустройству.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left="567" w:right="82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2610A8">
      <w:pPr>
        <w:tabs>
          <w:tab w:val="left" w:pos="5940"/>
        </w:tabs>
        <w:spacing w:after="0" w:line="240" w:lineRule="auto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В густонаселённом микрорайоне Карабаша появилось новая благоустроенная зона отдыха с пешеходными дорожками для прогулок.</w:t>
      </w:r>
      <w:r w:rsidRPr="005421D7">
        <w:rPr>
          <w:rFonts w:ascii="Times New Roman" w:hAnsi="Times New Roman" w:cs="Times New Roman"/>
          <w:color w:val="555555"/>
          <w:sz w:val="24"/>
          <w:szCs w:val="24"/>
          <w:shd w:val="clear" w:color="auto" w:fill="F7F9FB"/>
        </w:rPr>
        <w:t xml:space="preserve"> </w:t>
      </w:r>
      <w:r w:rsidRPr="005421D7">
        <w:rPr>
          <w:rFonts w:ascii="Times New Roman" w:hAnsi="Times New Roman" w:cs="Times New Roman"/>
          <w:sz w:val="24"/>
          <w:szCs w:val="24"/>
        </w:rPr>
        <w:t xml:space="preserve">В зоне отдыха установлены скамейки, </w:t>
      </w:r>
      <w:r w:rsidR="002610A8">
        <w:rPr>
          <w:rFonts w:ascii="Times New Roman" w:hAnsi="Times New Roman" w:cs="Times New Roman"/>
          <w:sz w:val="24"/>
          <w:szCs w:val="24"/>
        </w:rPr>
        <w:t>уличные светильники, высажена живая изгородь из кустарника, засеян газон сквера.</w:t>
      </w:r>
      <w:r w:rsidRPr="005421D7">
        <w:rPr>
          <w:rFonts w:ascii="Times New Roman" w:hAnsi="Times New Roman" w:cs="Times New Roman"/>
          <w:sz w:val="24"/>
          <w:szCs w:val="24"/>
        </w:rPr>
        <w:t xml:space="preserve"> Основной деталью «</w:t>
      </w:r>
      <w:r w:rsidR="00F04C6C">
        <w:rPr>
          <w:rFonts w:ascii="Times New Roman" w:hAnsi="Times New Roman" w:cs="Times New Roman"/>
          <w:sz w:val="24"/>
          <w:szCs w:val="24"/>
        </w:rPr>
        <w:t xml:space="preserve">Сада Камней» стал </w:t>
      </w:r>
      <w:proofErr w:type="spellStart"/>
      <w:proofErr w:type="gramStart"/>
      <w:r w:rsidR="00933BB2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Pr="005421D7">
        <w:rPr>
          <w:rFonts w:ascii="Times New Roman" w:hAnsi="Times New Roman" w:cs="Times New Roman"/>
          <w:sz w:val="24"/>
          <w:szCs w:val="24"/>
        </w:rPr>
        <w:t xml:space="preserve"> </w:t>
      </w:r>
      <w:r w:rsidR="00F04C6C">
        <w:rPr>
          <w:rFonts w:ascii="Times New Roman" w:hAnsi="Times New Roman" w:cs="Times New Roman"/>
          <w:sz w:val="24"/>
          <w:szCs w:val="24"/>
        </w:rPr>
        <w:t>–</w:t>
      </w:r>
      <w:r w:rsidR="002610A8">
        <w:rPr>
          <w:rFonts w:ascii="Times New Roman" w:hAnsi="Times New Roman" w:cs="Times New Roman"/>
          <w:sz w:val="24"/>
          <w:szCs w:val="24"/>
        </w:rPr>
        <w:t xml:space="preserve"> </w:t>
      </w:r>
      <w:r w:rsidR="00F04C6C">
        <w:rPr>
          <w:rFonts w:ascii="Times New Roman" w:hAnsi="Times New Roman" w:cs="Times New Roman"/>
          <w:sz w:val="24"/>
          <w:szCs w:val="24"/>
        </w:rPr>
        <w:t xml:space="preserve">объект </w:t>
      </w:r>
      <w:r w:rsidRPr="005421D7">
        <w:rPr>
          <w:rFonts w:ascii="Times New Roman" w:hAnsi="Times New Roman" w:cs="Times New Roman"/>
          <w:sz w:val="24"/>
          <w:szCs w:val="24"/>
        </w:rPr>
        <w:t>«Танцующая пара».</w:t>
      </w:r>
    </w:p>
    <w:p w:rsidR="005421D7" w:rsidRPr="005421D7" w:rsidRDefault="005421D7" w:rsidP="00261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ab/>
        <w:t xml:space="preserve">Благоустроен пустырь прилегающей </w:t>
      </w:r>
      <w:r w:rsidR="002610A8">
        <w:rPr>
          <w:rFonts w:ascii="Times New Roman" w:hAnsi="Times New Roman" w:cs="Times New Roman"/>
          <w:sz w:val="24"/>
          <w:szCs w:val="24"/>
        </w:rPr>
        <w:t xml:space="preserve">к </w:t>
      </w:r>
      <w:r w:rsidRPr="005421D7">
        <w:rPr>
          <w:rFonts w:ascii="Times New Roman" w:hAnsi="Times New Roman" w:cs="Times New Roman"/>
          <w:sz w:val="24"/>
          <w:szCs w:val="24"/>
        </w:rPr>
        <w:t>территории жилой застройки. Теперь на этом месте расположился  городской современный сквер для отдыха и общения горожан.</w:t>
      </w:r>
    </w:p>
    <w:p w:rsidR="005421D7" w:rsidRPr="005421D7" w:rsidRDefault="005421D7" w:rsidP="005421D7">
      <w:pPr>
        <w:spacing w:after="0" w:line="240" w:lineRule="auto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2. Информация о предпосылках реализации практики (проекта) по благоустройству (проблемной ситуации или потребности в развитии, послужившей причиной внедрения практики (проекта) по благоустройству).</w:t>
      </w: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</w:rPr>
        <w:tab/>
      </w:r>
      <w:r w:rsidRPr="005421D7">
        <w:rPr>
          <w:rFonts w:ascii="Times New Roman" w:hAnsi="Times New Roman" w:cs="Times New Roman"/>
          <w:sz w:val="24"/>
          <w:szCs w:val="24"/>
        </w:rPr>
        <w:t xml:space="preserve">Горожане на общественных началах привезли камни и </w:t>
      </w:r>
      <w:r w:rsidR="002610A8">
        <w:rPr>
          <w:rFonts w:ascii="Times New Roman" w:hAnsi="Times New Roman" w:cs="Times New Roman"/>
          <w:sz w:val="24"/>
          <w:szCs w:val="24"/>
        </w:rPr>
        <w:t>установили деревянный заборчик</w:t>
      </w:r>
      <w:r w:rsidRPr="005421D7">
        <w:rPr>
          <w:rFonts w:ascii="Times New Roman" w:hAnsi="Times New Roman" w:cs="Times New Roman"/>
          <w:sz w:val="24"/>
          <w:szCs w:val="24"/>
        </w:rPr>
        <w:t xml:space="preserve">. Долгое время объект находился в запустении. На месте былого отдыха горожан выросли сорняки, каменные глыбы испортили вандалы. Бесхозная площадка нуждалась в реконструкции, возникла потребность жителей микрорайона в современном месте </w:t>
      </w:r>
      <w:r w:rsidR="002610A8">
        <w:rPr>
          <w:rFonts w:ascii="Times New Roman" w:hAnsi="Times New Roman" w:cs="Times New Roman"/>
          <w:sz w:val="24"/>
          <w:szCs w:val="24"/>
        </w:rPr>
        <w:t>отдыха. В связи с расположенным</w:t>
      </w:r>
      <w:r w:rsidRPr="005421D7">
        <w:rPr>
          <w:rFonts w:ascii="Times New Roman" w:hAnsi="Times New Roman" w:cs="Times New Roman"/>
          <w:sz w:val="24"/>
          <w:szCs w:val="24"/>
        </w:rPr>
        <w:t xml:space="preserve"> рядом дома детского творчества, здания полиции и жилой застройки данная территория обладает высокой проходимостью. В перспективе рядом планируется строительство городского рынка.</w:t>
      </w: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3. Информация о принципиальных подходах, избранных при разработке и внедрении практики (проекта) по благоустройству.</w:t>
      </w: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</w:rPr>
        <w:tab/>
      </w:r>
      <w:r w:rsidRPr="005421D7">
        <w:rPr>
          <w:rFonts w:ascii="Times New Roman" w:hAnsi="Times New Roman" w:cs="Times New Roman"/>
          <w:sz w:val="24"/>
          <w:szCs w:val="24"/>
        </w:rPr>
        <w:t>Инициатива жителей, широкие общественные обсуждения, профессиональный дизайн, ежедневный общественный контроль производственного процесса.</w:t>
      </w: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4. Информация об участниках внедрения практики (проекта) по благоустройству и их ролях в процессе внедрения.</w:t>
      </w: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Заинтересованное лицо – Кремешков Геннадий Александрович (идея).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Дизайн – Василенко Ольга.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Глава КГО – Буданов Олег Геннадьевич (координатор взаимодействия администрации и заинтересованных лиц, общественности).</w:t>
      </w: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 xml:space="preserve">Заместитель главы КГО по городскому хозяйству – </w:t>
      </w:r>
      <w:r w:rsidR="002610A8">
        <w:rPr>
          <w:rFonts w:ascii="Times New Roman" w:hAnsi="Times New Roman" w:cs="Times New Roman"/>
          <w:sz w:val="24"/>
          <w:szCs w:val="24"/>
        </w:rPr>
        <w:t>Ольга Николаевна Кроткова (</w:t>
      </w:r>
      <w:r w:rsidRPr="005421D7">
        <w:rPr>
          <w:rFonts w:ascii="Times New Roman" w:hAnsi="Times New Roman" w:cs="Times New Roman"/>
          <w:sz w:val="24"/>
          <w:szCs w:val="24"/>
        </w:rPr>
        <w:t>координация и организация произ</w:t>
      </w:r>
      <w:r w:rsidR="002610A8">
        <w:rPr>
          <w:rFonts w:ascii="Times New Roman" w:hAnsi="Times New Roman" w:cs="Times New Roman"/>
          <w:sz w:val="24"/>
          <w:szCs w:val="24"/>
        </w:rPr>
        <w:t xml:space="preserve">водственного процесса и </w:t>
      </w:r>
      <w:proofErr w:type="gramStart"/>
      <w:r w:rsidR="002610A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2610A8">
        <w:rPr>
          <w:rFonts w:ascii="Times New Roman" w:hAnsi="Times New Roman" w:cs="Times New Roman"/>
          <w:sz w:val="24"/>
          <w:szCs w:val="24"/>
        </w:rPr>
        <w:t xml:space="preserve"> качеством выполнения работ)</w:t>
      </w: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10A8" w:rsidRDefault="002610A8" w:rsidP="005421D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10A8" w:rsidRPr="005421D7" w:rsidRDefault="002610A8" w:rsidP="005421D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lastRenderedPageBreak/>
        <w:t>5. Сведений о последовательности действий органов власти и других участников внедрения практики (проекта) по благоустройству.</w:t>
      </w: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ab/>
        <w:t xml:space="preserve">Разработка НПА, разработка дизайна, обсуждение и утверждение общественной комиссией дизайна и сметы, конкурсные процедуры, выполнение работ, </w:t>
      </w:r>
      <w:proofErr w:type="gramStart"/>
      <w:r w:rsidRPr="005421D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421D7">
        <w:rPr>
          <w:rFonts w:ascii="Times New Roman" w:hAnsi="Times New Roman" w:cs="Times New Roman"/>
          <w:sz w:val="24"/>
          <w:szCs w:val="24"/>
        </w:rPr>
        <w:t xml:space="preserve"> </w:t>
      </w:r>
      <w:r w:rsidR="00905FF0">
        <w:rPr>
          <w:rFonts w:ascii="Times New Roman" w:hAnsi="Times New Roman" w:cs="Times New Roman"/>
          <w:sz w:val="24"/>
          <w:szCs w:val="24"/>
        </w:rPr>
        <w:t>качеством выполнения работ</w:t>
      </w:r>
      <w:r w:rsidRPr="005421D7">
        <w:rPr>
          <w:rFonts w:ascii="Times New Roman" w:hAnsi="Times New Roman" w:cs="Times New Roman"/>
          <w:sz w:val="24"/>
          <w:szCs w:val="24"/>
        </w:rPr>
        <w:t xml:space="preserve">, приёмка работ, посадка деревьев жителями в честь завершения работ. </w:t>
      </w: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6. Сведения о нормативных правовых актах, принятых для обеспечения реализации практики (проекта) по благоустройству.</w:t>
      </w: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pStyle w:val="a5"/>
        <w:ind w:firstLine="601"/>
        <w:jc w:val="both"/>
        <w:rPr>
          <w:rFonts w:ascii="Times New Roman" w:hAnsi="Times New Roman"/>
          <w:sz w:val="24"/>
          <w:szCs w:val="24"/>
        </w:rPr>
      </w:pPr>
      <w:r w:rsidRPr="005421D7">
        <w:rPr>
          <w:rFonts w:ascii="Times New Roman" w:hAnsi="Times New Roman"/>
          <w:sz w:val="24"/>
          <w:szCs w:val="24"/>
        </w:rPr>
        <w:t>1. Постановление администрации от 15.03.2017 № 197 «Об утверждении Порядка предоставления, рассмотрения и оценки предложений заинтересованных лиц о включении дворовой территории многоквартирного дома, расположенной на территории Карабашского городского округа, территорий общего пользования в муниципальную программу «Формирование современной городской среды Карабашского городского округа в 2017 году».</w:t>
      </w:r>
    </w:p>
    <w:p w:rsidR="005421D7" w:rsidRPr="005421D7" w:rsidRDefault="005421D7" w:rsidP="005421D7">
      <w:pPr>
        <w:pStyle w:val="a5"/>
        <w:ind w:firstLine="601"/>
        <w:jc w:val="both"/>
        <w:rPr>
          <w:rFonts w:ascii="Times New Roman" w:hAnsi="Times New Roman"/>
          <w:sz w:val="24"/>
          <w:szCs w:val="24"/>
        </w:rPr>
      </w:pPr>
      <w:r w:rsidRPr="005421D7">
        <w:rPr>
          <w:rFonts w:ascii="Times New Roman" w:hAnsi="Times New Roman"/>
          <w:sz w:val="24"/>
          <w:szCs w:val="24"/>
        </w:rPr>
        <w:t xml:space="preserve">2. Постановление администрации от 15.03.2017 № 196 «Об утверждении </w:t>
      </w:r>
      <w:proofErr w:type="gramStart"/>
      <w:r w:rsidRPr="005421D7">
        <w:rPr>
          <w:rFonts w:ascii="Times New Roman" w:hAnsi="Times New Roman"/>
          <w:sz w:val="24"/>
          <w:szCs w:val="24"/>
        </w:rPr>
        <w:t>Порядка проведения общественного слушания проекта муниципальной программы</w:t>
      </w:r>
      <w:proofErr w:type="gramEnd"/>
      <w:r w:rsidRPr="005421D7">
        <w:rPr>
          <w:rFonts w:ascii="Times New Roman" w:hAnsi="Times New Roman"/>
          <w:sz w:val="24"/>
          <w:szCs w:val="24"/>
        </w:rPr>
        <w:t xml:space="preserve"> Карабашского городского округа «Формирование современной городской среды Карабашского городского округа в 2017 году» и Порядка организации деятельности общественной комиссии.</w:t>
      </w: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3. Постановление администрации от 15.03.2017 № 196 «Об утверждении Программы «Формирование современной городской среды Карабашского городского округа в 2017 году».</w:t>
      </w:r>
    </w:p>
    <w:p w:rsidR="005421D7" w:rsidRPr="005421D7" w:rsidRDefault="005421D7" w:rsidP="005421D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7. Сведения о ресурсах, затраченных для внедрения практики (проекта) по благоустройству.</w:t>
      </w:r>
    </w:p>
    <w:p w:rsidR="005421D7" w:rsidRPr="005421D7" w:rsidRDefault="005421D7" w:rsidP="005421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1 550 000,00 рублей, из них: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1 085 000,00 рублей – федеральный бюджет;</w:t>
      </w: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465 500, 00 рублей – областной бюджет.</w:t>
      </w: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8. Информация о заинтересованных лицах, на которых рассчитана практика (проект) по благоустройству, количество граждан, участвующих в реализации практики (проекта) по благоустройству, количество граждан, на которых направлен эффект от реализации практики (проекта) по благоустройству.</w:t>
      </w:r>
    </w:p>
    <w:p w:rsidR="005421D7" w:rsidRPr="005421D7" w:rsidRDefault="005421D7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 xml:space="preserve">Проект рассчитан на граждан всех возрастных групп с различным социальным статусом, предполагает развитие семейного отдыха (прогулки). 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 xml:space="preserve">Благоустроенная территория является территорией массового отдыха. </w:t>
      </w: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В реализац</w:t>
      </w:r>
      <w:r w:rsidR="001B7346">
        <w:rPr>
          <w:rFonts w:ascii="Times New Roman" w:hAnsi="Times New Roman" w:cs="Times New Roman"/>
          <w:sz w:val="24"/>
          <w:szCs w:val="24"/>
        </w:rPr>
        <w:t>ии данного проекта участвовали 24 гражданина, проживающие</w:t>
      </w:r>
      <w:r w:rsidRPr="005421D7">
        <w:rPr>
          <w:rFonts w:ascii="Times New Roman" w:hAnsi="Times New Roman" w:cs="Times New Roman"/>
          <w:sz w:val="24"/>
          <w:szCs w:val="24"/>
        </w:rPr>
        <w:t xml:space="preserve"> на территории Карабашского городского округа. Эффект от реализации проекта по благоустройству направлен на всех горожан, проживающих на территории Карабашского городского округа т.е. 11,3 тысяч человек.</w:t>
      </w: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905FF0" w:rsidRDefault="00905FF0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1D7" w:rsidRPr="005421D7" w:rsidRDefault="005421D7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lastRenderedPageBreak/>
        <w:t>9. Сведения о показателях развития территории муниципального образования, характеризующего положение после внедрения практики (проекта) по благоустройству (по усмотрению заявителя)</w:t>
      </w:r>
    </w:p>
    <w:p w:rsidR="005421D7" w:rsidRPr="005421D7" w:rsidRDefault="005421D7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В настоящий момент оценивать не целесообразно</w:t>
      </w:r>
    </w:p>
    <w:p w:rsidR="005421D7" w:rsidRPr="005421D7" w:rsidRDefault="005421D7" w:rsidP="005421D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421D7" w:rsidRPr="005421D7" w:rsidRDefault="005421D7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D7">
        <w:rPr>
          <w:rFonts w:ascii="Times New Roman" w:hAnsi="Times New Roman" w:cs="Times New Roman"/>
          <w:b/>
          <w:sz w:val="28"/>
          <w:szCs w:val="28"/>
        </w:rPr>
        <w:t>10. Сведения об уполно</w:t>
      </w:r>
      <w:r>
        <w:rPr>
          <w:rFonts w:ascii="Times New Roman" w:hAnsi="Times New Roman" w:cs="Times New Roman"/>
          <w:b/>
          <w:sz w:val="28"/>
          <w:szCs w:val="28"/>
        </w:rPr>
        <w:t xml:space="preserve">моченном лице по всем вопросам, </w:t>
      </w:r>
      <w:r w:rsidRPr="005421D7">
        <w:rPr>
          <w:rFonts w:ascii="Times New Roman" w:hAnsi="Times New Roman" w:cs="Times New Roman"/>
          <w:b/>
          <w:sz w:val="28"/>
          <w:szCs w:val="28"/>
        </w:rPr>
        <w:t>возникающим в связи с предоставлением документов.</w:t>
      </w:r>
    </w:p>
    <w:p w:rsidR="005421D7" w:rsidRPr="005421D7" w:rsidRDefault="005421D7" w:rsidP="005421D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Кроткова Ольга Николаевна  тел.: 8(35153) 2-38-29</w:t>
      </w:r>
    </w:p>
    <w:p w:rsidR="005421D7" w:rsidRPr="005421D7" w:rsidRDefault="005421D7" w:rsidP="005421D7">
      <w:pPr>
        <w:tabs>
          <w:tab w:val="left" w:pos="5940"/>
        </w:tabs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421D7">
        <w:rPr>
          <w:rFonts w:ascii="Times New Roman" w:hAnsi="Times New Roman" w:cs="Times New Roman"/>
          <w:sz w:val="24"/>
          <w:szCs w:val="24"/>
        </w:rPr>
        <w:t>Речкалова Татьяна Александровна тел.:  8-919-305-40-58</w:t>
      </w: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5FF0" w:rsidRDefault="00905FF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Выполнена планировка территории.</w:t>
      </w: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5848350"/>
            <wp:effectExtent l="19050" t="0" r="9525" b="0"/>
            <wp:docPr id="10" name="Рисунок 1" descr="IMG_20170908_124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70908_124229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C6C" w:rsidRDefault="00F04C6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17" w:rsidRPr="009C4F17" w:rsidRDefault="00905FF0" w:rsidP="009C4F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бетонных оснований для скамеек </w:t>
      </w:r>
      <w:r w:rsidR="009C4F17" w:rsidRPr="009C4F17">
        <w:rPr>
          <w:rFonts w:ascii="Times New Roman" w:hAnsi="Times New Roman" w:cs="Times New Roman"/>
          <w:sz w:val="28"/>
          <w:szCs w:val="28"/>
        </w:rPr>
        <w:t>(по состоянию на 15 сентября)</w:t>
      </w:r>
    </w:p>
    <w:p w:rsidR="009C4F17" w:rsidRDefault="009C4F17" w:rsidP="009C4F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6950" cy="5705475"/>
            <wp:effectExtent l="19050" t="0" r="0" b="0"/>
            <wp:docPr id="1" name="Рисунок 1" descr="20170915_11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915_1140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32" cy="570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D7" w:rsidRDefault="005421D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17" w:rsidRDefault="009C4F1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17" w:rsidRDefault="009C4F17" w:rsidP="00C67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890" w:rsidRDefault="004B4890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4F17" w:rsidRPr="009C4F17" w:rsidRDefault="009C4F17" w:rsidP="009C4F17">
      <w:pPr>
        <w:jc w:val="center"/>
        <w:rPr>
          <w:rFonts w:ascii="Times New Roman" w:hAnsi="Times New Roman" w:cs="Times New Roman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17" w:rsidRPr="009C4F17" w:rsidRDefault="00F97544" w:rsidP="009C4F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Асфальтирование тротуара</w:t>
      </w:r>
      <w:r w:rsidR="009C4F17" w:rsidRPr="009C4F17">
        <w:rPr>
          <w:rFonts w:ascii="Times New Roman" w:hAnsi="Times New Roman" w:cs="Times New Roman"/>
          <w:sz w:val="28"/>
          <w:szCs w:val="28"/>
        </w:rPr>
        <w:t>, обустройство дорожек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17" w:rsidRPr="009C4F17">
        <w:rPr>
          <w:rFonts w:ascii="Times New Roman" w:hAnsi="Times New Roman" w:cs="Times New Roman"/>
          <w:sz w:val="28"/>
          <w:szCs w:val="28"/>
        </w:rPr>
        <w:t xml:space="preserve"> из тротуарной плитки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4F17" w:rsidRPr="009C4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подготовка почвы для устройства газона</w:t>
      </w:r>
      <w:r w:rsidRPr="00726EDC">
        <w:rPr>
          <w:rFonts w:ascii="Times New Roman" w:hAnsi="Times New Roman" w:cs="Times New Roman"/>
          <w:sz w:val="28"/>
          <w:szCs w:val="28"/>
        </w:rPr>
        <w:t xml:space="preserve"> </w:t>
      </w:r>
      <w:r w:rsidR="009C4F17" w:rsidRPr="009C4F17">
        <w:rPr>
          <w:rFonts w:ascii="Times New Roman" w:hAnsi="Times New Roman" w:cs="Times New Roman"/>
          <w:sz w:val="28"/>
          <w:szCs w:val="28"/>
        </w:rPr>
        <w:t>(по состоянию на 22 сентября)</w:t>
      </w:r>
    </w:p>
    <w:p w:rsidR="009C4F17" w:rsidRDefault="009C4F17" w:rsidP="009C4F17">
      <w:pPr>
        <w:jc w:val="center"/>
      </w:pPr>
    </w:p>
    <w:p w:rsidR="009C4F17" w:rsidRDefault="009C4F17" w:rsidP="009C4F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0300" cy="5057775"/>
            <wp:effectExtent l="19050" t="0" r="0" b="0"/>
            <wp:docPr id="4" name="Рисунок 4" descr="P922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92208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81" cy="50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90" w:rsidRDefault="004B4890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97544" w:rsidRDefault="00F97544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7544" w:rsidRDefault="00F97544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7544" w:rsidRDefault="00F97544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17" w:rsidRPr="00726EDC" w:rsidRDefault="00F97544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Установка опор и монтаж светильников </w:t>
      </w:r>
      <w:r w:rsidR="00361400">
        <w:rPr>
          <w:rFonts w:ascii="Times New Roman" w:hAnsi="Times New Roman" w:cs="Times New Roman"/>
          <w:sz w:val="28"/>
          <w:szCs w:val="28"/>
        </w:rPr>
        <w:t>уличного освещения обустройство дорожек, подготовка почвы для газона</w:t>
      </w:r>
      <w:r w:rsidR="009C4F17" w:rsidRPr="00726EDC">
        <w:rPr>
          <w:rFonts w:ascii="Times New Roman" w:hAnsi="Times New Roman" w:cs="Times New Roman"/>
          <w:sz w:val="28"/>
          <w:szCs w:val="28"/>
        </w:rPr>
        <w:t xml:space="preserve"> (по состоянию на 29 сентября).</w:t>
      </w:r>
    </w:p>
    <w:p w:rsidR="009C4F17" w:rsidRDefault="009C4F17" w:rsidP="009C4F17">
      <w:pPr>
        <w:jc w:val="center"/>
      </w:pPr>
    </w:p>
    <w:p w:rsidR="009C4F17" w:rsidRDefault="009C4F17" w:rsidP="009C4F17">
      <w:pPr>
        <w:jc w:val="center"/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07101" cy="5248275"/>
            <wp:effectExtent l="19050" t="0" r="0" b="0"/>
            <wp:docPr id="7" name="Рисунок 7" descr="IMG_20170929_13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929_1346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01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7" w:rsidRDefault="009C4F17" w:rsidP="009C4F17">
      <w:pPr>
        <w:jc w:val="center"/>
      </w:pPr>
    </w:p>
    <w:p w:rsidR="00726EDC" w:rsidRDefault="00726EDC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6EDC" w:rsidRDefault="00726EDC" w:rsidP="009C4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7544" w:rsidRDefault="00F97544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Устройство ограждения, посадка живой изгороди из кустарника.</w:t>
      </w: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000" cy="4762500"/>
            <wp:effectExtent l="19050" t="0" r="0" b="0"/>
            <wp:docPr id="8" name="Рисунок 1" descr="C:\Users\K210\Desktop\Фотоотчет\Фото 06.10.2017\IMG_20171006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10\Desktop\Фотоотчет\Фото 06.10.2017\IMG_20171006_13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400" w:rsidRDefault="00361400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F3E" w:rsidRDefault="00726EDC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EDC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A17F3E">
        <w:rPr>
          <w:rFonts w:ascii="Times New Roman" w:hAnsi="Times New Roman" w:cs="Times New Roman"/>
          <w:sz w:val="28"/>
          <w:szCs w:val="28"/>
        </w:rPr>
        <w:t>с</w:t>
      </w:r>
      <w:r w:rsidRPr="00726EDC">
        <w:rPr>
          <w:rFonts w:ascii="Times New Roman" w:hAnsi="Times New Roman" w:cs="Times New Roman"/>
          <w:sz w:val="28"/>
          <w:szCs w:val="28"/>
        </w:rPr>
        <w:t>кульптуры</w:t>
      </w:r>
      <w:r w:rsidR="004B4890" w:rsidRPr="00726EDC">
        <w:rPr>
          <w:rFonts w:ascii="Times New Roman" w:hAnsi="Times New Roman" w:cs="Times New Roman"/>
          <w:sz w:val="28"/>
          <w:szCs w:val="28"/>
        </w:rPr>
        <w:t xml:space="preserve"> «Танцующая пара»</w:t>
      </w:r>
    </w:p>
    <w:p w:rsidR="00EF474D" w:rsidRDefault="00EF474D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474D" w:rsidRDefault="00EF474D" w:rsidP="009C4F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EDC" w:rsidRPr="00726EDC" w:rsidRDefault="00A17F3E" w:rsidP="009C4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634311"/>
            <wp:effectExtent l="19050" t="0" r="3175" b="0"/>
            <wp:docPr id="5" name="Рисунок 2" descr="IMG_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4B4890" w:rsidRDefault="004B4890" w:rsidP="009C4F17">
      <w:pPr>
        <w:jc w:val="center"/>
      </w:pPr>
    </w:p>
    <w:p w:rsidR="00EF474D" w:rsidRPr="00EF474D" w:rsidRDefault="00EF474D" w:rsidP="004B489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Арт</w:t>
      </w:r>
      <w:proofErr w:type="spellEnd"/>
      <w:proofErr w:type="gramEnd"/>
      <w:r w:rsidR="0036140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объект «Танцующая пара» - основная деталь «Сада камней»</w:t>
      </w:r>
    </w:p>
    <w:p w:rsidR="00EF474D" w:rsidRDefault="00EF474D" w:rsidP="004B489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6755"/>
            <wp:effectExtent l="19050" t="0" r="3175" b="0"/>
            <wp:docPr id="6" name="Рисунок 5" descr="C:\Users\K210\Desktop\Новая папка\IMG-20171026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10\Desktop\Новая папка\IMG-20171026-WA000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4D" w:rsidRDefault="00EF474D" w:rsidP="004B489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4C6C" w:rsidRDefault="00F04C6C" w:rsidP="004B489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B4890" w:rsidRPr="004B4890" w:rsidRDefault="004B4890" w:rsidP="004B4890">
      <w:pPr>
        <w:jc w:val="center"/>
        <w:rPr>
          <w:rFonts w:ascii="Times New Roman" w:hAnsi="Times New Roman" w:cs="Times New Roman"/>
          <w:sz w:val="36"/>
          <w:szCs w:val="36"/>
        </w:rPr>
      </w:pPr>
      <w:r w:rsidRPr="004B4890">
        <w:rPr>
          <w:rFonts w:ascii="Times New Roman" w:hAnsi="Times New Roman" w:cs="Times New Roman"/>
          <w:sz w:val="36"/>
          <w:szCs w:val="36"/>
        </w:rPr>
        <w:lastRenderedPageBreak/>
        <w:t>Законченный объект.</w:t>
      </w:r>
    </w:p>
    <w:p w:rsidR="004B4890" w:rsidRDefault="004B4890" w:rsidP="004B489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6220202" cy="3152775"/>
            <wp:effectExtent l="19050" t="0" r="9148" b="0"/>
            <wp:docPr id="13" name="Рисунок 13" descr="C:\Users\K210\Desktop\Новая папка\image-2-Карабашский городской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210\Desktop\Новая папка\image-2-Карабашский городской окру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59" cy="315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7" w:rsidRPr="005421D7" w:rsidRDefault="004B4890" w:rsidP="00C67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1410" cy="3810000"/>
            <wp:effectExtent l="19050" t="0" r="8890" b="0"/>
            <wp:docPr id="2" name="Рисунок 1" descr="C:\Users\K210\Desktop\Сад кам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10\Desktop\Сад камн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51" cy="38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F17" w:rsidRPr="005421D7" w:rsidSect="00B45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8EE"/>
    <w:rsid w:val="00101938"/>
    <w:rsid w:val="001B7346"/>
    <w:rsid w:val="001F7375"/>
    <w:rsid w:val="002610A8"/>
    <w:rsid w:val="00361400"/>
    <w:rsid w:val="004B4890"/>
    <w:rsid w:val="005421D7"/>
    <w:rsid w:val="006D14B3"/>
    <w:rsid w:val="00726EDC"/>
    <w:rsid w:val="007E077F"/>
    <w:rsid w:val="008B1CE3"/>
    <w:rsid w:val="008F2AE1"/>
    <w:rsid w:val="00905FF0"/>
    <w:rsid w:val="00933BB2"/>
    <w:rsid w:val="00987A6C"/>
    <w:rsid w:val="009A19D9"/>
    <w:rsid w:val="009A5E1F"/>
    <w:rsid w:val="009C4F17"/>
    <w:rsid w:val="009F6ED5"/>
    <w:rsid w:val="00A17F3E"/>
    <w:rsid w:val="00AF1FF7"/>
    <w:rsid w:val="00AF480E"/>
    <w:rsid w:val="00B107FD"/>
    <w:rsid w:val="00B450AE"/>
    <w:rsid w:val="00C458E0"/>
    <w:rsid w:val="00C678EE"/>
    <w:rsid w:val="00CF6E95"/>
    <w:rsid w:val="00E142F7"/>
    <w:rsid w:val="00E75E95"/>
    <w:rsid w:val="00EF474D"/>
    <w:rsid w:val="00F04C6C"/>
    <w:rsid w:val="00F67BFE"/>
    <w:rsid w:val="00F97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8EE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5421D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K210</dc:creator>
  <cp:lastModifiedBy>maxim</cp:lastModifiedBy>
  <cp:revision>2</cp:revision>
  <cp:lastPrinted>2017-11-14T05:35:00Z</cp:lastPrinted>
  <dcterms:created xsi:type="dcterms:W3CDTF">2017-11-23T14:50:00Z</dcterms:created>
  <dcterms:modified xsi:type="dcterms:W3CDTF">2017-11-23T14:50:00Z</dcterms:modified>
</cp:coreProperties>
</file>