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E" w:rsidRPr="00E72B9E" w:rsidRDefault="00E72B9E" w:rsidP="00650E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2B9E">
        <w:rPr>
          <w:b/>
          <w:sz w:val="24"/>
          <w:szCs w:val="24"/>
        </w:rPr>
        <w:t>Свод предложений, поступивших в ходе публичных консультаций</w:t>
      </w:r>
    </w:p>
    <w:p w:rsidR="00E72B9E" w:rsidRPr="00E72B9E" w:rsidRDefault="00E72B9E" w:rsidP="00650E4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0E49" w:rsidRPr="00650E49" w:rsidRDefault="00650E49" w:rsidP="00650E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E72B9E" w:rsidRPr="00650E4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 нормативного правового акта: </w:t>
      </w:r>
    </w:p>
    <w:p w:rsidR="007B6F1D" w:rsidRPr="008431B1" w:rsidRDefault="007B6F1D" w:rsidP="007B6F1D">
      <w:pPr>
        <w:pStyle w:val="a4"/>
        <w:ind w:firstLine="426"/>
        <w:jc w:val="both"/>
        <w:rPr>
          <w:sz w:val="26"/>
          <w:szCs w:val="26"/>
        </w:rPr>
      </w:pPr>
      <w:r w:rsidRPr="008431B1">
        <w:rPr>
          <w:sz w:val="26"/>
          <w:szCs w:val="26"/>
        </w:rPr>
        <w:t>Проект постановления администрации Карабашского городского округа «Об утверждении Порядка размещения и эксплуатации нестационарных развлекательных  аттракционов  на территории Карабашского   городского  округа      без предоставления         земельного участка</w:t>
      </w:r>
      <w:r w:rsidRPr="008431B1">
        <w:rPr>
          <w:bCs/>
          <w:sz w:val="26"/>
          <w:szCs w:val="26"/>
        </w:rPr>
        <w:t>».</w:t>
      </w:r>
    </w:p>
    <w:p w:rsidR="00E72B9E" w:rsidRPr="00E72B9E" w:rsidRDefault="00650E49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2.  Предложения   принимались: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sz w:val="24"/>
          <w:szCs w:val="24"/>
        </w:rPr>
        <w:t xml:space="preserve">с </w:t>
      </w:r>
      <w:r w:rsidR="00DD3929">
        <w:rPr>
          <w:rFonts w:ascii="Times New Roman" w:hAnsi="Times New Roman" w:cs="Times New Roman"/>
          <w:sz w:val="24"/>
          <w:szCs w:val="24"/>
        </w:rPr>
        <w:t>0</w:t>
      </w:r>
      <w:r w:rsidR="007B6F1D">
        <w:rPr>
          <w:rFonts w:ascii="Times New Roman" w:hAnsi="Times New Roman" w:cs="Times New Roman"/>
          <w:sz w:val="24"/>
          <w:szCs w:val="24"/>
        </w:rPr>
        <w:t>8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3929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31DD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72B9E" w:rsidRPr="00E72B9E">
        <w:rPr>
          <w:rFonts w:ascii="Times New Roman" w:hAnsi="Times New Roman" w:cs="Times New Roman"/>
          <w:sz w:val="24"/>
          <w:szCs w:val="24"/>
        </w:rPr>
        <w:t xml:space="preserve"> по</w:t>
      </w:r>
      <w:r w:rsidR="00331DD6">
        <w:rPr>
          <w:rFonts w:ascii="Times New Roman" w:hAnsi="Times New Roman" w:cs="Times New Roman"/>
          <w:sz w:val="24"/>
          <w:szCs w:val="24"/>
        </w:rPr>
        <w:t xml:space="preserve"> 0</w:t>
      </w:r>
      <w:r w:rsidR="007B6F1D">
        <w:rPr>
          <w:rFonts w:ascii="Times New Roman" w:hAnsi="Times New Roman" w:cs="Times New Roman"/>
          <w:sz w:val="24"/>
          <w:szCs w:val="24"/>
        </w:rPr>
        <w:t>4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1DD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31DD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50E49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3.</w:t>
      </w:r>
      <w:r w:rsidR="00650E49"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Перечень заинтересованных лиц, которые были извещены о проведении публичных консультаций,  с указанием способов направления им соответствующей информации</w:t>
      </w:r>
      <w:r w:rsidR="00650E49">
        <w:rPr>
          <w:rFonts w:ascii="Times New Roman" w:hAnsi="Times New Roman" w:cs="Times New Roman"/>
          <w:b/>
          <w:sz w:val="24"/>
          <w:szCs w:val="24"/>
        </w:rPr>
        <w:t>:</w:t>
      </w:r>
    </w:p>
    <w:p w:rsidR="0066770A" w:rsidRDefault="00D9494B" w:rsidP="00650E4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4B">
        <w:rPr>
          <w:rFonts w:ascii="Times New Roman" w:hAnsi="Times New Roman" w:cs="Times New Roman"/>
          <w:color w:val="000000"/>
          <w:sz w:val="24"/>
          <w:szCs w:val="24"/>
        </w:rPr>
        <w:t>Уведомление о проведении публичных консультаций с указанием способа направления предложений, контактных лиц и т.п., а также проект постановления с пояснительной запиской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9494B">
        <w:rPr>
          <w:rFonts w:ascii="Times New Roman" w:hAnsi="Times New Roman" w:cs="Times New Roman"/>
          <w:color w:val="000000"/>
          <w:sz w:val="24"/>
          <w:szCs w:val="24"/>
        </w:rPr>
        <w:t xml:space="preserve"> опросный лист размещены на официальном сайте</w:t>
      </w:r>
      <w:r w:rsidR="007B6F1D">
        <w:rPr>
          <w:rFonts w:ascii="Times New Roman" w:hAnsi="Times New Roman" w:cs="Times New Roman"/>
          <w:color w:val="000000"/>
          <w:sz w:val="24"/>
          <w:szCs w:val="24"/>
        </w:rPr>
        <w:t xml:space="preserve"> КГО</w:t>
      </w:r>
      <w:r w:rsidRPr="00D9494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«Оценка регулирующего воздействия» - публичные консультации.</w:t>
      </w:r>
    </w:p>
    <w:p w:rsidR="00D9494B" w:rsidRPr="0066770A" w:rsidRDefault="00D9494B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0A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публичных консультаций направлены электронной почтой председателю Координационного совета по работе с субъектами малого и среднего предпринимательства (далее – Совет), заместителю председателя Совета, членам Совета.</w:t>
      </w:r>
    </w:p>
    <w:p w:rsidR="00E72B9E" w:rsidRPr="00D9494B" w:rsidRDefault="00E72B9E" w:rsidP="00650E49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50E49">
        <w:rPr>
          <w:b/>
          <w:sz w:val="24"/>
          <w:szCs w:val="24"/>
        </w:rPr>
        <w:t>4. Общее число откликнувшихся участников публичных консультаций</w:t>
      </w:r>
      <w:r w:rsidR="00650E49">
        <w:rPr>
          <w:b/>
          <w:sz w:val="24"/>
          <w:szCs w:val="24"/>
        </w:rPr>
        <w:t>:</w:t>
      </w:r>
      <w:r w:rsidR="00287179">
        <w:rPr>
          <w:sz w:val="24"/>
          <w:szCs w:val="24"/>
        </w:rPr>
        <w:t xml:space="preserve"> </w:t>
      </w:r>
      <w:r w:rsidR="00287179" w:rsidRPr="00C7663C">
        <w:rPr>
          <w:sz w:val="24"/>
          <w:szCs w:val="24"/>
        </w:rPr>
        <w:t xml:space="preserve">– </w:t>
      </w:r>
      <w:r w:rsidR="00281FD6">
        <w:rPr>
          <w:sz w:val="24"/>
          <w:szCs w:val="24"/>
        </w:rPr>
        <w:t>5</w:t>
      </w:r>
      <w:r w:rsidR="00650E49" w:rsidRPr="00C7663C">
        <w:rPr>
          <w:sz w:val="24"/>
          <w:szCs w:val="24"/>
        </w:rPr>
        <w:t xml:space="preserve"> (</w:t>
      </w:r>
      <w:r w:rsidR="00281FD6">
        <w:rPr>
          <w:sz w:val="24"/>
          <w:szCs w:val="24"/>
        </w:rPr>
        <w:t>пять</w:t>
      </w:r>
      <w:r w:rsidR="00650E49" w:rsidRPr="00C7663C">
        <w:rPr>
          <w:sz w:val="24"/>
          <w:szCs w:val="24"/>
        </w:rPr>
        <w:t>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5. Общее число полученных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–</w:t>
      </w:r>
      <w:r w:rsidRPr="00C7663C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2</w:t>
      </w:r>
      <w:r w:rsidR="00650E49" w:rsidRPr="00C7663C">
        <w:rPr>
          <w:rFonts w:ascii="Times New Roman" w:hAnsi="Times New Roman" w:cs="Times New Roman"/>
          <w:sz w:val="24"/>
          <w:szCs w:val="24"/>
        </w:rPr>
        <w:t xml:space="preserve"> (два)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6. Число учтенных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– </w:t>
      </w:r>
      <w:r w:rsidR="00DC58B8">
        <w:rPr>
          <w:rFonts w:ascii="Times New Roman" w:hAnsi="Times New Roman" w:cs="Times New Roman"/>
          <w:sz w:val="24"/>
          <w:szCs w:val="24"/>
        </w:rPr>
        <w:t>нет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7. Число предложений, учтенных частично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4014FF">
        <w:rPr>
          <w:rFonts w:ascii="Times New Roman" w:hAnsi="Times New Roman" w:cs="Times New Roman"/>
          <w:sz w:val="24"/>
          <w:szCs w:val="24"/>
        </w:rPr>
        <w:t>нет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8. Число отклоненных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DC58B8">
        <w:rPr>
          <w:rFonts w:ascii="Times New Roman" w:hAnsi="Times New Roman" w:cs="Times New Roman"/>
          <w:sz w:val="24"/>
          <w:szCs w:val="24"/>
        </w:rPr>
        <w:t>2 (два)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9. Свод предложений: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417"/>
        <w:gridCol w:w="1843"/>
        <w:gridCol w:w="1417"/>
        <w:gridCol w:w="1276"/>
        <w:gridCol w:w="1559"/>
        <w:gridCol w:w="1985"/>
      </w:tblGrid>
      <w:tr w:rsidR="00E72B9E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94B" w:rsidRPr="00A44AED" w:rsidRDefault="00D9494B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№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 </w:t>
            </w:r>
            <w:proofErr w:type="gramStart"/>
            <w:r w:rsidRPr="00A44AED">
              <w:rPr>
                <w:szCs w:val="24"/>
              </w:rPr>
              <w:t>п</w:t>
            </w:r>
            <w:proofErr w:type="gramEnd"/>
            <w:r w:rsidRPr="00A44AED">
              <w:rPr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Способ представления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Дата 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proofErr w:type="gramStart"/>
            <w:r w:rsidRPr="00A44AED">
              <w:rPr>
                <w:szCs w:val="24"/>
              </w:rPr>
              <w:t>Комментарий разработчика проекта</w:t>
            </w:r>
            <w:proofErr w:type="gramEnd"/>
            <w:r w:rsidRPr="00A44AED">
              <w:rPr>
                <w:szCs w:val="24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E72B9E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287179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7B6F1D" w:rsidP="0096638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Кремешков Геннадий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7B6F1D" w:rsidRDefault="007B6F1D" w:rsidP="00281FD6">
            <w:pPr>
              <w:widowControl w:val="0"/>
              <w:autoSpaceDE w:val="0"/>
              <w:autoSpaceDN w:val="0"/>
              <w:adjustRightInd w:val="0"/>
            </w:pPr>
            <w:r w:rsidRPr="007B6F1D">
              <w:t xml:space="preserve">Непонятно, какие меры воздействия могут быть применены к юридическим лицам и ИП </w:t>
            </w:r>
            <w:proofErr w:type="gramStart"/>
            <w:r w:rsidRPr="007B6F1D">
              <w:t>при</w:t>
            </w:r>
            <w:proofErr w:type="gramEnd"/>
            <w:r w:rsidRPr="007B6F1D">
              <w:t xml:space="preserve"> самовольно установленных нестационарных развлекательных аттракционов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650E49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 э</w:t>
            </w:r>
            <w:r w:rsidR="0066770A" w:rsidRPr="00A44AED">
              <w:rPr>
                <w:szCs w:val="24"/>
              </w:rPr>
              <w:t>лектронной почт</w:t>
            </w:r>
            <w:r w:rsidRPr="00A44AED">
              <w:rPr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7B6F1D" w:rsidP="007B6F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66770A" w:rsidRPr="00A44AED">
              <w:rPr>
                <w:szCs w:val="24"/>
              </w:rPr>
              <w:t>.</w:t>
            </w:r>
            <w:r w:rsidR="00281FD6">
              <w:rPr>
                <w:szCs w:val="24"/>
              </w:rPr>
              <w:t>08</w:t>
            </w:r>
            <w:r w:rsidR="0066770A" w:rsidRPr="00A44AED">
              <w:rPr>
                <w:szCs w:val="24"/>
              </w:rPr>
              <w:t>.201</w:t>
            </w:r>
            <w:r w:rsidR="00281FD6">
              <w:rPr>
                <w:szCs w:val="24"/>
              </w:rPr>
              <w:t>8</w:t>
            </w:r>
            <w:r w:rsidR="0066770A" w:rsidRPr="00A44AED">
              <w:rPr>
                <w:szCs w:val="24"/>
              </w:rPr>
              <w:t>г</w:t>
            </w:r>
            <w:r w:rsidR="00287179" w:rsidRPr="00A44AED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DC58B8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DC58B8" w:rsidP="006013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Действующим законодательством не предусмотрены меры ответственности за самовольную установку нестационарных развлекательных аукционов</w:t>
            </w:r>
          </w:p>
        </w:tc>
      </w:tr>
      <w:tr w:rsidR="007B6F1D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F1D" w:rsidRPr="00A44AED" w:rsidRDefault="007B6F1D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F1D" w:rsidRPr="00A44AED" w:rsidRDefault="007B6F1D" w:rsidP="00CD6E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Кремешков Геннадий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F1D" w:rsidRPr="007B6F1D" w:rsidRDefault="007B6F1D" w:rsidP="007B6F1D">
            <w:pPr>
              <w:jc w:val="both"/>
            </w:pPr>
            <w:r w:rsidRPr="007B6F1D">
              <w:t>Порядковые номера приложений к порядку привести в соответствие (в нарастающем порядке)</w:t>
            </w:r>
          </w:p>
          <w:p w:rsidR="007B6F1D" w:rsidRPr="007B6F1D" w:rsidRDefault="007B6F1D" w:rsidP="007B6F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F1D" w:rsidRPr="00BF4848" w:rsidRDefault="007B6F1D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4848">
              <w:rPr>
                <w:szCs w:val="24"/>
              </w:rPr>
              <w:t>по электронной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F1D" w:rsidRPr="00BF4848" w:rsidRDefault="007B6F1D" w:rsidP="007B6F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BF4848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BF4848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BF4848">
              <w:rPr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F1D" w:rsidRPr="00703B16" w:rsidRDefault="00DC58B8" w:rsidP="00BF48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green"/>
              </w:rPr>
            </w:pPr>
            <w:r>
              <w:rPr>
                <w:szCs w:val="24"/>
              </w:rPr>
              <w:t>отклонить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F1D" w:rsidRPr="00703B16" w:rsidRDefault="00DC58B8" w:rsidP="00BF484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Номера приложений проставлены верно, в нарастающем порядке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расчет платы и акт приема-передачи являются приложениями к проекту договора, то есть приложениями в приложению № 3 порядка)</w:t>
            </w:r>
          </w:p>
        </w:tc>
      </w:tr>
    </w:tbl>
    <w:p w:rsidR="0070373C" w:rsidRPr="00E72B9E" w:rsidRDefault="0070373C" w:rsidP="00650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F1D" w:rsidRPr="008431B1" w:rsidRDefault="007B6F1D" w:rsidP="007B6F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1B1">
        <w:rPr>
          <w:sz w:val="26"/>
          <w:szCs w:val="26"/>
        </w:rPr>
        <w:t xml:space="preserve">Начальник управления </w:t>
      </w:r>
    </w:p>
    <w:p w:rsidR="007B6F1D" w:rsidRDefault="007B6F1D" w:rsidP="007B6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31B1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8431B1">
        <w:rPr>
          <w:rFonts w:ascii="Times New Roman" w:hAnsi="Times New Roman" w:cs="Times New Roman"/>
          <w:sz w:val="26"/>
          <w:szCs w:val="26"/>
        </w:rPr>
        <w:t>о имуществу и земельным отношениям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Л.В.Беспалова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C4" w:rsidRPr="0090447D" w:rsidRDefault="002929FF" w:rsidP="007B6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44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4AED">
        <w:rPr>
          <w:rFonts w:ascii="Times New Roman" w:hAnsi="Times New Roman" w:cs="Times New Roman"/>
          <w:sz w:val="24"/>
          <w:szCs w:val="24"/>
        </w:rPr>
        <w:t>.2018 г.</w:t>
      </w:r>
    </w:p>
    <w:sectPr w:rsidR="009631C4" w:rsidRPr="0090447D" w:rsidSect="00DC58B8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2ECB"/>
    <w:multiLevelType w:val="hybridMultilevel"/>
    <w:tmpl w:val="ED7084F8"/>
    <w:lvl w:ilvl="0" w:tplc="80A2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B9E"/>
    <w:rsid w:val="000559BB"/>
    <w:rsid w:val="00100BD2"/>
    <w:rsid w:val="00195392"/>
    <w:rsid w:val="002402E0"/>
    <w:rsid w:val="00281FD6"/>
    <w:rsid w:val="00287179"/>
    <w:rsid w:val="002929FF"/>
    <w:rsid w:val="002A3B16"/>
    <w:rsid w:val="002E2F0C"/>
    <w:rsid w:val="00331B27"/>
    <w:rsid w:val="00331DD6"/>
    <w:rsid w:val="00353290"/>
    <w:rsid w:val="004014FF"/>
    <w:rsid w:val="004E3B29"/>
    <w:rsid w:val="00543554"/>
    <w:rsid w:val="005F6AF8"/>
    <w:rsid w:val="0060134A"/>
    <w:rsid w:val="00650E49"/>
    <w:rsid w:val="0066770A"/>
    <w:rsid w:val="006C0C67"/>
    <w:rsid w:val="0070373C"/>
    <w:rsid w:val="00703B16"/>
    <w:rsid w:val="007715BB"/>
    <w:rsid w:val="007B6F1D"/>
    <w:rsid w:val="008B679A"/>
    <w:rsid w:val="0090447D"/>
    <w:rsid w:val="009631C4"/>
    <w:rsid w:val="00966387"/>
    <w:rsid w:val="00A44AED"/>
    <w:rsid w:val="00A751ED"/>
    <w:rsid w:val="00A81615"/>
    <w:rsid w:val="00BF4848"/>
    <w:rsid w:val="00C016E7"/>
    <w:rsid w:val="00C30A10"/>
    <w:rsid w:val="00C31256"/>
    <w:rsid w:val="00C739D8"/>
    <w:rsid w:val="00C7663C"/>
    <w:rsid w:val="00D11905"/>
    <w:rsid w:val="00D32411"/>
    <w:rsid w:val="00D601DA"/>
    <w:rsid w:val="00D9494B"/>
    <w:rsid w:val="00DC1062"/>
    <w:rsid w:val="00DC58B8"/>
    <w:rsid w:val="00DD3929"/>
    <w:rsid w:val="00E342B8"/>
    <w:rsid w:val="00E72B9E"/>
    <w:rsid w:val="00EF4E6A"/>
    <w:rsid w:val="00F91F4D"/>
    <w:rsid w:val="00FA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1F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1FD6"/>
  </w:style>
  <w:style w:type="paragraph" w:styleId="a4">
    <w:name w:val="Body Text"/>
    <w:basedOn w:val="a"/>
    <w:link w:val="a5"/>
    <w:rsid w:val="007B6F1D"/>
    <w:pPr>
      <w:suppressAutoHyphens w:val="0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B6F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User</cp:lastModifiedBy>
  <cp:revision>2</cp:revision>
  <cp:lastPrinted>2018-02-07T12:53:00Z</cp:lastPrinted>
  <dcterms:created xsi:type="dcterms:W3CDTF">2018-10-01T11:27:00Z</dcterms:created>
  <dcterms:modified xsi:type="dcterms:W3CDTF">2018-10-01T11:27:00Z</dcterms:modified>
</cp:coreProperties>
</file>