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58" w:rsidRPr="00F85858" w:rsidRDefault="00F85858" w:rsidP="00F85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858" w:rsidRPr="00F85858" w:rsidRDefault="00F85858" w:rsidP="00F85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858" w:rsidRPr="00F85858" w:rsidRDefault="00F85858" w:rsidP="00F858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858" w:rsidRPr="00F85858" w:rsidRDefault="00F85858" w:rsidP="00F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8585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АДМИНИСТРАЦИЯ  КАРАБАШСКОГО ГОРОДСКОГО ОКРУГА</w:t>
      </w:r>
    </w:p>
    <w:p w:rsidR="00F85858" w:rsidRPr="00F85858" w:rsidRDefault="00F85858" w:rsidP="00F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8585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ЧЕЛЯБИНСКОЙ ОБЛАСТИ</w:t>
      </w:r>
    </w:p>
    <w:p w:rsidR="00F85858" w:rsidRPr="00F85858" w:rsidRDefault="00F85858" w:rsidP="00F858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858" w:rsidRPr="00F85858" w:rsidRDefault="007E130A" w:rsidP="00F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lang w:eastAsia="ru-RU"/>
        </w:rPr>
        <w:t>РАСПОРЯЖЕНИЕ</w:t>
      </w:r>
    </w:p>
    <w:p w:rsidR="00F85858" w:rsidRPr="00F85858" w:rsidRDefault="004D6383" w:rsidP="00F8585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5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85858" w:rsidRPr="00F8585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12.05.2017г. </w:t>
      </w:r>
      <w:r w:rsidR="00F85858" w:rsidRPr="00F8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342</w:t>
      </w:r>
      <w:r w:rsidR="00F85858" w:rsidRPr="00F85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5858" w:rsidRPr="00F85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5858" w:rsidRPr="00F85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5858" w:rsidRPr="00F85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5858" w:rsidRPr="00F85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5858" w:rsidRPr="00F85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5858" w:rsidRPr="00F85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5858" w:rsidRPr="00F858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F85858" w:rsidRPr="00F85858" w:rsidRDefault="00F85858" w:rsidP="00F8585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</w:rPr>
      </w:pPr>
      <w:r w:rsidRPr="00F85858">
        <w:rPr>
          <w:rFonts w:ascii="Times New Roman" w:eastAsia="Calibri" w:hAnsi="Times New Roman" w:cs="Times New Roman"/>
          <w:sz w:val="24"/>
        </w:rPr>
        <w:t>г. Карабаш</w:t>
      </w:r>
    </w:p>
    <w:p w:rsidR="00F85858" w:rsidRPr="00F85858" w:rsidRDefault="00F85858" w:rsidP="00F85858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F85858" w:rsidRPr="007E130A" w:rsidRDefault="007E130A" w:rsidP="007E13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F85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5858" w:rsidRPr="00F85858">
        <w:rPr>
          <w:rFonts w:ascii="Times New Roman" w:eastAsia="Times New Roman" w:hAnsi="Times New Roman" w:cs="Times New Roman"/>
          <w:sz w:val="28"/>
          <w:lang w:eastAsia="ru-RU"/>
        </w:rPr>
        <w:t>ктуализаци</w:t>
      </w:r>
      <w:r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F85858" w:rsidRPr="00F85858">
        <w:rPr>
          <w:rFonts w:ascii="Times New Roman" w:eastAsia="Times New Roman" w:hAnsi="Times New Roman" w:cs="Times New Roman"/>
          <w:sz w:val="28"/>
          <w:lang w:eastAsia="ru-RU"/>
        </w:rPr>
        <w:t xml:space="preserve"> схемы </w:t>
      </w:r>
    </w:p>
    <w:p w:rsidR="00F85858" w:rsidRDefault="0043384C" w:rsidP="00F858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водоснабжения</w:t>
      </w:r>
      <w:r w:rsidR="00F85858" w:rsidRPr="00F85858">
        <w:rPr>
          <w:rFonts w:ascii="Times New Roman" w:eastAsia="Times New Roman" w:hAnsi="Times New Roman" w:cs="Times New Roman"/>
          <w:sz w:val="28"/>
          <w:lang w:eastAsia="ru-RU"/>
        </w:rPr>
        <w:t xml:space="preserve"> и водоотведения </w:t>
      </w:r>
    </w:p>
    <w:p w:rsidR="00F85858" w:rsidRDefault="00F85858" w:rsidP="00F858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85858">
        <w:rPr>
          <w:rFonts w:ascii="Times New Roman" w:eastAsia="Times New Roman" w:hAnsi="Times New Roman" w:cs="Times New Roman"/>
          <w:sz w:val="28"/>
          <w:lang w:eastAsia="ru-RU"/>
        </w:rPr>
        <w:t>Карабашского городского</w:t>
      </w:r>
    </w:p>
    <w:p w:rsidR="00F85858" w:rsidRPr="00F85858" w:rsidRDefault="00F85858" w:rsidP="007E130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858">
        <w:rPr>
          <w:rFonts w:ascii="Times New Roman" w:eastAsia="Times New Roman" w:hAnsi="Times New Roman" w:cs="Times New Roman"/>
          <w:sz w:val="28"/>
          <w:lang w:eastAsia="ru-RU"/>
        </w:rPr>
        <w:t>округа</w:t>
      </w:r>
    </w:p>
    <w:p w:rsidR="00F70A17" w:rsidRDefault="00F70A17" w:rsidP="00F85858">
      <w:pPr>
        <w:ind w:left="-567"/>
        <w:rPr>
          <w:rFonts w:ascii="Times New Roman" w:hAnsi="Times New Roman" w:cs="Times New Roman"/>
          <w:sz w:val="28"/>
        </w:rPr>
      </w:pPr>
    </w:p>
    <w:p w:rsidR="002535CD" w:rsidRPr="00326A35" w:rsidRDefault="002535CD" w:rsidP="00B30F24">
      <w:pPr>
        <w:spacing w:after="0" w:line="240" w:lineRule="auto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2535CD">
        <w:rPr>
          <w:rFonts w:ascii="Times New Roman" w:hAnsi="Times New Roman" w:cs="Times New Roman"/>
          <w:sz w:val="28"/>
        </w:rPr>
        <w:t xml:space="preserve">В целях актуализации схемы </w:t>
      </w:r>
      <w:r>
        <w:rPr>
          <w:rFonts w:ascii="Times New Roman" w:hAnsi="Times New Roman" w:cs="Times New Roman"/>
          <w:sz w:val="28"/>
        </w:rPr>
        <w:t xml:space="preserve">водоснабжения и водоотведения </w:t>
      </w:r>
      <w:r w:rsidRPr="00F85858">
        <w:rPr>
          <w:rFonts w:ascii="Times New Roman" w:eastAsia="Times New Roman" w:hAnsi="Times New Roman" w:cs="Times New Roman"/>
          <w:sz w:val="28"/>
          <w:lang w:eastAsia="ru-RU"/>
        </w:rPr>
        <w:t>Карабашского городского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85858">
        <w:rPr>
          <w:rFonts w:ascii="Times New Roman" w:eastAsia="Times New Roman" w:hAnsi="Times New Roman" w:cs="Times New Roman"/>
          <w:sz w:val="28"/>
          <w:lang w:eastAsia="ru-RU"/>
        </w:rPr>
        <w:t>округа</w:t>
      </w:r>
      <w:r w:rsidRPr="002535CD">
        <w:rPr>
          <w:rFonts w:ascii="Times New Roman" w:hAnsi="Times New Roman" w:cs="Times New Roman"/>
          <w:sz w:val="28"/>
        </w:rPr>
        <w:t>,  в соответствии со статьей 6 главы 2 Федерального закона от 07.12.2011 г. № 416-ФЗ «О водоснабжении и водоотведении»,  с Федеральным законом</w:t>
      </w:r>
      <w:r>
        <w:rPr>
          <w:rFonts w:ascii="Times New Roman" w:hAnsi="Times New Roman" w:cs="Times New Roman"/>
          <w:sz w:val="28"/>
        </w:rPr>
        <w:t xml:space="preserve"> </w:t>
      </w:r>
      <w:r w:rsidRPr="002535CD">
        <w:rPr>
          <w:rFonts w:ascii="Times New Roman" w:hAnsi="Times New Roman" w:cs="Times New Roman"/>
          <w:sz w:val="28"/>
        </w:rPr>
        <w:t xml:space="preserve"> 06.10.2003г. №131-ФЗ «Об общих принципах организации местного самоупр</w:t>
      </w:r>
      <w:r w:rsidR="00326A35">
        <w:rPr>
          <w:rFonts w:ascii="Times New Roman" w:hAnsi="Times New Roman" w:cs="Times New Roman"/>
          <w:sz w:val="28"/>
        </w:rPr>
        <w:t>авления в Российской Федерации</w:t>
      </w:r>
      <w:r w:rsidR="007E130A">
        <w:rPr>
          <w:rFonts w:ascii="Times New Roman" w:hAnsi="Times New Roman" w:cs="Times New Roman"/>
          <w:sz w:val="28"/>
        </w:rPr>
        <w:t>»</w:t>
      </w:r>
      <w:r w:rsidR="00326A35" w:rsidRPr="002F22A6">
        <w:rPr>
          <w:rFonts w:ascii="Times New Roman" w:hAnsi="Times New Roman"/>
          <w:sz w:val="28"/>
          <w:szCs w:val="28"/>
        </w:rPr>
        <w:t>:</w:t>
      </w:r>
    </w:p>
    <w:p w:rsidR="002535CD" w:rsidRDefault="007E130A" w:rsidP="00B30F24">
      <w:pPr>
        <w:pStyle w:val="a3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</w:rPr>
      </w:pPr>
      <w:r w:rsidRPr="007A285B">
        <w:rPr>
          <w:rFonts w:ascii="Times New Roman" w:hAnsi="Times New Roman" w:cs="Times New Roman"/>
          <w:sz w:val="28"/>
        </w:rPr>
        <w:t xml:space="preserve">Отделу жилищно-коммунального хозяйства администрации Карабашского городского округа (Наумова И.И.) организовать работу по актуализации схемы водоснабжения и </w:t>
      </w:r>
      <w:r w:rsidR="00CB1377" w:rsidRPr="007A285B">
        <w:rPr>
          <w:rFonts w:ascii="Times New Roman" w:hAnsi="Times New Roman" w:cs="Times New Roman"/>
          <w:sz w:val="28"/>
        </w:rPr>
        <w:t xml:space="preserve">водоотведения </w:t>
      </w:r>
      <w:r w:rsidR="007A285B" w:rsidRPr="007A285B">
        <w:rPr>
          <w:rFonts w:ascii="Times New Roman" w:hAnsi="Times New Roman" w:cs="Times New Roman"/>
          <w:sz w:val="28"/>
        </w:rPr>
        <w:t>в соответствии с требованиями к порядку разработки и утверждения схем водоснабжения и водоотведения, утвержденными Федеральным законом от 07.12.2011 г. № 416-ФЗ «О водоснабжении и водоотведении».</w:t>
      </w:r>
    </w:p>
    <w:p w:rsidR="007A285B" w:rsidRPr="00213090" w:rsidRDefault="00213090" w:rsidP="00B30F24">
      <w:pPr>
        <w:pStyle w:val="a3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Создать рабочую группу </w:t>
      </w:r>
      <w:r w:rsidR="007A285B" w:rsidRPr="007A285B">
        <w:rPr>
          <w:rFonts w:ascii="Times New Roman" w:hAnsi="Times New Roman" w:cs="Times New Roman"/>
          <w:sz w:val="28"/>
        </w:rPr>
        <w:t>по актуализации схемы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водоснабжения</w:t>
      </w:r>
      <w:r w:rsidR="007A285B" w:rsidRPr="007A285B">
        <w:rPr>
          <w:rFonts w:ascii="Times New Roman" w:eastAsia="Times New Roman" w:hAnsi="Times New Roman" w:cs="Times New Roman"/>
          <w:sz w:val="28"/>
          <w:lang w:eastAsia="ru-RU"/>
        </w:rPr>
        <w:t xml:space="preserve"> и водоотведения </w:t>
      </w:r>
      <w:proofErr w:type="spellStart"/>
      <w:r w:rsidR="007A285B" w:rsidRPr="007A285B">
        <w:rPr>
          <w:rFonts w:ascii="Times New Roman" w:eastAsia="Times New Roman" w:hAnsi="Times New Roman" w:cs="Times New Roman"/>
          <w:sz w:val="28"/>
          <w:lang w:eastAsia="ru-RU"/>
        </w:rPr>
        <w:t>Карабашского</w:t>
      </w:r>
      <w:proofErr w:type="spellEnd"/>
      <w:r w:rsidR="007A285B" w:rsidRPr="007A285B">
        <w:rPr>
          <w:rFonts w:ascii="Times New Roman" w:eastAsia="Times New Roman" w:hAnsi="Times New Roman" w:cs="Times New Roman"/>
          <w:sz w:val="28"/>
          <w:lang w:eastAsia="ru-RU"/>
        </w:rPr>
        <w:t xml:space="preserve"> городского</w:t>
      </w:r>
      <w:r w:rsidR="007A285B" w:rsidRPr="007A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85B" w:rsidRPr="007A285B">
        <w:rPr>
          <w:rFonts w:ascii="Times New Roman" w:eastAsia="Times New Roman" w:hAnsi="Times New Roman" w:cs="Times New Roman"/>
          <w:sz w:val="28"/>
          <w:lang w:eastAsia="ru-RU"/>
        </w:rPr>
        <w:t>округа</w:t>
      </w:r>
      <w:r w:rsidR="007C425C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213090" w:rsidRPr="00EF021A" w:rsidRDefault="00213090" w:rsidP="00B30F24">
      <w:pPr>
        <w:pStyle w:val="a3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Утвердить состав рабочей группы </w:t>
      </w:r>
      <w:r w:rsidRPr="007A285B">
        <w:rPr>
          <w:rFonts w:ascii="Times New Roman" w:hAnsi="Times New Roman" w:cs="Times New Roman"/>
          <w:sz w:val="28"/>
        </w:rPr>
        <w:t>по актуализации схемы</w:t>
      </w:r>
      <w:r w:rsidRPr="007A285B">
        <w:rPr>
          <w:rFonts w:ascii="Times New Roman" w:eastAsia="Times New Roman" w:hAnsi="Times New Roman" w:cs="Times New Roman"/>
          <w:sz w:val="28"/>
          <w:lang w:eastAsia="ru-RU"/>
        </w:rPr>
        <w:t xml:space="preserve"> водоснабжени</w:t>
      </w:r>
      <w:r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Pr="007A285B">
        <w:rPr>
          <w:rFonts w:ascii="Times New Roman" w:eastAsia="Times New Roman" w:hAnsi="Times New Roman" w:cs="Times New Roman"/>
          <w:sz w:val="28"/>
          <w:lang w:eastAsia="ru-RU"/>
        </w:rPr>
        <w:t xml:space="preserve"> и водоотведения </w:t>
      </w:r>
      <w:proofErr w:type="spellStart"/>
      <w:r w:rsidRPr="007A285B">
        <w:rPr>
          <w:rFonts w:ascii="Times New Roman" w:eastAsia="Times New Roman" w:hAnsi="Times New Roman" w:cs="Times New Roman"/>
          <w:sz w:val="28"/>
          <w:lang w:eastAsia="ru-RU"/>
        </w:rPr>
        <w:t>Карабашского</w:t>
      </w:r>
      <w:proofErr w:type="spellEnd"/>
      <w:r w:rsidRPr="007A285B">
        <w:rPr>
          <w:rFonts w:ascii="Times New Roman" w:eastAsia="Times New Roman" w:hAnsi="Times New Roman" w:cs="Times New Roman"/>
          <w:sz w:val="28"/>
          <w:lang w:eastAsia="ru-RU"/>
        </w:rPr>
        <w:t xml:space="preserve"> городского</w:t>
      </w:r>
      <w:r w:rsidRPr="007A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85B">
        <w:rPr>
          <w:rFonts w:ascii="Times New Roman" w:eastAsia="Times New Roman" w:hAnsi="Times New Roman" w:cs="Times New Roman"/>
          <w:sz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(Приложение №1).</w:t>
      </w:r>
    </w:p>
    <w:p w:rsidR="00EF021A" w:rsidRPr="00BD4CCD" w:rsidRDefault="00BD4CCD" w:rsidP="00B30F24">
      <w:pPr>
        <w:pStyle w:val="a3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регламент работы рабочей группы по актуализации схемы </w:t>
      </w:r>
      <w:r w:rsidRPr="007A285B">
        <w:rPr>
          <w:rFonts w:ascii="Times New Roman" w:eastAsia="Times New Roman" w:hAnsi="Times New Roman" w:cs="Times New Roman"/>
          <w:sz w:val="28"/>
          <w:lang w:eastAsia="ru-RU"/>
        </w:rPr>
        <w:t>водоснабжени</w:t>
      </w:r>
      <w:r w:rsidR="00213090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Pr="007A285B">
        <w:rPr>
          <w:rFonts w:ascii="Times New Roman" w:eastAsia="Times New Roman" w:hAnsi="Times New Roman" w:cs="Times New Roman"/>
          <w:sz w:val="28"/>
          <w:lang w:eastAsia="ru-RU"/>
        </w:rPr>
        <w:t xml:space="preserve"> и водоотведения </w:t>
      </w:r>
      <w:proofErr w:type="spellStart"/>
      <w:r w:rsidRPr="007A285B">
        <w:rPr>
          <w:rFonts w:ascii="Times New Roman" w:eastAsia="Times New Roman" w:hAnsi="Times New Roman" w:cs="Times New Roman"/>
          <w:sz w:val="28"/>
          <w:lang w:eastAsia="ru-RU"/>
        </w:rPr>
        <w:t>Карабашского</w:t>
      </w:r>
      <w:proofErr w:type="spellEnd"/>
      <w:r w:rsidRPr="007A285B">
        <w:rPr>
          <w:rFonts w:ascii="Times New Roman" w:eastAsia="Times New Roman" w:hAnsi="Times New Roman" w:cs="Times New Roman"/>
          <w:sz w:val="28"/>
          <w:lang w:eastAsia="ru-RU"/>
        </w:rPr>
        <w:t xml:space="preserve"> городского</w:t>
      </w:r>
      <w:r w:rsidRPr="007A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85B">
        <w:rPr>
          <w:rFonts w:ascii="Times New Roman" w:eastAsia="Times New Roman" w:hAnsi="Times New Roman" w:cs="Times New Roman"/>
          <w:sz w:val="28"/>
          <w:lang w:eastAsia="ru-RU"/>
        </w:rPr>
        <w:t>округ</w:t>
      </w:r>
      <w:proofErr w:type="gramStart"/>
      <w:r w:rsidRPr="007A285B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="002521E4">
        <w:rPr>
          <w:rFonts w:ascii="Times New Roman" w:eastAsia="Times New Roman" w:hAnsi="Times New Roman" w:cs="Times New Roman"/>
          <w:sz w:val="28"/>
          <w:lang w:eastAsia="ru-RU"/>
        </w:rPr>
        <w:t>(</w:t>
      </w:r>
      <w:proofErr w:type="gramEnd"/>
      <w:r w:rsidR="002521E4">
        <w:rPr>
          <w:rFonts w:ascii="Times New Roman" w:eastAsia="Times New Roman" w:hAnsi="Times New Roman" w:cs="Times New Roman"/>
          <w:sz w:val="28"/>
          <w:lang w:eastAsia="ru-RU"/>
        </w:rPr>
        <w:t>Приложение №2).</w:t>
      </w:r>
    </w:p>
    <w:p w:rsidR="00BD4CCD" w:rsidRPr="00BD4CCD" w:rsidRDefault="00BD4CCD" w:rsidP="00B30F24">
      <w:pPr>
        <w:pStyle w:val="a3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Отделу организационно – контрольной работы </w:t>
      </w:r>
      <w:r w:rsidRPr="007A285B"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 w:rsidRPr="007A285B">
        <w:rPr>
          <w:rFonts w:ascii="Times New Roman" w:hAnsi="Times New Roman" w:cs="Times New Roman"/>
          <w:sz w:val="28"/>
        </w:rPr>
        <w:t>Карабашского</w:t>
      </w:r>
      <w:proofErr w:type="spellEnd"/>
      <w:r w:rsidRPr="007A285B">
        <w:rPr>
          <w:rFonts w:ascii="Times New Roman" w:hAnsi="Times New Roman" w:cs="Times New Roman"/>
          <w:sz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</w:rPr>
        <w:t xml:space="preserve"> (Бачурина Н.А.) </w:t>
      </w:r>
      <w:proofErr w:type="gramStart"/>
      <w:r>
        <w:rPr>
          <w:rFonts w:ascii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</w:rPr>
        <w:t xml:space="preserve"> настоящее распоряжение на официальном сайте </w:t>
      </w:r>
      <w:r w:rsidRPr="007A285B"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 w:rsidRPr="007A285B">
        <w:rPr>
          <w:rFonts w:ascii="Times New Roman" w:hAnsi="Times New Roman" w:cs="Times New Roman"/>
          <w:sz w:val="28"/>
        </w:rPr>
        <w:t>Карабашского</w:t>
      </w:r>
      <w:proofErr w:type="spellEnd"/>
      <w:r w:rsidRPr="007A285B">
        <w:rPr>
          <w:rFonts w:ascii="Times New Roman" w:hAnsi="Times New Roman" w:cs="Times New Roman"/>
          <w:sz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http</w:t>
      </w:r>
      <w:r w:rsidRPr="00BD4CCD">
        <w:rPr>
          <w:rFonts w:ascii="Times New Roman" w:hAnsi="Times New Roman" w:cs="Times New Roman"/>
          <w:sz w:val="28"/>
        </w:rPr>
        <w:t xml:space="preserve">: </w:t>
      </w:r>
      <w:hyperlink r:id="rId5" w:history="1">
        <w:r w:rsidRPr="00CB47B8">
          <w:rPr>
            <w:rStyle w:val="a4"/>
            <w:rFonts w:ascii="Times New Roman" w:hAnsi="Times New Roman" w:cs="Times New Roman"/>
            <w:sz w:val="28"/>
            <w:lang w:val="en-US"/>
          </w:rPr>
          <w:t>www</w:t>
        </w:r>
        <w:r w:rsidRPr="00CB47B8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CB47B8">
          <w:rPr>
            <w:rStyle w:val="a4"/>
            <w:rFonts w:ascii="Times New Roman" w:hAnsi="Times New Roman" w:cs="Times New Roman"/>
            <w:sz w:val="28"/>
            <w:lang w:val="en-US"/>
          </w:rPr>
          <w:t>karabash</w:t>
        </w:r>
        <w:proofErr w:type="spellEnd"/>
        <w:r w:rsidRPr="00CB47B8">
          <w:rPr>
            <w:rStyle w:val="a4"/>
            <w:rFonts w:ascii="Times New Roman" w:hAnsi="Times New Roman" w:cs="Times New Roman"/>
            <w:sz w:val="28"/>
          </w:rPr>
          <w:t>-</w:t>
        </w:r>
        <w:r w:rsidRPr="00CB47B8">
          <w:rPr>
            <w:rStyle w:val="a4"/>
            <w:rFonts w:ascii="Times New Roman" w:hAnsi="Times New Roman" w:cs="Times New Roman"/>
            <w:sz w:val="28"/>
            <w:lang w:val="en-US"/>
          </w:rPr>
          <w:t>go</w:t>
        </w:r>
        <w:r w:rsidRPr="00CB47B8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CB47B8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</w:rPr>
        <w:t xml:space="preserve"> и обнародовать на информационных стендах.</w:t>
      </w:r>
    </w:p>
    <w:p w:rsidR="00BD4CCD" w:rsidRPr="00BD4CCD" w:rsidRDefault="00BD4CCD" w:rsidP="00B30F24">
      <w:pPr>
        <w:pStyle w:val="a3"/>
        <w:numPr>
          <w:ilvl w:val="0"/>
          <w:numId w:val="1"/>
        </w:num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</w:t>
      </w:r>
      <w:r w:rsidRPr="00BD4CCD">
        <w:rPr>
          <w:rFonts w:ascii="Times New Roman" w:hAnsi="Times New Roman"/>
          <w:sz w:val="28"/>
          <w:szCs w:val="28"/>
        </w:rPr>
        <w:t xml:space="preserve"> </w:t>
      </w:r>
      <w:r w:rsidR="0043384C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BD4CCD">
        <w:rPr>
          <w:rFonts w:ascii="Times New Roman" w:hAnsi="Times New Roman"/>
          <w:sz w:val="28"/>
          <w:szCs w:val="28"/>
        </w:rPr>
        <w:t xml:space="preserve"> возложить на заместителя главы Карабашского городского округа </w:t>
      </w:r>
      <w:r w:rsidR="00BE2C24">
        <w:rPr>
          <w:rFonts w:ascii="Times New Roman" w:hAnsi="Times New Roman"/>
          <w:sz w:val="28"/>
          <w:szCs w:val="28"/>
        </w:rPr>
        <w:t>по городскому хозяйству Кроткову</w:t>
      </w:r>
      <w:r w:rsidRPr="00BD4CCD">
        <w:rPr>
          <w:rFonts w:ascii="Times New Roman" w:hAnsi="Times New Roman"/>
          <w:sz w:val="28"/>
          <w:szCs w:val="28"/>
        </w:rPr>
        <w:t xml:space="preserve"> О.Н.</w:t>
      </w:r>
    </w:p>
    <w:p w:rsidR="00BD4CCD" w:rsidRDefault="00BD4CCD" w:rsidP="00B30F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D4CCD" w:rsidRDefault="00BD4CCD" w:rsidP="00B30F2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D4CCD" w:rsidRPr="002F22A6" w:rsidRDefault="00BD4CCD" w:rsidP="00B30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Глава Карабашского</w:t>
      </w:r>
    </w:p>
    <w:p w:rsidR="00BD4CCD" w:rsidRPr="002F22A6" w:rsidRDefault="00BD4CCD" w:rsidP="00B30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22A6">
        <w:rPr>
          <w:rFonts w:ascii="Times New Roman" w:hAnsi="Times New Roman"/>
          <w:sz w:val="28"/>
          <w:szCs w:val="28"/>
        </w:rPr>
        <w:t>городского округа</w:t>
      </w:r>
      <w:r w:rsidRPr="002F22A6">
        <w:rPr>
          <w:rFonts w:ascii="Times New Roman" w:hAnsi="Times New Roman"/>
          <w:sz w:val="28"/>
          <w:szCs w:val="28"/>
        </w:rPr>
        <w:tab/>
      </w:r>
      <w:r w:rsidRPr="002F22A6">
        <w:rPr>
          <w:rFonts w:ascii="Times New Roman" w:hAnsi="Times New Roman"/>
          <w:sz w:val="28"/>
          <w:szCs w:val="28"/>
        </w:rPr>
        <w:tab/>
      </w:r>
      <w:r w:rsidRPr="002F22A6">
        <w:rPr>
          <w:rFonts w:ascii="Times New Roman" w:hAnsi="Times New Roman"/>
          <w:sz w:val="28"/>
          <w:szCs w:val="28"/>
        </w:rPr>
        <w:tab/>
      </w:r>
      <w:r w:rsidRPr="002F22A6">
        <w:rPr>
          <w:rFonts w:ascii="Times New Roman" w:hAnsi="Times New Roman"/>
          <w:sz w:val="28"/>
          <w:szCs w:val="28"/>
        </w:rPr>
        <w:tab/>
      </w:r>
      <w:r w:rsidRPr="002F22A6">
        <w:rPr>
          <w:rFonts w:ascii="Times New Roman" w:hAnsi="Times New Roman"/>
          <w:sz w:val="28"/>
          <w:szCs w:val="28"/>
        </w:rPr>
        <w:tab/>
      </w:r>
      <w:r w:rsidRPr="002F22A6">
        <w:rPr>
          <w:rFonts w:ascii="Times New Roman" w:hAnsi="Times New Roman"/>
          <w:sz w:val="28"/>
          <w:szCs w:val="28"/>
        </w:rPr>
        <w:tab/>
        <w:t>О.Г. Буданов</w:t>
      </w:r>
    </w:p>
    <w:p w:rsidR="007C425C" w:rsidRDefault="007C425C" w:rsidP="00BD4CC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D4CCD" w:rsidRDefault="00BD4CCD" w:rsidP="00BD4CC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D4CCD" w:rsidRDefault="00BD4CCD" w:rsidP="008979C7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8979C7" w:rsidRDefault="008979C7" w:rsidP="008979C7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распоряжением администрации Карабашского городского округа</w:t>
      </w:r>
    </w:p>
    <w:p w:rsidR="008979C7" w:rsidRDefault="008979C7" w:rsidP="008979C7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D6383">
        <w:rPr>
          <w:rFonts w:ascii="Times New Roman" w:hAnsi="Times New Roman"/>
          <w:sz w:val="28"/>
          <w:szCs w:val="28"/>
        </w:rPr>
        <w:t xml:space="preserve">12.05.2017г. </w:t>
      </w:r>
      <w:r>
        <w:rPr>
          <w:rFonts w:ascii="Times New Roman" w:hAnsi="Times New Roman"/>
          <w:sz w:val="28"/>
          <w:szCs w:val="28"/>
        </w:rPr>
        <w:t>№</w:t>
      </w:r>
      <w:r w:rsidR="004D6383">
        <w:rPr>
          <w:rFonts w:ascii="Times New Roman" w:hAnsi="Times New Roman"/>
          <w:sz w:val="28"/>
          <w:szCs w:val="28"/>
        </w:rPr>
        <w:t>342</w:t>
      </w:r>
    </w:p>
    <w:p w:rsidR="0043384C" w:rsidRDefault="0043384C" w:rsidP="0043384C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730723" w:rsidRDefault="0043384C" w:rsidP="0043384C">
      <w:pPr>
        <w:pStyle w:val="a3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43384C">
        <w:rPr>
          <w:rFonts w:ascii="Times New Roman" w:hAnsi="Times New Roman"/>
          <w:b/>
          <w:sz w:val="28"/>
          <w:szCs w:val="28"/>
        </w:rPr>
        <w:t>Состав</w:t>
      </w:r>
    </w:p>
    <w:p w:rsidR="0043384C" w:rsidRPr="0043384C" w:rsidRDefault="0043384C" w:rsidP="0043384C">
      <w:pPr>
        <w:pStyle w:val="a3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43384C">
        <w:rPr>
          <w:rFonts w:ascii="Times New Roman" w:hAnsi="Times New Roman"/>
          <w:b/>
          <w:sz w:val="28"/>
          <w:szCs w:val="28"/>
        </w:rPr>
        <w:t xml:space="preserve">рабочей группы по вопросу актуализации схемы водоснабжения и водоотведения </w:t>
      </w:r>
      <w:proofErr w:type="spellStart"/>
      <w:r w:rsidRPr="0043384C">
        <w:rPr>
          <w:rFonts w:ascii="Times New Roman" w:hAnsi="Times New Roman"/>
          <w:b/>
          <w:sz w:val="28"/>
          <w:szCs w:val="28"/>
        </w:rPr>
        <w:t>Карабашского</w:t>
      </w:r>
      <w:proofErr w:type="spellEnd"/>
      <w:r w:rsidRPr="0043384C">
        <w:rPr>
          <w:rFonts w:ascii="Times New Roman" w:hAnsi="Times New Roman"/>
          <w:b/>
          <w:sz w:val="28"/>
          <w:szCs w:val="28"/>
        </w:rPr>
        <w:t xml:space="preserve"> городского округа</w:t>
      </w:r>
    </w:p>
    <w:p w:rsidR="00BD4CCD" w:rsidRDefault="00BD4CCD" w:rsidP="00BD4CC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D4CCD" w:rsidRDefault="00BD4CCD" w:rsidP="00BD4CC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26A35" w:rsidRPr="00BD4CCD" w:rsidRDefault="008979C7" w:rsidP="00401B08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Председатель</w:t>
      </w:r>
      <w:r w:rsidR="00326A35" w:rsidRPr="00BD4CCD">
        <w:rPr>
          <w:rFonts w:ascii="Times New Roman" w:hAnsi="Times New Roman" w:cs="Times New Roman"/>
          <w:sz w:val="28"/>
        </w:rPr>
        <w:t>:</w:t>
      </w:r>
    </w:p>
    <w:p w:rsidR="00B31557" w:rsidRDefault="00326A35" w:rsidP="008979C7">
      <w:pPr>
        <w:ind w:left="2268" w:hanging="22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Кроткова О.Н. – зам</w:t>
      </w:r>
      <w:r w:rsidR="008979C7">
        <w:rPr>
          <w:rFonts w:ascii="Times New Roman" w:hAnsi="Times New Roman" w:cs="Times New Roman"/>
          <w:sz w:val="28"/>
        </w:rPr>
        <w:t>еститель</w:t>
      </w:r>
      <w:r>
        <w:rPr>
          <w:rFonts w:ascii="Times New Roman" w:hAnsi="Times New Roman" w:cs="Times New Roman"/>
          <w:sz w:val="28"/>
        </w:rPr>
        <w:t xml:space="preserve"> </w:t>
      </w:r>
      <w:r w:rsidR="008979C7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лавы Карабашского городского округа по городскому хозяйству</w:t>
      </w:r>
    </w:p>
    <w:p w:rsidR="00401B08" w:rsidRDefault="00401B08" w:rsidP="00401B08">
      <w:pPr>
        <w:ind w:left="2268" w:hanging="28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председателя:</w:t>
      </w:r>
    </w:p>
    <w:p w:rsidR="00401B08" w:rsidRDefault="00401B08" w:rsidP="00401B08">
      <w:pPr>
        <w:ind w:left="2268" w:hanging="22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Сухоруков С.В. – начальник отдела архитектуры и градостроительства администрации Карабашского городского округа</w:t>
      </w:r>
      <w:r w:rsidRPr="00401B08">
        <w:rPr>
          <w:rFonts w:ascii="Times New Roman" w:hAnsi="Times New Roman" w:cs="Times New Roman"/>
          <w:sz w:val="28"/>
        </w:rPr>
        <w:t xml:space="preserve"> </w:t>
      </w:r>
    </w:p>
    <w:p w:rsidR="00401B08" w:rsidRDefault="00401B08" w:rsidP="00401B08">
      <w:pPr>
        <w:ind w:left="2268" w:hanging="226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Арбекова</w:t>
      </w:r>
      <w:proofErr w:type="spellEnd"/>
      <w:r>
        <w:rPr>
          <w:rFonts w:ascii="Times New Roman" w:hAnsi="Times New Roman" w:cs="Times New Roman"/>
          <w:sz w:val="28"/>
        </w:rPr>
        <w:t xml:space="preserve"> Е.Ю. </w:t>
      </w:r>
      <w:r>
        <w:rPr>
          <w:rFonts w:ascii="Times New Roman" w:hAnsi="Times New Roman" w:cs="Times New Roman"/>
          <w:sz w:val="28"/>
        </w:rPr>
        <w:softHyphen/>
        <w:t>– секретарь рабочей группы</w:t>
      </w:r>
    </w:p>
    <w:p w:rsidR="00326A35" w:rsidRPr="00326A35" w:rsidRDefault="00326A35" w:rsidP="00326A35">
      <w:pPr>
        <w:ind w:left="-567"/>
        <w:jc w:val="both"/>
        <w:rPr>
          <w:rFonts w:ascii="Times New Roman" w:hAnsi="Times New Roman" w:cs="Times New Roman"/>
          <w:sz w:val="28"/>
        </w:rPr>
      </w:pPr>
      <w:r w:rsidRPr="00326A35">
        <w:rPr>
          <w:rFonts w:ascii="Times New Roman" w:hAnsi="Times New Roman" w:cs="Times New Roman"/>
          <w:sz w:val="28"/>
        </w:rPr>
        <w:t>Члены</w:t>
      </w:r>
      <w:r w:rsidR="008979C7">
        <w:rPr>
          <w:rFonts w:ascii="Times New Roman" w:hAnsi="Times New Roman" w:cs="Times New Roman"/>
          <w:sz w:val="28"/>
        </w:rPr>
        <w:t xml:space="preserve"> рабочей группы</w:t>
      </w:r>
      <w:r w:rsidRPr="00326A35">
        <w:rPr>
          <w:rFonts w:ascii="Times New Roman" w:hAnsi="Times New Roman" w:cs="Times New Roman"/>
          <w:sz w:val="28"/>
        </w:rPr>
        <w:t>:</w:t>
      </w:r>
    </w:p>
    <w:p w:rsidR="00326A35" w:rsidRDefault="00326A35" w:rsidP="008979C7">
      <w:pPr>
        <w:ind w:left="2268" w:hanging="22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Наумова И.И. – начальник отдела жилищно-коммунального хозяйства администрации Карабашского городского округа</w:t>
      </w:r>
    </w:p>
    <w:p w:rsidR="00326A35" w:rsidRDefault="00326A35" w:rsidP="008979C7">
      <w:pPr>
        <w:ind w:left="2268" w:hanging="226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Куклева</w:t>
      </w:r>
      <w:proofErr w:type="spellEnd"/>
      <w:r>
        <w:rPr>
          <w:rFonts w:ascii="Times New Roman" w:hAnsi="Times New Roman" w:cs="Times New Roman"/>
          <w:sz w:val="28"/>
        </w:rPr>
        <w:t xml:space="preserve"> И.В. – ведущий специалист отдела жилищно-коммунального хозяйства администрации Карабашского городского округа</w:t>
      </w:r>
    </w:p>
    <w:p w:rsidR="008979C7" w:rsidRDefault="008979C7" w:rsidP="008979C7">
      <w:pPr>
        <w:ind w:left="2268" w:hanging="22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Власов М.Е.      – директор ООО «Водоканал»</w:t>
      </w:r>
      <w:r w:rsidR="007C425C">
        <w:rPr>
          <w:rFonts w:ascii="Times New Roman" w:hAnsi="Times New Roman" w:cs="Times New Roman"/>
          <w:sz w:val="28"/>
        </w:rPr>
        <w:t xml:space="preserve"> (по согласованию)</w:t>
      </w:r>
    </w:p>
    <w:p w:rsidR="008979C7" w:rsidRDefault="008979C7" w:rsidP="008979C7">
      <w:pPr>
        <w:ind w:left="2268" w:hanging="22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Представитель подрядчика</w:t>
      </w:r>
      <w:r w:rsidR="007C425C">
        <w:rPr>
          <w:rFonts w:ascii="Times New Roman" w:hAnsi="Times New Roman" w:cs="Times New Roman"/>
          <w:sz w:val="28"/>
        </w:rPr>
        <w:t xml:space="preserve"> (по согласованию)</w:t>
      </w:r>
    </w:p>
    <w:p w:rsidR="008979C7" w:rsidRDefault="008979C7" w:rsidP="008979C7">
      <w:pPr>
        <w:ind w:left="2268" w:hanging="2268"/>
        <w:jc w:val="both"/>
        <w:rPr>
          <w:rFonts w:ascii="Times New Roman" w:hAnsi="Times New Roman" w:cs="Times New Roman"/>
          <w:sz w:val="28"/>
        </w:rPr>
      </w:pPr>
    </w:p>
    <w:p w:rsidR="008979C7" w:rsidRDefault="008979C7" w:rsidP="008979C7">
      <w:pPr>
        <w:ind w:left="2268" w:hanging="2268"/>
        <w:jc w:val="both"/>
        <w:rPr>
          <w:rFonts w:ascii="Times New Roman" w:hAnsi="Times New Roman" w:cs="Times New Roman"/>
          <w:sz w:val="28"/>
        </w:rPr>
      </w:pPr>
    </w:p>
    <w:p w:rsidR="008979C7" w:rsidRDefault="008979C7" w:rsidP="008979C7">
      <w:pPr>
        <w:ind w:left="2268" w:hanging="2268"/>
        <w:jc w:val="both"/>
        <w:rPr>
          <w:rFonts w:ascii="Times New Roman" w:hAnsi="Times New Roman" w:cs="Times New Roman"/>
          <w:sz w:val="28"/>
        </w:rPr>
      </w:pPr>
    </w:p>
    <w:p w:rsidR="008979C7" w:rsidRDefault="008979C7" w:rsidP="008979C7">
      <w:pPr>
        <w:ind w:left="2268" w:hanging="2268"/>
        <w:jc w:val="both"/>
        <w:rPr>
          <w:rFonts w:ascii="Times New Roman" w:hAnsi="Times New Roman" w:cs="Times New Roman"/>
          <w:sz w:val="28"/>
        </w:rPr>
      </w:pPr>
    </w:p>
    <w:p w:rsidR="008979C7" w:rsidRDefault="008979C7" w:rsidP="008979C7">
      <w:pPr>
        <w:ind w:left="2268" w:hanging="2268"/>
        <w:jc w:val="both"/>
        <w:rPr>
          <w:rFonts w:ascii="Times New Roman" w:hAnsi="Times New Roman" w:cs="Times New Roman"/>
          <w:sz w:val="28"/>
        </w:rPr>
      </w:pPr>
    </w:p>
    <w:p w:rsidR="008979C7" w:rsidRDefault="008979C7" w:rsidP="008979C7">
      <w:pPr>
        <w:ind w:left="2268" w:hanging="2268"/>
        <w:jc w:val="both"/>
        <w:rPr>
          <w:rFonts w:ascii="Times New Roman" w:hAnsi="Times New Roman" w:cs="Times New Roman"/>
          <w:sz w:val="28"/>
        </w:rPr>
      </w:pPr>
    </w:p>
    <w:p w:rsidR="002521E4" w:rsidRDefault="002521E4" w:rsidP="002521E4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2521E4" w:rsidRDefault="002521E4" w:rsidP="002521E4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распоряжением администрации Карабашского городского округа</w:t>
      </w:r>
    </w:p>
    <w:p w:rsidR="002521E4" w:rsidRDefault="002521E4" w:rsidP="002521E4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D6383">
        <w:rPr>
          <w:rFonts w:ascii="Times New Roman" w:hAnsi="Times New Roman"/>
          <w:sz w:val="28"/>
          <w:szCs w:val="28"/>
        </w:rPr>
        <w:t xml:space="preserve">12.05.2017г. </w:t>
      </w:r>
      <w:r>
        <w:rPr>
          <w:rFonts w:ascii="Times New Roman" w:hAnsi="Times New Roman"/>
          <w:sz w:val="28"/>
          <w:szCs w:val="28"/>
        </w:rPr>
        <w:t>№</w:t>
      </w:r>
      <w:r w:rsidR="004D6383">
        <w:rPr>
          <w:rFonts w:ascii="Times New Roman" w:hAnsi="Times New Roman"/>
          <w:sz w:val="28"/>
          <w:szCs w:val="28"/>
        </w:rPr>
        <w:t>342</w:t>
      </w:r>
    </w:p>
    <w:p w:rsidR="00326A35" w:rsidRDefault="00326A35" w:rsidP="002521E4">
      <w:pPr>
        <w:jc w:val="center"/>
        <w:rPr>
          <w:rFonts w:ascii="Times New Roman" w:hAnsi="Times New Roman"/>
          <w:sz w:val="28"/>
          <w:szCs w:val="28"/>
        </w:rPr>
      </w:pPr>
    </w:p>
    <w:p w:rsidR="002521E4" w:rsidRDefault="002521E4" w:rsidP="002521E4">
      <w:pPr>
        <w:jc w:val="center"/>
        <w:rPr>
          <w:rFonts w:ascii="Times New Roman" w:hAnsi="Times New Roman"/>
          <w:b/>
          <w:sz w:val="28"/>
          <w:szCs w:val="28"/>
        </w:rPr>
      </w:pPr>
      <w:r w:rsidRPr="002521E4">
        <w:rPr>
          <w:rFonts w:ascii="Times New Roman" w:hAnsi="Times New Roman"/>
          <w:b/>
          <w:sz w:val="28"/>
          <w:szCs w:val="28"/>
        </w:rPr>
        <w:t xml:space="preserve">Регламент работы рабочей группы по актуализации схемы </w:t>
      </w:r>
      <w:r>
        <w:rPr>
          <w:rFonts w:ascii="Times New Roman" w:hAnsi="Times New Roman"/>
          <w:b/>
          <w:sz w:val="28"/>
          <w:szCs w:val="28"/>
        </w:rPr>
        <w:t>водоснабжения и водоотведения</w:t>
      </w:r>
      <w:r w:rsidRPr="002521E4">
        <w:rPr>
          <w:rFonts w:ascii="Times New Roman" w:hAnsi="Times New Roman"/>
          <w:b/>
          <w:sz w:val="28"/>
          <w:szCs w:val="28"/>
        </w:rPr>
        <w:t xml:space="preserve"> Карабашского городского округа</w:t>
      </w:r>
    </w:p>
    <w:p w:rsidR="002521E4" w:rsidRDefault="002521E4" w:rsidP="002521E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6A3AB5" w:rsidRDefault="002521E4" w:rsidP="00B31557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регламент работы рабочей группы</w:t>
      </w:r>
      <w:r w:rsidR="006A3AB5">
        <w:rPr>
          <w:rFonts w:ascii="Times New Roman" w:hAnsi="Times New Roman"/>
          <w:sz w:val="28"/>
          <w:szCs w:val="28"/>
        </w:rPr>
        <w:t xml:space="preserve"> по актуализации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1E4">
        <w:rPr>
          <w:rFonts w:ascii="Times New Roman" w:hAnsi="Times New Roman"/>
          <w:sz w:val="28"/>
          <w:szCs w:val="28"/>
        </w:rPr>
        <w:t>схемы водоснабжения и водоотведения Карабашского городского округа</w:t>
      </w:r>
      <w:r>
        <w:rPr>
          <w:rFonts w:ascii="Times New Roman" w:hAnsi="Times New Roman"/>
          <w:sz w:val="28"/>
          <w:szCs w:val="28"/>
        </w:rPr>
        <w:t xml:space="preserve"> (далее регламент) разработан в соответствии с Федеральным законом от 06.10.2003 г. № 131</w:t>
      </w:r>
      <w:r w:rsidR="006A3AB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ФЗ «Об общих принципах орга</w:t>
      </w:r>
      <w:r w:rsidR="006A3AB5">
        <w:rPr>
          <w:rFonts w:ascii="Times New Roman" w:hAnsi="Times New Roman"/>
          <w:sz w:val="28"/>
          <w:szCs w:val="28"/>
        </w:rPr>
        <w:t>низации местного самоуправления в Российской Федерации» и регламентирует деятельность рабочей группы по</w:t>
      </w:r>
      <w:r w:rsidR="006A3AB5" w:rsidRPr="006A3AB5">
        <w:rPr>
          <w:rFonts w:ascii="Times New Roman" w:hAnsi="Times New Roman"/>
          <w:sz w:val="28"/>
          <w:szCs w:val="28"/>
        </w:rPr>
        <w:t xml:space="preserve"> </w:t>
      </w:r>
      <w:r w:rsidR="006A3AB5">
        <w:rPr>
          <w:rFonts w:ascii="Times New Roman" w:hAnsi="Times New Roman"/>
          <w:sz w:val="28"/>
          <w:szCs w:val="28"/>
        </w:rPr>
        <w:t xml:space="preserve">актуализации </w:t>
      </w:r>
      <w:r w:rsidR="006A3AB5" w:rsidRPr="002521E4">
        <w:rPr>
          <w:rFonts w:ascii="Times New Roman" w:hAnsi="Times New Roman"/>
          <w:sz w:val="28"/>
          <w:szCs w:val="28"/>
        </w:rPr>
        <w:t>схемы водоснабжения и водоотведения Карабашского городского округ</w:t>
      </w:r>
      <w:proofErr w:type="gramStart"/>
      <w:r w:rsidR="006A3AB5" w:rsidRPr="002521E4">
        <w:rPr>
          <w:rFonts w:ascii="Times New Roman" w:hAnsi="Times New Roman"/>
          <w:sz w:val="28"/>
          <w:szCs w:val="28"/>
        </w:rPr>
        <w:t>а</w:t>
      </w:r>
      <w:r w:rsidR="006A3AB5">
        <w:rPr>
          <w:rFonts w:ascii="Times New Roman" w:hAnsi="Times New Roman"/>
          <w:sz w:val="28"/>
          <w:szCs w:val="28"/>
        </w:rPr>
        <w:t>(</w:t>
      </w:r>
      <w:proofErr w:type="gramEnd"/>
      <w:r w:rsidR="006A3AB5">
        <w:rPr>
          <w:rFonts w:ascii="Times New Roman" w:hAnsi="Times New Roman"/>
          <w:sz w:val="28"/>
          <w:szCs w:val="28"/>
        </w:rPr>
        <w:t xml:space="preserve"> далее – рабочая группа).</w:t>
      </w:r>
    </w:p>
    <w:p w:rsidR="002521E4" w:rsidRDefault="006A3AB5" w:rsidP="00B31557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группа в своей деятельности руководствуется </w:t>
      </w:r>
      <w:r w:rsidR="0043384C">
        <w:rPr>
          <w:rFonts w:ascii="Times New Roman" w:hAnsi="Times New Roman"/>
          <w:sz w:val="28"/>
          <w:szCs w:val="28"/>
        </w:rPr>
        <w:t>Конституцией</w:t>
      </w:r>
      <w:r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законами Челябинской области, Уставом Карабашского городского округа, муниципальными правовыми актами, настоящим </w:t>
      </w:r>
      <w:r w:rsidR="0043384C">
        <w:rPr>
          <w:rFonts w:ascii="Times New Roman" w:hAnsi="Times New Roman"/>
          <w:sz w:val="28"/>
          <w:szCs w:val="28"/>
        </w:rPr>
        <w:t>регламентом</w:t>
      </w:r>
      <w:r>
        <w:rPr>
          <w:rFonts w:ascii="Times New Roman" w:hAnsi="Times New Roman"/>
          <w:sz w:val="28"/>
          <w:szCs w:val="28"/>
        </w:rPr>
        <w:t>.</w:t>
      </w:r>
    </w:p>
    <w:p w:rsidR="006A3AB5" w:rsidRDefault="006A3AB5" w:rsidP="00B31557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группа создана с целью координации мероприятий, связанных с актуализацией </w:t>
      </w:r>
      <w:r w:rsidRPr="002521E4">
        <w:rPr>
          <w:rFonts w:ascii="Times New Roman" w:hAnsi="Times New Roman"/>
          <w:sz w:val="28"/>
          <w:szCs w:val="28"/>
        </w:rPr>
        <w:t>схемы водоснабжения и водоотведения Карабашского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6A3AB5" w:rsidRDefault="006A3AB5" w:rsidP="00B31557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рабочей группы:</w:t>
      </w:r>
    </w:p>
    <w:p w:rsidR="00A00653" w:rsidRDefault="004E7452" w:rsidP="004042EF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A3AB5">
        <w:rPr>
          <w:rFonts w:ascii="Times New Roman" w:hAnsi="Times New Roman"/>
          <w:sz w:val="28"/>
          <w:szCs w:val="28"/>
        </w:rPr>
        <w:t xml:space="preserve">заимодействие по вопросам, касающимся достижения цели и выполнения задач </w:t>
      </w:r>
      <w:r w:rsidR="00A00653">
        <w:rPr>
          <w:rFonts w:ascii="Times New Roman" w:hAnsi="Times New Roman"/>
          <w:sz w:val="28"/>
          <w:szCs w:val="28"/>
        </w:rPr>
        <w:t>рабочей группы;</w:t>
      </w:r>
    </w:p>
    <w:p w:rsidR="00380BDB" w:rsidRPr="00380BDB" w:rsidRDefault="004E7452" w:rsidP="004042EF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80BDB" w:rsidRPr="00380BDB">
        <w:rPr>
          <w:rFonts w:ascii="Times New Roman" w:hAnsi="Times New Roman" w:cs="Times New Roman"/>
          <w:sz w:val="28"/>
          <w:szCs w:val="28"/>
        </w:rPr>
        <w:t xml:space="preserve">ассмотрение предложений </w:t>
      </w:r>
      <w:proofErr w:type="spellStart"/>
      <w:r w:rsidR="00740119">
        <w:rPr>
          <w:rFonts w:ascii="Times New Roman" w:hAnsi="Times New Roman" w:cs="Times New Roman"/>
          <w:sz w:val="28"/>
          <w:szCs w:val="28"/>
        </w:rPr>
        <w:t>водо</w:t>
      </w:r>
      <w:r w:rsidR="00740119" w:rsidRPr="00380BDB">
        <w:rPr>
          <w:rFonts w:ascii="Times New Roman" w:hAnsi="Times New Roman" w:cs="Times New Roman"/>
          <w:sz w:val="28"/>
          <w:szCs w:val="28"/>
        </w:rPr>
        <w:t>сн</w:t>
      </w:r>
      <w:r w:rsidR="00740119">
        <w:rPr>
          <w:rFonts w:ascii="Times New Roman" w:hAnsi="Times New Roman" w:cs="Times New Roman"/>
          <w:sz w:val="28"/>
          <w:szCs w:val="28"/>
        </w:rPr>
        <w:t>а</w:t>
      </w:r>
      <w:r w:rsidR="00740119" w:rsidRPr="00380BDB">
        <w:rPr>
          <w:rFonts w:ascii="Times New Roman" w:hAnsi="Times New Roman" w:cs="Times New Roman"/>
          <w:sz w:val="28"/>
          <w:szCs w:val="28"/>
        </w:rPr>
        <w:t>бжающих</w:t>
      </w:r>
      <w:proofErr w:type="spellEnd"/>
      <w:r w:rsidR="00380BDB" w:rsidRPr="00380BDB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proofErr w:type="gramStart"/>
      <w:r w:rsidR="00380BDB" w:rsidRPr="00380BD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80BDB" w:rsidRPr="00380BDB">
        <w:rPr>
          <w:rFonts w:ascii="Times New Roman" w:hAnsi="Times New Roman" w:cs="Times New Roman"/>
          <w:sz w:val="28"/>
          <w:szCs w:val="28"/>
        </w:rPr>
        <w:t xml:space="preserve">. Карабаша, потребителей </w:t>
      </w:r>
      <w:r w:rsidR="00374D6F">
        <w:rPr>
          <w:rFonts w:ascii="Times New Roman" w:hAnsi="Times New Roman" w:cs="Times New Roman"/>
          <w:sz w:val="28"/>
          <w:szCs w:val="28"/>
        </w:rPr>
        <w:t>услуг водоснабжения и водоотведения</w:t>
      </w:r>
      <w:r w:rsidR="00740119">
        <w:rPr>
          <w:rFonts w:ascii="Times New Roman" w:hAnsi="Times New Roman" w:cs="Times New Roman"/>
          <w:sz w:val="28"/>
          <w:szCs w:val="28"/>
        </w:rPr>
        <w:t>, иных заинтересованных лиц п</w:t>
      </w:r>
      <w:r w:rsidR="00380BDB" w:rsidRPr="00380BDB">
        <w:rPr>
          <w:rFonts w:ascii="Times New Roman" w:hAnsi="Times New Roman" w:cs="Times New Roman"/>
          <w:sz w:val="28"/>
          <w:szCs w:val="28"/>
        </w:rPr>
        <w:t>о развитию системы схемы водоснабжения и водоотведения Карабашского городского округа</w:t>
      </w:r>
      <w:r w:rsidR="00374D6F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380BDB" w:rsidRPr="00380BDB" w:rsidRDefault="00380BDB" w:rsidP="004042EF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hAnsi="Times New Roman" w:cs="Times New Roman"/>
          <w:sz w:val="36"/>
          <w:szCs w:val="28"/>
        </w:rPr>
      </w:pPr>
      <w:r>
        <w:t xml:space="preserve"> </w:t>
      </w:r>
      <w:r w:rsidR="004E7452">
        <w:rPr>
          <w:rFonts w:ascii="Times New Roman" w:hAnsi="Times New Roman" w:cs="Times New Roman"/>
          <w:sz w:val="28"/>
        </w:rPr>
        <w:t>п</w:t>
      </w:r>
      <w:r w:rsidRPr="00380BDB">
        <w:rPr>
          <w:rFonts w:ascii="Times New Roman" w:hAnsi="Times New Roman" w:cs="Times New Roman"/>
          <w:sz w:val="28"/>
        </w:rPr>
        <w:t xml:space="preserve">роведение анализа и оценки реализации утвержденной </w:t>
      </w:r>
      <w:r w:rsidR="00374D6F">
        <w:rPr>
          <w:rFonts w:ascii="Times New Roman" w:hAnsi="Times New Roman" w:cs="Times New Roman"/>
          <w:sz w:val="28"/>
        </w:rPr>
        <w:t>Схемы и подготовка предложений п</w:t>
      </w:r>
      <w:r w:rsidRPr="00380BDB">
        <w:rPr>
          <w:rFonts w:ascii="Times New Roman" w:hAnsi="Times New Roman" w:cs="Times New Roman"/>
          <w:sz w:val="28"/>
        </w:rPr>
        <w:t>о ее реализации;</w:t>
      </w:r>
    </w:p>
    <w:p w:rsidR="00A00653" w:rsidRDefault="004E7452" w:rsidP="004042EF">
      <w:pPr>
        <w:pStyle w:val="a3"/>
        <w:numPr>
          <w:ilvl w:val="0"/>
          <w:numId w:val="3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00653" w:rsidRPr="00A00653">
        <w:rPr>
          <w:rFonts w:ascii="Times New Roman" w:hAnsi="Times New Roman"/>
          <w:sz w:val="28"/>
          <w:szCs w:val="28"/>
        </w:rPr>
        <w:t>ные задачи, связанные с актуализацией схемы водоснабжения и водоотведения Карабашского городского округа.</w:t>
      </w:r>
      <w:r w:rsidR="00A00653">
        <w:rPr>
          <w:rFonts w:ascii="Times New Roman" w:hAnsi="Times New Roman"/>
          <w:sz w:val="28"/>
          <w:szCs w:val="28"/>
        </w:rPr>
        <w:t xml:space="preserve"> Порядок формирования рабочей группы.</w:t>
      </w:r>
    </w:p>
    <w:p w:rsidR="00374D6F" w:rsidRDefault="00374D6F" w:rsidP="00374D6F">
      <w:pPr>
        <w:pStyle w:val="a3"/>
        <w:numPr>
          <w:ilvl w:val="0"/>
          <w:numId w:val="2"/>
        </w:numPr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рабочей группы:</w:t>
      </w:r>
    </w:p>
    <w:p w:rsidR="00374D6F" w:rsidRDefault="00374D6F" w:rsidP="004042EF">
      <w:pPr>
        <w:pStyle w:val="a3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4D6F">
        <w:rPr>
          <w:rFonts w:ascii="Times New Roman" w:hAnsi="Times New Roman" w:cs="Times New Roman"/>
          <w:sz w:val="28"/>
          <w:szCs w:val="28"/>
        </w:rPr>
        <w:t xml:space="preserve">Для осуществления задач, предусмотренных разделом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4D6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 w:rsidRPr="00374D6F">
        <w:rPr>
          <w:rFonts w:ascii="Times New Roman" w:hAnsi="Times New Roman" w:cs="Times New Roman"/>
          <w:sz w:val="28"/>
          <w:szCs w:val="28"/>
        </w:rPr>
        <w:t xml:space="preserve">, рабочая группа обладает следующими полномочиями: </w:t>
      </w:r>
    </w:p>
    <w:p w:rsidR="00374D6F" w:rsidRDefault="004E7452" w:rsidP="004042EF">
      <w:pPr>
        <w:pStyle w:val="a3"/>
        <w:numPr>
          <w:ilvl w:val="0"/>
          <w:numId w:val="7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374D6F" w:rsidRPr="00374D6F">
        <w:rPr>
          <w:rFonts w:ascii="Times New Roman" w:hAnsi="Times New Roman" w:cs="Times New Roman"/>
          <w:sz w:val="28"/>
          <w:szCs w:val="28"/>
        </w:rPr>
        <w:t xml:space="preserve">ассматривать вопросы в соответствии с задачами рабочей группы, указанными в настоящем </w:t>
      </w:r>
      <w:r w:rsidR="00374D6F">
        <w:rPr>
          <w:rFonts w:ascii="Times New Roman" w:hAnsi="Times New Roman" w:cs="Times New Roman"/>
          <w:sz w:val="28"/>
          <w:szCs w:val="28"/>
        </w:rPr>
        <w:t>Регламенте</w:t>
      </w:r>
      <w:r w:rsidR="00374D6F" w:rsidRPr="00374D6F">
        <w:rPr>
          <w:rFonts w:ascii="Times New Roman" w:hAnsi="Times New Roman" w:cs="Times New Roman"/>
          <w:sz w:val="28"/>
          <w:szCs w:val="28"/>
        </w:rPr>
        <w:t>, принимать в</w:t>
      </w:r>
      <w:r w:rsidR="00374D6F">
        <w:rPr>
          <w:rFonts w:ascii="Times New Roman" w:hAnsi="Times New Roman" w:cs="Times New Roman"/>
          <w:sz w:val="28"/>
          <w:szCs w:val="28"/>
        </w:rPr>
        <w:t xml:space="preserve"> установленном порядке решения;</w:t>
      </w:r>
    </w:p>
    <w:p w:rsidR="00374D6F" w:rsidRDefault="004E7452" w:rsidP="00374D6F">
      <w:pPr>
        <w:pStyle w:val="a3"/>
        <w:numPr>
          <w:ilvl w:val="0"/>
          <w:numId w:val="7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4D6F" w:rsidRPr="00374D6F">
        <w:rPr>
          <w:rFonts w:ascii="Times New Roman" w:hAnsi="Times New Roman" w:cs="Times New Roman"/>
          <w:sz w:val="28"/>
          <w:szCs w:val="28"/>
        </w:rPr>
        <w:t>ривлекать к своей р</w:t>
      </w:r>
      <w:r w:rsidR="00374D6F">
        <w:rPr>
          <w:rFonts w:ascii="Times New Roman" w:hAnsi="Times New Roman" w:cs="Times New Roman"/>
          <w:sz w:val="28"/>
          <w:szCs w:val="28"/>
        </w:rPr>
        <w:t>аботе экспертов и специалистов;</w:t>
      </w:r>
    </w:p>
    <w:p w:rsidR="00374D6F" w:rsidRDefault="004E7452" w:rsidP="004042EF">
      <w:pPr>
        <w:pStyle w:val="a3"/>
        <w:numPr>
          <w:ilvl w:val="0"/>
          <w:numId w:val="7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74D6F" w:rsidRPr="00374D6F">
        <w:rPr>
          <w:rFonts w:ascii="Times New Roman" w:hAnsi="Times New Roman" w:cs="Times New Roman"/>
          <w:sz w:val="28"/>
          <w:szCs w:val="28"/>
        </w:rPr>
        <w:t xml:space="preserve">апрашивать в установленном порядке у </w:t>
      </w:r>
      <w:r w:rsidR="005104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10408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="0051040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74D6F" w:rsidRPr="00374D6F">
        <w:rPr>
          <w:rFonts w:ascii="Times New Roman" w:hAnsi="Times New Roman" w:cs="Times New Roman"/>
          <w:sz w:val="28"/>
          <w:szCs w:val="28"/>
        </w:rPr>
        <w:t>, иных органов государственной власти, организаций и должностных лиц документы и необходимую информацию по вопросам, относящим</w:t>
      </w:r>
      <w:r w:rsidR="00374D6F">
        <w:rPr>
          <w:rFonts w:ascii="Times New Roman" w:hAnsi="Times New Roman" w:cs="Times New Roman"/>
          <w:sz w:val="28"/>
          <w:szCs w:val="28"/>
        </w:rPr>
        <w:t>ся к компетенции рабочей группы;</w:t>
      </w:r>
    </w:p>
    <w:p w:rsidR="004042EF" w:rsidRDefault="004E7452" w:rsidP="00374D6F">
      <w:pPr>
        <w:pStyle w:val="a3"/>
        <w:numPr>
          <w:ilvl w:val="0"/>
          <w:numId w:val="7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4D6F" w:rsidRPr="00374D6F">
        <w:rPr>
          <w:rFonts w:ascii="Times New Roman" w:hAnsi="Times New Roman" w:cs="Times New Roman"/>
          <w:sz w:val="28"/>
          <w:szCs w:val="28"/>
        </w:rPr>
        <w:t xml:space="preserve">заимодействовать в установленном порядке в пределах компетенции рабочей группы </w:t>
      </w:r>
      <w:r w:rsidR="00510408">
        <w:rPr>
          <w:rFonts w:ascii="Times New Roman" w:hAnsi="Times New Roman" w:cs="Times New Roman"/>
          <w:sz w:val="28"/>
          <w:szCs w:val="28"/>
        </w:rPr>
        <w:t xml:space="preserve">с </w:t>
      </w:r>
      <w:r w:rsidR="00374D6F" w:rsidRPr="00374D6F">
        <w:rPr>
          <w:rFonts w:ascii="Times New Roman" w:hAnsi="Times New Roman" w:cs="Times New Roman"/>
          <w:sz w:val="28"/>
          <w:szCs w:val="28"/>
        </w:rPr>
        <w:t>территориальными органами федеральных органов исполнительной власти, а также должн</w:t>
      </w:r>
      <w:r w:rsidR="004042EF">
        <w:rPr>
          <w:rFonts w:ascii="Times New Roman" w:hAnsi="Times New Roman" w:cs="Times New Roman"/>
          <w:sz w:val="28"/>
          <w:szCs w:val="28"/>
        </w:rPr>
        <w:t>остными лицами и организациями;</w:t>
      </w:r>
    </w:p>
    <w:p w:rsidR="00374D6F" w:rsidRPr="00374D6F" w:rsidRDefault="004E7452" w:rsidP="00374D6F">
      <w:pPr>
        <w:pStyle w:val="a3"/>
        <w:numPr>
          <w:ilvl w:val="0"/>
          <w:numId w:val="7"/>
        </w:num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4D6F" w:rsidRPr="00374D6F">
        <w:rPr>
          <w:rFonts w:ascii="Times New Roman" w:hAnsi="Times New Roman" w:cs="Times New Roman"/>
          <w:sz w:val="28"/>
          <w:szCs w:val="28"/>
        </w:rPr>
        <w:t xml:space="preserve">существлять подготовку предложений по вопросам, относящимся к компетенции рабочей группы, и вносить их на рассмотрение председателя </w:t>
      </w:r>
      <w:r w:rsidR="00CB4E6F">
        <w:rPr>
          <w:rFonts w:ascii="Times New Roman" w:hAnsi="Times New Roman" w:cs="Times New Roman"/>
          <w:sz w:val="28"/>
          <w:szCs w:val="28"/>
        </w:rPr>
        <w:t>рабочей группы.</w:t>
      </w:r>
    </w:p>
    <w:p w:rsidR="00A00653" w:rsidRDefault="00A00653" w:rsidP="004042E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рабочей группы:</w:t>
      </w:r>
    </w:p>
    <w:p w:rsidR="00A00653" w:rsidRDefault="00A00653" w:rsidP="00B31557">
      <w:pPr>
        <w:pStyle w:val="a3"/>
        <w:numPr>
          <w:ilvl w:val="1"/>
          <w:numId w:val="2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рабочей группы входят: руководитель,</w:t>
      </w:r>
      <w:r w:rsidR="00401B08">
        <w:rPr>
          <w:rFonts w:ascii="Times New Roman" w:hAnsi="Times New Roman"/>
          <w:sz w:val="28"/>
          <w:szCs w:val="28"/>
        </w:rPr>
        <w:t xml:space="preserve"> заместитель руководителя,</w:t>
      </w:r>
      <w:r>
        <w:rPr>
          <w:rFonts w:ascii="Times New Roman" w:hAnsi="Times New Roman"/>
          <w:sz w:val="28"/>
          <w:szCs w:val="28"/>
        </w:rPr>
        <w:t xml:space="preserve"> секретарь и члены рабочей группы</w:t>
      </w:r>
      <w:r w:rsidR="00404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(представители отраслевых, функциональных органов администрации </w:t>
      </w:r>
      <w:proofErr w:type="spellStart"/>
      <w:r w:rsidR="007D5F3C">
        <w:rPr>
          <w:rFonts w:ascii="Times New Roman" w:hAnsi="Times New Roman"/>
          <w:sz w:val="28"/>
          <w:szCs w:val="28"/>
        </w:rPr>
        <w:t>Карабашского</w:t>
      </w:r>
      <w:proofErr w:type="spellEnd"/>
      <w:r w:rsidR="007D5F3C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>,  муниципальных предприятий и отраслевых организаций).</w:t>
      </w:r>
    </w:p>
    <w:p w:rsidR="00A00653" w:rsidRDefault="00A00653" w:rsidP="004042EF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рабочей группы:</w:t>
      </w:r>
    </w:p>
    <w:p w:rsidR="00A00653" w:rsidRDefault="004E7452" w:rsidP="004042EF">
      <w:pPr>
        <w:pStyle w:val="a3"/>
        <w:numPr>
          <w:ilvl w:val="0"/>
          <w:numId w:val="4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</w:t>
      </w:r>
      <w:r w:rsidR="00401B08" w:rsidRPr="00401B08">
        <w:rPr>
          <w:rFonts w:ascii="Times New Roman" w:hAnsi="Times New Roman" w:cs="Times New Roman"/>
          <w:sz w:val="28"/>
        </w:rPr>
        <w:t>существляет общее руководство деятельностью рабочей группы</w:t>
      </w:r>
      <w:r w:rsidR="00A00653">
        <w:rPr>
          <w:rFonts w:ascii="Times New Roman" w:hAnsi="Times New Roman"/>
          <w:sz w:val="28"/>
          <w:szCs w:val="28"/>
        </w:rPr>
        <w:t>;</w:t>
      </w:r>
    </w:p>
    <w:p w:rsidR="00A00653" w:rsidRDefault="004E7452" w:rsidP="004042EF">
      <w:pPr>
        <w:pStyle w:val="a3"/>
        <w:numPr>
          <w:ilvl w:val="0"/>
          <w:numId w:val="4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00653">
        <w:rPr>
          <w:rFonts w:ascii="Times New Roman" w:hAnsi="Times New Roman"/>
          <w:sz w:val="28"/>
          <w:szCs w:val="28"/>
        </w:rPr>
        <w:t>редставляет на рассмотрение рабочей группы предложения по изменению ее состава;</w:t>
      </w:r>
    </w:p>
    <w:p w:rsidR="00A00653" w:rsidRDefault="004E7452" w:rsidP="004042EF">
      <w:pPr>
        <w:pStyle w:val="a3"/>
        <w:numPr>
          <w:ilvl w:val="0"/>
          <w:numId w:val="4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00653">
        <w:rPr>
          <w:rFonts w:ascii="Times New Roman" w:hAnsi="Times New Roman"/>
          <w:sz w:val="28"/>
          <w:szCs w:val="28"/>
        </w:rPr>
        <w:t>тверждает проект повестки дня заседания рабочей группы;</w:t>
      </w:r>
    </w:p>
    <w:p w:rsidR="00A00653" w:rsidRDefault="004E7452" w:rsidP="004042EF">
      <w:pPr>
        <w:pStyle w:val="a3"/>
        <w:numPr>
          <w:ilvl w:val="0"/>
          <w:numId w:val="4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00653">
        <w:rPr>
          <w:rFonts w:ascii="Times New Roman" w:hAnsi="Times New Roman"/>
          <w:sz w:val="28"/>
          <w:szCs w:val="28"/>
        </w:rPr>
        <w:t>едет заседания рабочей группы;</w:t>
      </w:r>
    </w:p>
    <w:p w:rsidR="00A00653" w:rsidRDefault="004E7452" w:rsidP="004042EF">
      <w:pPr>
        <w:pStyle w:val="a3"/>
        <w:numPr>
          <w:ilvl w:val="0"/>
          <w:numId w:val="4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00653">
        <w:rPr>
          <w:rFonts w:ascii="Times New Roman" w:hAnsi="Times New Roman"/>
          <w:sz w:val="28"/>
          <w:szCs w:val="28"/>
        </w:rPr>
        <w:t>тверждает решения (протоколы) рабочей группы;</w:t>
      </w:r>
    </w:p>
    <w:p w:rsidR="00401B08" w:rsidRPr="00401B08" w:rsidRDefault="004E7452" w:rsidP="004042EF">
      <w:pPr>
        <w:pStyle w:val="a3"/>
        <w:numPr>
          <w:ilvl w:val="0"/>
          <w:numId w:val="4"/>
        </w:numPr>
        <w:ind w:left="-567" w:firstLine="567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в</w:t>
      </w:r>
      <w:r w:rsidR="00401B08" w:rsidRPr="00401B08">
        <w:rPr>
          <w:rFonts w:ascii="Times New Roman" w:hAnsi="Times New Roman" w:cs="Times New Roman"/>
          <w:sz w:val="28"/>
        </w:rPr>
        <w:t>ыполняет иные функции, предусмотренные настоящим Регламентом.</w:t>
      </w:r>
    </w:p>
    <w:p w:rsidR="00A00653" w:rsidRDefault="00A00653" w:rsidP="00401B08">
      <w:pPr>
        <w:pStyle w:val="a3"/>
        <w:numPr>
          <w:ilvl w:val="1"/>
          <w:numId w:val="2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руководителя его полномочия исполняет заместитель руководителя рабочей группы.</w:t>
      </w:r>
    </w:p>
    <w:p w:rsidR="00DE2D95" w:rsidRDefault="00DE2D95" w:rsidP="00401B08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рабочей группы:</w:t>
      </w:r>
    </w:p>
    <w:p w:rsidR="00A00653" w:rsidRDefault="004E7452" w:rsidP="004042EF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E2D95">
        <w:rPr>
          <w:rFonts w:ascii="Times New Roman" w:hAnsi="Times New Roman"/>
          <w:sz w:val="28"/>
          <w:szCs w:val="28"/>
        </w:rPr>
        <w:t>озывает заседания рабочей группы;</w:t>
      </w:r>
    </w:p>
    <w:p w:rsidR="00DE2D95" w:rsidRDefault="004E7452" w:rsidP="004042EF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E2D95">
        <w:rPr>
          <w:rFonts w:ascii="Times New Roman" w:hAnsi="Times New Roman"/>
          <w:sz w:val="28"/>
          <w:szCs w:val="28"/>
        </w:rPr>
        <w:t>одготавливает и рассылает необходимые материалы и документы для рассмотрения на заседании рабочей группы;</w:t>
      </w:r>
    </w:p>
    <w:p w:rsidR="00DE2D95" w:rsidRDefault="004E7452" w:rsidP="004042EF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E2D95">
        <w:rPr>
          <w:rFonts w:ascii="Times New Roman" w:hAnsi="Times New Roman"/>
          <w:sz w:val="28"/>
          <w:szCs w:val="28"/>
        </w:rPr>
        <w:t>рганизует подготовку и проведение заседаний рабочей группы;</w:t>
      </w:r>
    </w:p>
    <w:p w:rsidR="00DE2D95" w:rsidRDefault="004E7452" w:rsidP="004042EF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E2D95">
        <w:rPr>
          <w:rFonts w:ascii="Times New Roman" w:hAnsi="Times New Roman"/>
          <w:sz w:val="28"/>
          <w:szCs w:val="28"/>
        </w:rPr>
        <w:t>формляет и рассылает решения (протоколы) рабочей группы;</w:t>
      </w:r>
    </w:p>
    <w:p w:rsidR="00DE2D95" w:rsidRDefault="004E7452" w:rsidP="004042EF">
      <w:pPr>
        <w:pStyle w:val="a3"/>
        <w:numPr>
          <w:ilvl w:val="0"/>
          <w:numId w:val="5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E2D95">
        <w:rPr>
          <w:rFonts w:ascii="Times New Roman" w:hAnsi="Times New Roman"/>
          <w:sz w:val="28"/>
          <w:szCs w:val="28"/>
        </w:rPr>
        <w:t>едет протоколы заседаний рабочей группы.</w:t>
      </w:r>
    </w:p>
    <w:p w:rsidR="00DE2D95" w:rsidRDefault="00DE2D95" w:rsidP="00401B08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</w:t>
      </w:r>
      <w:r w:rsidRPr="00DE2D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рабочей группы:</w:t>
      </w:r>
    </w:p>
    <w:p w:rsidR="00DE2D95" w:rsidRDefault="004E7452" w:rsidP="00B31557">
      <w:pPr>
        <w:pStyle w:val="a3"/>
        <w:numPr>
          <w:ilvl w:val="0"/>
          <w:numId w:val="6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E2D95">
        <w:rPr>
          <w:rFonts w:ascii="Times New Roman" w:hAnsi="Times New Roman"/>
          <w:sz w:val="28"/>
          <w:szCs w:val="28"/>
        </w:rPr>
        <w:t>частвуют в заседаниях рабочей группы;</w:t>
      </w:r>
    </w:p>
    <w:p w:rsidR="00DE2D95" w:rsidRDefault="004E7452" w:rsidP="00374D6F">
      <w:pPr>
        <w:pStyle w:val="a3"/>
        <w:numPr>
          <w:ilvl w:val="0"/>
          <w:numId w:val="6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DE2D95">
        <w:rPr>
          <w:rFonts w:ascii="Times New Roman" w:hAnsi="Times New Roman"/>
          <w:sz w:val="28"/>
          <w:szCs w:val="28"/>
        </w:rPr>
        <w:t>беспечивают выполнение решений, принятых на заседании рабочей группы;</w:t>
      </w:r>
    </w:p>
    <w:p w:rsidR="00DE2D95" w:rsidRDefault="004E7452" w:rsidP="00374D6F">
      <w:pPr>
        <w:pStyle w:val="a3"/>
        <w:numPr>
          <w:ilvl w:val="0"/>
          <w:numId w:val="6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E2D95">
        <w:rPr>
          <w:rFonts w:ascii="Times New Roman" w:hAnsi="Times New Roman"/>
          <w:sz w:val="28"/>
          <w:szCs w:val="28"/>
        </w:rPr>
        <w:t>существляют подготовку предложений по вопросам, относящим</w:t>
      </w:r>
      <w:r w:rsidR="00B31557">
        <w:rPr>
          <w:rFonts w:ascii="Times New Roman" w:hAnsi="Times New Roman"/>
          <w:sz w:val="28"/>
          <w:szCs w:val="28"/>
        </w:rPr>
        <w:t>ся к компетенции рабочей группы;</w:t>
      </w:r>
    </w:p>
    <w:p w:rsidR="00B31557" w:rsidRDefault="004E7452" w:rsidP="00CB4E6F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31557">
        <w:rPr>
          <w:rFonts w:ascii="Times New Roman" w:hAnsi="Times New Roman"/>
          <w:sz w:val="28"/>
          <w:szCs w:val="28"/>
        </w:rPr>
        <w:t>существляют иные полномочия в рамках своей компетенции.</w:t>
      </w:r>
    </w:p>
    <w:p w:rsidR="00DE2D95" w:rsidRDefault="001E1F84" w:rsidP="00B31557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Организационно-техническое обеспечение деятельности рабочей группы осуществляет отдел </w:t>
      </w:r>
      <w:r w:rsidR="00B31557">
        <w:rPr>
          <w:rFonts w:ascii="Times New Roman" w:hAnsi="Times New Roman"/>
          <w:sz w:val="28"/>
          <w:szCs w:val="28"/>
        </w:rPr>
        <w:t>жилищно-коммунального хозяйства администрации Карабашского городского округа.</w:t>
      </w:r>
    </w:p>
    <w:p w:rsidR="00326A35" w:rsidRPr="005C6DD6" w:rsidRDefault="001E1F84" w:rsidP="00B31557">
      <w:pPr>
        <w:pStyle w:val="a3"/>
        <w:numPr>
          <w:ilvl w:val="0"/>
          <w:numId w:val="2"/>
        </w:numPr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5C6DD6">
        <w:rPr>
          <w:rFonts w:ascii="Times New Roman" w:hAnsi="Times New Roman"/>
          <w:sz w:val="28"/>
          <w:szCs w:val="28"/>
        </w:rPr>
        <w:t xml:space="preserve">Заседания рабочей группы проводятся по мере необходимости, но не реже одного раза в </w:t>
      </w:r>
      <w:r w:rsidR="005C6DD6" w:rsidRPr="005C6DD6">
        <w:rPr>
          <w:rFonts w:ascii="Times New Roman" w:hAnsi="Times New Roman"/>
          <w:sz w:val="28"/>
          <w:szCs w:val="28"/>
        </w:rPr>
        <w:t>месяц, и считаются правомочными, если на них присутствуют не менее половины от общего числа членов рабочей группы. Решения принимаются простым большинством голосов. При равенстве голосов голос руководителя рабочей группы является решающим.</w:t>
      </w:r>
    </w:p>
    <w:p w:rsidR="00326A35" w:rsidRPr="002F22A6" w:rsidRDefault="00326A35" w:rsidP="00326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A35" w:rsidRPr="002F22A6" w:rsidRDefault="00326A35" w:rsidP="00326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A35" w:rsidRPr="002F22A6" w:rsidRDefault="00326A35" w:rsidP="00326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A35" w:rsidRPr="002F22A6" w:rsidRDefault="00326A35" w:rsidP="00326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A35" w:rsidRPr="002F22A6" w:rsidRDefault="00326A35" w:rsidP="00326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A35" w:rsidRPr="002F22A6" w:rsidRDefault="00326A35" w:rsidP="00326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A35" w:rsidRPr="002F22A6" w:rsidRDefault="00326A35" w:rsidP="00326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A35" w:rsidRPr="002F22A6" w:rsidRDefault="00326A35" w:rsidP="00326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A35" w:rsidRPr="002F22A6" w:rsidRDefault="00326A35" w:rsidP="00326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A35" w:rsidRPr="002F22A6" w:rsidRDefault="00326A35" w:rsidP="00326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A35" w:rsidRDefault="00326A35" w:rsidP="00326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858" w:rsidRPr="00F85858" w:rsidRDefault="00F85858" w:rsidP="00F85858">
      <w:pPr>
        <w:ind w:left="-567"/>
        <w:rPr>
          <w:rFonts w:ascii="Times New Roman" w:hAnsi="Times New Roman" w:cs="Times New Roman"/>
          <w:sz w:val="28"/>
        </w:rPr>
      </w:pPr>
    </w:p>
    <w:sectPr w:rsidR="00F85858" w:rsidRPr="00F85858" w:rsidSect="0089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60376"/>
    <w:multiLevelType w:val="hybridMultilevel"/>
    <w:tmpl w:val="E97251B4"/>
    <w:lvl w:ilvl="0" w:tplc="7BD66432">
      <w:start w:val="1"/>
      <w:numFmt w:val="bullet"/>
      <w:lvlText w:val="–"/>
      <w:lvlJc w:val="left"/>
      <w:pPr>
        <w:ind w:left="24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1">
    <w:nsid w:val="4A2529FA"/>
    <w:multiLevelType w:val="hybridMultilevel"/>
    <w:tmpl w:val="8B90779E"/>
    <w:lvl w:ilvl="0" w:tplc="7BD66432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AE3364E"/>
    <w:multiLevelType w:val="hybridMultilevel"/>
    <w:tmpl w:val="1F625208"/>
    <w:lvl w:ilvl="0" w:tplc="7BD66432">
      <w:start w:val="1"/>
      <w:numFmt w:val="bullet"/>
      <w:lvlText w:val="–"/>
      <w:lvlJc w:val="left"/>
      <w:pPr>
        <w:ind w:left="18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510D141F"/>
    <w:multiLevelType w:val="hybridMultilevel"/>
    <w:tmpl w:val="03124454"/>
    <w:lvl w:ilvl="0" w:tplc="83AA8A82">
      <w:start w:val="1"/>
      <w:numFmt w:val="decimal"/>
      <w:lvlText w:val="%1."/>
      <w:lvlJc w:val="left"/>
      <w:pPr>
        <w:ind w:left="1113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4">
    <w:nsid w:val="608D48EE"/>
    <w:multiLevelType w:val="hybridMultilevel"/>
    <w:tmpl w:val="1424F250"/>
    <w:lvl w:ilvl="0" w:tplc="7BD6643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6757F5"/>
    <w:multiLevelType w:val="hybridMultilevel"/>
    <w:tmpl w:val="55484064"/>
    <w:lvl w:ilvl="0" w:tplc="7BD66432">
      <w:start w:val="1"/>
      <w:numFmt w:val="bullet"/>
      <w:lvlText w:val="–"/>
      <w:lvlJc w:val="left"/>
      <w:pPr>
        <w:ind w:left="18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>
    <w:nsid w:val="7BB77D8F"/>
    <w:multiLevelType w:val="multilevel"/>
    <w:tmpl w:val="23DAD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1E16"/>
    <w:rsid w:val="00053B2E"/>
    <w:rsid w:val="00055DE1"/>
    <w:rsid w:val="000C01E4"/>
    <w:rsid w:val="000F0916"/>
    <w:rsid w:val="000F59C1"/>
    <w:rsid w:val="001B7F4D"/>
    <w:rsid w:val="001D4BD5"/>
    <w:rsid w:val="001E1F84"/>
    <w:rsid w:val="00206B56"/>
    <w:rsid w:val="00213090"/>
    <w:rsid w:val="00226E20"/>
    <w:rsid w:val="002477B8"/>
    <w:rsid w:val="002521E4"/>
    <w:rsid w:val="002535CD"/>
    <w:rsid w:val="00291AB9"/>
    <w:rsid w:val="002A5688"/>
    <w:rsid w:val="002B09E5"/>
    <w:rsid w:val="002E6CB1"/>
    <w:rsid w:val="00326A35"/>
    <w:rsid w:val="00374288"/>
    <w:rsid w:val="00374D6F"/>
    <w:rsid w:val="00380BDB"/>
    <w:rsid w:val="003D63DF"/>
    <w:rsid w:val="003E40CC"/>
    <w:rsid w:val="00401B08"/>
    <w:rsid w:val="004042EF"/>
    <w:rsid w:val="0043384C"/>
    <w:rsid w:val="004D6383"/>
    <w:rsid w:val="004E00F7"/>
    <w:rsid w:val="004E7452"/>
    <w:rsid w:val="004F58EC"/>
    <w:rsid w:val="00510408"/>
    <w:rsid w:val="005C6DD6"/>
    <w:rsid w:val="00626E20"/>
    <w:rsid w:val="0065624C"/>
    <w:rsid w:val="00664C3D"/>
    <w:rsid w:val="00665F79"/>
    <w:rsid w:val="006A3AB5"/>
    <w:rsid w:val="006C0B5D"/>
    <w:rsid w:val="006E18A0"/>
    <w:rsid w:val="00714CB9"/>
    <w:rsid w:val="00730723"/>
    <w:rsid w:val="00740119"/>
    <w:rsid w:val="007440E9"/>
    <w:rsid w:val="007A285B"/>
    <w:rsid w:val="007C425C"/>
    <w:rsid w:val="007D5F3C"/>
    <w:rsid w:val="007D63E3"/>
    <w:rsid w:val="007E130A"/>
    <w:rsid w:val="007F0F56"/>
    <w:rsid w:val="008373F1"/>
    <w:rsid w:val="00892A1C"/>
    <w:rsid w:val="008979C7"/>
    <w:rsid w:val="008E02E6"/>
    <w:rsid w:val="00923ED8"/>
    <w:rsid w:val="0093412E"/>
    <w:rsid w:val="009C2884"/>
    <w:rsid w:val="009E50A1"/>
    <w:rsid w:val="00A00653"/>
    <w:rsid w:val="00A42DEC"/>
    <w:rsid w:val="00A52B16"/>
    <w:rsid w:val="00AB59AC"/>
    <w:rsid w:val="00AF2492"/>
    <w:rsid w:val="00B270AB"/>
    <w:rsid w:val="00B30F24"/>
    <w:rsid w:val="00B31557"/>
    <w:rsid w:val="00B334E5"/>
    <w:rsid w:val="00BB52F9"/>
    <w:rsid w:val="00BD4CCD"/>
    <w:rsid w:val="00BE2C24"/>
    <w:rsid w:val="00C33BE2"/>
    <w:rsid w:val="00C75460"/>
    <w:rsid w:val="00CB1377"/>
    <w:rsid w:val="00CB4E6F"/>
    <w:rsid w:val="00CE16E5"/>
    <w:rsid w:val="00CE6A85"/>
    <w:rsid w:val="00D4496C"/>
    <w:rsid w:val="00D4579F"/>
    <w:rsid w:val="00D501D3"/>
    <w:rsid w:val="00D5633D"/>
    <w:rsid w:val="00D63CCE"/>
    <w:rsid w:val="00D6661A"/>
    <w:rsid w:val="00D845BD"/>
    <w:rsid w:val="00D85AEF"/>
    <w:rsid w:val="00D92D2A"/>
    <w:rsid w:val="00D9590F"/>
    <w:rsid w:val="00DC1E16"/>
    <w:rsid w:val="00DE2D95"/>
    <w:rsid w:val="00DE67A0"/>
    <w:rsid w:val="00E35CEE"/>
    <w:rsid w:val="00E600FC"/>
    <w:rsid w:val="00EA3104"/>
    <w:rsid w:val="00EB776F"/>
    <w:rsid w:val="00ED58EA"/>
    <w:rsid w:val="00EE725B"/>
    <w:rsid w:val="00EF021A"/>
    <w:rsid w:val="00F47DC1"/>
    <w:rsid w:val="00F70A17"/>
    <w:rsid w:val="00F85858"/>
    <w:rsid w:val="00FA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A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4CC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abash-go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ohranatruda</cp:lastModifiedBy>
  <cp:revision>18</cp:revision>
  <cp:lastPrinted>2017-05-03T03:37:00Z</cp:lastPrinted>
  <dcterms:created xsi:type="dcterms:W3CDTF">2017-03-12T16:05:00Z</dcterms:created>
  <dcterms:modified xsi:type="dcterms:W3CDTF">2017-05-12T09:04:00Z</dcterms:modified>
</cp:coreProperties>
</file>