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50"/>
        <w:gridCol w:w="643"/>
        <w:gridCol w:w="1327"/>
        <w:gridCol w:w="232"/>
        <w:gridCol w:w="779"/>
        <w:gridCol w:w="213"/>
        <w:gridCol w:w="1377"/>
        <w:gridCol w:w="324"/>
        <w:gridCol w:w="687"/>
        <w:gridCol w:w="447"/>
        <w:gridCol w:w="1559"/>
        <w:gridCol w:w="2268"/>
        <w:gridCol w:w="2552"/>
      </w:tblGrid>
      <w:tr w:rsidR="00D40B05" w:rsidRPr="00FE72EA" w:rsidTr="00D40B05">
        <w:trPr>
          <w:trHeight w:val="1422"/>
        </w:trPr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  <w:bookmarkStart w:id="0" w:name="RANGE!A1:K18"/>
            <w:r w:rsidRPr="00FE72EA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652F" w:rsidRPr="00FE72EA" w:rsidRDefault="00EB652F" w:rsidP="006D4145">
            <w:pPr>
              <w:jc w:val="right"/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 xml:space="preserve">ПРИЛОЖЕНИЕ </w:t>
            </w:r>
            <w:r w:rsidR="00411A73">
              <w:rPr>
                <w:rFonts w:ascii="Times New Roman" w:hAnsi="Times New Roman" w:cs="Times New Roman"/>
              </w:rPr>
              <w:t>3</w:t>
            </w:r>
            <w:r w:rsidRPr="00FE72EA">
              <w:rPr>
                <w:rFonts w:ascii="Times New Roman" w:hAnsi="Times New Roman" w:cs="Times New Roman"/>
              </w:rPr>
              <w:br/>
              <w:t xml:space="preserve">к Методике и порядку планирования </w:t>
            </w:r>
            <w:r w:rsidRPr="00FE72EA">
              <w:rPr>
                <w:rFonts w:ascii="Times New Roman" w:hAnsi="Times New Roman" w:cs="Times New Roman"/>
              </w:rPr>
              <w:br/>
              <w:t>бю</w:t>
            </w:r>
            <w:r w:rsidR="00800EF1">
              <w:rPr>
                <w:rFonts w:ascii="Times New Roman" w:hAnsi="Times New Roman" w:cs="Times New Roman"/>
              </w:rPr>
              <w:t xml:space="preserve">джетных ассигнований </w:t>
            </w:r>
            <w:r w:rsidR="00800EF1">
              <w:rPr>
                <w:rFonts w:ascii="Times New Roman" w:hAnsi="Times New Roman" w:cs="Times New Roman"/>
              </w:rPr>
              <w:br/>
              <w:t>местного</w:t>
            </w:r>
            <w:r w:rsidRPr="00FE72EA">
              <w:rPr>
                <w:rFonts w:ascii="Times New Roman" w:hAnsi="Times New Roman" w:cs="Times New Roman"/>
              </w:rPr>
              <w:t xml:space="preserve"> бюджета на 20</w:t>
            </w:r>
            <w:r w:rsidR="0073540D">
              <w:rPr>
                <w:rFonts w:ascii="Times New Roman" w:hAnsi="Times New Roman" w:cs="Times New Roman"/>
              </w:rPr>
              <w:t>2</w:t>
            </w:r>
            <w:r w:rsidR="006D4145">
              <w:rPr>
                <w:rFonts w:ascii="Times New Roman" w:hAnsi="Times New Roman" w:cs="Times New Roman"/>
              </w:rPr>
              <w:t>1</w:t>
            </w:r>
            <w:r w:rsidRPr="00FE72EA">
              <w:rPr>
                <w:rFonts w:ascii="Times New Roman" w:hAnsi="Times New Roman" w:cs="Times New Roman"/>
              </w:rPr>
              <w:t xml:space="preserve"> год </w:t>
            </w:r>
            <w:r w:rsidRPr="00FE72EA">
              <w:rPr>
                <w:rFonts w:ascii="Times New Roman" w:hAnsi="Times New Roman" w:cs="Times New Roman"/>
              </w:rPr>
              <w:br/>
              <w:t xml:space="preserve">и на плановый период </w:t>
            </w:r>
            <w:r w:rsidRPr="00FE72EA">
              <w:rPr>
                <w:rFonts w:ascii="Times New Roman" w:hAnsi="Times New Roman" w:cs="Times New Roman"/>
              </w:rPr>
              <w:br/>
              <w:t>202</w:t>
            </w:r>
            <w:r w:rsidR="006D4145">
              <w:rPr>
                <w:rFonts w:ascii="Times New Roman" w:hAnsi="Times New Roman" w:cs="Times New Roman"/>
              </w:rPr>
              <w:t>2</w:t>
            </w:r>
            <w:r w:rsidRPr="00FE72EA">
              <w:rPr>
                <w:rFonts w:ascii="Times New Roman" w:hAnsi="Times New Roman" w:cs="Times New Roman"/>
              </w:rPr>
              <w:t xml:space="preserve"> и 202</w:t>
            </w:r>
            <w:r w:rsidR="006D4145">
              <w:rPr>
                <w:rFonts w:ascii="Times New Roman" w:hAnsi="Times New Roman" w:cs="Times New Roman"/>
              </w:rPr>
              <w:t>3</w:t>
            </w:r>
            <w:r w:rsidRPr="00FE72EA">
              <w:rPr>
                <w:rFonts w:ascii="Times New Roman" w:hAnsi="Times New Roman" w:cs="Times New Roman"/>
              </w:rPr>
              <w:t xml:space="preserve"> годов </w:t>
            </w:r>
          </w:p>
        </w:tc>
      </w:tr>
      <w:tr w:rsidR="00EB652F" w:rsidRPr="00FE72EA" w:rsidTr="00D40B05">
        <w:trPr>
          <w:trHeight w:val="506"/>
        </w:trPr>
        <w:tc>
          <w:tcPr>
            <w:tcW w:w="153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D4145" w:rsidRDefault="00EB652F" w:rsidP="006D4145">
            <w:pPr>
              <w:jc w:val="center"/>
              <w:rPr>
                <w:rFonts w:ascii="Times New Roman" w:hAnsi="Times New Roman" w:cs="Times New Roman"/>
              </w:rPr>
            </w:pPr>
            <w:r w:rsidRPr="00FE72EA">
              <w:rPr>
                <w:rFonts w:ascii="Times New Roman" w:hAnsi="Times New Roman" w:cs="Times New Roman"/>
              </w:rPr>
              <w:t>Сопоставительная таблица</w:t>
            </w:r>
            <w:r w:rsidRPr="00FE72EA">
              <w:rPr>
                <w:rFonts w:ascii="Times New Roman" w:hAnsi="Times New Roman" w:cs="Times New Roman"/>
              </w:rPr>
              <w:br/>
              <w:t xml:space="preserve"> це</w:t>
            </w:r>
            <w:r w:rsidR="00800EF1">
              <w:rPr>
                <w:rFonts w:ascii="Times New Roman" w:hAnsi="Times New Roman" w:cs="Times New Roman"/>
              </w:rPr>
              <w:t>левых статей расходов местного</w:t>
            </w:r>
            <w:r w:rsidRPr="00FE72EA">
              <w:rPr>
                <w:rFonts w:ascii="Times New Roman" w:hAnsi="Times New Roman" w:cs="Times New Roman"/>
              </w:rPr>
              <w:t xml:space="preserve"> бюджета, применяемых при сос</w:t>
            </w:r>
            <w:r w:rsidR="00800EF1">
              <w:rPr>
                <w:rFonts w:ascii="Times New Roman" w:hAnsi="Times New Roman" w:cs="Times New Roman"/>
              </w:rPr>
              <w:t>тавлении и исполнении местного</w:t>
            </w:r>
            <w:r w:rsidRPr="00FE72EA">
              <w:rPr>
                <w:rFonts w:ascii="Times New Roman" w:hAnsi="Times New Roman" w:cs="Times New Roman"/>
              </w:rPr>
              <w:t xml:space="preserve"> бюджета</w:t>
            </w:r>
          </w:p>
          <w:p w:rsidR="00EB652F" w:rsidRPr="00FE72EA" w:rsidRDefault="00EB652F" w:rsidP="006D4145">
            <w:pPr>
              <w:jc w:val="center"/>
              <w:rPr>
                <w:rFonts w:ascii="Times New Roman" w:hAnsi="Times New Roman" w:cs="Times New Roman"/>
              </w:rPr>
            </w:pPr>
            <w:r w:rsidRPr="007F0446">
              <w:rPr>
                <w:rFonts w:ascii="Times New Roman" w:hAnsi="Times New Roman" w:cs="Times New Roman"/>
              </w:rPr>
              <w:t>на 20</w:t>
            </w:r>
            <w:r w:rsidR="0073540D" w:rsidRPr="007F0446">
              <w:rPr>
                <w:rFonts w:ascii="Times New Roman" w:hAnsi="Times New Roman" w:cs="Times New Roman"/>
              </w:rPr>
              <w:t>2</w:t>
            </w:r>
            <w:r w:rsidR="006D4145" w:rsidRPr="007F0446">
              <w:rPr>
                <w:rFonts w:ascii="Times New Roman" w:hAnsi="Times New Roman" w:cs="Times New Roman"/>
              </w:rPr>
              <w:t>1</w:t>
            </w:r>
            <w:r w:rsidRPr="007F0446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6D4145" w:rsidRPr="007F0446">
              <w:rPr>
                <w:rFonts w:ascii="Times New Roman" w:hAnsi="Times New Roman" w:cs="Times New Roman"/>
              </w:rPr>
              <w:t>2</w:t>
            </w:r>
            <w:r w:rsidRPr="007F0446">
              <w:rPr>
                <w:rFonts w:ascii="Times New Roman" w:hAnsi="Times New Roman" w:cs="Times New Roman"/>
              </w:rPr>
              <w:t xml:space="preserve"> и 202</w:t>
            </w:r>
            <w:r w:rsidR="006D4145" w:rsidRPr="007F0446">
              <w:rPr>
                <w:rFonts w:ascii="Times New Roman" w:hAnsi="Times New Roman" w:cs="Times New Roman"/>
              </w:rPr>
              <w:t>3</w:t>
            </w:r>
            <w:r w:rsidRPr="007F0446">
              <w:rPr>
                <w:rFonts w:ascii="Times New Roman" w:hAnsi="Times New Roman" w:cs="Times New Roman"/>
              </w:rPr>
              <w:t xml:space="preserve"> годы</w:t>
            </w:r>
            <w:bookmarkStart w:id="1" w:name="_GoBack"/>
            <w:bookmarkEnd w:id="1"/>
          </w:p>
        </w:tc>
      </w:tr>
      <w:tr w:rsidR="00EB652F" w:rsidRPr="00FE72EA" w:rsidTr="00D40B05">
        <w:trPr>
          <w:trHeight w:val="506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</w:p>
        </w:tc>
      </w:tr>
      <w:tr w:rsidR="00EB652F" w:rsidRPr="00FE72EA" w:rsidTr="00D40B05">
        <w:trPr>
          <w:trHeight w:val="506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</w:p>
        </w:tc>
      </w:tr>
      <w:tr w:rsidR="00EB652F" w:rsidRPr="00FE72EA" w:rsidTr="007F0446">
        <w:trPr>
          <w:trHeight w:val="253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52F" w:rsidRPr="00FE72EA" w:rsidRDefault="00EB652F" w:rsidP="00FE72EA">
            <w:pPr>
              <w:rPr>
                <w:rFonts w:ascii="Times New Roman" w:hAnsi="Times New Roman" w:cs="Times New Roman"/>
              </w:rPr>
            </w:pPr>
          </w:p>
        </w:tc>
      </w:tr>
      <w:tr w:rsidR="00D40B05" w:rsidRPr="00D40B05" w:rsidTr="00D40B05">
        <w:trPr>
          <w:trHeight w:val="1375"/>
        </w:trPr>
        <w:tc>
          <w:tcPr>
            <w:tcW w:w="5104" w:type="dxa"/>
            <w:gridSpan w:val="6"/>
            <w:noWrap/>
            <w:hideMark/>
          </w:tcPr>
          <w:p w:rsidR="00D40B05" w:rsidRPr="00D40B05" w:rsidRDefault="00D40B05" w:rsidP="00D4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ЦСР по рас</w:t>
            </w:r>
            <w:r w:rsidR="00800EF1">
              <w:rPr>
                <w:rFonts w:ascii="Times New Roman" w:hAnsi="Times New Roman" w:cs="Times New Roman"/>
                <w:sz w:val="20"/>
                <w:szCs w:val="20"/>
              </w:rPr>
              <w:t>ходам за счет средств местного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5386" w:type="dxa"/>
            <w:gridSpan w:val="7"/>
            <w:hideMark/>
          </w:tcPr>
          <w:p w:rsidR="00D40B05" w:rsidRPr="00D40B05" w:rsidRDefault="00D40B05" w:rsidP="00025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ЦСР по расходам федерального</w:t>
            </w:r>
            <w:r w:rsidR="00800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54BC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бюджетов, 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осуществляемых на условиях софинансирования</w:t>
            </w:r>
          </w:p>
        </w:tc>
        <w:tc>
          <w:tcPr>
            <w:tcW w:w="2268" w:type="dxa"/>
            <w:vMerge w:val="restart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Контроль соответствия к</w:t>
            </w:r>
            <w:r w:rsidR="00800EF1">
              <w:rPr>
                <w:rFonts w:ascii="Times New Roman" w:hAnsi="Times New Roman" w:cs="Times New Roman"/>
                <w:sz w:val="20"/>
                <w:szCs w:val="20"/>
              </w:rPr>
              <w:t>лассификации расходов местного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20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 (20 знаков)*</w:t>
            </w:r>
          </w:p>
        </w:tc>
        <w:tc>
          <w:tcPr>
            <w:tcW w:w="2552" w:type="dxa"/>
            <w:vMerge w:val="restart"/>
            <w:hideMark/>
          </w:tcPr>
          <w:p w:rsidR="00D40B05" w:rsidRPr="00D40B05" w:rsidRDefault="00D40B05" w:rsidP="00D4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Код и наименование расходного полномочия, в рамках которого осуществля</w:t>
            </w:r>
            <w:r w:rsidR="00800EF1">
              <w:rPr>
                <w:rFonts w:ascii="Times New Roman" w:hAnsi="Times New Roman" w:cs="Times New Roman"/>
                <w:sz w:val="20"/>
                <w:szCs w:val="20"/>
              </w:rPr>
              <w:t>ются расходы местного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соответствующие цели**</w:t>
            </w:r>
          </w:p>
        </w:tc>
      </w:tr>
      <w:tr w:rsidR="00D40B05" w:rsidRPr="00D40B05" w:rsidTr="00D40B05">
        <w:trPr>
          <w:trHeight w:val="1770"/>
        </w:trPr>
        <w:tc>
          <w:tcPr>
            <w:tcW w:w="993" w:type="dxa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Наименование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gridSpan w:val="2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gridSpan w:val="2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Наименование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hideMark/>
          </w:tcPr>
          <w:p w:rsidR="006D414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Код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ХХХХХ </w:t>
            </w:r>
            <w:proofErr w:type="gramStart"/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1701" w:type="dxa"/>
            <w:gridSpan w:val="2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Наименование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Код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20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ХХХХХ </w:t>
            </w:r>
            <w:proofErr w:type="gramStart"/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  <w:hideMark/>
          </w:tcPr>
          <w:p w:rsidR="00D40B05" w:rsidRPr="00D40B05" w:rsidRDefault="00D40B05" w:rsidP="006D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>Наименование ЦСР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CC7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0B0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Merge/>
            <w:hideMark/>
          </w:tcPr>
          <w:p w:rsidR="00D40B05" w:rsidRPr="00D40B05" w:rsidRDefault="00D40B05" w:rsidP="00D4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D40B05" w:rsidRPr="00D40B05" w:rsidRDefault="00D40B05" w:rsidP="00D40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B05" w:rsidRPr="00D40B05" w:rsidTr="00D40B05">
        <w:trPr>
          <w:trHeight w:val="202"/>
        </w:trPr>
        <w:tc>
          <w:tcPr>
            <w:tcW w:w="993" w:type="dxa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FE72EA" w:rsidRPr="00D40B05" w:rsidRDefault="00FE72EA" w:rsidP="00D40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40B05" w:rsidRPr="00D40B05" w:rsidTr="00D40B05">
        <w:trPr>
          <w:trHeight w:val="119"/>
        </w:trPr>
        <w:tc>
          <w:tcPr>
            <w:tcW w:w="993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0B05" w:rsidRPr="00D40B05" w:rsidTr="00D40B05">
        <w:trPr>
          <w:trHeight w:val="70"/>
        </w:trPr>
        <w:tc>
          <w:tcPr>
            <w:tcW w:w="993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0B05" w:rsidRPr="00D40B05" w:rsidTr="00D40B05">
        <w:trPr>
          <w:trHeight w:val="126"/>
        </w:trPr>
        <w:tc>
          <w:tcPr>
            <w:tcW w:w="993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FE72EA" w:rsidRPr="00D40B05" w:rsidRDefault="00FE72EA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40B05" w:rsidRPr="00D40B05" w:rsidTr="00D40B05">
        <w:trPr>
          <w:trHeight w:val="126"/>
        </w:trPr>
        <w:tc>
          <w:tcPr>
            <w:tcW w:w="993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B05" w:rsidRPr="00D40B05" w:rsidTr="00D40B05">
        <w:trPr>
          <w:trHeight w:val="126"/>
        </w:trPr>
        <w:tc>
          <w:tcPr>
            <w:tcW w:w="993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B05" w:rsidRPr="00D40B05" w:rsidTr="00D40B05">
        <w:trPr>
          <w:trHeight w:val="126"/>
        </w:trPr>
        <w:tc>
          <w:tcPr>
            <w:tcW w:w="993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B05" w:rsidRPr="00D40B05" w:rsidTr="00D40B05">
        <w:trPr>
          <w:trHeight w:val="126"/>
        </w:trPr>
        <w:tc>
          <w:tcPr>
            <w:tcW w:w="993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D40B05" w:rsidRPr="00D40B05" w:rsidRDefault="00D40B05" w:rsidP="00D40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B05" w:rsidRPr="00D40B05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40B05">
        <w:rPr>
          <w:rFonts w:ascii="Times New Roman" w:hAnsi="Times New Roman" w:cs="Times New Roman"/>
          <w:sz w:val="18"/>
          <w:szCs w:val="18"/>
        </w:rPr>
        <w:t>*) При формировании сопоставительной таблицы целевых статей расходов (ЦСР) рекомендуется также осуществлять контроль на соответствие следующим сопоставительным таблицам, размещенным на официальном сайте Минфина России:</w:t>
      </w:r>
      <w:proofErr w:type="gramEnd"/>
    </w:p>
    <w:p w:rsidR="00D40B05" w:rsidRPr="00D40B05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05">
        <w:rPr>
          <w:rFonts w:ascii="Times New Roman" w:hAnsi="Times New Roman" w:cs="Times New Roman"/>
          <w:sz w:val="18"/>
          <w:szCs w:val="18"/>
        </w:rPr>
        <w:t xml:space="preserve">таблица соответствия разделов (подразделов) и видов расходов классификации расходов бюджетов; </w:t>
      </w:r>
    </w:p>
    <w:p w:rsidR="00D40B05" w:rsidRPr="00D40B05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05">
        <w:rPr>
          <w:rFonts w:ascii="Times New Roman" w:hAnsi="Times New Roman" w:cs="Times New Roman"/>
          <w:sz w:val="18"/>
          <w:szCs w:val="18"/>
        </w:rPr>
        <w:t xml:space="preserve">аналитическая таблица направлений расходов;   </w:t>
      </w:r>
    </w:p>
    <w:p w:rsidR="00D40B05" w:rsidRPr="00D40B05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05">
        <w:rPr>
          <w:rFonts w:ascii="Times New Roman" w:hAnsi="Times New Roman" w:cs="Times New Roman"/>
          <w:sz w:val="18"/>
          <w:szCs w:val="18"/>
        </w:rPr>
        <w:t xml:space="preserve">сопоставительная таблица </w:t>
      </w:r>
      <w:proofErr w:type="gramStart"/>
      <w:r w:rsidRPr="00D40B05">
        <w:rPr>
          <w:rFonts w:ascii="Times New Roman" w:hAnsi="Times New Roman" w:cs="Times New Roman"/>
          <w:sz w:val="18"/>
          <w:szCs w:val="18"/>
        </w:rPr>
        <w:t>изменений единых видов расходов классификации расходов бюджетов</w:t>
      </w:r>
      <w:proofErr w:type="gramEnd"/>
      <w:r w:rsidRPr="00D40B05">
        <w:rPr>
          <w:rFonts w:ascii="Times New Roman" w:hAnsi="Times New Roman" w:cs="Times New Roman"/>
          <w:sz w:val="18"/>
          <w:szCs w:val="18"/>
        </w:rPr>
        <w:t>.</w:t>
      </w:r>
    </w:p>
    <w:p w:rsidR="00D40B05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0B05">
        <w:rPr>
          <w:rFonts w:ascii="Times New Roman" w:hAnsi="Times New Roman" w:cs="Times New Roman"/>
          <w:sz w:val="18"/>
          <w:szCs w:val="18"/>
        </w:rPr>
        <w:t>Осуществление у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D40B05">
        <w:rPr>
          <w:rFonts w:ascii="Times New Roman" w:hAnsi="Times New Roman" w:cs="Times New Roman"/>
          <w:sz w:val="18"/>
          <w:szCs w:val="18"/>
        </w:rPr>
        <w:t>азанного контроля рекомендуется по данным графы 9 (20-значный код классификаци</w:t>
      </w:r>
      <w:r>
        <w:rPr>
          <w:rFonts w:ascii="Times New Roman" w:hAnsi="Times New Roman" w:cs="Times New Roman"/>
          <w:sz w:val="18"/>
          <w:szCs w:val="18"/>
        </w:rPr>
        <w:t xml:space="preserve">и расходов </w:t>
      </w:r>
      <w:r w:rsidR="000254BC">
        <w:rPr>
          <w:rFonts w:ascii="Times New Roman" w:hAnsi="Times New Roman" w:cs="Times New Roman"/>
          <w:sz w:val="18"/>
          <w:szCs w:val="18"/>
        </w:rPr>
        <w:t>местного</w:t>
      </w:r>
      <w:r>
        <w:rPr>
          <w:rFonts w:ascii="Times New Roman" w:hAnsi="Times New Roman" w:cs="Times New Roman"/>
          <w:sz w:val="18"/>
          <w:szCs w:val="18"/>
        </w:rPr>
        <w:t xml:space="preserve"> бюджета).</w:t>
      </w:r>
    </w:p>
    <w:p w:rsidR="00BC4E24" w:rsidRDefault="00D40B05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40B05">
        <w:rPr>
          <w:rFonts w:ascii="Times New Roman" w:hAnsi="Times New Roman" w:cs="Times New Roman"/>
          <w:sz w:val="18"/>
          <w:szCs w:val="18"/>
        </w:rPr>
        <w:t>**) В соответствии с реестром расходных обяз</w:t>
      </w:r>
      <w:r>
        <w:rPr>
          <w:rFonts w:ascii="Times New Roman" w:hAnsi="Times New Roman" w:cs="Times New Roman"/>
          <w:sz w:val="18"/>
          <w:szCs w:val="18"/>
        </w:rPr>
        <w:t>ательств ГРБС на 20</w:t>
      </w:r>
      <w:r w:rsidR="00CC7330">
        <w:rPr>
          <w:rFonts w:ascii="Times New Roman" w:hAnsi="Times New Roman" w:cs="Times New Roman"/>
          <w:sz w:val="18"/>
          <w:szCs w:val="18"/>
        </w:rPr>
        <w:t>2</w:t>
      </w:r>
      <w:r w:rsidR="006D4145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-202</w:t>
      </w:r>
      <w:r w:rsidR="006D4145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годы</w:t>
      </w:r>
      <w:proofErr w:type="gramEnd"/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2"/>
        <w:gridCol w:w="2136"/>
        <w:gridCol w:w="778"/>
        <w:gridCol w:w="1816"/>
        <w:gridCol w:w="885"/>
        <w:gridCol w:w="808"/>
        <w:gridCol w:w="971"/>
        <w:gridCol w:w="971"/>
        <w:gridCol w:w="928"/>
        <w:gridCol w:w="1115"/>
        <w:gridCol w:w="1007"/>
      </w:tblGrid>
      <w:tr w:rsidR="007F0446" w:rsidRPr="007F0446" w:rsidTr="007F0446">
        <w:trPr>
          <w:trHeight w:val="6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ГРБС </w:t>
            </w: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0446" w:rsidRPr="007F0446" w:rsidTr="007F0446">
        <w:trPr>
          <w:trHeight w:val="5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(должность)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(подпись)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0446" w:rsidRPr="007F0446" w:rsidRDefault="007F0446" w:rsidP="007F044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0446" w:rsidRPr="007F0446" w:rsidRDefault="007F0446" w:rsidP="007F04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eastAsia="Times New Roman" w:hAnsi="Times New Roman" w:cs="Times New Roman"/>
                <w:sz w:val="16"/>
                <w:szCs w:val="16"/>
              </w:rPr>
              <w:t>ФИО, телефон исполнителя</w:t>
            </w:r>
          </w:p>
        </w:tc>
      </w:tr>
    </w:tbl>
    <w:p w:rsidR="007F0446" w:rsidRPr="00D40B05" w:rsidRDefault="007F0446" w:rsidP="00D40B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F0446" w:rsidRPr="00D40B05" w:rsidSect="007F0446">
      <w:pgSz w:w="16838" w:h="11906" w:orient="landscape"/>
      <w:pgMar w:top="567" w:right="1338" w:bottom="284" w:left="13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E1"/>
    <w:rsid w:val="000254BC"/>
    <w:rsid w:val="00411A73"/>
    <w:rsid w:val="006D4145"/>
    <w:rsid w:val="0073540D"/>
    <w:rsid w:val="007F0446"/>
    <w:rsid w:val="00800EF1"/>
    <w:rsid w:val="008E729F"/>
    <w:rsid w:val="00A33A3D"/>
    <w:rsid w:val="00A675E1"/>
    <w:rsid w:val="00BC4E24"/>
    <w:rsid w:val="00CC7330"/>
    <w:rsid w:val="00D40B05"/>
    <w:rsid w:val="00EB652F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EB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EB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uf99</cp:lastModifiedBy>
  <cp:revision>11</cp:revision>
  <cp:lastPrinted>2018-10-17T03:00:00Z</cp:lastPrinted>
  <dcterms:created xsi:type="dcterms:W3CDTF">2018-09-04T03:29:00Z</dcterms:created>
  <dcterms:modified xsi:type="dcterms:W3CDTF">2020-08-03T06:27:00Z</dcterms:modified>
</cp:coreProperties>
</file>