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7A" w:rsidRPr="00B3567A" w:rsidRDefault="00B3567A" w:rsidP="00B3567A">
      <w:pPr>
        <w:jc w:val="both"/>
        <w:rPr>
          <w:b/>
          <w:sz w:val="28"/>
          <w:szCs w:val="28"/>
        </w:rPr>
      </w:pPr>
      <w:r w:rsidRPr="00B3567A">
        <w:rPr>
          <w:b/>
          <w:sz w:val="28"/>
          <w:szCs w:val="28"/>
        </w:rPr>
        <w:t>О внесении изменений в</w:t>
      </w:r>
      <w:r w:rsidRPr="00B3567A">
        <w:rPr>
          <w:b/>
          <w:sz w:val="28"/>
          <w:szCs w:val="28"/>
        </w:rPr>
        <w:t xml:space="preserve"> постановление администрации Карабашского город</w:t>
      </w:r>
      <w:r w:rsidRPr="00B3567A">
        <w:rPr>
          <w:b/>
          <w:sz w:val="28"/>
          <w:szCs w:val="28"/>
        </w:rPr>
        <w:t>ского округа от 26.12.2012</w:t>
      </w:r>
      <w:r w:rsidRPr="00B3567A">
        <w:rPr>
          <w:b/>
          <w:sz w:val="28"/>
          <w:szCs w:val="28"/>
        </w:rPr>
        <w:t xml:space="preserve">г. </w:t>
      </w:r>
      <w:r w:rsidRPr="00B3567A">
        <w:rPr>
          <w:b/>
          <w:sz w:val="28"/>
          <w:szCs w:val="28"/>
        </w:rPr>
        <w:t>№ 480</w:t>
      </w:r>
    </w:p>
    <w:p w:rsidR="00656DBF" w:rsidRDefault="00B3567A" w:rsidP="00B3567A">
      <w:pPr>
        <w:jc w:val="center"/>
        <w:rPr>
          <w:b/>
          <w:sz w:val="28"/>
          <w:szCs w:val="28"/>
        </w:rPr>
      </w:pPr>
      <w:r w:rsidRPr="00B3567A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от 11.03.2014г. №82</w:t>
      </w:r>
    </w:p>
    <w:p w:rsidR="00B3567A" w:rsidRDefault="00B3567A" w:rsidP="00B3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Трудовым кодексом Российской Федерации, Законом Челябинской области от 30.08.2001г. № 29-ЗО «Об охране труда в Челябинской области», руководствуясь Уставом Карабашского городского округа, в связи в кадровыми изменениями, произошедшими в администрации Карабашского городского округа,</w:t>
      </w:r>
      <w:bookmarkStart w:id="0" w:name="_GoBack"/>
      <w:bookmarkEnd w:id="0"/>
    </w:p>
    <w:p w:rsidR="00B3567A" w:rsidRDefault="00B3567A" w:rsidP="00B3567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3567A" w:rsidRDefault="00B3567A" w:rsidP="00B3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постановление администрации Карабашского городского округа       от 26.12.2012г. № 480 «О создании межведомственной комиссии по охране труда в Карабашском городском округе» следующие изменения:</w:t>
      </w:r>
    </w:p>
    <w:p w:rsidR="00B3567A" w:rsidRDefault="00B3567A" w:rsidP="00B3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исключить из состава комиссии Беспалову Е.В., начальника правового отдела администрации Карабашского городского округа, члена комиссии;</w:t>
      </w:r>
    </w:p>
    <w:p w:rsidR="00B3567A" w:rsidRDefault="00B3567A" w:rsidP="00B3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включить в состав комиссии Мирошникову О.И., начальника правового отдела администрации Карабашского городского округа, члена комиссии.</w:t>
      </w:r>
    </w:p>
    <w:p w:rsidR="00B3567A" w:rsidRDefault="00B3567A" w:rsidP="00B3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>
        <w:rPr>
          <w:sz w:val="28"/>
        </w:rPr>
        <w:t xml:space="preserve">   Отделу организационно-контрольной работы администрации Карабашского городского округа (Дудина А.В.) разместить настоящее </w:t>
      </w:r>
      <w:r w:rsidRPr="00CF3A01">
        <w:rPr>
          <w:sz w:val="28"/>
        </w:rPr>
        <w:t xml:space="preserve">постановление </w:t>
      </w:r>
      <w:r>
        <w:rPr>
          <w:sz w:val="28"/>
        </w:rPr>
        <w:t>на официальном сайте  администрации Карабашского городского округа</w:t>
      </w:r>
      <w:r>
        <w:rPr>
          <w:sz w:val="28"/>
          <w:szCs w:val="28"/>
        </w:rPr>
        <w:t xml:space="preserve">                    </w:t>
      </w:r>
      <w:r w:rsidRPr="00226980">
        <w:rPr>
          <w:rFonts w:cs="Calibri"/>
          <w:sz w:val="28"/>
          <w:szCs w:val="28"/>
          <w:lang w:val="en-US"/>
        </w:rPr>
        <w:t>http</w:t>
      </w:r>
      <w:r w:rsidRPr="00C828D3">
        <w:rPr>
          <w:rFonts w:cs="Calibri"/>
          <w:sz w:val="28"/>
          <w:szCs w:val="28"/>
        </w:rPr>
        <w:t xml:space="preserve">: </w:t>
      </w:r>
      <w:hyperlink r:id="rId5" w:history="1">
        <w:r w:rsidRPr="00C828D3">
          <w:rPr>
            <w:rStyle w:val="ab"/>
            <w:rFonts w:cs="Calibri"/>
            <w:sz w:val="28"/>
            <w:szCs w:val="28"/>
            <w:lang w:val="en-US"/>
          </w:rPr>
          <w:t>www</w:t>
        </w:r>
        <w:r w:rsidRPr="00C828D3">
          <w:rPr>
            <w:rStyle w:val="ab"/>
            <w:rFonts w:cs="Calibri"/>
            <w:sz w:val="28"/>
            <w:szCs w:val="28"/>
          </w:rPr>
          <w:t>.</w:t>
        </w:r>
        <w:r w:rsidRPr="00C828D3">
          <w:rPr>
            <w:rStyle w:val="ab"/>
            <w:rFonts w:cs="Calibri"/>
            <w:sz w:val="28"/>
            <w:szCs w:val="28"/>
            <w:lang w:val="en-US"/>
          </w:rPr>
          <w:t>karabash</w:t>
        </w:r>
        <w:r w:rsidRPr="00C828D3">
          <w:rPr>
            <w:rStyle w:val="ab"/>
            <w:rFonts w:cs="Calibri"/>
            <w:sz w:val="28"/>
            <w:szCs w:val="28"/>
          </w:rPr>
          <w:t>-</w:t>
        </w:r>
        <w:r w:rsidRPr="00C828D3">
          <w:rPr>
            <w:rStyle w:val="ab"/>
            <w:rFonts w:cs="Calibri"/>
            <w:sz w:val="28"/>
            <w:szCs w:val="28"/>
            <w:lang w:val="en-US"/>
          </w:rPr>
          <w:t>go</w:t>
        </w:r>
        <w:r w:rsidRPr="00C828D3">
          <w:rPr>
            <w:rStyle w:val="ab"/>
            <w:rFonts w:cs="Calibri"/>
            <w:sz w:val="28"/>
            <w:szCs w:val="28"/>
          </w:rPr>
          <w:t>.</w:t>
        </w:r>
        <w:r w:rsidRPr="00C828D3">
          <w:rPr>
            <w:rStyle w:val="ab"/>
            <w:rFonts w:cs="Calibri"/>
            <w:sz w:val="28"/>
            <w:szCs w:val="28"/>
            <w:lang w:val="en-US"/>
          </w:rPr>
          <w:t>ru</w:t>
        </w:r>
      </w:hyperlink>
      <w:r w:rsidRPr="007F0FFB">
        <w:rPr>
          <w:rFonts w:cs="Calibri"/>
          <w:sz w:val="28"/>
          <w:szCs w:val="28"/>
        </w:rPr>
        <w:t xml:space="preserve">  </w:t>
      </w:r>
      <w:r w:rsidRPr="007F0FFB">
        <w:rPr>
          <w:sz w:val="28"/>
          <w:szCs w:val="28"/>
        </w:rPr>
        <w:t>и</w:t>
      </w:r>
      <w:r>
        <w:rPr>
          <w:sz w:val="28"/>
          <w:szCs w:val="28"/>
        </w:rPr>
        <w:t xml:space="preserve"> обнародовать на информационных стендах.</w:t>
      </w:r>
    </w:p>
    <w:p w:rsidR="00B3567A" w:rsidRDefault="00B3567A" w:rsidP="00B35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B3567A" w:rsidRDefault="00B3567A" w:rsidP="00B3567A">
      <w:pPr>
        <w:jc w:val="both"/>
        <w:rPr>
          <w:sz w:val="28"/>
          <w:szCs w:val="28"/>
        </w:rPr>
      </w:pPr>
    </w:p>
    <w:p w:rsidR="00B3567A" w:rsidRDefault="00B3567A" w:rsidP="00B3567A">
      <w:pPr>
        <w:jc w:val="both"/>
        <w:rPr>
          <w:sz w:val="28"/>
          <w:szCs w:val="28"/>
        </w:rPr>
      </w:pPr>
    </w:p>
    <w:p w:rsidR="00B3567A" w:rsidRPr="00B3567A" w:rsidRDefault="00B3567A" w:rsidP="00B3567A">
      <w:pPr>
        <w:jc w:val="right"/>
        <w:rPr>
          <w:b/>
          <w:sz w:val="28"/>
          <w:szCs w:val="28"/>
        </w:rPr>
      </w:pPr>
      <w:r w:rsidRPr="00B3567A">
        <w:rPr>
          <w:b/>
          <w:sz w:val="28"/>
          <w:szCs w:val="28"/>
        </w:rPr>
        <w:t xml:space="preserve">Глава Карабашского городского округа </w:t>
      </w:r>
      <w:r w:rsidRPr="00B3567A">
        <w:rPr>
          <w:b/>
          <w:sz w:val="28"/>
          <w:szCs w:val="28"/>
        </w:rPr>
        <w:t>В.Ф. Ягодинец</w:t>
      </w:r>
    </w:p>
    <w:sectPr w:rsidR="00B3567A" w:rsidRPr="00B3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7A"/>
    <w:rsid w:val="00656DBF"/>
    <w:rsid w:val="0095485A"/>
    <w:rsid w:val="00B2602D"/>
    <w:rsid w:val="00B3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7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B3567A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b">
    <w:name w:val="Hyperlink"/>
    <w:basedOn w:val="a0"/>
    <w:rsid w:val="00B356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7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B3567A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b">
    <w:name w:val="Hyperlink"/>
    <w:basedOn w:val="a0"/>
    <w:rsid w:val="00B35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2014-03-31T04:07:00Z</dcterms:created>
  <dcterms:modified xsi:type="dcterms:W3CDTF">2014-03-31T04:10:00Z</dcterms:modified>
</cp:coreProperties>
</file>